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0081" w14:textId="52004E80" w:rsidR="009276B2" w:rsidRPr="009276B2" w:rsidRDefault="00034F5D" w:rsidP="009276B2">
      <w:pPr>
        <w:spacing w:after="0" w:line="240" w:lineRule="auto"/>
        <w:rPr>
          <w:rFonts w:ascii="Lato" w:hAnsi="Lato"/>
          <w:sz w:val="20"/>
        </w:rPr>
      </w:pPr>
      <w:r w:rsidRPr="00034F5D">
        <w:rPr>
          <w:rFonts w:ascii="Lato" w:hAnsi="Lato"/>
          <w:sz w:val="20"/>
        </w:rPr>
        <w:t>Biuro A</w:t>
      </w:r>
      <w:r w:rsidR="000571A1">
        <w:rPr>
          <w:rFonts w:ascii="Lato" w:hAnsi="Lato"/>
          <w:sz w:val="20"/>
        </w:rPr>
        <w:t>dministracji</w:t>
      </w:r>
    </w:p>
    <w:p w14:paraId="04E3154E" w14:textId="77777777" w:rsid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79649BAD" w14:textId="3B96384C" w:rsidR="00A879ED" w:rsidRPr="00FF1F45" w:rsidRDefault="00A73F43" w:rsidP="00A879ED">
      <w:pPr>
        <w:spacing w:after="0" w:line="240" w:lineRule="auto"/>
        <w:rPr>
          <w:rFonts w:ascii="Lato" w:hAnsi="Lato"/>
        </w:rPr>
      </w:pPr>
      <w:r>
        <w:rPr>
          <w:rFonts w:ascii="Lato" w:hAnsi="Lato"/>
          <w:noProof/>
          <w:color w:val="000000"/>
        </w:rPr>
        <w:t xml:space="preserve"> </w:t>
      </w:r>
    </w:p>
    <w:p w14:paraId="221BBEAC" w14:textId="37D1A795" w:rsidR="00E72837" w:rsidRDefault="00F76407" w:rsidP="009276B2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Załącznik nr 1</w:t>
      </w:r>
    </w:p>
    <w:p w14:paraId="0116DD3E" w14:textId="77777777" w:rsidR="009F662F" w:rsidRDefault="009F662F" w:rsidP="009276B2">
      <w:pPr>
        <w:spacing w:after="0" w:line="240" w:lineRule="auto"/>
        <w:rPr>
          <w:rFonts w:ascii="Lato" w:hAnsi="Lato"/>
        </w:rPr>
      </w:pPr>
    </w:p>
    <w:p w14:paraId="234F8331" w14:textId="745D1F24" w:rsidR="009F662F" w:rsidRDefault="009F662F" w:rsidP="009276B2">
      <w:pPr>
        <w:spacing w:after="0" w:line="240" w:lineRule="auto"/>
        <w:rPr>
          <w:rFonts w:ascii="Lato" w:hAnsi="Lato"/>
          <w:b/>
          <w:u w:val="single"/>
        </w:rPr>
      </w:pPr>
      <w:r w:rsidRPr="009F662F">
        <w:rPr>
          <w:rFonts w:ascii="Lato" w:hAnsi="Lato"/>
          <w:b/>
          <w:u w:val="single"/>
        </w:rPr>
        <w:t xml:space="preserve">Formularz szacowania </w:t>
      </w:r>
    </w:p>
    <w:p w14:paraId="3380ADFA" w14:textId="77777777" w:rsidR="009F662F" w:rsidRPr="009F662F" w:rsidRDefault="009F662F" w:rsidP="009276B2">
      <w:pPr>
        <w:spacing w:after="0" w:line="240" w:lineRule="auto"/>
        <w:rPr>
          <w:rFonts w:ascii="Lato" w:hAnsi="Lato"/>
          <w:b/>
          <w:u w:val="single"/>
        </w:rPr>
      </w:pPr>
    </w:p>
    <w:p w14:paraId="0335A1B1" w14:textId="0C7F9F8F" w:rsidR="00F76407" w:rsidRDefault="009F662F" w:rsidP="009F662F">
      <w:pPr>
        <w:spacing w:after="0" w:line="240" w:lineRule="auto"/>
        <w:jc w:val="both"/>
        <w:rPr>
          <w:rFonts w:ascii="Calibri" w:eastAsia="Times New Roman" w:hAnsi="Calibri" w:cs="Arial"/>
          <w:b/>
          <w:lang w:eastAsia="zh-CN"/>
        </w:rPr>
      </w:pPr>
      <w:r w:rsidRPr="009F662F">
        <w:rPr>
          <w:rFonts w:ascii="Calibri" w:eastAsia="Times New Roman" w:hAnsi="Calibri" w:cs="Arial"/>
          <w:b/>
          <w:lang w:eastAsia="zh-CN"/>
        </w:rPr>
        <w:t>Dotyczy: „Kompleksowa obsługa podróży służbowych krajowych i zagranicznych pracowników MSZ w zakresie nabycia usługi rezerwacji i wystawienia biletów lotniczych, kolejowych oraz rezerwacja i zakup miejsc noclegowych w kraju i za granicą.”</w:t>
      </w:r>
    </w:p>
    <w:p w14:paraId="1718E481" w14:textId="3102DB24" w:rsidR="009F662F" w:rsidRDefault="009F662F" w:rsidP="009F662F">
      <w:pPr>
        <w:spacing w:after="0" w:line="240" w:lineRule="auto"/>
        <w:jc w:val="both"/>
        <w:rPr>
          <w:rFonts w:ascii="Calibri" w:eastAsia="Times New Roman" w:hAnsi="Calibri" w:cs="Arial"/>
          <w:b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801"/>
        <w:gridCol w:w="2586"/>
      </w:tblGrid>
      <w:tr w:rsidR="008C3CA4" w14:paraId="44D13312" w14:textId="77777777" w:rsidTr="00C14A30">
        <w:tc>
          <w:tcPr>
            <w:tcW w:w="3539" w:type="dxa"/>
          </w:tcPr>
          <w:p w14:paraId="35C2FDB2" w14:textId="092BF0DD" w:rsidR="008C3CA4" w:rsidRDefault="008C3CA4" w:rsidP="00C14A30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Dane kontaktowe </w:t>
            </w:r>
            <w:bookmarkStart w:id="0" w:name="_GoBack"/>
            <w:bookmarkEnd w:id="0"/>
            <w:r>
              <w:rPr>
                <w:rFonts w:ascii="Lato" w:hAnsi="Lato"/>
                <w:b/>
              </w:rPr>
              <w:t>wyceniającego</w:t>
            </w:r>
          </w:p>
        </w:tc>
        <w:tc>
          <w:tcPr>
            <w:tcW w:w="1801" w:type="dxa"/>
          </w:tcPr>
          <w:p w14:paraId="3C4FA57F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148B7341" w14:textId="38EB7761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372FC5D5" w14:textId="77777777" w:rsidTr="00C14A30">
        <w:tc>
          <w:tcPr>
            <w:tcW w:w="3539" w:type="dxa"/>
          </w:tcPr>
          <w:p w14:paraId="11565FCE" w14:textId="5A4959CA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Nazwa firmy:</w:t>
            </w:r>
          </w:p>
        </w:tc>
        <w:tc>
          <w:tcPr>
            <w:tcW w:w="1801" w:type="dxa"/>
          </w:tcPr>
          <w:p w14:paraId="723361C0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39A62D97" w14:textId="568CCA22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390F7891" w14:textId="77777777" w:rsidTr="00C14A30">
        <w:tc>
          <w:tcPr>
            <w:tcW w:w="3539" w:type="dxa"/>
          </w:tcPr>
          <w:p w14:paraId="3EC55D43" w14:textId="42275476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Osoba do kontaktu:</w:t>
            </w:r>
          </w:p>
        </w:tc>
        <w:tc>
          <w:tcPr>
            <w:tcW w:w="1801" w:type="dxa"/>
          </w:tcPr>
          <w:p w14:paraId="22A1B2A2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3497A7DC" w14:textId="3839F611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4CFA780E" w14:textId="77777777" w:rsidTr="00C14A30">
        <w:tc>
          <w:tcPr>
            <w:tcW w:w="3539" w:type="dxa"/>
          </w:tcPr>
          <w:p w14:paraId="21911DC2" w14:textId="197617F0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Adres e-mail:</w:t>
            </w:r>
          </w:p>
        </w:tc>
        <w:tc>
          <w:tcPr>
            <w:tcW w:w="1801" w:type="dxa"/>
          </w:tcPr>
          <w:p w14:paraId="57BA7161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572F4F1A" w14:textId="304EBD21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4D7AC455" w14:textId="77777777" w:rsidTr="00C14A30">
        <w:tc>
          <w:tcPr>
            <w:tcW w:w="3539" w:type="dxa"/>
          </w:tcPr>
          <w:p w14:paraId="7E2EF7DB" w14:textId="29C78503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Numer telefonu:</w:t>
            </w:r>
          </w:p>
        </w:tc>
        <w:tc>
          <w:tcPr>
            <w:tcW w:w="1801" w:type="dxa"/>
          </w:tcPr>
          <w:p w14:paraId="5CFFC45B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6AE77B86" w14:textId="269C80A3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4FF1EA1F" w14:textId="77777777" w:rsidTr="00C14A30">
        <w:tc>
          <w:tcPr>
            <w:tcW w:w="3539" w:type="dxa"/>
          </w:tcPr>
          <w:p w14:paraId="79CAC612" w14:textId="39E645BA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Data sporządzenia wyceny:</w:t>
            </w:r>
          </w:p>
        </w:tc>
        <w:tc>
          <w:tcPr>
            <w:tcW w:w="1801" w:type="dxa"/>
          </w:tcPr>
          <w:p w14:paraId="782848CD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731D8E88" w14:textId="5B1CBA6A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718AF709" w14:textId="77777777" w:rsidTr="00C14A30">
        <w:tc>
          <w:tcPr>
            <w:tcW w:w="3539" w:type="dxa"/>
          </w:tcPr>
          <w:p w14:paraId="405E29D8" w14:textId="77777777" w:rsidR="008C3CA4" w:rsidRDefault="008C3CA4" w:rsidP="009F662F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4387" w:type="dxa"/>
            <w:gridSpan w:val="2"/>
          </w:tcPr>
          <w:p w14:paraId="7E828DE8" w14:textId="3C7DC793" w:rsidR="008C3CA4" w:rsidRDefault="008C3CA4" w:rsidP="009F662F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Elementy wyceny</w:t>
            </w:r>
          </w:p>
        </w:tc>
      </w:tr>
      <w:tr w:rsidR="008C3CA4" w14:paraId="33C7676C" w14:textId="77777777" w:rsidTr="00C14A30">
        <w:tc>
          <w:tcPr>
            <w:tcW w:w="3539" w:type="dxa"/>
          </w:tcPr>
          <w:p w14:paraId="7B341AEA" w14:textId="60A03E82" w:rsidR="008C3CA4" w:rsidRDefault="008C3CA4" w:rsidP="008C3CA4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OPŁATY TRANSAKCYJNE</w:t>
            </w:r>
          </w:p>
        </w:tc>
        <w:tc>
          <w:tcPr>
            <w:tcW w:w="1801" w:type="dxa"/>
          </w:tcPr>
          <w:p w14:paraId="55E3D30D" w14:textId="4F1FEDD9" w:rsidR="008C3CA4" w:rsidRDefault="008C3CA4" w:rsidP="008C3CA4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Ilość usług</w:t>
            </w:r>
          </w:p>
        </w:tc>
        <w:tc>
          <w:tcPr>
            <w:tcW w:w="2586" w:type="dxa"/>
          </w:tcPr>
          <w:p w14:paraId="18F96C96" w14:textId="77781C55" w:rsidR="008C3CA4" w:rsidRDefault="008C3CA4" w:rsidP="008C3CA4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Całkowity koszt w PLN (brutto)</w:t>
            </w:r>
          </w:p>
        </w:tc>
      </w:tr>
      <w:tr w:rsidR="008C3CA4" w14:paraId="24D17E51" w14:textId="77777777" w:rsidTr="00C14A30">
        <w:tc>
          <w:tcPr>
            <w:tcW w:w="3539" w:type="dxa"/>
          </w:tcPr>
          <w:p w14:paraId="3C1C4391" w14:textId="2B013341" w:rsidR="008C3CA4" w:rsidRDefault="008C3CA4" w:rsidP="00C3786B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Opłata transakcyjna za wystawienie jednego biletu lotniczego zagranicznego </w:t>
            </w:r>
          </w:p>
        </w:tc>
        <w:tc>
          <w:tcPr>
            <w:tcW w:w="1801" w:type="dxa"/>
          </w:tcPr>
          <w:p w14:paraId="33AB5361" w14:textId="42F68701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10.000 sztuk</w:t>
            </w:r>
          </w:p>
        </w:tc>
        <w:tc>
          <w:tcPr>
            <w:tcW w:w="2586" w:type="dxa"/>
          </w:tcPr>
          <w:p w14:paraId="2358E838" w14:textId="20248266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3189AD3B" w14:textId="77777777" w:rsidTr="00C14A30">
        <w:tc>
          <w:tcPr>
            <w:tcW w:w="3539" w:type="dxa"/>
          </w:tcPr>
          <w:p w14:paraId="13E7B854" w14:textId="3142E6A2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Opłata transakcyjna za wystawienie jednego biletu lotniczego krajowego</w:t>
            </w:r>
          </w:p>
        </w:tc>
        <w:tc>
          <w:tcPr>
            <w:tcW w:w="1801" w:type="dxa"/>
          </w:tcPr>
          <w:p w14:paraId="7DE2058F" w14:textId="07FC67D4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100 sztuk</w:t>
            </w:r>
          </w:p>
        </w:tc>
        <w:tc>
          <w:tcPr>
            <w:tcW w:w="2586" w:type="dxa"/>
          </w:tcPr>
          <w:p w14:paraId="3B972C42" w14:textId="4EAA7F49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3037829E" w14:textId="77777777" w:rsidTr="00C14A30">
        <w:tc>
          <w:tcPr>
            <w:tcW w:w="3539" w:type="dxa"/>
          </w:tcPr>
          <w:p w14:paraId="09C76E54" w14:textId="7B7F40EA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Opłata transakcyjna za wystawienie jednego biletu kolejowego krajowego</w:t>
            </w:r>
          </w:p>
        </w:tc>
        <w:tc>
          <w:tcPr>
            <w:tcW w:w="1801" w:type="dxa"/>
          </w:tcPr>
          <w:p w14:paraId="7EF070DD" w14:textId="285F6050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2.000 sztuk</w:t>
            </w:r>
          </w:p>
        </w:tc>
        <w:tc>
          <w:tcPr>
            <w:tcW w:w="2586" w:type="dxa"/>
          </w:tcPr>
          <w:p w14:paraId="42E04157" w14:textId="62FC2A52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3936E3B5" w14:textId="77777777" w:rsidTr="00C14A30">
        <w:tc>
          <w:tcPr>
            <w:tcW w:w="3539" w:type="dxa"/>
          </w:tcPr>
          <w:p w14:paraId="5C9AC356" w14:textId="6A073EAF" w:rsidR="008C3CA4" w:rsidRDefault="008C3CA4" w:rsidP="00C3786B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Opłata transakcyjna za wystawienie jednego biletu kolejowego zagranicznego</w:t>
            </w:r>
          </w:p>
        </w:tc>
        <w:tc>
          <w:tcPr>
            <w:tcW w:w="1801" w:type="dxa"/>
          </w:tcPr>
          <w:p w14:paraId="10FD40E3" w14:textId="2202B790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400 sztuk</w:t>
            </w:r>
          </w:p>
        </w:tc>
        <w:tc>
          <w:tcPr>
            <w:tcW w:w="2586" w:type="dxa"/>
          </w:tcPr>
          <w:p w14:paraId="38448F36" w14:textId="6926CFC2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1C799EA4" w14:textId="77777777" w:rsidTr="00C14A30">
        <w:tc>
          <w:tcPr>
            <w:tcW w:w="3539" w:type="dxa"/>
          </w:tcPr>
          <w:p w14:paraId="3FDC823C" w14:textId="50F0D097" w:rsidR="008C3CA4" w:rsidRPr="009F662F" w:rsidRDefault="008C3CA4" w:rsidP="009F662F">
            <w:pPr>
              <w:jc w:val="both"/>
              <w:rPr>
                <w:rFonts w:ascii="Lato" w:hAnsi="Lato"/>
                <w:b/>
              </w:rPr>
            </w:pPr>
            <w:r w:rsidRPr="009F662F">
              <w:rPr>
                <w:rFonts w:ascii="Lato" w:hAnsi="Lato"/>
                <w:b/>
              </w:rPr>
              <w:t>Opłata transakcyjna za d</w:t>
            </w:r>
            <w:r w:rsidRPr="009F662F">
              <w:rPr>
                <w:rFonts w:ascii="Lato" w:eastAsia="Calibri" w:hAnsi="Lato" w:cs="Times New Roman"/>
                <w:b/>
              </w:rPr>
              <w:t>okonanie jednej rezerwacji hotelu w kraju</w:t>
            </w:r>
          </w:p>
        </w:tc>
        <w:tc>
          <w:tcPr>
            <w:tcW w:w="1801" w:type="dxa"/>
          </w:tcPr>
          <w:p w14:paraId="7A593F7C" w14:textId="4BD8A964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1.200 sztuk</w:t>
            </w:r>
          </w:p>
        </w:tc>
        <w:tc>
          <w:tcPr>
            <w:tcW w:w="2586" w:type="dxa"/>
          </w:tcPr>
          <w:p w14:paraId="097D06C6" w14:textId="5EAEFE28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3E4E4D45" w14:textId="77777777" w:rsidTr="00C14A30">
        <w:tc>
          <w:tcPr>
            <w:tcW w:w="3539" w:type="dxa"/>
          </w:tcPr>
          <w:p w14:paraId="00C7C2B6" w14:textId="6D8DCE65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 w:rsidRPr="009F662F">
              <w:rPr>
                <w:rFonts w:ascii="Lato" w:hAnsi="Lato"/>
                <w:b/>
              </w:rPr>
              <w:t>Opłata transakcyjna za d</w:t>
            </w:r>
            <w:r w:rsidRPr="009F662F">
              <w:rPr>
                <w:rFonts w:ascii="Lato" w:eastAsia="Calibri" w:hAnsi="Lato" w:cs="Times New Roman"/>
                <w:b/>
              </w:rPr>
              <w:t>okonanie jednej rez</w:t>
            </w:r>
            <w:r>
              <w:rPr>
                <w:rFonts w:ascii="Lato" w:eastAsia="Calibri" w:hAnsi="Lato" w:cs="Times New Roman"/>
                <w:b/>
              </w:rPr>
              <w:t>erwacji hotelu za granicą</w:t>
            </w:r>
          </w:p>
        </w:tc>
        <w:tc>
          <w:tcPr>
            <w:tcW w:w="1801" w:type="dxa"/>
          </w:tcPr>
          <w:p w14:paraId="1AAD5C24" w14:textId="4D347239" w:rsidR="008C3CA4" w:rsidRDefault="008C3CA4" w:rsidP="009F662F">
            <w:pPr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1.600 sztuk</w:t>
            </w:r>
          </w:p>
        </w:tc>
        <w:tc>
          <w:tcPr>
            <w:tcW w:w="2586" w:type="dxa"/>
          </w:tcPr>
          <w:p w14:paraId="0A857E63" w14:textId="4CE57B05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417CE914" w14:textId="77777777" w:rsidTr="00C14A30">
        <w:tc>
          <w:tcPr>
            <w:tcW w:w="3539" w:type="dxa"/>
          </w:tcPr>
          <w:p w14:paraId="60FDED0D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  <w:p w14:paraId="165BBD61" w14:textId="20305B65" w:rsidR="008C3CA4" w:rsidRPr="003A4C0F" w:rsidRDefault="008C3CA4" w:rsidP="003A4C0F">
            <w:pPr>
              <w:jc w:val="center"/>
              <w:rPr>
                <w:rFonts w:ascii="Lato" w:hAnsi="Lato"/>
                <w:b/>
                <w:u w:val="single"/>
              </w:rPr>
            </w:pPr>
            <w:r w:rsidRPr="003A4C0F">
              <w:rPr>
                <w:rFonts w:ascii="Lato" w:hAnsi="Lato"/>
                <w:b/>
                <w:u w:val="single"/>
              </w:rPr>
              <w:t>Razem:</w:t>
            </w:r>
          </w:p>
          <w:p w14:paraId="5CF722F9" w14:textId="087BF46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801" w:type="dxa"/>
          </w:tcPr>
          <w:p w14:paraId="33622C5B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100596F5" w14:textId="07B48515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  <w:tr w:rsidR="008C3CA4" w14:paraId="4F47941F" w14:textId="77777777" w:rsidTr="00C14A30">
        <w:tc>
          <w:tcPr>
            <w:tcW w:w="3539" w:type="dxa"/>
          </w:tcPr>
          <w:p w14:paraId="0A8026EB" w14:textId="740066E5" w:rsidR="008C3CA4" w:rsidRPr="003A4C0F" w:rsidRDefault="008C3CA4" w:rsidP="009F662F">
            <w:pPr>
              <w:jc w:val="both"/>
              <w:rPr>
                <w:rFonts w:ascii="Lato" w:hAnsi="Lato"/>
                <w:b/>
                <w:u w:val="single"/>
              </w:rPr>
            </w:pPr>
            <w:r w:rsidRPr="003A4C0F">
              <w:rPr>
                <w:rFonts w:ascii="Lato" w:hAnsi="Lato"/>
                <w:b/>
                <w:u w:val="single"/>
              </w:rPr>
              <w:t>UPUSTY</w:t>
            </w:r>
          </w:p>
        </w:tc>
        <w:tc>
          <w:tcPr>
            <w:tcW w:w="1801" w:type="dxa"/>
          </w:tcPr>
          <w:p w14:paraId="0462F3CC" w14:textId="77777777" w:rsidR="008C3CA4" w:rsidRDefault="008C3CA4" w:rsidP="003A4C0F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7161C821" w14:textId="584C5B99" w:rsidR="008C3CA4" w:rsidRDefault="008C3CA4" w:rsidP="003A4C0F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Wysokość upustu w %</w:t>
            </w:r>
          </w:p>
        </w:tc>
      </w:tr>
      <w:tr w:rsidR="008C3CA4" w14:paraId="3B1633AF" w14:textId="77777777" w:rsidTr="00C14A30">
        <w:tc>
          <w:tcPr>
            <w:tcW w:w="3539" w:type="dxa"/>
          </w:tcPr>
          <w:p w14:paraId="054E81FA" w14:textId="77777777" w:rsidR="008C3CA4" w:rsidRPr="003A4C0F" w:rsidRDefault="008C3CA4" w:rsidP="003A4C0F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3A4C0F">
              <w:rPr>
                <w:rFonts w:ascii="Calibri" w:hAnsi="Calibri"/>
                <w:b/>
                <w:color w:val="000000"/>
              </w:rPr>
              <w:t xml:space="preserve">Upust od ceny katalogowej pobytu w hotelu w kraju i za granicą </w:t>
            </w:r>
          </w:p>
          <w:p w14:paraId="06D3F9EB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801" w:type="dxa"/>
          </w:tcPr>
          <w:p w14:paraId="3222C8D0" w14:textId="77777777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2586" w:type="dxa"/>
          </w:tcPr>
          <w:p w14:paraId="0D276339" w14:textId="632F8C35" w:rsidR="008C3CA4" w:rsidRDefault="008C3CA4" w:rsidP="009F662F">
            <w:pPr>
              <w:jc w:val="both"/>
              <w:rPr>
                <w:rFonts w:ascii="Lato" w:hAnsi="Lato"/>
                <w:b/>
              </w:rPr>
            </w:pPr>
          </w:p>
        </w:tc>
      </w:tr>
    </w:tbl>
    <w:p w14:paraId="559DC958" w14:textId="2FDD147C" w:rsidR="009F662F" w:rsidRDefault="009F662F" w:rsidP="009F662F">
      <w:pPr>
        <w:spacing w:after="0" w:line="240" w:lineRule="auto"/>
        <w:jc w:val="both"/>
        <w:rPr>
          <w:rFonts w:ascii="Lato" w:hAnsi="Lato"/>
          <w:b/>
        </w:rPr>
      </w:pPr>
    </w:p>
    <w:p w14:paraId="4F67A985" w14:textId="27CE9158" w:rsidR="003A4C0F" w:rsidRPr="003A4C0F" w:rsidRDefault="003A4C0F" w:rsidP="009F662F">
      <w:pPr>
        <w:spacing w:after="0" w:line="240" w:lineRule="auto"/>
        <w:jc w:val="both"/>
        <w:rPr>
          <w:rFonts w:ascii="Lato" w:hAnsi="Lato"/>
          <w:b/>
          <w:u w:val="single"/>
        </w:rPr>
      </w:pPr>
      <w:r w:rsidRPr="003A4C0F">
        <w:rPr>
          <w:rFonts w:ascii="Lato" w:hAnsi="Lato"/>
          <w:b/>
          <w:u w:val="single"/>
        </w:rPr>
        <w:t>Uprzejmie proszę wskazywać cenę do dwóch miejsc po przecinku.</w:t>
      </w:r>
    </w:p>
    <w:sectPr w:rsidR="003A4C0F" w:rsidRPr="003A4C0F" w:rsidSect="004A15A5">
      <w:headerReference w:type="default" r:id="rId11"/>
      <w:headerReference w:type="first" r:id="rId12"/>
      <w:footerReference w:type="first" r:id="rId13"/>
      <w:pgSz w:w="11906" w:h="16838" w:code="9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E64DF" w14:textId="77777777" w:rsidR="00F44477" w:rsidRDefault="00F44477" w:rsidP="009276B2">
      <w:pPr>
        <w:spacing w:after="0" w:line="240" w:lineRule="auto"/>
      </w:pPr>
      <w:r>
        <w:separator/>
      </w:r>
    </w:p>
  </w:endnote>
  <w:endnote w:type="continuationSeparator" w:id="0">
    <w:p w14:paraId="51D08A04" w14:textId="77777777" w:rsidR="00F44477" w:rsidRDefault="00F4447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1D06" w14:textId="0C52BC3C" w:rsidR="004A15A5" w:rsidRPr="00773353" w:rsidRDefault="004A15A5" w:rsidP="004A15A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067CDE" wp14:editId="1DF114E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E9229" id="Łącznik prosty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sr61QEAAAMEAAAOAAAAZHJzL2Uyb0RvYy54bWysU8uO1DAQvCPxD5bvTDLLQyiazB52tVwQ jID9AK/Tnlj4JbeZJNw48GfwX7SdmcwKkFaLyMFJ213VXeXO5nK0hh0govau5etVzRk46Tvt9i2/ /XTz7DVnmITrhPEOWj4B8svt0yebITRw4XtvOoiMSBw2Q2h5n1JoqgplD1bgygdwdKh8tCJRGPdV F8VA7NZUF3X9qhp87EL0EhBp93o+5NvCrxTI9F4phMRMy6m3VNZY1ru8VtuNaPZRhF7LYxviH7qw QjsqulBdiyTYl6j/oLJaRo9epZX0tvJKaQlFA6lZ17+p+diLAEULmYNhsQn/H618d9hFpruWP19z 5oSlO/r57cd3+dXpz4yMxTQxOiKfhoANpV+5XTxGGHYxix5VtPlNcthYvJ0Wb2FMTNLmy/pFTQ9n 8nRWnYEhYnoD3lJBpCsy2mXZohGHt5ioGKWeUvK2cXlFb3R3o40pQR4YuDKRHQRddRpLy4S7l0VR RlZZyNx6+UqTgZn1Ayiygppdl+plCM+cQkpw6cRrHGVnmKIOFmD9MPCYn6FQBvQx4AVRKnuXFrDV zse/VT9boeb8kwOz7mzBne+mcqnFGpq04vjxr8ijfD8u8PO/u/0FAAD//wMAUEsDBBQABgAIAAAA IQDFowUU3gAAAAgBAAAPAAAAZHJzL2Rvd25yZXYueG1sTI9Ba8JAEIXvhf6HZQq9FN1YqdaYjZSA lx4KNUV6XLNjNpidDdnVxH/fKRTsbWbe4833ss3oWnHBPjSeFMymCQikypuGagVf5XbyCiJETUa3 nlDBFQNs8vu7TKfGD/SJl12sBYdQSLUCG2OXShkqi06Hqe+QWDv63unIa19L0+uBw10rn5NkIZ1u iD9Y3WFhsTrtzk7Bd/003+5LKocifhwXdrzu318KpR4fxrc1iIhjvJnhF5/RIWemgz+TCaJVwEWi gslsxQPLy9V8CeLwd5F5Jv8XyH8AAAD//wMAUEsBAi0AFAAGAAgAAAAhALaDOJL+AAAA4QEAABMA AAAAAAAAAAAAAAAAAAAAAFtDb250ZW50X1R5cGVzXS54bWxQSwECLQAUAAYACAAAACEAOP0h/9YA AACUAQAACwAAAAAAAAAAAAAAAAAvAQAAX3JlbHMvLnJlbHNQSwECLQAUAAYACAAAACEAhLrK+tUB AAADBAAADgAAAAAAAAAAAAAAAAAuAgAAZHJzL2Uyb0RvYy54bWxQSwECLQAUAAYACAAAACEAxaMF FN4AAAAIAQAADwAAAAAAAAAAAAAAAAAvBAAAZHJzL2Rvd25yZXYueG1sUEsFBgAAAAAEAAQA8wAA ADoFAAAAAA== " strokecolor="black [3213]" strokeweight=".5pt">
              <v:stroke joinstyle="miter"/>
              <w10:wrap anchorx="margin"/>
            </v:line>
          </w:pict>
        </mc:Fallback>
      </mc:AlternateContent>
    </w:r>
    <w:r w:rsidRPr="00773353">
      <w:rPr>
        <w:rFonts w:ascii="Lato" w:hAnsi="Lato"/>
        <w:noProof/>
        <w:sz w:val="14"/>
        <w:szCs w:val="14"/>
        <w:lang w:eastAsia="pl-PL"/>
      </w:rPr>
      <w:t>Tel.: +48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 xml:space="preserve">523 </w:t>
    </w:r>
    <w:r w:rsidR="000571A1" w:rsidRPr="000571A1">
      <w:rPr>
        <w:rFonts w:ascii="Lato" w:hAnsi="Lato"/>
        <w:noProof/>
        <w:sz w:val="14"/>
        <w:szCs w:val="14"/>
        <w:lang w:eastAsia="pl-PL"/>
      </w:rPr>
      <w:t>8249</w:t>
    </w:r>
    <w:r w:rsidRPr="00773353">
      <w:rPr>
        <w:rFonts w:ascii="Lato" w:hAnsi="Lato"/>
        <w:sz w:val="14"/>
        <w:szCs w:val="14"/>
      </w:rPr>
      <w:tab/>
      <w:t>Al. J. Ch. Szucha 23</w:t>
    </w:r>
  </w:p>
  <w:p w14:paraId="31834666" w14:textId="403E0195" w:rsidR="004A15A5" w:rsidRPr="00773353" w:rsidRDefault="00034F5D" w:rsidP="004A15A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034F5D">
      <w:rPr>
        <w:rFonts w:ascii="Lato" w:hAnsi="Lato"/>
        <w:sz w:val="14"/>
        <w:szCs w:val="14"/>
      </w:rPr>
      <w:t>ba.sekretariat</w:t>
    </w:r>
    <w:r w:rsidR="0088462C" w:rsidRPr="0088462C">
      <w:rPr>
        <w:rFonts w:ascii="Lato" w:hAnsi="Lato"/>
        <w:sz w:val="14"/>
        <w:szCs w:val="14"/>
      </w:rPr>
      <w:t>@msz.gov.pl</w:t>
    </w:r>
    <w:r w:rsidR="004A15A5" w:rsidRPr="00773353">
      <w:rPr>
        <w:rFonts w:ascii="Lato" w:hAnsi="Lato"/>
        <w:sz w:val="14"/>
        <w:szCs w:val="14"/>
      </w:rPr>
      <w:tab/>
      <w:t>00-580 Warszawa</w:t>
    </w:r>
  </w:p>
  <w:p w14:paraId="14307B05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>www.gov.pl/dyplomacja</w:t>
    </w:r>
  </w:p>
  <w:p w14:paraId="22EC18A1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</w:p>
  <w:p w14:paraId="637AEB8F" w14:textId="44BBF454" w:rsidR="004A15A5" w:rsidRDefault="004A1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68AB" w14:textId="77777777" w:rsidR="00F44477" w:rsidRDefault="00F44477" w:rsidP="009276B2">
      <w:pPr>
        <w:spacing w:after="0" w:line="240" w:lineRule="auto"/>
      </w:pPr>
      <w:r>
        <w:separator/>
      </w:r>
    </w:p>
  </w:footnote>
  <w:footnote w:type="continuationSeparator" w:id="0">
    <w:p w14:paraId="32033393" w14:textId="77777777" w:rsidR="00F44477" w:rsidRDefault="00F4447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FC1E" w14:textId="5B798A48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1A468" w14:textId="60BAE610" w:rsidR="004A15A5" w:rsidRDefault="004A15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18E1F4" wp14:editId="7832FC9F">
          <wp:simplePos x="0" y="0"/>
          <wp:positionH relativeFrom="column">
            <wp:posOffset>-914400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02484"/>
    <w:multiLevelType w:val="hybridMultilevel"/>
    <w:tmpl w:val="DDC44A56"/>
    <w:lvl w:ilvl="0" w:tplc="CC16163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A0BDB"/>
    <w:multiLevelType w:val="hybridMultilevel"/>
    <w:tmpl w:val="64686E90"/>
    <w:lvl w:ilvl="0" w:tplc="43D22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22CE"/>
    <w:rsid w:val="00034F5D"/>
    <w:rsid w:val="00047C4E"/>
    <w:rsid w:val="00055F10"/>
    <w:rsid w:val="000571A1"/>
    <w:rsid w:val="000B33A8"/>
    <w:rsid w:val="000B3CA3"/>
    <w:rsid w:val="00100315"/>
    <w:rsid w:val="001236B0"/>
    <w:rsid w:val="00166A88"/>
    <w:rsid w:val="00183B62"/>
    <w:rsid w:val="001B70EB"/>
    <w:rsid w:val="002725C2"/>
    <w:rsid w:val="002E0C9D"/>
    <w:rsid w:val="00307ED4"/>
    <w:rsid w:val="003A4C0F"/>
    <w:rsid w:val="004A15A5"/>
    <w:rsid w:val="004A2223"/>
    <w:rsid w:val="004F5D02"/>
    <w:rsid w:val="005241AF"/>
    <w:rsid w:val="00590C4E"/>
    <w:rsid w:val="0059434A"/>
    <w:rsid w:val="005D01A8"/>
    <w:rsid w:val="00673E82"/>
    <w:rsid w:val="006C7435"/>
    <w:rsid w:val="0070631E"/>
    <w:rsid w:val="00716214"/>
    <w:rsid w:val="00773353"/>
    <w:rsid w:val="00797577"/>
    <w:rsid w:val="007D5D72"/>
    <w:rsid w:val="00846698"/>
    <w:rsid w:val="0088462C"/>
    <w:rsid w:val="008B10E0"/>
    <w:rsid w:val="008C3CA4"/>
    <w:rsid w:val="009276B2"/>
    <w:rsid w:val="009708AA"/>
    <w:rsid w:val="009F2C3C"/>
    <w:rsid w:val="009F662F"/>
    <w:rsid w:val="00A73F43"/>
    <w:rsid w:val="00A879ED"/>
    <w:rsid w:val="00AC4826"/>
    <w:rsid w:val="00AD6984"/>
    <w:rsid w:val="00AE6415"/>
    <w:rsid w:val="00B20AD8"/>
    <w:rsid w:val="00B84D3E"/>
    <w:rsid w:val="00B87744"/>
    <w:rsid w:val="00BB276E"/>
    <w:rsid w:val="00BE4C99"/>
    <w:rsid w:val="00BE6444"/>
    <w:rsid w:val="00C14A30"/>
    <w:rsid w:val="00C3786B"/>
    <w:rsid w:val="00C8064A"/>
    <w:rsid w:val="00C85D56"/>
    <w:rsid w:val="00CA3825"/>
    <w:rsid w:val="00CC7B81"/>
    <w:rsid w:val="00CF21C3"/>
    <w:rsid w:val="00D033AF"/>
    <w:rsid w:val="00D132C0"/>
    <w:rsid w:val="00D73437"/>
    <w:rsid w:val="00DA46CC"/>
    <w:rsid w:val="00DB673D"/>
    <w:rsid w:val="00E3400A"/>
    <w:rsid w:val="00E72837"/>
    <w:rsid w:val="00EB5F97"/>
    <w:rsid w:val="00F05F16"/>
    <w:rsid w:val="00F13890"/>
    <w:rsid w:val="00F40743"/>
    <w:rsid w:val="00F44477"/>
    <w:rsid w:val="00F7640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BE1B7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73F43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link w:val="Akapitzlist"/>
    <w:uiPriority w:val="34"/>
    <w:locked/>
    <w:rsid w:val="00A73F43"/>
  </w:style>
  <w:style w:type="table" w:styleId="Tabela-Siatka">
    <w:name w:val="Table Grid"/>
    <w:basedOn w:val="Standardowy"/>
    <w:uiPriority w:val="39"/>
    <w:rsid w:val="009F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_x0119_zyk xmlns="ef8a80bf-3c08-4255-b886-aa7945d8c5a6">2</J_x0119_zyk>
    <Rodzaj_x0020_kom_x00f3_rki xmlns="ef8a80bf-3c08-4255-b886-aa7945d8c5a6">Kierownictwo MSZ</Rodzaj_x0020_kom_x00f3_rki>
    <Dodatkowe_x0020_informacje xmlns="ef8a80bf-3c08-4255-b886-aa7945d8c5a6" xsi:nil="true"/>
    <Kom_x00f3_rka_x0020_organizacyjna xmlns="ef8a80bf-3c08-4255-b886-aa7945d8c5a6">36</Kom_x00f3_rka_x0020_organizacyjna>
    <Status xmlns="ef8a80bf-3c08-4255-b886-aa7945d8c5a6">Aktualne</Status>
    <Rodzaj_x0020_pliku xmlns="ef8a80bf-3c08-4255-b886-aa7945d8c5a6">9</Rodzaj_x0020_plik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CFE2-4931-42BB-AF88-1A52A064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2C7CA-E923-4967-8632-242E570E3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3F4BC-8A57-4F05-A9AD-9FDBD307133F}">
  <ds:schemaRefs>
    <ds:schemaRef ds:uri="http://purl.org/dc/elements/1.1/"/>
    <ds:schemaRef ds:uri="http://schemas.microsoft.com/office/2006/metadata/properties"/>
    <ds:schemaRef ds:uri="1c5c7361-39d5-4e55-b5eb-89c3f38c1e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8a80bf-3c08-4255-b886-aa7945d8c5a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39204E-1604-4CD3-B0FD-91A02B6A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03_kierownictwo_kolor_SzefSłużbyZagranicznej_PL</vt:lpstr>
    </vt:vector>
  </TitlesOfParts>
  <Company>Kancelaria Prezesa Rady Ministrow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03_kierownictwo_kolor_SzefSłużbyZagranicznej_PL</dc:title>
  <dc:subject/>
  <dc:creator>Nowakowski Adam</dc:creator>
  <cp:keywords/>
  <dc:description/>
  <cp:lastModifiedBy>Muda Magdalena</cp:lastModifiedBy>
  <cp:revision>6</cp:revision>
  <cp:lastPrinted>2022-09-08T13:34:00Z</cp:lastPrinted>
  <dcterms:created xsi:type="dcterms:W3CDTF">2025-04-10T08:20:00Z</dcterms:created>
  <dcterms:modified xsi:type="dcterms:W3CDTF">2025-04-10T11:50:00Z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