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86" w:rsidRDefault="00B411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644E86" w:rsidRDefault="00B411E7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644E86" w:rsidRDefault="00B41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644E86" w:rsidRDefault="00B411E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644E86" w:rsidRDefault="00B411E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644E86" w:rsidRDefault="00644E8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644E86" w:rsidRDefault="00B41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644E86" w:rsidRDefault="0064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E86" w:rsidRDefault="00B411E7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pStyle w:val="NormalnyWeb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artykułów ogólnospożywczych 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dokonać zmiany asortymentowej w przedmiocie zamówienia w ramach limitu finansowego.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644E86" w:rsidRDefault="00B41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zostanie wykonany zgodnie z ofertą Sprzedającego w terminie od 02-01-2024 r. do dnia 31-12-2024 r. bądź do wyczerpania maksymalnej wartości netto umowy określonej w § 2 pkt. 1.</w:t>
      </w: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szacunkową cenę za wykonanie przedmiotu umowy, zgodnie z ofertą Sprzedającego, na wartość ogółem netto: …………zł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postanowieniami niniejszej umowy.</w:t>
      </w:r>
    </w:p>
    <w:p w:rsidR="00644E86" w:rsidRDefault="00B411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Kupujący dopuszcza możliwość zmiany ceny w przypadku zmiany ustawowej stawki podatku VAT oraz o kwartalny wskaźnik zmiany cen dotyczący przedmiotu zamówienia podawanego przez GUS, opublikowanego 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E86" w:rsidRDefault="00B411E7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644E86" w:rsidRDefault="00B41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:rsidR="00644E86" w:rsidRDefault="00B41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:rsidR="00644E86" w:rsidRDefault="00B41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:rsidR="00644E86" w:rsidRDefault="00B411E7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:rsidR="00644E86" w:rsidRDefault="00B411E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644E86" w:rsidRDefault="00B411E7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:rsidR="00644E86" w:rsidRDefault="00B411E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644E86" w:rsidRDefault="00B411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:rsidR="00644E86" w:rsidRDefault="00B411E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4E86" w:rsidRDefault="00644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4E86" w:rsidRDefault="00644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4E86" w:rsidRDefault="00B411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Do kontaktów w sprawie realizacji umowy wyznacza się :</w:t>
      </w:r>
    </w:p>
    <w:p w:rsidR="00644E86" w:rsidRDefault="00B411E7">
      <w:pPr>
        <w:pStyle w:val="western"/>
        <w:tabs>
          <w:tab w:val="left" w:pos="1440"/>
        </w:tabs>
        <w:spacing w:before="0" w:after="0"/>
        <w:rPr>
          <w:szCs w:val="24"/>
        </w:rPr>
      </w:pPr>
      <w:r>
        <w:rPr>
          <w:szCs w:val="24"/>
        </w:rPr>
        <w:t xml:space="preserve">       - Ze strony Kupującego:</w:t>
      </w:r>
    </w:p>
    <w:p w:rsidR="00644E86" w:rsidRDefault="00B411E7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  <w:r>
        <w:rPr>
          <w:szCs w:val="24"/>
        </w:rPr>
        <w:t xml:space="preserve">       Intendentkę, tel. 58 301 39 19 wew. 24, </w:t>
      </w:r>
      <w:r>
        <w:rPr>
          <w:szCs w:val="24"/>
          <w:lang w:eastAsia="zh-CN"/>
        </w:rPr>
        <w:t xml:space="preserve">adres e-mail </w:t>
      </w:r>
      <w:hyperlink r:id="rId7">
        <w:r>
          <w:rPr>
            <w:rStyle w:val="czeinternetowe"/>
            <w:szCs w:val="24"/>
            <w:lang w:eastAsia="zh-CN"/>
          </w:rPr>
          <w:t>intendent.internat@osm.gdansk.pl</w:t>
        </w:r>
      </w:hyperlink>
    </w:p>
    <w:p w:rsidR="00644E86" w:rsidRDefault="00644E86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Ze strony Sprzedającego:</w:t>
      </w:r>
    </w:p>
    <w:p w:rsidR="00644E86" w:rsidRDefault="00B411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 tel. ………………………</w:t>
      </w:r>
    </w:p>
    <w:p w:rsidR="00644E86" w:rsidRDefault="00B411E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Jakość przedmiot</w:t>
      </w:r>
      <w:r>
        <w:rPr>
          <w:rFonts w:ascii="Times New Roman" w:hAnsi="Times New Roman" w:cs="Times New Roman"/>
          <w:b/>
          <w:sz w:val="24"/>
          <w:szCs w:val="24"/>
        </w:rPr>
        <w:t>u umowy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                     i dostarczone zgodnie z obowiązującymi wymaganiami określonymi w przepisach krajowych i unijnych  dotyczących artykułów żywnościowych .</w:t>
      </w:r>
    </w:p>
    <w:p w:rsidR="00644E86" w:rsidRDefault="00B411E7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</w:t>
      </w:r>
      <w:r w:rsidR="00CE478B">
        <w:rPr>
          <w:rFonts w:ascii="Times New Roman" w:eastAsia="Times New Roman" w:hAnsi="Times New Roman" w:cs="Times New Roman"/>
          <w:sz w:val="24"/>
          <w:szCs w:val="24"/>
          <w:lang w:eastAsia="pl-PL"/>
        </w:rPr>
        <w:t>iera załącznik            nr 2.1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Przedmiotu Zamówienia.</w:t>
      </w:r>
    </w:p>
    <w:p w:rsidR="00644E86" w:rsidRDefault="00B4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644E86" w:rsidRDefault="00B4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Kupujący zastrzega sobie prawo żądania w momencie dostawy aktualnych dokumentów potwierdzających spełnianie warunków sanitarno – epidemiologicznych związanych                       z prawidłową realizacją przedmiotu zamówienia. Sprzedający oświadcza, iż niezwłocznie okaże je Kupującemu. </w:t>
      </w:r>
    </w:p>
    <w:p w:rsidR="00644E86" w:rsidRDefault="00B411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braku dostarczenia towaru właściwego/ych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Sprzedający gwarantuje, że dostarczone produkty będą odpowiadały przepisom ustawy z 25 sierpnia 2006 roku o bezpieczeństwie żywności i żywienia (tj. Dz.U. z 2020 r. poz. 2021 z późn. zm.)</w:t>
      </w: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:rsidR="00644E86" w:rsidRDefault="00B411E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644E86" w:rsidRDefault="00B411E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644E86" w:rsidRDefault="00B411E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644E86" w:rsidRDefault="00B411E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644E86" w:rsidRDefault="00B41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</w:t>
      </w:r>
      <w:r>
        <w:rPr>
          <w:rFonts w:ascii="Times New Roman" w:hAnsi="Times New Roman" w:cs="Times New Roman"/>
          <w:sz w:val="24"/>
          <w:szCs w:val="24"/>
        </w:rPr>
        <w:lastRenderedPageBreak/>
        <w:t>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:rsidR="00644E86" w:rsidRDefault="00B41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                   o powyższych okolicznościach. W takim wypadku Sprzedający może żądać jedynie wynagrodzenia należnego mu z tytułu wykonania części umowy.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                       w przypadku rażącego naruszenia jej postanowień przez Sprzedającego.</w:t>
      </w:r>
    </w:p>
    <w:p w:rsidR="00644E86" w:rsidRDefault="0064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644E86" w:rsidRDefault="00B41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Zmiany u</w:t>
      </w:r>
      <w:r>
        <w:rPr>
          <w:rFonts w:ascii="Times New Roman" w:hAnsi="Times New Roman" w:cs="Times New Roman"/>
          <w:b/>
          <w:sz w:val="24"/>
          <w:szCs w:val="24"/>
        </w:rPr>
        <w:t>mowy</w:t>
      </w:r>
    </w:p>
    <w:p w:rsidR="00644E86" w:rsidRDefault="00B411E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644E86" w:rsidRDefault="00B411E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644E86" w:rsidRDefault="00B411E7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:rsidR="00644E86" w:rsidRDefault="00B411E7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644E86" w:rsidRDefault="00B411E7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                           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644E86" w:rsidRDefault="00B411E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:rsidR="00644E86" w:rsidRDefault="00B411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644E86" w:rsidRDefault="00B411E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644E86" w:rsidRDefault="00B411E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644E86" w:rsidRDefault="00B411E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:rsidR="00644E86" w:rsidRDefault="00B411E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10% wartości zamówienia, za odstąpienie od umowy przez którąkolwiek ze Stron                        z powodu okoliczności, za które odpowiada Sprzedający.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 Kara umowna podlega zapłacie w terminie 14 dni od dnia doręczenia informacji o nałożeniu kary.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                        z wynagrodzenia Sprzedającego.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Jeśli kara umowna nie pokrywa poniesionej przez Kupującego szkody, Kupujący może dochodzić odszkodowania ponad wysokość zastrzeżonej kary umownej.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Zastrzeżenie kar umownych nie wyklucza możliwości dochodzenia odszkodowania na zasadach ogólnych.</w:t>
      </w:r>
    </w:p>
    <w:p w:rsidR="00644E86" w:rsidRDefault="00B411E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E86" w:rsidRDefault="00B41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oświadczają, że: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             w posiadanie informacji poufnej nawet, jeżeli wiedza o poufności informacji dotarła do niego z opóźnieniem – nie zwalnia to w żadnym przypadku Wykonawcy z dochowania zasad poufności.</w:t>
      </w:r>
    </w:p>
    <w:p w:rsidR="00644E86" w:rsidRDefault="00B411E7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644E86" w:rsidRDefault="00B41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44E86" w:rsidRDefault="00644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polubowne rozwiązywanie spraw spornych, a w przypadku nie uzyskania porozumienia, będą one rozstrzygane przez sąd właściwy miejscowo dla Kupującego.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publicznych, ustawy o finansach publicznych i ustawy o ochronie danych osobowych.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644E86" w:rsidRDefault="00B4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644E86" w:rsidRDefault="0064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E86" w:rsidRDefault="00B411E7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644E86" w:rsidRDefault="00644E8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4E86" w:rsidRDefault="00B411E7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644E8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15" w:rsidRDefault="00B411E7">
      <w:pPr>
        <w:spacing w:after="0" w:line="240" w:lineRule="auto"/>
      </w:pPr>
      <w:r>
        <w:separator/>
      </w:r>
    </w:p>
  </w:endnote>
  <w:endnote w:type="continuationSeparator" w:id="0">
    <w:p w:rsidR="00176215" w:rsidRDefault="00B4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475601"/>
      <w:docPartObj>
        <w:docPartGallery w:val="Page Numbers (Bottom of Page)"/>
        <w:docPartUnique/>
      </w:docPartObj>
    </w:sdtPr>
    <w:sdtEndPr/>
    <w:sdtContent>
      <w:p w:rsidR="00644E86" w:rsidRDefault="00B411E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E478B">
          <w:rPr>
            <w:noProof/>
          </w:rPr>
          <w:t>3</w:t>
        </w:r>
        <w:r>
          <w:fldChar w:fldCharType="end"/>
        </w:r>
      </w:p>
    </w:sdtContent>
  </w:sdt>
  <w:p w:rsidR="00644E86" w:rsidRDefault="0064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15" w:rsidRDefault="00B411E7">
      <w:pPr>
        <w:spacing w:after="0" w:line="240" w:lineRule="auto"/>
      </w:pPr>
      <w:r>
        <w:separator/>
      </w:r>
    </w:p>
  </w:footnote>
  <w:footnote w:type="continuationSeparator" w:id="0">
    <w:p w:rsidR="00176215" w:rsidRDefault="00B41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341"/>
    <w:multiLevelType w:val="multilevel"/>
    <w:tmpl w:val="34A8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B62B7E"/>
    <w:multiLevelType w:val="multilevel"/>
    <w:tmpl w:val="52F02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A21B88"/>
    <w:multiLevelType w:val="multilevel"/>
    <w:tmpl w:val="D28E26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4504E14"/>
    <w:multiLevelType w:val="multilevel"/>
    <w:tmpl w:val="4CD63C0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2A4857FE"/>
    <w:multiLevelType w:val="multilevel"/>
    <w:tmpl w:val="04405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E216511"/>
    <w:multiLevelType w:val="multilevel"/>
    <w:tmpl w:val="2DA0B1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36D72AF"/>
    <w:multiLevelType w:val="multilevel"/>
    <w:tmpl w:val="C3DC6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64E714B"/>
    <w:multiLevelType w:val="multilevel"/>
    <w:tmpl w:val="3C8C2B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58E663F"/>
    <w:multiLevelType w:val="multilevel"/>
    <w:tmpl w:val="81E0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D4861"/>
    <w:multiLevelType w:val="multilevel"/>
    <w:tmpl w:val="FBD23C0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647112D8"/>
    <w:multiLevelType w:val="multilevel"/>
    <w:tmpl w:val="5448B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4D1A45"/>
    <w:multiLevelType w:val="multilevel"/>
    <w:tmpl w:val="DFB481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E86"/>
    <w:rsid w:val="00176215"/>
    <w:rsid w:val="00644E86"/>
    <w:rsid w:val="00B411E7"/>
    <w:rsid w:val="00C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3A3B"/>
  <w15:docId w15:val="{85CDE2DC-E9AB-418F-A3D9-467AFE4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202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ndent.internat@osm.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1982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50</cp:revision>
  <dcterms:created xsi:type="dcterms:W3CDTF">2022-12-06T10:40:00Z</dcterms:created>
  <dcterms:modified xsi:type="dcterms:W3CDTF">2023-12-01T15:32:00Z</dcterms:modified>
  <dc:language>pl-PL</dc:language>
</cp:coreProperties>
</file>