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92B" w14:textId="77777777" w:rsidR="003263DF" w:rsidRDefault="003263DF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3EF169" w14:textId="78D808CE" w:rsidR="002414DE" w:rsidRPr="00806E88" w:rsidRDefault="002414DE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0D59F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………………..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dnia …………………..</w:t>
      </w:r>
    </w:p>
    <w:p w14:paraId="72C043F3" w14:textId="77777777" w:rsidR="002414DE" w:rsidRPr="00806E88" w:rsidRDefault="002414DE" w:rsidP="002414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OLSZTYNIE</w:t>
      </w:r>
    </w:p>
    <w:p w14:paraId="54FBB664" w14:textId="77777777" w:rsidR="002414DE" w:rsidRDefault="002414DE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B85516B" w14:textId="77777777" w:rsidR="003263DF" w:rsidRPr="00806E88" w:rsidRDefault="003263DF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5790F092" w14:textId="77777777" w:rsidR="002414DE" w:rsidRPr="00806E88" w:rsidRDefault="002414DE" w:rsidP="002414DE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DDB6BD4" w14:textId="77777777" w:rsidR="003263DF" w:rsidRDefault="002414DE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o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otrzymaniu </w:t>
      </w:r>
      <w:r w:rsidR="00572AFF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informacji wskazującej </w:t>
      </w:r>
    </w:p>
    <w:p w14:paraId="5C205A1F" w14:textId="77777777" w:rsidR="003263D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i zawartość podstrony </w:t>
      </w:r>
    </w:p>
    <w:p w14:paraId="58AB7296" w14:textId="05C47099" w:rsidR="00572AF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</w:p>
    <w:p w14:paraId="0AB950AC" w14:textId="77777777" w:rsidR="003263DF" w:rsidRDefault="00572AFF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związku z wdrożeniem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Zgłoszeń </w:t>
      </w:r>
      <w:r w:rsidR="002414DE"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Wewnętrzn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ych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stanowiącej załącznik nr 1 do Zarządzenia nr 46/24 </w:t>
      </w:r>
    </w:p>
    <w:p w14:paraId="18BA3F2A" w14:textId="77777777" w:rsidR="003263DF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Prokuratora Generalnego z dnia 04 listopada 2024 roku </w:t>
      </w:r>
    </w:p>
    <w:p w14:paraId="3325A3A8" w14:textId="02588385" w:rsidR="002414DE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wdrożenia Procedury zgłoszeń wewnętrznych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oraz publikowania informacji dla sygnalistów</w:t>
      </w:r>
    </w:p>
    <w:p w14:paraId="5C680488" w14:textId="77777777" w:rsidR="003263DF" w:rsidRDefault="003263DF" w:rsidP="003263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6662FE" w14:textId="2014E37D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Ja, niżej podpisany </w:t>
      </w:r>
    </w:p>
    <w:p w14:paraId="21F09F1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  .....................................................................................................................................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                                                     (imię i nazwisko)   </w:t>
      </w:r>
    </w:p>
    <w:p w14:paraId="2713EFBA" w14:textId="1441FBC6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           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                       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>adres zamieszkania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42E0792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</w:t>
      </w:r>
    </w:p>
    <w:p w14:paraId="2CE78A69" w14:textId="60E72F77" w:rsidR="00572AFF" w:rsidRDefault="002414DE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niniejszym oświadczam, że 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łam*/</w:t>
      </w:r>
      <w:r w:rsidR="003263D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łem*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informację, iż na stronie Internetowej Prokuratury Krajowej w zakładce „Załatw sprawę” dodano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podstronę o nazwie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964A3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gdzie opublikowane zostały informacje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sygnalistów oraz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dokonywania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zgłoszeń wewnętrznych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wraz z plikami do pobrania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F207D50" w14:textId="77777777" w:rsidR="005964A3" w:rsidRPr="00917CFC" w:rsidRDefault="005964A3" w:rsidP="005964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https://www.gov.pl/web/prokuratura-krajowa/informacje-dla-sygnalistow</w:t>
      </w:r>
    </w:p>
    <w:p w14:paraId="2848F3AC" w14:textId="7C744F8F" w:rsidR="005964A3" w:rsidRDefault="005964A3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4CF998" w14:textId="77777777" w:rsidR="002414DE" w:rsidRPr="00806E88" w:rsidRDefault="002414DE" w:rsidP="002414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80FE342" w14:textId="77777777" w:rsidR="002414DE" w:rsidRPr="00806E88" w:rsidRDefault="002414DE" w:rsidP="002414D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………..……………………………………………</w:t>
      </w:r>
    </w:p>
    <w:p w14:paraId="348E26CE" w14:textId="6D67831F" w:rsidR="002414DE" w:rsidRPr="00806E88" w:rsidRDefault="002414DE" w:rsidP="00241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4C737FC8" w14:textId="77777777" w:rsidR="002414DE" w:rsidRDefault="002414DE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4631A1BC" w14:textId="77777777" w:rsidR="003263DF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D89C037" w14:textId="77777777" w:rsidR="003263DF" w:rsidRPr="00806E88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05F9F86C" w14:textId="437EBDD8" w:rsidR="002414DE" w:rsidRDefault="003263DF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*niewłaściwe skreślić</w:t>
      </w:r>
    </w:p>
    <w:p w14:paraId="31134451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363B9B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25C8DB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038A1AA2" w14:textId="17DA1D77" w:rsidR="008D4D7B" w:rsidRPr="00806E88" w:rsidRDefault="008D4D7B" w:rsidP="008D4D7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642C7039" w14:textId="77777777" w:rsidR="008D4D7B" w:rsidRPr="00806E88" w:rsidRDefault="008D4D7B" w:rsidP="008D4D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OLSZTYNIE</w:t>
      </w:r>
    </w:p>
    <w:p w14:paraId="2DB7E99E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46943C8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3E785E7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4321C4D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BB6AC95" w14:textId="1241987C" w:rsidR="00AF2F28" w:rsidRPr="00AF2F28" w:rsidRDefault="00AF2F28" w:rsidP="00AF2F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  <w:t>INFORMACJA</w:t>
      </w:r>
    </w:p>
    <w:p w14:paraId="47BAC5C3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1F27899" w14:textId="77777777" w:rsidR="00AF2F28" w:rsidRDefault="00AF2F28" w:rsidP="00AF2F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W celu wykonania przepisów ustawy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z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dnia 14 czerwca 2024 r. o ochronie sygnalistów (zwana dalej także ustawą o ochronie sygnalistów)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, która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s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łuży wdrożeniu do polskiego porządku prawnego dyrektywy Parlamentu Europejskiego i Rady (UE) 2019/1937 z 23.10.2019 r. w sprawie ochrony osób zgłaszających naruszenia prawa Unii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Prokurator Generalny wydał:</w:t>
      </w:r>
    </w:p>
    <w:p w14:paraId="4ED1AEF4" w14:textId="6EF8EF3F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Zarządzenie nr 47/24 z dnia 4 listopada 2024 r. w sprawie powołania Zespołu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do Spraw Sygnalistów.</w:t>
      </w:r>
    </w:p>
    <w:p w14:paraId="67BE210E" w14:textId="495C24B4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Zarządzenie nr 46/24 z dnia 4 listopada 2024 r. w sprawie wdrożenia procedury zgłoszeń wewnętrznych oraz publikowania informacji dla sygnalistów.</w:t>
      </w:r>
    </w:p>
    <w:p w14:paraId="1D23B49C" w14:textId="36956F82" w:rsidR="00AF2F28" w:rsidRPr="00AF2F28" w:rsidRDefault="00AF2F28" w:rsidP="00AF2F28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Informacje powyższe zamieszczone </w:t>
      </w:r>
      <w:r w:rsidRPr="00AF2F28">
        <w:rPr>
          <w:rFonts w:ascii="Times New Roman" w:hAnsi="Times New Roman" w:cs="Times New Roman"/>
          <w:sz w:val="26"/>
          <w:szCs w:val="26"/>
        </w:rPr>
        <w:t>zostały na stronie Internetowej Prokuratury Krajowej w zakładce „Załatw sprawę”. W zakładce tej dodano podstronę o nazwie „Informacje dla sygnalistów”, gdzie opublikowane zostały informacje dla sygnalistów oraz Procedury dokonywania zgłoszeń wewnętrznych wraz z plikami do pobrania.</w:t>
      </w:r>
    </w:p>
    <w:p w14:paraId="7DD47359" w14:textId="2F4C1C22" w:rsidR="00AF2F28" w:rsidRPr="00917CFC" w:rsidRDefault="00AF2F28" w:rsidP="00AF2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https://www.gov.pl/web/prokuratura-krajowa/informacje-dla-sygnalistow</w:t>
      </w:r>
    </w:p>
    <w:p w14:paraId="750A09B7" w14:textId="77777777" w:rsidR="00AF2F28" w:rsidRPr="003263DF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sectPr w:rsidR="00AF2F28" w:rsidRPr="003263DF" w:rsidSect="00572AF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75A"/>
    <w:multiLevelType w:val="hybridMultilevel"/>
    <w:tmpl w:val="9BAA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0014"/>
    <w:multiLevelType w:val="hybridMultilevel"/>
    <w:tmpl w:val="9418FD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98535">
    <w:abstractNumId w:val="1"/>
  </w:num>
  <w:num w:numId="2" w16cid:durableId="20047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4088C"/>
    <w:rsid w:val="000D59FD"/>
    <w:rsid w:val="002414DE"/>
    <w:rsid w:val="002D136D"/>
    <w:rsid w:val="003263DF"/>
    <w:rsid w:val="003A1440"/>
    <w:rsid w:val="00572AFF"/>
    <w:rsid w:val="005964A3"/>
    <w:rsid w:val="00596964"/>
    <w:rsid w:val="006227F1"/>
    <w:rsid w:val="00723E4C"/>
    <w:rsid w:val="00792692"/>
    <w:rsid w:val="007F2C1A"/>
    <w:rsid w:val="008B3A43"/>
    <w:rsid w:val="008D4D7B"/>
    <w:rsid w:val="00917CFC"/>
    <w:rsid w:val="00A7525C"/>
    <w:rsid w:val="00A9700F"/>
    <w:rsid w:val="00AF2F28"/>
    <w:rsid w:val="00BF5D1C"/>
    <w:rsid w:val="00C12DA2"/>
    <w:rsid w:val="00C741A5"/>
    <w:rsid w:val="00EB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41B"/>
  <w15:chartTrackingRefBased/>
  <w15:docId w15:val="{DD4F6B4B-9D7B-4F45-8AE3-4236D43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D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7C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C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63DF"/>
    <w:pPr>
      <w:ind w:left="720"/>
      <w:contextualSpacing/>
    </w:pPr>
  </w:style>
  <w:style w:type="paragraph" w:styleId="Bezodstpw">
    <w:name w:val="No Spacing"/>
    <w:uiPriority w:val="1"/>
    <w:qFormat/>
    <w:rsid w:val="00AF2F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Danuta (PO Olsztyn)</dc:creator>
  <cp:keywords/>
  <dc:description/>
  <cp:lastModifiedBy>Pikura Monika (PO Olsztyn)</cp:lastModifiedBy>
  <cp:revision>2</cp:revision>
  <cp:lastPrinted>2024-12-04T07:47:00Z</cp:lastPrinted>
  <dcterms:created xsi:type="dcterms:W3CDTF">2026-04-17T08:51:00Z</dcterms:created>
  <dcterms:modified xsi:type="dcterms:W3CDTF">2026-04-17T08:51:00Z</dcterms:modified>
</cp:coreProperties>
</file>