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ECFB" w14:textId="65F8458B" w:rsidR="003B5C6F" w:rsidRDefault="00000000" w:rsidP="00702AD6">
      <w:pPr>
        <w:tabs>
          <w:tab w:val="right" w:pos="9214"/>
        </w:tabs>
        <w:rPr>
          <w:rFonts w:ascii="Times New Roman" w:hAnsi="Times New Roman"/>
        </w:rPr>
      </w:pPr>
      <w:r w:rsidRPr="00486CE3">
        <w:rPr>
          <w:rFonts w:ascii="Times New Roman" w:hAnsi="Times New Roman"/>
        </w:rPr>
        <w:t xml:space="preserve">Zn. spr.: </w:t>
      </w:r>
      <w:r w:rsidR="00FE40B4" w:rsidRPr="00FE40B4">
        <w:rPr>
          <w:rFonts w:ascii="Times New Roman" w:hAnsi="Times New Roman"/>
        </w:rPr>
        <w:t xml:space="preserve">SA.271.2.2025 </w:t>
      </w:r>
      <w:r w:rsidR="00FE40B4" w:rsidRPr="00FE40B4">
        <w:rPr>
          <w:rFonts w:ascii="Times New Roman" w:hAnsi="Times New Roman"/>
        </w:rPr>
        <w:tab/>
      </w:r>
    </w:p>
    <w:p w14:paraId="5DA71A45" w14:textId="77777777" w:rsidR="00702AD6" w:rsidRPr="00486CE3" w:rsidRDefault="00702AD6" w:rsidP="00702AD6">
      <w:pPr>
        <w:tabs>
          <w:tab w:val="right" w:pos="9214"/>
        </w:tabs>
        <w:rPr>
          <w:rFonts w:ascii="Times New Roman" w:hAnsi="Times New Roman"/>
        </w:rPr>
      </w:pPr>
    </w:p>
    <w:p w14:paraId="5125C671" w14:textId="42D1DCE4" w:rsidR="005D52BC" w:rsidRPr="00486CE3" w:rsidRDefault="005D52BC" w:rsidP="005D52BC">
      <w:pPr>
        <w:tabs>
          <w:tab w:val="right" w:pos="9214"/>
        </w:tabs>
        <w:jc w:val="center"/>
        <w:rPr>
          <w:rFonts w:ascii="Times New Roman" w:hAnsi="Times New Roman"/>
          <w:b/>
          <w:bCs/>
          <w:sz w:val="28"/>
          <w:szCs w:val="28"/>
        </w:rPr>
      </w:pPr>
      <w:r w:rsidRPr="00486CE3">
        <w:rPr>
          <w:rFonts w:ascii="Times New Roman" w:hAnsi="Times New Roman"/>
          <w:b/>
          <w:bCs/>
          <w:sz w:val="28"/>
          <w:szCs w:val="28"/>
        </w:rPr>
        <w:t xml:space="preserve">Umowa nr </w:t>
      </w:r>
      <w:r w:rsidR="00197772">
        <w:rPr>
          <w:rFonts w:ascii="Times New Roman" w:hAnsi="Times New Roman"/>
          <w:b/>
          <w:bCs/>
          <w:sz w:val="28"/>
          <w:szCs w:val="28"/>
        </w:rPr>
        <w:t>……………….</w:t>
      </w:r>
    </w:p>
    <w:p w14:paraId="3169C72A" w14:textId="77777777" w:rsidR="005D52BC" w:rsidRPr="00486CE3" w:rsidRDefault="005D52BC" w:rsidP="005D52BC">
      <w:pPr>
        <w:tabs>
          <w:tab w:val="right" w:pos="9214"/>
        </w:tabs>
        <w:jc w:val="center"/>
        <w:rPr>
          <w:rFonts w:ascii="Times New Roman" w:hAnsi="Times New Roman"/>
          <w:b/>
          <w:bCs/>
        </w:rPr>
      </w:pPr>
    </w:p>
    <w:p w14:paraId="513F0C13" w14:textId="77777777" w:rsidR="005D52BC" w:rsidRPr="00486CE3" w:rsidRDefault="005D52BC" w:rsidP="005D52BC">
      <w:pPr>
        <w:tabs>
          <w:tab w:val="right" w:pos="9214"/>
        </w:tabs>
        <w:jc w:val="center"/>
        <w:rPr>
          <w:rFonts w:ascii="Times New Roman" w:hAnsi="Times New Roman"/>
          <w:b/>
          <w:bCs/>
        </w:rPr>
      </w:pPr>
    </w:p>
    <w:p w14:paraId="64289804" w14:textId="4738D3BB" w:rsidR="005D52BC" w:rsidRPr="00486CE3" w:rsidRDefault="005D52BC" w:rsidP="005D52BC">
      <w:pPr>
        <w:pStyle w:val="Bezodstpw"/>
        <w:spacing w:line="360" w:lineRule="auto"/>
        <w:jc w:val="both"/>
      </w:pPr>
      <w:r w:rsidRPr="00486CE3">
        <w:t xml:space="preserve">zawarta w dniu </w:t>
      </w:r>
      <w:r w:rsidR="00197772">
        <w:t>………………….</w:t>
      </w:r>
      <w:r w:rsidRPr="00486CE3">
        <w:t xml:space="preserve"> r. w Pilawie pomiędzy: </w:t>
      </w:r>
      <w:r w:rsidRPr="00486CE3">
        <w:rPr>
          <w:b/>
        </w:rPr>
        <w:t xml:space="preserve">SKARBEM PAŃSTWA – Państwowym Gospodarstwem Leśnym Lasy Państwowe, Nadleśnictwo Chojnów z siedzibą w Pilawie, ul. Klonowa 13, 05-532 Baniocha, </w:t>
      </w:r>
      <w:r w:rsidRPr="00486CE3">
        <w:t xml:space="preserve">posiadającym NIP 123 00 14 006, osoba reprezentująca: </w:t>
      </w:r>
      <w:r w:rsidR="00197772">
        <w:rPr>
          <w:b/>
        </w:rPr>
        <w:t>Artur Pacia</w:t>
      </w:r>
      <w:r w:rsidRPr="00486CE3">
        <w:rPr>
          <w:b/>
        </w:rPr>
        <w:t xml:space="preserve"> – Nadleśniczy, </w:t>
      </w:r>
      <w:r w:rsidRPr="00486CE3">
        <w:t>zwanym w dalszej części umowy „Zamawiającym”</w:t>
      </w:r>
    </w:p>
    <w:p w14:paraId="74AAF0D1" w14:textId="59576164" w:rsidR="005D52BC" w:rsidRPr="00137BE7" w:rsidRDefault="005D52BC" w:rsidP="00137BE7">
      <w:pPr>
        <w:spacing w:line="360" w:lineRule="auto"/>
        <w:jc w:val="center"/>
        <w:rPr>
          <w:rFonts w:ascii="Times New Roman" w:hAnsi="Times New Roman"/>
        </w:rPr>
      </w:pPr>
      <w:r w:rsidRPr="00486CE3">
        <w:rPr>
          <w:rFonts w:ascii="Times New Roman" w:hAnsi="Times New Roman"/>
        </w:rPr>
        <w:t>a</w:t>
      </w:r>
    </w:p>
    <w:p w14:paraId="5CE57B29" w14:textId="5FB437E3" w:rsidR="005D52BC" w:rsidRPr="00486CE3" w:rsidRDefault="005D52BC" w:rsidP="005D52BC">
      <w:pPr>
        <w:pStyle w:val="Bezodstpw"/>
        <w:spacing w:line="360" w:lineRule="auto"/>
        <w:jc w:val="both"/>
      </w:pPr>
      <w:r w:rsidRPr="00486CE3">
        <w:t xml:space="preserve">firmą: </w:t>
      </w:r>
      <w:r w:rsidR="00197772">
        <w:rPr>
          <w:b/>
        </w:rPr>
        <w:t>…………………………………………………………………………………</w:t>
      </w:r>
      <w:r w:rsidRPr="00486CE3">
        <w:rPr>
          <w:b/>
        </w:rPr>
        <w:t xml:space="preserve"> z siedzibą </w:t>
      </w:r>
      <w:r w:rsidR="00197772">
        <w:rPr>
          <w:b/>
        </w:rPr>
        <w:t>…………………………………….</w:t>
      </w:r>
      <w:r w:rsidRPr="00486CE3">
        <w:t xml:space="preserve">, będącą podatnikiem VAT, posiadającą NIP: </w:t>
      </w:r>
      <w:r w:rsidR="00197772">
        <w:t>……………</w:t>
      </w:r>
      <w:r w:rsidRPr="00486CE3">
        <w:t xml:space="preserve">, osoba reprezentująca: </w:t>
      </w:r>
      <w:r w:rsidR="00197772">
        <w:rPr>
          <w:b/>
        </w:rPr>
        <w:t>………………….</w:t>
      </w:r>
      <w:r w:rsidRPr="00486CE3">
        <w:t>, zwaną w dalszej części Umowy „Wykonawcą”,</w:t>
      </w:r>
    </w:p>
    <w:p w14:paraId="6AB2A9D6" w14:textId="77777777" w:rsidR="005D52BC" w:rsidRPr="00486CE3" w:rsidRDefault="005D52BC" w:rsidP="005D52BC">
      <w:pPr>
        <w:pStyle w:val="Bezodstpw"/>
        <w:spacing w:line="360" w:lineRule="auto"/>
        <w:jc w:val="both"/>
      </w:pPr>
    </w:p>
    <w:p w14:paraId="632A5DB1" w14:textId="77777777" w:rsidR="005D52BC" w:rsidRPr="00486CE3" w:rsidRDefault="005D52BC" w:rsidP="005D52BC">
      <w:pPr>
        <w:pStyle w:val="Bezodstpw"/>
        <w:spacing w:line="360" w:lineRule="auto"/>
        <w:jc w:val="both"/>
      </w:pPr>
      <w:r w:rsidRPr="00486CE3">
        <w:t xml:space="preserve">zwanymi w dalszej części Umowy „Stronami” lub odrębnie „Stroną” </w:t>
      </w:r>
    </w:p>
    <w:p w14:paraId="6B593F2B" w14:textId="77777777" w:rsidR="005D52BC" w:rsidRPr="00486CE3" w:rsidRDefault="005D52BC" w:rsidP="005D52BC">
      <w:pPr>
        <w:pStyle w:val="Bezodstpw"/>
        <w:spacing w:line="360" w:lineRule="auto"/>
        <w:jc w:val="both"/>
      </w:pPr>
    </w:p>
    <w:p w14:paraId="6CFFF932" w14:textId="4057A454" w:rsidR="005D52BC" w:rsidRDefault="00F96315" w:rsidP="005D52BC">
      <w:pPr>
        <w:pStyle w:val="Bezodstpw"/>
        <w:spacing w:line="360" w:lineRule="auto"/>
        <w:jc w:val="both"/>
      </w:pPr>
      <w:r w:rsidRPr="00F96315">
        <w:t>„Umowa zawarta w wyniku rozstrzygnięcia postępowania o udzielenie zamówienia publicznego w trybie zapytania ofertowego na podstawie: „Regulaminu udzielania zamówień o wartości szacunkowej nieprzekraczającej równowartości 130 000 zł netto” wprowadzonego Zarządzeniem nr 26/2022 Nadleśniczego Nadleśnictwa Chojnów z dnia 28.12.2022 r.”</w:t>
      </w:r>
    </w:p>
    <w:p w14:paraId="50A7D40A" w14:textId="77777777" w:rsidR="00F96315" w:rsidRPr="00486CE3" w:rsidRDefault="00F96315" w:rsidP="005D52BC">
      <w:pPr>
        <w:pStyle w:val="Bezodstpw"/>
        <w:spacing w:line="360" w:lineRule="auto"/>
        <w:jc w:val="both"/>
      </w:pPr>
    </w:p>
    <w:p w14:paraId="04B22454" w14:textId="77777777" w:rsidR="005D52BC" w:rsidRPr="00486CE3" w:rsidRDefault="005D52BC" w:rsidP="005D52BC">
      <w:pPr>
        <w:spacing w:line="360" w:lineRule="auto"/>
        <w:jc w:val="center"/>
        <w:rPr>
          <w:rFonts w:ascii="Times New Roman" w:hAnsi="Times New Roman"/>
        </w:rPr>
      </w:pPr>
      <w:r w:rsidRPr="00486CE3">
        <w:rPr>
          <w:rFonts w:ascii="Times New Roman" w:hAnsi="Times New Roman"/>
          <w:b/>
        </w:rPr>
        <w:t>§ 1. Oświadczenia Wykonawcy</w:t>
      </w:r>
    </w:p>
    <w:p w14:paraId="41286DE0" w14:textId="77777777" w:rsidR="005D52BC" w:rsidRPr="00486CE3" w:rsidRDefault="005D52BC" w:rsidP="005D52BC">
      <w:pPr>
        <w:pStyle w:val="Akapitzlist"/>
        <w:numPr>
          <w:ilvl w:val="0"/>
          <w:numId w:val="22"/>
        </w:numPr>
        <w:suppressAutoHyphens/>
        <w:spacing w:line="360" w:lineRule="auto"/>
        <w:ind w:left="426" w:hanging="426"/>
        <w:contextualSpacing/>
        <w:jc w:val="both"/>
        <w:rPr>
          <w:rFonts w:ascii="Times New Roman" w:hAnsi="Times New Roman"/>
        </w:rPr>
      </w:pPr>
      <w:r w:rsidRPr="00486CE3">
        <w:rPr>
          <w:rFonts w:ascii="Times New Roman" w:hAnsi="Times New Roman"/>
        </w:rPr>
        <w:t>Zawarcie umowy ani jej wykonanie nie stanowi i nie będzie stanowić naruszenia żadnych umów zawartych przez Zamawiającego lub Wykonawcę.</w:t>
      </w:r>
    </w:p>
    <w:p w14:paraId="470C0F87" w14:textId="77777777" w:rsidR="005D52BC" w:rsidRPr="00486CE3" w:rsidRDefault="005D52BC" w:rsidP="005D52BC">
      <w:pPr>
        <w:pStyle w:val="Akapitzlist"/>
        <w:numPr>
          <w:ilvl w:val="0"/>
          <w:numId w:val="22"/>
        </w:numPr>
        <w:suppressAutoHyphens/>
        <w:spacing w:line="360" w:lineRule="auto"/>
        <w:ind w:left="426" w:hanging="426"/>
        <w:contextualSpacing/>
        <w:jc w:val="both"/>
        <w:rPr>
          <w:rFonts w:ascii="Times New Roman" w:hAnsi="Times New Roman"/>
        </w:rPr>
      </w:pPr>
      <w:r w:rsidRPr="00486CE3">
        <w:rPr>
          <w:rFonts w:ascii="Times New Roman" w:hAnsi="Times New Roman"/>
        </w:rPr>
        <w:t>Wykonawca oświadcza, że posiada doświadczenie i kwalifikacje niezbędne do wykonania dla Zamawiającego przedmiotu umowy.</w:t>
      </w:r>
    </w:p>
    <w:p w14:paraId="34BC9020" w14:textId="1CBE2534" w:rsidR="005D52BC" w:rsidRPr="00486CE3" w:rsidRDefault="005D52BC" w:rsidP="005D52BC">
      <w:pPr>
        <w:pStyle w:val="Akapitzlist"/>
        <w:numPr>
          <w:ilvl w:val="0"/>
          <w:numId w:val="22"/>
        </w:numPr>
        <w:suppressAutoHyphens/>
        <w:spacing w:line="360" w:lineRule="auto"/>
        <w:ind w:left="426" w:hanging="426"/>
        <w:contextualSpacing/>
        <w:jc w:val="both"/>
        <w:rPr>
          <w:rFonts w:ascii="Times New Roman" w:hAnsi="Times New Roman"/>
        </w:rPr>
      </w:pPr>
      <w:r w:rsidRPr="00486CE3">
        <w:rPr>
          <w:rFonts w:ascii="Times New Roman" w:hAnsi="Times New Roman"/>
        </w:rPr>
        <w:t>Wykonawca oświadcza, że obowiązki, których się podjął do wykonania na podstawie umowy są mu znane, nie zgłasza do nich zastrzeżeń i na tej podstawie potwierdza swoją zdolność i</w:t>
      </w:r>
      <w:r w:rsidR="00023CA6">
        <w:rPr>
          <w:rFonts w:ascii="Times New Roman" w:hAnsi="Times New Roman"/>
        </w:rPr>
        <w:t> </w:t>
      </w:r>
      <w:r w:rsidRPr="00486CE3">
        <w:rPr>
          <w:rFonts w:ascii="Times New Roman" w:hAnsi="Times New Roman"/>
        </w:rPr>
        <w:t>gotowość do ich prawidłowego wykonania zgodnie z postanowieniami umowy.</w:t>
      </w:r>
    </w:p>
    <w:p w14:paraId="40F1EC8C" w14:textId="77777777" w:rsidR="005D52BC" w:rsidRPr="00486CE3" w:rsidRDefault="005D52BC" w:rsidP="005D52BC">
      <w:pPr>
        <w:pStyle w:val="Akapitzlist"/>
        <w:numPr>
          <w:ilvl w:val="0"/>
          <w:numId w:val="22"/>
        </w:numPr>
        <w:suppressAutoHyphens/>
        <w:spacing w:line="360" w:lineRule="auto"/>
        <w:ind w:left="426" w:hanging="426"/>
        <w:contextualSpacing/>
        <w:jc w:val="both"/>
        <w:rPr>
          <w:rFonts w:ascii="Times New Roman" w:hAnsi="Times New Roman"/>
        </w:rPr>
      </w:pPr>
      <w:r w:rsidRPr="00486CE3">
        <w:rPr>
          <w:rFonts w:ascii="Times New Roman" w:hAnsi="Times New Roman"/>
        </w:rPr>
        <w:t xml:space="preserve">Wykonawca oświadcza, że dysponuje odpowiednim potencjałem osobowym, materiałowym oraz technicznym pozwalającym na prawidłowe zrealizowanie całości przedmiotu umowy. </w:t>
      </w:r>
      <w:r w:rsidRPr="00486CE3">
        <w:rPr>
          <w:rFonts w:ascii="Times New Roman" w:hAnsi="Times New Roman"/>
        </w:rPr>
        <w:lastRenderedPageBreak/>
        <w:t>Wykonawca oświadcza także, że pracownicy Wykonawcy, skierowani do realizacji przedmiotu umowy, są pracownikami wykwalifikowanymi, posiadającymi stosowną wiedzę i doświadczenie.</w:t>
      </w:r>
    </w:p>
    <w:p w14:paraId="612A9A69" w14:textId="77777777" w:rsidR="005D52BC" w:rsidRPr="00486CE3" w:rsidRDefault="005D52BC" w:rsidP="005D52BC">
      <w:pPr>
        <w:pStyle w:val="Akapitzlist"/>
        <w:numPr>
          <w:ilvl w:val="0"/>
          <w:numId w:val="22"/>
        </w:numPr>
        <w:suppressAutoHyphens/>
        <w:spacing w:line="360" w:lineRule="auto"/>
        <w:ind w:left="426" w:hanging="426"/>
        <w:contextualSpacing/>
        <w:jc w:val="both"/>
        <w:rPr>
          <w:rFonts w:ascii="Times New Roman" w:hAnsi="Times New Roman"/>
        </w:rPr>
      </w:pPr>
      <w:r w:rsidRPr="00486CE3">
        <w:rPr>
          <w:rFonts w:ascii="Times New Roman" w:hAnsi="Times New Roman"/>
        </w:rPr>
        <w:t>Wykonawca ponosi pełną odpowiedzialność za wszelkie własne działania lub zaniechania oraz skutki działań lub zaniechań, a także za wszelkie działania lub zaniechania oraz skutki działań lub zaniechań wszystkich osób realizujących przedmiot umowy w imieniu Wykonawcy, jak za działania lub zaniechania własne.</w:t>
      </w:r>
    </w:p>
    <w:p w14:paraId="5949CCF4" w14:textId="1EA358D8" w:rsidR="005D52BC" w:rsidRPr="00486CE3" w:rsidRDefault="005D52BC" w:rsidP="005D52BC">
      <w:pPr>
        <w:pStyle w:val="Akapitzlist"/>
        <w:numPr>
          <w:ilvl w:val="0"/>
          <w:numId w:val="22"/>
        </w:numPr>
        <w:suppressAutoHyphens/>
        <w:spacing w:line="360" w:lineRule="auto"/>
        <w:ind w:left="426" w:hanging="426"/>
        <w:contextualSpacing/>
        <w:jc w:val="both"/>
        <w:rPr>
          <w:rFonts w:ascii="Times New Roman" w:hAnsi="Times New Roman"/>
        </w:rPr>
      </w:pPr>
      <w:r w:rsidRPr="00486CE3">
        <w:rPr>
          <w:rFonts w:ascii="Times New Roman" w:hAnsi="Times New Roman"/>
        </w:rPr>
        <w:t>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nieodpłatnego informowania w formie pisemnej Zamawiającego o przebiegu realizacji umowy na dodatkowe pisemne żądanie Zamawiającego.</w:t>
      </w:r>
    </w:p>
    <w:p w14:paraId="3ACF3917" w14:textId="7F488FC4" w:rsidR="005D52BC" w:rsidRPr="00486CE3" w:rsidRDefault="005D52BC" w:rsidP="005D52BC">
      <w:pPr>
        <w:suppressAutoHyphens/>
        <w:spacing w:line="360" w:lineRule="auto"/>
        <w:contextualSpacing/>
        <w:jc w:val="both"/>
        <w:rPr>
          <w:rFonts w:ascii="Times New Roman" w:hAnsi="Times New Roman"/>
        </w:rPr>
      </w:pPr>
    </w:p>
    <w:p w14:paraId="7BB9E5E7" w14:textId="77777777" w:rsidR="005D52BC" w:rsidRPr="00486CE3" w:rsidRDefault="005D52BC" w:rsidP="005D52BC">
      <w:pPr>
        <w:keepNext/>
        <w:spacing w:line="360" w:lineRule="auto"/>
        <w:jc w:val="center"/>
        <w:rPr>
          <w:rFonts w:ascii="Times New Roman" w:hAnsi="Times New Roman"/>
        </w:rPr>
      </w:pPr>
      <w:r w:rsidRPr="00486CE3">
        <w:rPr>
          <w:rFonts w:ascii="Times New Roman" w:hAnsi="Times New Roman"/>
          <w:b/>
        </w:rPr>
        <w:t>§ 2. Przedmiot umowy</w:t>
      </w:r>
    </w:p>
    <w:p w14:paraId="25B5C7A1" w14:textId="1DABCEF9" w:rsidR="005D52BC" w:rsidRPr="00486CE3" w:rsidRDefault="005D52BC" w:rsidP="005D52BC">
      <w:pPr>
        <w:pStyle w:val="Akapitzlist"/>
        <w:numPr>
          <w:ilvl w:val="0"/>
          <w:numId w:val="23"/>
        </w:numPr>
        <w:suppressAutoHyphens/>
        <w:spacing w:line="276" w:lineRule="auto"/>
        <w:ind w:left="426"/>
        <w:contextualSpacing/>
        <w:jc w:val="both"/>
        <w:rPr>
          <w:rFonts w:ascii="Times New Roman" w:hAnsi="Times New Roman"/>
        </w:rPr>
      </w:pPr>
      <w:r w:rsidRPr="00486CE3">
        <w:rPr>
          <w:rFonts w:ascii="Times New Roman" w:hAnsi="Times New Roman"/>
        </w:rPr>
        <w:t>Przedmiotem umowy jest utrzymanie w czystości pomieszczeń budynku administracyjnego nadleśnictwa w Pilawie o łącznej powierzchni użytkowej 650 m</w:t>
      </w:r>
      <w:r w:rsidRPr="00486CE3">
        <w:rPr>
          <w:rFonts w:ascii="Times New Roman" w:hAnsi="Times New Roman"/>
          <w:vertAlign w:val="superscript"/>
        </w:rPr>
        <w:t>2</w:t>
      </w:r>
      <w:r w:rsidRPr="00486CE3">
        <w:rPr>
          <w:rFonts w:ascii="Times New Roman" w:hAnsi="Times New Roman"/>
        </w:rPr>
        <w:t>, terenu zieleni wokół biura nadleśnictwa o powierzchni ok. 1,35 ha, pokoju gościnnego przy nadleśnictwie o</w:t>
      </w:r>
      <w:r w:rsidR="008F798B">
        <w:rPr>
          <w:rFonts w:ascii="Times New Roman" w:hAnsi="Times New Roman"/>
        </w:rPr>
        <w:t> </w:t>
      </w:r>
      <w:r w:rsidRPr="00486CE3">
        <w:rPr>
          <w:rFonts w:ascii="Times New Roman" w:hAnsi="Times New Roman"/>
        </w:rPr>
        <w:t>powierzchni 39 m</w:t>
      </w:r>
      <w:r w:rsidRPr="00486CE3">
        <w:rPr>
          <w:rFonts w:ascii="Times New Roman" w:hAnsi="Times New Roman"/>
          <w:vertAlign w:val="superscript"/>
        </w:rPr>
        <w:t>2</w:t>
      </w:r>
      <w:r w:rsidRPr="00486CE3">
        <w:rPr>
          <w:rFonts w:ascii="Times New Roman" w:hAnsi="Times New Roman"/>
        </w:rPr>
        <w:t>, części administracyjnej nadleśnictwa w budynku głównym na osiedlu Eko Sękocin w Sękocinie Starym przy ul. Leśników 21 o pow. 264 m</w:t>
      </w:r>
      <w:r w:rsidRPr="00486CE3">
        <w:rPr>
          <w:rFonts w:ascii="Times New Roman" w:hAnsi="Times New Roman"/>
          <w:vertAlign w:val="superscript"/>
        </w:rPr>
        <w:t>2</w:t>
      </w:r>
      <w:r w:rsidRPr="00486CE3">
        <w:rPr>
          <w:rFonts w:ascii="Times New Roman" w:hAnsi="Times New Roman"/>
        </w:rPr>
        <w:t xml:space="preserve"> oraz części edukacyjnej o pow. 325 m</w:t>
      </w:r>
      <w:r w:rsidRPr="00486CE3">
        <w:rPr>
          <w:rFonts w:ascii="Times New Roman" w:hAnsi="Times New Roman"/>
          <w:vertAlign w:val="superscript"/>
        </w:rPr>
        <w:t>2</w:t>
      </w:r>
      <w:r w:rsidRPr="00486CE3">
        <w:rPr>
          <w:rFonts w:ascii="Times New Roman" w:hAnsi="Times New Roman"/>
        </w:rPr>
        <w:t>. Zakres i częstotliwość wykonywanych czynności został szczegółowo określony w Załączniku nr 1 do Umowy.</w:t>
      </w:r>
    </w:p>
    <w:p w14:paraId="49B836F1" w14:textId="77777777" w:rsidR="005D52BC" w:rsidRPr="00486CE3" w:rsidRDefault="005D52BC" w:rsidP="005D52BC">
      <w:pPr>
        <w:pStyle w:val="Akapitzlist"/>
        <w:numPr>
          <w:ilvl w:val="0"/>
          <w:numId w:val="23"/>
        </w:numPr>
        <w:suppressAutoHyphens/>
        <w:spacing w:line="276" w:lineRule="auto"/>
        <w:ind w:left="426" w:hanging="426"/>
        <w:contextualSpacing/>
        <w:jc w:val="both"/>
        <w:rPr>
          <w:rFonts w:ascii="Times New Roman" w:hAnsi="Times New Roman"/>
        </w:rPr>
      </w:pPr>
      <w:r w:rsidRPr="00486CE3">
        <w:rPr>
          <w:rFonts w:ascii="Times New Roman" w:hAnsi="Times New Roman"/>
        </w:rPr>
        <w:t>Prace nie wchodzące w zakres niniejszej umowy, a konieczne do wykonania na polecenie Zleceniodawcy, będą wykonywane na podstawie odrębnych zleceń.</w:t>
      </w:r>
    </w:p>
    <w:p w14:paraId="4371B1AC" w14:textId="77777777" w:rsidR="005D52BC" w:rsidRPr="00486CE3" w:rsidRDefault="005D52BC" w:rsidP="005D52BC">
      <w:pPr>
        <w:suppressAutoHyphens/>
        <w:spacing w:line="360" w:lineRule="auto"/>
        <w:contextualSpacing/>
        <w:jc w:val="both"/>
        <w:rPr>
          <w:rFonts w:ascii="Times New Roman" w:hAnsi="Times New Roman"/>
        </w:rPr>
      </w:pPr>
    </w:p>
    <w:p w14:paraId="6E5A7481" w14:textId="77777777" w:rsidR="00BE4E9D" w:rsidRPr="00486CE3" w:rsidRDefault="00BE4E9D" w:rsidP="00BE4E9D">
      <w:pPr>
        <w:keepNext/>
        <w:spacing w:line="360" w:lineRule="auto"/>
        <w:jc w:val="center"/>
        <w:rPr>
          <w:rFonts w:ascii="Times New Roman" w:hAnsi="Times New Roman"/>
          <w:b/>
        </w:rPr>
      </w:pPr>
      <w:r w:rsidRPr="00486CE3">
        <w:rPr>
          <w:rFonts w:ascii="Times New Roman" w:hAnsi="Times New Roman"/>
          <w:b/>
        </w:rPr>
        <w:t>§ 3. Odpowiedzialność Wykonawcy</w:t>
      </w:r>
    </w:p>
    <w:p w14:paraId="1F3462BD" w14:textId="77777777" w:rsidR="00BE4E9D" w:rsidRPr="00486CE3" w:rsidRDefault="00BE4E9D" w:rsidP="00BE4E9D">
      <w:pPr>
        <w:pStyle w:val="Akapitzlist"/>
        <w:numPr>
          <w:ilvl w:val="0"/>
          <w:numId w:val="24"/>
        </w:numPr>
        <w:suppressAutoHyphens/>
        <w:spacing w:line="276" w:lineRule="auto"/>
        <w:ind w:left="426" w:hanging="426"/>
        <w:contextualSpacing/>
        <w:jc w:val="both"/>
        <w:rPr>
          <w:rFonts w:ascii="Times New Roman" w:hAnsi="Times New Roman"/>
        </w:rPr>
      </w:pPr>
      <w:r w:rsidRPr="00486CE3">
        <w:rPr>
          <w:rFonts w:ascii="Times New Roman" w:hAnsi="Times New Roman"/>
        </w:rPr>
        <w:t>Wykonawca jest zobowiązany do ponoszenia wszelkiej odpowiedzialności i wszelkich kosztów finansowych z tytułu szkód wyrządzonych przez osoby wyznaczone przez Wykonawcę do realizacji przedmiotu umowy w czasie wykonywania usługi – wobec Zamawiającego i jego mienia oraz wobec osób trzecich.</w:t>
      </w:r>
    </w:p>
    <w:p w14:paraId="37BCB976" w14:textId="77777777" w:rsidR="00BE4E9D" w:rsidRPr="00486CE3" w:rsidRDefault="00BE4E9D" w:rsidP="00BE4E9D">
      <w:pPr>
        <w:pStyle w:val="Akapitzlist"/>
        <w:numPr>
          <w:ilvl w:val="0"/>
          <w:numId w:val="24"/>
        </w:numPr>
        <w:suppressAutoHyphens/>
        <w:spacing w:line="276" w:lineRule="auto"/>
        <w:ind w:left="426" w:hanging="426"/>
        <w:contextualSpacing/>
        <w:jc w:val="both"/>
        <w:rPr>
          <w:rFonts w:ascii="Times New Roman" w:hAnsi="Times New Roman"/>
        </w:rPr>
      </w:pPr>
      <w:r w:rsidRPr="00486CE3">
        <w:rPr>
          <w:rFonts w:ascii="Times New Roman" w:hAnsi="Times New Roman"/>
        </w:rPr>
        <w:t>W zakresie odpowiedzialności za mienie Zamawiającego w przypadku stwierdzenia nieprawidłowości (braki w majątku), zniszczenia lub uszkodzenia w wyniku np. nieprawidłowego wykonywania czynności, prowadzone będzie postępowanie wyjaśniające, którego wyniki będą podstawą do materialnego wyrównania szkody.</w:t>
      </w:r>
    </w:p>
    <w:p w14:paraId="5E23C4AC" w14:textId="77777777" w:rsidR="00BE4E9D" w:rsidRPr="00486CE3" w:rsidRDefault="00BE4E9D" w:rsidP="00BE4E9D">
      <w:pPr>
        <w:pStyle w:val="Akapitzlist"/>
        <w:numPr>
          <w:ilvl w:val="0"/>
          <w:numId w:val="24"/>
        </w:numPr>
        <w:suppressAutoHyphens/>
        <w:spacing w:line="276" w:lineRule="auto"/>
        <w:ind w:left="426" w:hanging="426"/>
        <w:contextualSpacing/>
        <w:jc w:val="both"/>
        <w:rPr>
          <w:rFonts w:ascii="Times New Roman" w:hAnsi="Times New Roman"/>
        </w:rPr>
      </w:pPr>
      <w:r w:rsidRPr="00486CE3">
        <w:rPr>
          <w:rFonts w:ascii="Times New Roman" w:hAnsi="Times New Roman"/>
        </w:rPr>
        <w:t xml:space="preserve">W przypadku, gdy szkoda nie zostanie naprawiona przez Wykonawcę w terminie 30 (słownie: trzydziestu) dni od daty pisemnego wezwania Wykonawcy do jej naprawnienia, </w:t>
      </w:r>
      <w:r w:rsidRPr="00486CE3">
        <w:rPr>
          <w:rFonts w:ascii="Times New Roman" w:hAnsi="Times New Roman"/>
        </w:rPr>
        <w:lastRenderedPageBreak/>
        <w:t>Zamawiający ma prawo do potrącenia kwoty równoważnej wartości szkody z należnego Wykonawcy wynagrodzenia, na co niniejszym Wykonawca wyraża zgodę.</w:t>
      </w:r>
    </w:p>
    <w:p w14:paraId="2A984B8A" w14:textId="77777777" w:rsidR="00BE4E9D" w:rsidRPr="00486CE3" w:rsidRDefault="00BE4E9D" w:rsidP="00BE4E9D">
      <w:pPr>
        <w:keepNext/>
        <w:spacing w:line="360" w:lineRule="auto"/>
        <w:jc w:val="center"/>
        <w:rPr>
          <w:rFonts w:ascii="Times New Roman" w:hAnsi="Times New Roman"/>
          <w:b/>
        </w:rPr>
      </w:pPr>
    </w:p>
    <w:p w14:paraId="31C04BE6" w14:textId="1B7675F7" w:rsidR="00BE4E9D" w:rsidRPr="00486CE3" w:rsidRDefault="00BE4E9D" w:rsidP="00BE4E9D">
      <w:pPr>
        <w:keepNext/>
        <w:spacing w:line="360" w:lineRule="auto"/>
        <w:jc w:val="center"/>
        <w:rPr>
          <w:rFonts w:ascii="Times New Roman" w:hAnsi="Times New Roman"/>
          <w:b/>
        </w:rPr>
      </w:pPr>
      <w:r w:rsidRPr="00486CE3">
        <w:rPr>
          <w:rFonts w:ascii="Times New Roman" w:hAnsi="Times New Roman"/>
          <w:b/>
        </w:rPr>
        <w:t>§ 4. Koordynatorzy do realizacji umowy</w:t>
      </w:r>
    </w:p>
    <w:p w14:paraId="392C8947" w14:textId="77777777" w:rsidR="00BE4E9D" w:rsidRPr="00486CE3" w:rsidRDefault="00BE4E9D" w:rsidP="00BE4E9D">
      <w:pPr>
        <w:numPr>
          <w:ilvl w:val="0"/>
          <w:numId w:val="26"/>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Strony niniejszym wyznaczają swoich koordynatorów do realizacji umowy, uprawnionych do bieżących kontaktów i ustaleń związanych z jej realizacją:</w:t>
      </w:r>
    </w:p>
    <w:p w14:paraId="1977D2A9" w14:textId="77777777" w:rsidR="00BE4E9D" w:rsidRPr="00486CE3" w:rsidRDefault="00BE4E9D" w:rsidP="00BE4E9D">
      <w:pPr>
        <w:numPr>
          <w:ilvl w:val="1"/>
          <w:numId w:val="25"/>
        </w:numPr>
        <w:suppressAutoHyphens/>
        <w:spacing w:line="360" w:lineRule="auto"/>
        <w:ind w:left="851" w:hanging="425"/>
        <w:jc w:val="both"/>
        <w:rPr>
          <w:rFonts w:ascii="Times New Roman" w:hAnsi="Times New Roman"/>
        </w:rPr>
      </w:pPr>
      <w:r w:rsidRPr="00486CE3">
        <w:rPr>
          <w:rFonts w:ascii="Times New Roman" w:hAnsi="Times New Roman"/>
        </w:rPr>
        <w:t xml:space="preserve">ze strony Zamawiającego: </w:t>
      </w:r>
    </w:p>
    <w:p w14:paraId="24D98FE2" w14:textId="42AADF3D" w:rsidR="00BE4E9D" w:rsidRPr="00486CE3" w:rsidRDefault="00BE4E9D" w:rsidP="00BE4E9D">
      <w:pPr>
        <w:suppressAutoHyphens/>
        <w:spacing w:line="360" w:lineRule="auto"/>
        <w:ind w:left="851"/>
        <w:jc w:val="both"/>
        <w:rPr>
          <w:rFonts w:ascii="Times New Roman" w:hAnsi="Times New Roman"/>
        </w:rPr>
      </w:pPr>
      <w:r w:rsidRPr="00486CE3">
        <w:rPr>
          <w:rFonts w:ascii="Times New Roman" w:hAnsi="Times New Roman"/>
        </w:rPr>
        <w:t xml:space="preserve">Koordynatorzy ds. formalno-prawnych i merytorycznych ze strony Zamawiającego: Zuzanna Tomczak, telefon: 603883896, adres poczty elektronicznej: </w:t>
      </w:r>
      <w:hyperlink r:id="rId8" w:history="1">
        <w:r w:rsidRPr="00486CE3">
          <w:rPr>
            <w:rStyle w:val="Hipercze"/>
            <w:rFonts w:ascii="Times New Roman" w:hAnsi="Times New Roman"/>
          </w:rPr>
          <w:t>zuzanna.tomczak@warszawa.lasy.gov.pl</w:t>
        </w:r>
      </w:hyperlink>
      <w:r w:rsidRPr="00486CE3">
        <w:rPr>
          <w:rFonts w:ascii="Times New Roman" w:hAnsi="Times New Roman"/>
        </w:rPr>
        <w:t xml:space="preserve"> oraz Karolina Jakubiak, telefon 530587985, adres poczty elektronicznej: </w:t>
      </w:r>
      <w:hyperlink r:id="rId9" w:history="1">
        <w:r w:rsidRPr="00486CE3">
          <w:rPr>
            <w:rStyle w:val="Hipercze"/>
            <w:rFonts w:ascii="Times New Roman" w:hAnsi="Times New Roman"/>
          </w:rPr>
          <w:t>karolina.jakubiak@warszawa.lasy.gov.pl</w:t>
        </w:r>
      </w:hyperlink>
      <w:r w:rsidRPr="00486CE3">
        <w:rPr>
          <w:rFonts w:ascii="Times New Roman" w:hAnsi="Times New Roman"/>
        </w:rPr>
        <w:t xml:space="preserve">  uprawnieni w</w:t>
      </w:r>
      <w:r w:rsidR="008F798B">
        <w:rPr>
          <w:rFonts w:ascii="Times New Roman" w:hAnsi="Times New Roman"/>
        </w:rPr>
        <w:t> </w:t>
      </w:r>
      <w:r w:rsidRPr="00486CE3">
        <w:rPr>
          <w:rFonts w:ascii="Times New Roman" w:hAnsi="Times New Roman"/>
        </w:rPr>
        <w:t>zakresie formalno-prawnym, co należy rozumieć w ten sposób, że Koordynatorzy ci potwierdzają należyte wykonanie Umowy w obszarze terminowości, kompletności dokumentów, zgodności podpisów z uprawnieniami osób wykonujących czynności w toku realizacji Umowy, zaś w zakresie merytorycznym, Koordynatorzy potwierdzają należyte wykonanie Umowy w obszarze zgodności z opisem przedmiotu zamówienia (m.in. zgodność i terminowość wykonanych usług, etc.)</w:t>
      </w:r>
    </w:p>
    <w:p w14:paraId="0D93807B" w14:textId="77777777" w:rsidR="00BE4E9D" w:rsidRPr="00486CE3" w:rsidRDefault="00BE4E9D" w:rsidP="00BE4E9D">
      <w:pPr>
        <w:numPr>
          <w:ilvl w:val="1"/>
          <w:numId w:val="25"/>
        </w:numPr>
        <w:suppressAutoHyphens/>
        <w:spacing w:line="360" w:lineRule="auto"/>
        <w:ind w:left="851" w:hanging="425"/>
        <w:jc w:val="both"/>
        <w:rPr>
          <w:rFonts w:ascii="Times New Roman" w:hAnsi="Times New Roman"/>
        </w:rPr>
      </w:pPr>
      <w:r w:rsidRPr="00486CE3">
        <w:rPr>
          <w:rFonts w:ascii="Times New Roman" w:hAnsi="Times New Roman"/>
        </w:rPr>
        <w:t xml:space="preserve">ze strony Wykonawcy: </w:t>
      </w:r>
    </w:p>
    <w:p w14:paraId="49719702" w14:textId="31512773" w:rsidR="00BE4E9D" w:rsidRPr="00486CE3" w:rsidRDefault="008F798B" w:rsidP="00BE4E9D">
      <w:pPr>
        <w:suppressAutoHyphens/>
        <w:spacing w:line="360" w:lineRule="auto"/>
        <w:ind w:left="851"/>
        <w:jc w:val="both"/>
        <w:rPr>
          <w:rFonts w:ascii="Times New Roman" w:hAnsi="Times New Roman"/>
        </w:rPr>
      </w:pPr>
      <w:r>
        <w:rPr>
          <w:rFonts w:ascii="Times New Roman" w:hAnsi="Times New Roman"/>
        </w:rPr>
        <w:t>………………</w:t>
      </w:r>
      <w:r w:rsidR="00BE4E9D" w:rsidRPr="00486CE3">
        <w:rPr>
          <w:rFonts w:ascii="Times New Roman" w:hAnsi="Times New Roman"/>
        </w:rPr>
        <w:t xml:space="preserve">, telefon: </w:t>
      </w:r>
      <w:r>
        <w:rPr>
          <w:rFonts w:ascii="Times New Roman" w:hAnsi="Times New Roman"/>
        </w:rPr>
        <w:t>…………</w:t>
      </w:r>
      <w:r w:rsidR="00BE4E9D" w:rsidRPr="00486CE3">
        <w:rPr>
          <w:rFonts w:ascii="Times New Roman" w:hAnsi="Times New Roman"/>
        </w:rPr>
        <w:t xml:space="preserve">, adres poczty elektronicznej: </w:t>
      </w:r>
      <w:hyperlink r:id="rId10" w:history="1">
        <w:r w:rsidRPr="0047466E">
          <w:rPr>
            <w:rStyle w:val="Hipercze"/>
            <w:rFonts w:ascii="Times New Roman" w:hAnsi="Times New Roman"/>
            <w:color w:val="auto"/>
            <w:u w:val="none"/>
          </w:rPr>
          <w:t>……………….</w:t>
        </w:r>
      </w:hyperlink>
      <w:r w:rsidR="00BE4E9D" w:rsidRPr="008F798B">
        <w:rPr>
          <w:rFonts w:ascii="Times New Roman" w:hAnsi="Times New Roman"/>
        </w:rPr>
        <w:t xml:space="preserve"> .</w:t>
      </w:r>
    </w:p>
    <w:p w14:paraId="25BB13A0" w14:textId="77777777" w:rsidR="00BE4E9D" w:rsidRPr="00486CE3" w:rsidRDefault="00BE4E9D" w:rsidP="00BE4E9D">
      <w:pPr>
        <w:numPr>
          <w:ilvl w:val="0"/>
          <w:numId w:val="26"/>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 ramach realizacji Umowy uprawnienia Koordynatorów obejmują następujące czynności wykonywane w imieniu i na rzecz Stron:</w:t>
      </w:r>
    </w:p>
    <w:p w14:paraId="14ECAA2F" w14:textId="77777777" w:rsidR="00BE4E9D" w:rsidRPr="00486CE3" w:rsidRDefault="00BE4E9D" w:rsidP="00BE4E9D">
      <w:pPr>
        <w:numPr>
          <w:ilvl w:val="0"/>
          <w:numId w:val="27"/>
        </w:numPr>
        <w:tabs>
          <w:tab w:val="num" w:pos="851"/>
        </w:tabs>
        <w:spacing w:line="360" w:lineRule="auto"/>
        <w:ind w:left="851" w:hanging="425"/>
        <w:jc w:val="both"/>
        <w:rPr>
          <w:rFonts w:ascii="Times New Roman" w:hAnsi="Times New Roman"/>
        </w:rPr>
      </w:pPr>
      <w:r w:rsidRPr="00486CE3">
        <w:rPr>
          <w:rFonts w:ascii="Times New Roman" w:hAnsi="Times New Roman"/>
        </w:rPr>
        <w:t xml:space="preserve">nadzorowanie terminowego i prawidłowego wykonywania zadań; </w:t>
      </w:r>
    </w:p>
    <w:p w14:paraId="5649845F" w14:textId="77777777" w:rsidR="00BE4E9D" w:rsidRPr="00486CE3" w:rsidRDefault="00BE4E9D" w:rsidP="00BE4E9D">
      <w:pPr>
        <w:numPr>
          <w:ilvl w:val="0"/>
          <w:numId w:val="27"/>
        </w:numPr>
        <w:tabs>
          <w:tab w:val="num" w:pos="851"/>
        </w:tabs>
        <w:spacing w:line="360" w:lineRule="auto"/>
        <w:ind w:left="851" w:hanging="425"/>
        <w:jc w:val="both"/>
        <w:rPr>
          <w:rFonts w:ascii="Times New Roman" w:hAnsi="Times New Roman"/>
        </w:rPr>
      </w:pPr>
      <w:r w:rsidRPr="00486CE3">
        <w:rPr>
          <w:rFonts w:ascii="Times New Roman" w:hAnsi="Times New Roman"/>
        </w:rPr>
        <w:t>uzgodnienia organizacyjne;</w:t>
      </w:r>
    </w:p>
    <w:p w14:paraId="5D680C4C" w14:textId="77777777" w:rsidR="00BE4E9D" w:rsidRPr="00486CE3" w:rsidRDefault="00BE4E9D" w:rsidP="00BE4E9D">
      <w:pPr>
        <w:numPr>
          <w:ilvl w:val="0"/>
          <w:numId w:val="27"/>
        </w:numPr>
        <w:tabs>
          <w:tab w:val="num" w:pos="851"/>
        </w:tabs>
        <w:spacing w:line="360" w:lineRule="auto"/>
        <w:ind w:left="851" w:hanging="425"/>
        <w:jc w:val="both"/>
        <w:rPr>
          <w:rFonts w:ascii="Times New Roman" w:hAnsi="Times New Roman"/>
        </w:rPr>
      </w:pPr>
      <w:r w:rsidRPr="00486CE3">
        <w:rPr>
          <w:rFonts w:ascii="Times New Roman" w:hAnsi="Times New Roman"/>
        </w:rPr>
        <w:t>przekazywanie i odbieranie pism, zawiadomień, komunikatów, e-maili, etc.;</w:t>
      </w:r>
    </w:p>
    <w:p w14:paraId="7BACAD00" w14:textId="77777777" w:rsidR="00BE4E9D" w:rsidRPr="00486CE3" w:rsidRDefault="00BE4E9D" w:rsidP="00BE4E9D">
      <w:pPr>
        <w:numPr>
          <w:ilvl w:val="0"/>
          <w:numId w:val="27"/>
        </w:numPr>
        <w:tabs>
          <w:tab w:val="num" w:pos="851"/>
        </w:tabs>
        <w:spacing w:line="360" w:lineRule="auto"/>
        <w:ind w:left="851" w:hanging="425"/>
        <w:jc w:val="both"/>
        <w:rPr>
          <w:rFonts w:ascii="Times New Roman" w:hAnsi="Times New Roman"/>
        </w:rPr>
      </w:pPr>
      <w:r w:rsidRPr="00486CE3">
        <w:rPr>
          <w:rFonts w:ascii="Times New Roman" w:hAnsi="Times New Roman"/>
        </w:rPr>
        <w:t>udział w czynnościach odbiorowych oraz poświadczanie ich wyników podpisem na protokole odbioru lub wezwaniu do usunięciu uchybień bądź błędów;</w:t>
      </w:r>
    </w:p>
    <w:p w14:paraId="2A75E0B2" w14:textId="77777777" w:rsidR="00BE4E9D" w:rsidRPr="00486CE3" w:rsidRDefault="00BE4E9D" w:rsidP="00BE4E9D">
      <w:pPr>
        <w:numPr>
          <w:ilvl w:val="0"/>
          <w:numId w:val="27"/>
        </w:numPr>
        <w:tabs>
          <w:tab w:val="num" w:pos="851"/>
        </w:tabs>
        <w:spacing w:line="360" w:lineRule="auto"/>
        <w:ind w:left="851" w:hanging="425"/>
        <w:jc w:val="both"/>
        <w:rPr>
          <w:rFonts w:ascii="Times New Roman" w:hAnsi="Times New Roman"/>
        </w:rPr>
      </w:pPr>
      <w:r w:rsidRPr="00486CE3">
        <w:rPr>
          <w:rFonts w:ascii="Times New Roman" w:hAnsi="Times New Roman"/>
        </w:rPr>
        <w:t>udział w innych czynnościach, nie wskazanych w ppkt a) – d), niezbędnych do wykonania Umowy.</w:t>
      </w:r>
    </w:p>
    <w:p w14:paraId="73312EF0" w14:textId="77777777" w:rsidR="00BE4E9D" w:rsidRPr="00486CE3" w:rsidRDefault="00BE4E9D" w:rsidP="00BE4E9D">
      <w:pPr>
        <w:suppressAutoHyphens/>
        <w:spacing w:line="360" w:lineRule="auto"/>
        <w:ind w:left="426"/>
        <w:jc w:val="both"/>
        <w:rPr>
          <w:rFonts w:ascii="Times New Roman" w:hAnsi="Times New Roman"/>
        </w:rPr>
      </w:pPr>
    </w:p>
    <w:p w14:paraId="76966564" w14:textId="77777777" w:rsidR="00BE4E9D" w:rsidRPr="00486CE3" w:rsidRDefault="00BE4E9D" w:rsidP="00BE4E9D">
      <w:pPr>
        <w:keepNext/>
        <w:spacing w:line="360" w:lineRule="auto"/>
        <w:ind w:left="357" w:hanging="357"/>
        <w:jc w:val="center"/>
        <w:rPr>
          <w:rFonts w:ascii="Times New Roman" w:hAnsi="Times New Roman"/>
          <w:b/>
        </w:rPr>
      </w:pPr>
      <w:r w:rsidRPr="00486CE3">
        <w:rPr>
          <w:rFonts w:ascii="Times New Roman" w:hAnsi="Times New Roman"/>
          <w:b/>
        </w:rPr>
        <w:t>§ 5. Okres obowiązywania umowy</w:t>
      </w:r>
    </w:p>
    <w:p w14:paraId="02BC92A3" w14:textId="692ECAC7" w:rsidR="00BE4E9D" w:rsidRPr="00486CE3" w:rsidRDefault="00BE4E9D" w:rsidP="00BE4E9D">
      <w:pPr>
        <w:keepNext/>
        <w:spacing w:line="360" w:lineRule="auto"/>
        <w:jc w:val="both"/>
        <w:rPr>
          <w:rFonts w:ascii="Times New Roman" w:hAnsi="Times New Roman"/>
          <w:b/>
        </w:rPr>
      </w:pPr>
      <w:r w:rsidRPr="00486CE3">
        <w:rPr>
          <w:rFonts w:ascii="Times New Roman" w:hAnsi="Times New Roman"/>
        </w:rPr>
        <w:t>Umowa zostaje zawarta na okres 1</w:t>
      </w:r>
      <w:r w:rsidR="008F798B">
        <w:rPr>
          <w:rFonts w:ascii="Times New Roman" w:hAnsi="Times New Roman"/>
        </w:rPr>
        <w:t>2</w:t>
      </w:r>
      <w:r w:rsidRPr="00486CE3">
        <w:rPr>
          <w:rFonts w:ascii="Times New Roman" w:hAnsi="Times New Roman"/>
        </w:rPr>
        <w:t xml:space="preserve"> miesięcy, od dnia 1 </w:t>
      </w:r>
      <w:r w:rsidR="008F798B">
        <w:rPr>
          <w:rFonts w:ascii="Times New Roman" w:hAnsi="Times New Roman"/>
        </w:rPr>
        <w:t>czerwca</w:t>
      </w:r>
      <w:r w:rsidRPr="00486CE3">
        <w:rPr>
          <w:rFonts w:ascii="Times New Roman" w:hAnsi="Times New Roman"/>
        </w:rPr>
        <w:t xml:space="preserve"> 202</w:t>
      </w:r>
      <w:r w:rsidR="008F798B">
        <w:rPr>
          <w:rFonts w:ascii="Times New Roman" w:hAnsi="Times New Roman"/>
        </w:rPr>
        <w:t>5</w:t>
      </w:r>
      <w:r w:rsidRPr="00486CE3">
        <w:rPr>
          <w:rFonts w:ascii="Times New Roman" w:hAnsi="Times New Roman"/>
        </w:rPr>
        <w:t xml:space="preserve"> r. do dnia 31 maja 202</w:t>
      </w:r>
      <w:r w:rsidR="008F798B">
        <w:rPr>
          <w:rFonts w:ascii="Times New Roman" w:hAnsi="Times New Roman"/>
        </w:rPr>
        <w:t>6</w:t>
      </w:r>
      <w:r w:rsidRPr="00486CE3">
        <w:rPr>
          <w:rFonts w:ascii="Times New Roman" w:hAnsi="Times New Roman"/>
        </w:rPr>
        <w:t xml:space="preserve"> r.</w:t>
      </w:r>
    </w:p>
    <w:p w14:paraId="231EC439" w14:textId="77777777" w:rsidR="00BE4E9D" w:rsidRPr="00486CE3" w:rsidRDefault="00BE4E9D" w:rsidP="005D52BC">
      <w:pPr>
        <w:suppressAutoHyphens/>
        <w:spacing w:line="360" w:lineRule="auto"/>
        <w:contextualSpacing/>
        <w:jc w:val="both"/>
        <w:rPr>
          <w:rFonts w:ascii="Times New Roman" w:hAnsi="Times New Roman"/>
        </w:rPr>
      </w:pPr>
    </w:p>
    <w:p w14:paraId="7DF7A2EA" w14:textId="77777777" w:rsidR="00BE4E9D" w:rsidRPr="00486CE3" w:rsidRDefault="00BE4E9D" w:rsidP="00BE4E9D">
      <w:pPr>
        <w:keepNext/>
        <w:spacing w:line="360" w:lineRule="auto"/>
        <w:ind w:left="357" w:hanging="357"/>
        <w:jc w:val="center"/>
        <w:rPr>
          <w:rFonts w:ascii="Times New Roman" w:hAnsi="Times New Roman"/>
          <w:b/>
        </w:rPr>
      </w:pPr>
      <w:r w:rsidRPr="00486CE3">
        <w:rPr>
          <w:rFonts w:ascii="Times New Roman" w:hAnsi="Times New Roman"/>
          <w:b/>
        </w:rPr>
        <w:t>§ 6. Warunki wykonania usługi</w:t>
      </w:r>
    </w:p>
    <w:p w14:paraId="4219AB93"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Wykonawca zobowiązuje się do wykonywania usług będących przedmiotem umowy z należytą starannością zapewniając wysoki ich standard, stosując się do obowiązujących </w:t>
      </w:r>
      <w:r w:rsidRPr="00486CE3">
        <w:rPr>
          <w:rFonts w:ascii="Times New Roman" w:hAnsi="Times New Roman"/>
        </w:rPr>
        <w:lastRenderedPageBreak/>
        <w:t>przepisów BHP i ppoż. z uwzględnieniem profesjonalnego charakteru prowadzonej działalności i ewentualnych uwag zgłaszanych w tej sprawie przez upoważnionych do nadzoru usług przedstawicieli Zamawiającego.</w:t>
      </w:r>
    </w:p>
    <w:p w14:paraId="76F97683" w14:textId="2BA77E96"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zobowiązuje się wykonywać usługę będącą przedmiotem umowy przy użyciu własnych środków czystości, materiałów i niezbędnego sprzętu do sprzątania. Wykonawca zobowiązany jest, w dniu następnym po podpisaniu umowy, do </w:t>
      </w:r>
      <w:r w:rsidRPr="008F798B">
        <w:rPr>
          <w:rFonts w:ascii="Times New Roman" w:hAnsi="Times New Roman"/>
        </w:rPr>
        <w:t>przedstawienia wykazu środków chemicznych</w:t>
      </w:r>
      <w:r w:rsidRPr="00486CE3">
        <w:rPr>
          <w:rFonts w:ascii="Times New Roman" w:hAnsi="Times New Roman"/>
        </w:rPr>
        <w:t>, jakie będą używane przy realizacji postanowień Umowy, z</w:t>
      </w:r>
      <w:r w:rsidR="008F798B">
        <w:rPr>
          <w:rFonts w:ascii="Times New Roman" w:hAnsi="Times New Roman"/>
        </w:rPr>
        <w:t> </w:t>
      </w:r>
      <w:r w:rsidRPr="00486CE3">
        <w:rPr>
          <w:rFonts w:ascii="Times New Roman" w:hAnsi="Times New Roman"/>
        </w:rPr>
        <w:t xml:space="preserve">uwzględnieniem rodzaju powierzchni, do jakich są przeznaczone (kamień, płytki ceramiczne, gres, parkiet, deski, stal nierdzewna, lastryko) z podaniem zalecanego przez producenta sposobu używania. Niniejsze środki muszą posiadać atesty i odpowiednie zezwolenia do stosowania oraz muszą być stosowane przed upływem terminu przydatności do użycia określonej przez Producenta. </w:t>
      </w:r>
    </w:p>
    <w:p w14:paraId="0B6609B9"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Zamawiający zastrzega sobie prawo do przeprowadzania wyrywkowych kontroli stosowanych środków chemicznych, a w szczególności do pobierania próbek substancji (woda + środek chemiczny) z urządzeń czyszczących w celu sprawdzenia, czy Wykonawca w sposób prawidłowy stosuje się do zaleceń producenta środków chemicznych, zwłaszcza w zachowaniu stosownych proporcji przy rozcieńczaniu środka. </w:t>
      </w:r>
    </w:p>
    <w:p w14:paraId="648FA3E5"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 przypadku stwierdzenia stosowania przez Wykonawcę niewłaściwych proporcji przy wykonywaniu wyżej określonych czynności, Zamawiający obciąży Wykonawcę kosztami ekspertyz przeprowadzonych przez podmioty zewnętrzne do tego uprawnione.</w:t>
      </w:r>
    </w:p>
    <w:p w14:paraId="758F700A"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Świadczone usługi będą wykonywane w sposób nieuciążliwy i bezkolizyjny z bieżącym funkcjonowaniem obiektu.</w:t>
      </w:r>
    </w:p>
    <w:p w14:paraId="1ACA2666"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zobowiązany jest do zapewnienia swoim pracownikom odzieży roboczej oraz środków ochrony indywidualnej (rękawice itp.).</w:t>
      </w:r>
    </w:p>
    <w:p w14:paraId="582FC6C8"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oświadcza, że osoby, które zostaną dopuszczone do czynności objętych umową są przeszkolone w zakresie BHP i ppoż., zgodnie z obowiązującymi przepisami i posiadają aktualne zaświadczenie o odbytym szkoleniu w tym zakresie.</w:t>
      </w:r>
    </w:p>
    <w:p w14:paraId="3BE9DB8C"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14:paraId="15984B20"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lastRenderedPageBreak/>
        <w:t>Wykonawca ponosi pełną odpowiedzialność za szkody i następstwa nieszczęśliwych wypadków dotyczące pracowników świadczących usługi i osób trzecich, wynikające bezpośrednio z wykonywanych usług spowodowane z winy Wykonawcy.</w:t>
      </w:r>
    </w:p>
    <w:p w14:paraId="0E86C61F"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 przypadku kradzieży, pożaru lub innych zdarzeń losowych, których uczestnikami byli pracownicy świadczący usługi, Wykonawca zobowiązany jest do niezwłocznego powiadomienia Zamawiającego o powstałym zdarzeniu oraz uczestnictwa w komisji badającej okoliczności zdarzenia.</w:t>
      </w:r>
    </w:p>
    <w:p w14:paraId="636B4F47"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oświadcza, że zapoznał się ze stanem obiektu, w którym wykonywana będzie usługa.</w:t>
      </w:r>
    </w:p>
    <w:p w14:paraId="26CD4397"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Zamawiający zastrzega sobie prawo bieżącej kontroli, jakości realizowanych usług przez osobę odpowiedzialną wskazaną przez Zamawiającego, a Wykonawca zobowiązany jest do pomocy w prowadzeniu kontroli.</w:t>
      </w:r>
    </w:p>
    <w:p w14:paraId="2BA6C7CE"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zobowiązuje się do świadczenia usług od poniedziałku do piątku z wyłączeniem dni ustawowo wolnych od pracy w następujących godzinach: otwarcie biura przed 7</w:t>
      </w:r>
      <w:r w:rsidRPr="00486CE3">
        <w:rPr>
          <w:rFonts w:ascii="Times New Roman" w:hAnsi="Times New Roman"/>
          <w:vertAlign w:val="superscript"/>
        </w:rPr>
        <w:t>00</w:t>
      </w:r>
      <w:r w:rsidRPr="00486CE3">
        <w:rPr>
          <w:rFonts w:ascii="Times New Roman" w:hAnsi="Times New Roman"/>
        </w:rPr>
        <w:t xml:space="preserve"> (czas przyjścia pracowników), sprzątanie biura od godziny 16</w:t>
      </w:r>
      <w:r w:rsidRPr="00486CE3">
        <w:rPr>
          <w:rFonts w:ascii="Times New Roman" w:hAnsi="Times New Roman"/>
          <w:vertAlign w:val="superscript"/>
        </w:rPr>
        <w:t>00</w:t>
      </w:r>
      <w:r w:rsidRPr="00486CE3">
        <w:rPr>
          <w:rFonts w:ascii="Times New Roman" w:hAnsi="Times New Roman"/>
        </w:rPr>
        <w:t xml:space="preserve">, zamknięcie biura po zakończeniu sprzątania. </w:t>
      </w:r>
    </w:p>
    <w:p w14:paraId="384BFC68" w14:textId="77777777"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Zmiana godzin świadczenia usług nie stanowi zmiany Umowy i nie wymaga zawarcia aneksu do Umowy.</w:t>
      </w:r>
    </w:p>
    <w:p w14:paraId="3E277952" w14:textId="0DD9A781" w:rsidR="00BE4E9D" w:rsidRPr="00486CE3" w:rsidRDefault="00BE4E9D" w:rsidP="00BE4E9D">
      <w:pPr>
        <w:numPr>
          <w:ilvl w:val="0"/>
          <w:numId w:val="28"/>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O wszelkich zauważonych uszkodzeniach, zagrożeniach i brakach w mieniu Zamawiającego Wykonawca zobowiązany jest niezwłocznie poinformować Zamawiającego.</w:t>
      </w:r>
    </w:p>
    <w:p w14:paraId="37779BD9" w14:textId="77777777" w:rsidR="0038095B" w:rsidRPr="00486CE3" w:rsidRDefault="0038095B" w:rsidP="0038095B">
      <w:pPr>
        <w:spacing w:line="360" w:lineRule="auto"/>
        <w:jc w:val="both"/>
        <w:rPr>
          <w:rFonts w:ascii="Times New Roman" w:hAnsi="Times New Roman"/>
        </w:rPr>
      </w:pPr>
    </w:p>
    <w:p w14:paraId="48E596EC" w14:textId="77777777" w:rsidR="00192C5E" w:rsidRPr="00486CE3" w:rsidRDefault="00192C5E" w:rsidP="00192C5E">
      <w:pPr>
        <w:spacing w:line="360" w:lineRule="auto"/>
        <w:jc w:val="center"/>
        <w:rPr>
          <w:rFonts w:ascii="Times New Roman" w:hAnsi="Times New Roman"/>
          <w:b/>
        </w:rPr>
      </w:pPr>
      <w:r w:rsidRPr="00486CE3">
        <w:rPr>
          <w:rFonts w:ascii="Times New Roman" w:hAnsi="Times New Roman"/>
          <w:b/>
        </w:rPr>
        <w:t>§ 7. Personel Wykonawcy</w:t>
      </w:r>
    </w:p>
    <w:p w14:paraId="2ADBABD6"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Usługi będą świadczone wyłącznie przez osoby wymienione w Załączniku nr 2 do Umowy („dalej zwany „Personelem”). </w:t>
      </w:r>
    </w:p>
    <w:p w14:paraId="485BEAE3" w14:textId="4B76F1B1" w:rsidR="00192C5E" w:rsidRPr="006B5EA2" w:rsidRDefault="00192C5E" w:rsidP="006B5EA2">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zobowiązuje się, że personel świadczący usługi będzie w okresie realizacji umowy zatrudniony na podstawie Umowy o pracę w rozumieniu przepisów ustawy z dnia 26 czerwca 1974 r. - Kodeks pracy (</w:t>
      </w:r>
      <w:r w:rsidR="006B5EA2">
        <w:rPr>
          <w:rFonts w:ascii="Times New Roman" w:hAnsi="Times New Roman"/>
        </w:rPr>
        <w:t xml:space="preserve">t.j. </w:t>
      </w:r>
      <w:r w:rsidR="006B5EA2" w:rsidRPr="006B5EA2">
        <w:rPr>
          <w:rFonts w:ascii="Times New Roman" w:hAnsi="Times New Roman"/>
        </w:rPr>
        <w:t>Dz.U. z 2025 poz. 277 z późn. zm.</w:t>
      </w:r>
      <w:r w:rsidRPr="006B5EA2">
        <w:rPr>
          <w:rFonts w:ascii="Times New Roman" w:hAnsi="Times New Roman"/>
        </w:rPr>
        <w:t>).</w:t>
      </w:r>
    </w:p>
    <w:p w14:paraId="094EDE82"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Każdorazowo na żądanie Zamawiającego, w terminie wskazanym przez Zamawiającego nie krótszym niż 10 dni roboczych, Wykonawca zobowiązuje się przedłożyć oświadczenie, iż personel świadczący usługi, posiada zawarte umowy o pracę zgodnie z ust. 2.</w:t>
      </w:r>
    </w:p>
    <w:p w14:paraId="31BAE51D"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Nieprzedłożenie przez Wykonawcę oświadczenia, o którym mowa w ust. 3, będzie traktowane, jako niewypełnienie obowiązku zatrudnienia pracowników świadczących usługi na podstawie umowy o pracę. Jednocześnie Zamawiający w celu dokonania weryfikacji </w:t>
      </w:r>
      <w:r w:rsidRPr="00486CE3">
        <w:rPr>
          <w:rFonts w:ascii="Times New Roman" w:hAnsi="Times New Roman"/>
        </w:rPr>
        <w:lastRenderedPageBreak/>
        <w:t xml:space="preserve">realizacji postanowień ust. 1 i ust. 2 Umowy, może zwrócić się z wnioskiem do inspektoratu pracy o przeprowadzenie stosownej kontroli. </w:t>
      </w:r>
    </w:p>
    <w:p w14:paraId="69F452BD"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przedstawi Zamawiającemu przed rozpoczęciem pracy przez pracowników, o których mowa w ust. 1, a także w trakcie jej realizacji w przypadku zmiany osób wykonujących prace, aktualne zaświadczenia o niekaralności z Krajowego Rejestru Karnego (nie wcześniejsze niż sprzed 6 miesięcy). Do wykonywania usług określonych w niniejszej umowie nie mogą być zatrudniane osoby figurujące w Krajowym Rejestrze Karnym (Wykonawca jest zobowiązany do odsunięcia od wykonywania umowy osobę lub osoby, które po dniu podpisania umowy zostały ujawnione w KRK, jako karane).</w:t>
      </w:r>
    </w:p>
    <w:p w14:paraId="5D170841"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zobowiązuje się, że pracownicy świadczący usługi będą posiadali aktualne badania lekarskie, niezbędne do wykonania powierzonych im obowiązków.</w:t>
      </w:r>
    </w:p>
    <w:p w14:paraId="57A49F85"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zobowiązuje się, że przed rozpoczęciem wykonywania przedmiotu Umowy pracownicy zostaną przeszkoleni w zakresie przepisów BHP, przepisów przeciwpożarowych, przepisów o ochronie danych osobowych.</w:t>
      </w:r>
    </w:p>
    <w:p w14:paraId="61889F76"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nie może powierzyć wykonania usługi osobom trzecim bez pisemnej zgody Zamawiającego.</w:t>
      </w:r>
    </w:p>
    <w:p w14:paraId="515A4C28"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Zmiana pracownika świadczącego usługi będzie możliwa w następującej sytuacji: </w:t>
      </w:r>
    </w:p>
    <w:p w14:paraId="10286FA7" w14:textId="77777777" w:rsidR="00192C5E" w:rsidRPr="00486CE3" w:rsidRDefault="00192C5E" w:rsidP="00192C5E">
      <w:pPr>
        <w:pStyle w:val="Akapitzlist"/>
        <w:numPr>
          <w:ilvl w:val="0"/>
          <w:numId w:val="30"/>
        </w:numPr>
        <w:spacing w:line="360" w:lineRule="auto"/>
        <w:ind w:left="851" w:hanging="425"/>
        <w:contextualSpacing/>
        <w:jc w:val="both"/>
        <w:rPr>
          <w:rFonts w:ascii="Times New Roman" w:hAnsi="Times New Roman"/>
        </w:rPr>
      </w:pPr>
      <w:r w:rsidRPr="00486CE3">
        <w:rPr>
          <w:rFonts w:ascii="Times New Roman" w:hAnsi="Times New Roman"/>
        </w:rPr>
        <w:t xml:space="preserve">na żądanie Zamawiającego w przypadku nienależytego świadczenia przez niego usług w terminie 3 dni roboczych od dnia otrzymania żądania Zamawiającego, a w przypadku rażącego naruszenia przez nich dyscypliny pracy od następnego dnia roboczego po takim zdarzeniu; </w:t>
      </w:r>
    </w:p>
    <w:p w14:paraId="7A501A54" w14:textId="77777777" w:rsidR="00192C5E" w:rsidRPr="00486CE3" w:rsidRDefault="00192C5E" w:rsidP="00192C5E">
      <w:pPr>
        <w:pStyle w:val="Akapitzlist"/>
        <w:numPr>
          <w:ilvl w:val="0"/>
          <w:numId w:val="30"/>
        </w:numPr>
        <w:spacing w:line="360" w:lineRule="auto"/>
        <w:ind w:left="851" w:hanging="425"/>
        <w:contextualSpacing/>
        <w:jc w:val="both"/>
        <w:rPr>
          <w:rFonts w:ascii="Times New Roman" w:hAnsi="Times New Roman"/>
        </w:rPr>
      </w:pPr>
      <w:r w:rsidRPr="00486CE3">
        <w:rPr>
          <w:rFonts w:ascii="Times New Roman" w:hAnsi="Times New Roman"/>
        </w:rPr>
        <w:t>na wniosek Wykonawcy uzasadniony obiektywnymi okolicznościami.</w:t>
      </w:r>
    </w:p>
    <w:p w14:paraId="6E0EFF59"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 przypadku zmiany pracownika, Wykonawca zobowiązany będzie do potwierdzenia, iż osoba ta spełnia wymagania określone w Umowie.</w:t>
      </w:r>
    </w:p>
    <w:p w14:paraId="5066FCD5" w14:textId="77777777" w:rsidR="00192C5E" w:rsidRPr="00486CE3"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Zmiana pracownika dokonywana jest poprzez pisemne powiadomienie Zamawiającego przez Wykonawcę o zmianie pracownika świadczącego usługi, co najmniej na 3 dni robocze przed zamiarem dokonania zmiany. </w:t>
      </w:r>
    </w:p>
    <w:p w14:paraId="216A95FC" w14:textId="12FAC202" w:rsidR="00440C97" w:rsidRPr="00807A20" w:rsidRDefault="00192C5E" w:rsidP="00192C5E">
      <w:pPr>
        <w:numPr>
          <w:ilvl w:val="0"/>
          <w:numId w:val="29"/>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Zmiana pracownika świadczącego usługi dokonana zgodnie z ust. 9 nie wymaga aneksu do Umowy.</w:t>
      </w:r>
    </w:p>
    <w:p w14:paraId="09318780" w14:textId="77777777" w:rsidR="00192C5E" w:rsidRPr="00486CE3" w:rsidRDefault="00192C5E" w:rsidP="00192C5E">
      <w:pPr>
        <w:spacing w:line="360" w:lineRule="auto"/>
        <w:jc w:val="center"/>
        <w:rPr>
          <w:rFonts w:ascii="Times New Roman" w:hAnsi="Times New Roman"/>
          <w:b/>
        </w:rPr>
      </w:pPr>
      <w:r w:rsidRPr="00486CE3">
        <w:rPr>
          <w:rFonts w:ascii="Times New Roman" w:hAnsi="Times New Roman"/>
          <w:b/>
        </w:rPr>
        <w:t>§ 8. Odbiór usług</w:t>
      </w:r>
    </w:p>
    <w:p w14:paraId="4C27DE84" w14:textId="77777777" w:rsidR="00192C5E" w:rsidRPr="00486CE3" w:rsidRDefault="00192C5E" w:rsidP="00192C5E">
      <w:pPr>
        <w:numPr>
          <w:ilvl w:val="0"/>
          <w:numId w:val="31"/>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Zamawiający dokonuje odbioru usług wykonanych w danym cyklu rozliczeniowym, poprzez podpisanie miesięcznego protokołu odbioru usług, którego wzór stanowi Załącznik nr 3 do Umowy. </w:t>
      </w:r>
    </w:p>
    <w:p w14:paraId="28925A44" w14:textId="2547ECFA" w:rsidR="00192C5E" w:rsidRPr="00807A20" w:rsidRDefault="00192C5E" w:rsidP="00807A20">
      <w:pPr>
        <w:numPr>
          <w:ilvl w:val="0"/>
          <w:numId w:val="31"/>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Cyklem rozliczeniowym jest miesiąc kalendarzowy.</w:t>
      </w:r>
    </w:p>
    <w:p w14:paraId="119DB55A" w14:textId="77777777" w:rsidR="00192C5E" w:rsidRPr="00486CE3" w:rsidRDefault="00192C5E" w:rsidP="00192C5E">
      <w:pPr>
        <w:spacing w:line="360" w:lineRule="auto"/>
        <w:jc w:val="center"/>
        <w:rPr>
          <w:rFonts w:ascii="Times New Roman" w:hAnsi="Times New Roman"/>
          <w:b/>
        </w:rPr>
      </w:pPr>
      <w:r w:rsidRPr="00486CE3">
        <w:rPr>
          <w:rFonts w:ascii="Times New Roman" w:hAnsi="Times New Roman"/>
          <w:b/>
        </w:rPr>
        <w:lastRenderedPageBreak/>
        <w:t>§ 9. Zastrzeżenia odnośnie jakości świadczonych usług</w:t>
      </w:r>
    </w:p>
    <w:p w14:paraId="6A42FE95" w14:textId="64C85AAC" w:rsidR="00192C5E" w:rsidRPr="00486CE3" w:rsidRDefault="00192C5E" w:rsidP="00192C5E">
      <w:pPr>
        <w:pStyle w:val="Akapitzlist"/>
        <w:numPr>
          <w:ilvl w:val="3"/>
          <w:numId w:val="32"/>
        </w:numPr>
        <w:spacing w:line="360" w:lineRule="auto"/>
        <w:ind w:left="426" w:hanging="426"/>
        <w:contextualSpacing/>
        <w:jc w:val="both"/>
        <w:rPr>
          <w:rFonts w:ascii="Times New Roman" w:hAnsi="Times New Roman"/>
        </w:rPr>
      </w:pPr>
      <w:r w:rsidRPr="00486CE3">
        <w:rPr>
          <w:rFonts w:ascii="Times New Roman" w:hAnsi="Times New Roman"/>
        </w:rPr>
        <w:t>W przypadku stwierdzenia zastrzeżeń odnośnie jakości usług świadczonych przez Wykonawcę, Zamawiający zgłasza je drogą elektroniczną do Koordynatora umowy ze strony Wykonawcy, nie później niż w ciągu 2 dni roboczych od stwierdzenia nieprawidłowości w</w:t>
      </w:r>
      <w:r w:rsidR="00807A20">
        <w:rPr>
          <w:rFonts w:ascii="Times New Roman" w:hAnsi="Times New Roman"/>
        </w:rPr>
        <w:t> </w:t>
      </w:r>
      <w:r w:rsidRPr="00486CE3">
        <w:rPr>
          <w:rFonts w:ascii="Times New Roman" w:hAnsi="Times New Roman"/>
        </w:rPr>
        <w:t>świadczeniu usługi.</w:t>
      </w:r>
    </w:p>
    <w:p w14:paraId="272D7F82" w14:textId="77777777" w:rsidR="00192C5E" w:rsidRPr="00486CE3" w:rsidRDefault="00192C5E" w:rsidP="00192C5E">
      <w:pPr>
        <w:pStyle w:val="Akapitzlist"/>
        <w:numPr>
          <w:ilvl w:val="0"/>
          <w:numId w:val="32"/>
        </w:numPr>
        <w:spacing w:line="360" w:lineRule="auto"/>
        <w:ind w:left="426" w:hanging="426"/>
        <w:contextualSpacing/>
        <w:jc w:val="both"/>
        <w:rPr>
          <w:rFonts w:ascii="Times New Roman" w:hAnsi="Times New Roman"/>
        </w:rPr>
      </w:pPr>
      <w:r w:rsidRPr="00486CE3">
        <w:rPr>
          <w:rFonts w:ascii="Times New Roman" w:hAnsi="Times New Roman"/>
        </w:rPr>
        <w:t>Wykonawca jest zobowiązany zareagować na zgłaszane uwagi i poprawić zgłaszaną nieprawidłowość niezwłocznie, nie później jednak niż w ciągu 24 godzin od momentu otrzymania informacji  i niezwłocznie ustosunkować się na piśmie do zgłaszanych uwag.</w:t>
      </w:r>
    </w:p>
    <w:p w14:paraId="17816EDA" w14:textId="77777777" w:rsidR="00192C5E" w:rsidRDefault="00192C5E" w:rsidP="00192C5E">
      <w:pPr>
        <w:pStyle w:val="Akapitzlist"/>
        <w:numPr>
          <w:ilvl w:val="0"/>
          <w:numId w:val="32"/>
        </w:numPr>
        <w:spacing w:line="360" w:lineRule="auto"/>
        <w:ind w:left="426" w:hanging="426"/>
        <w:contextualSpacing/>
        <w:jc w:val="both"/>
        <w:rPr>
          <w:rFonts w:ascii="Times New Roman" w:hAnsi="Times New Roman"/>
        </w:rPr>
      </w:pPr>
      <w:r w:rsidRPr="00486CE3">
        <w:rPr>
          <w:rFonts w:ascii="Times New Roman" w:hAnsi="Times New Roman"/>
        </w:rPr>
        <w:t>W przypadku powtarzających się, co najmniej trzykrotnie zastrzeżeń odnośnie jakości usług świadczonych przez Wykonawcę, Zamawiający jest uprawniony do żądania zmiany pracownika wykonującego usługi sprzątania.</w:t>
      </w:r>
    </w:p>
    <w:p w14:paraId="3B992CFC" w14:textId="77777777" w:rsidR="00137BE7" w:rsidRPr="00486CE3" w:rsidRDefault="00137BE7" w:rsidP="00137BE7">
      <w:pPr>
        <w:pStyle w:val="Akapitzlist"/>
        <w:spacing w:line="360" w:lineRule="auto"/>
        <w:ind w:left="426"/>
        <w:contextualSpacing/>
        <w:jc w:val="both"/>
        <w:rPr>
          <w:rFonts w:ascii="Times New Roman" w:hAnsi="Times New Roman"/>
        </w:rPr>
      </w:pPr>
    </w:p>
    <w:p w14:paraId="7583F68B" w14:textId="77777777" w:rsidR="00052E41" w:rsidRPr="00486CE3" w:rsidRDefault="00052E41" w:rsidP="00052E41">
      <w:pPr>
        <w:spacing w:line="360" w:lineRule="auto"/>
        <w:jc w:val="center"/>
        <w:rPr>
          <w:rFonts w:ascii="Times New Roman" w:hAnsi="Times New Roman"/>
          <w:b/>
        </w:rPr>
      </w:pPr>
      <w:r w:rsidRPr="00486CE3">
        <w:rPr>
          <w:rFonts w:ascii="Times New Roman" w:hAnsi="Times New Roman"/>
          <w:b/>
        </w:rPr>
        <w:t>§ 10. Obowiązki Zamawiającego</w:t>
      </w:r>
    </w:p>
    <w:p w14:paraId="62962C54" w14:textId="77777777" w:rsidR="00052E41" w:rsidRPr="00486CE3" w:rsidRDefault="00052E41" w:rsidP="00052E41">
      <w:pPr>
        <w:tabs>
          <w:tab w:val="num" w:pos="426"/>
        </w:tabs>
        <w:spacing w:line="360" w:lineRule="auto"/>
        <w:jc w:val="both"/>
        <w:rPr>
          <w:rFonts w:ascii="Times New Roman" w:hAnsi="Times New Roman"/>
        </w:rPr>
      </w:pPr>
      <w:r w:rsidRPr="00486CE3">
        <w:rPr>
          <w:rFonts w:ascii="Times New Roman" w:hAnsi="Times New Roman"/>
        </w:rPr>
        <w:t>Niezależnie od obowiązków określonych w innych postanowieniach umowy, do obowiązków Zamawiającego należy:</w:t>
      </w:r>
    </w:p>
    <w:p w14:paraId="362F79D8" w14:textId="77777777" w:rsidR="00052E41" w:rsidRPr="00486CE3" w:rsidRDefault="00052E41" w:rsidP="00052E41">
      <w:pPr>
        <w:pStyle w:val="Akapitzlist"/>
        <w:numPr>
          <w:ilvl w:val="1"/>
          <w:numId w:val="33"/>
        </w:numPr>
        <w:spacing w:line="360" w:lineRule="auto"/>
        <w:ind w:left="851" w:hanging="425"/>
        <w:contextualSpacing/>
        <w:jc w:val="both"/>
        <w:rPr>
          <w:rFonts w:ascii="Times New Roman" w:hAnsi="Times New Roman"/>
        </w:rPr>
      </w:pPr>
      <w:r w:rsidRPr="00486CE3">
        <w:rPr>
          <w:rFonts w:ascii="Times New Roman" w:hAnsi="Times New Roman"/>
        </w:rPr>
        <w:t>bezpłatne udostępnienie energii elektrycznej, wody i pojemników na odpady koniecznych do realizacji przedmiotu umowy;</w:t>
      </w:r>
    </w:p>
    <w:p w14:paraId="56621973" w14:textId="77777777" w:rsidR="00052E41" w:rsidRPr="00486CE3" w:rsidRDefault="00052E41" w:rsidP="00052E41">
      <w:pPr>
        <w:pStyle w:val="Akapitzlist"/>
        <w:numPr>
          <w:ilvl w:val="1"/>
          <w:numId w:val="33"/>
        </w:numPr>
        <w:spacing w:line="360" w:lineRule="auto"/>
        <w:ind w:left="851" w:hanging="425"/>
        <w:contextualSpacing/>
        <w:jc w:val="both"/>
        <w:rPr>
          <w:rFonts w:ascii="Times New Roman" w:hAnsi="Times New Roman"/>
        </w:rPr>
      </w:pPr>
      <w:r w:rsidRPr="00486CE3">
        <w:rPr>
          <w:rFonts w:ascii="Times New Roman" w:hAnsi="Times New Roman"/>
        </w:rPr>
        <w:t>udostępnienie pracownikom świadczącym usługi sprzątania miejsca, w którym będą mogli przechowywać środki czystości i środki higieniczne, narzędzia i urządzenia niezbędne do wykonywania przedmiotu Umowy;</w:t>
      </w:r>
    </w:p>
    <w:p w14:paraId="0C7743A5" w14:textId="77777777" w:rsidR="00052E41" w:rsidRPr="00486CE3" w:rsidRDefault="00052E41" w:rsidP="00052E41">
      <w:pPr>
        <w:pStyle w:val="Akapitzlist"/>
        <w:numPr>
          <w:ilvl w:val="1"/>
          <w:numId w:val="33"/>
        </w:numPr>
        <w:spacing w:line="360" w:lineRule="auto"/>
        <w:ind w:left="851" w:hanging="425"/>
        <w:contextualSpacing/>
        <w:jc w:val="both"/>
        <w:rPr>
          <w:rFonts w:ascii="Times New Roman" w:hAnsi="Times New Roman"/>
        </w:rPr>
      </w:pPr>
      <w:r w:rsidRPr="00486CE3">
        <w:rPr>
          <w:rFonts w:ascii="Times New Roman" w:hAnsi="Times New Roman"/>
        </w:rPr>
        <w:t>zapewnienie pracownikom Wykonawcy lub osobom działającym na jego zlecenie dostępu do pomieszczeń i miejsc wskazanych do wykonania przedmiotu umowy;</w:t>
      </w:r>
    </w:p>
    <w:p w14:paraId="7AE67313" w14:textId="43B8F001" w:rsidR="00192C5E" w:rsidRDefault="00052E41" w:rsidP="00192C5E">
      <w:pPr>
        <w:pStyle w:val="Akapitzlist"/>
        <w:numPr>
          <w:ilvl w:val="1"/>
          <w:numId w:val="33"/>
        </w:numPr>
        <w:spacing w:line="360" w:lineRule="auto"/>
        <w:ind w:left="851" w:hanging="425"/>
        <w:contextualSpacing/>
        <w:jc w:val="both"/>
        <w:rPr>
          <w:rFonts w:ascii="Times New Roman" w:hAnsi="Times New Roman"/>
        </w:rPr>
      </w:pPr>
      <w:r w:rsidRPr="00486CE3">
        <w:rPr>
          <w:rFonts w:ascii="Times New Roman" w:hAnsi="Times New Roman"/>
        </w:rPr>
        <w:t xml:space="preserve"> przekazanie Wykonawcy obowiązujących u Zamawiającego przepisów wewnętrznych mających wpływ na realizację przedmiotu umowy.</w:t>
      </w:r>
    </w:p>
    <w:p w14:paraId="1933B5D8" w14:textId="77777777" w:rsidR="0047466E" w:rsidRPr="00807A20" w:rsidRDefault="0047466E" w:rsidP="0047466E">
      <w:pPr>
        <w:pStyle w:val="Akapitzlist"/>
        <w:spacing w:line="360" w:lineRule="auto"/>
        <w:ind w:left="851"/>
        <w:contextualSpacing/>
        <w:jc w:val="both"/>
        <w:rPr>
          <w:rFonts w:ascii="Times New Roman" w:hAnsi="Times New Roman"/>
        </w:rPr>
      </w:pPr>
    </w:p>
    <w:p w14:paraId="0059A0E4" w14:textId="77777777" w:rsidR="00052E41" w:rsidRPr="00486CE3" w:rsidRDefault="00052E41" w:rsidP="00052E41">
      <w:pPr>
        <w:pStyle w:val="Tekstpodstawowy"/>
        <w:keepNext/>
        <w:spacing w:before="0" w:line="360" w:lineRule="auto"/>
        <w:jc w:val="center"/>
        <w:rPr>
          <w:b/>
          <w:szCs w:val="24"/>
        </w:rPr>
      </w:pPr>
      <w:r w:rsidRPr="00486CE3">
        <w:rPr>
          <w:b/>
          <w:szCs w:val="24"/>
        </w:rPr>
        <w:t>§ 11. Wynagrodzenie i sposób płatności</w:t>
      </w:r>
    </w:p>
    <w:p w14:paraId="6E241337" w14:textId="1F45398F" w:rsidR="00052E41" w:rsidRPr="00486CE3" w:rsidRDefault="00052E41" w:rsidP="00052E41">
      <w:pPr>
        <w:pStyle w:val="Tekstpodstawowywcity"/>
        <w:keepNext/>
        <w:numPr>
          <w:ilvl w:val="0"/>
          <w:numId w:val="34"/>
        </w:numPr>
        <w:spacing w:after="0" w:line="360" w:lineRule="auto"/>
        <w:ind w:left="567" w:hanging="425"/>
        <w:jc w:val="both"/>
      </w:pPr>
      <w:r w:rsidRPr="00486CE3">
        <w:t xml:space="preserve">Wynagrodzenie brutto Wykonawcy z tytułu niniejszej umowy wynosi </w:t>
      </w:r>
      <w:r w:rsidR="00807A20">
        <w:rPr>
          <w:b/>
        </w:rPr>
        <w:t>………..</w:t>
      </w:r>
      <w:r w:rsidRPr="002F5D22">
        <w:rPr>
          <w:b/>
        </w:rPr>
        <w:t xml:space="preserve"> </w:t>
      </w:r>
      <w:r w:rsidRPr="00486CE3">
        <w:rPr>
          <w:b/>
        </w:rPr>
        <w:t>złotych</w:t>
      </w:r>
      <w:r w:rsidRPr="00486CE3">
        <w:t xml:space="preserve"> (słownie: </w:t>
      </w:r>
      <w:r w:rsidR="00807A20">
        <w:t>……….</w:t>
      </w:r>
      <w:r w:rsidRPr="00486CE3">
        <w:t xml:space="preserve"> złotych) wraz z należnym podatkiem od towarów i usług VAT, który w dniu podpisania umowy wynosi </w:t>
      </w:r>
      <w:r w:rsidR="00807A20">
        <w:rPr>
          <w:b/>
        </w:rPr>
        <w:t>……..</w:t>
      </w:r>
      <w:r w:rsidRPr="002F5D22">
        <w:rPr>
          <w:b/>
        </w:rPr>
        <w:t xml:space="preserve"> </w:t>
      </w:r>
      <w:r w:rsidRPr="00486CE3">
        <w:rPr>
          <w:b/>
        </w:rPr>
        <w:t>złotych</w:t>
      </w:r>
      <w:r w:rsidRPr="00486CE3">
        <w:t xml:space="preserve"> (słownie: </w:t>
      </w:r>
      <w:r w:rsidR="00807A20">
        <w:t>…………</w:t>
      </w:r>
      <w:r w:rsidRPr="00486CE3">
        <w:t xml:space="preserve"> złotych). </w:t>
      </w:r>
    </w:p>
    <w:p w14:paraId="4007F9BA" w14:textId="59856943" w:rsidR="00052E41" w:rsidRPr="00486CE3" w:rsidRDefault="00052E41" w:rsidP="00052E41">
      <w:pPr>
        <w:pStyle w:val="Tekstpodstawowywcity"/>
        <w:keepNext/>
        <w:numPr>
          <w:ilvl w:val="0"/>
          <w:numId w:val="34"/>
        </w:numPr>
        <w:spacing w:after="0" w:line="360" w:lineRule="auto"/>
        <w:ind w:left="567" w:hanging="425"/>
        <w:jc w:val="both"/>
      </w:pPr>
      <w:r w:rsidRPr="00486CE3">
        <w:t>Całkowite wynagrodzenie Wykonawcy nie może przekroczyć kwoty netto 130 000 PLN (słownie: sto trzydzieści tysięcy złotych), powiększonej o  należny VAT.</w:t>
      </w:r>
    </w:p>
    <w:p w14:paraId="0D04317A" w14:textId="77777777" w:rsidR="00052E41" w:rsidRPr="00486CE3" w:rsidRDefault="00052E41" w:rsidP="00052E41">
      <w:pPr>
        <w:pStyle w:val="Tekstpodstawowywcity"/>
        <w:numPr>
          <w:ilvl w:val="0"/>
          <w:numId w:val="34"/>
        </w:numPr>
        <w:spacing w:after="0" w:line="360" w:lineRule="auto"/>
        <w:ind w:left="567" w:hanging="425"/>
        <w:jc w:val="both"/>
      </w:pPr>
      <w:r w:rsidRPr="00486CE3">
        <w:t>Całkowita wartość brutto przedmiotu umowy obejmuje wszelkie elementy wykonania umowy, w tym również koszty środków czystości używanych przez Wykonawcę do utrzymywania w czystości pomieszczeń biurowych (bez terenów zieleni).</w:t>
      </w:r>
    </w:p>
    <w:p w14:paraId="74EAC280" w14:textId="77777777" w:rsidR="00052E41" w:rsidRPr="00486CE3" w:rsidRDefault="00052E41" w:rsidP="00052E41">
      <w:pPr>
        <w:pStyle w:val="Tekstpodstawowywcity"/>
        <w:numPr>
          <w:ilvl w:val="0"/>
          <w:numId w:val="34"/>
        </w:numPr>
        <w:spacing w:after="0" w:line="360" w:lineRule="auto"/>
        <w:ind w:left="567" w:hanging="425"/>
        <w:jc w:val="both"/>
      </w:pPr>
      <w:r w:rsidRPr="00486CE3">
        <w:lastRenderedPageBreak/>
        <w:t xml:space="preserve">Faktury będą wystawiane w cyklu miesięcznym, po zakończeniu każdego miesiąca świadczenia Usług i podpisaniu Miesięcznego protokołu odbioru, zgodnie z § 7 Umowy. Podstawą do wystawienia faktury VAT jest miesięczny protokół odbioru usług stwierdzający należyte wykonanie usług. </w:t>
      </w:r>
    </w:p>
    <w:p w14:paraId="28B5A8E7" w14:textId="4D55880F" w:rsidR="003332C9" w:rsidRPr="00486CE3" w:rsidRDefault="00052E41" w:rsidP="003332C9">
      <w:pPr>
        <w:pStyle w:val="Tekstpodstawowywcity"/>
        <w:numPr>
          <w:ilvl w:val="0"/>
          <w:numId w:val="34"/>
        </w:numPr>
        <w:spacing w:after="0" w:line="360" w:lineRule="auto"/>
        <w:ind w:left="567" w:hanging="425"/>
        <w:jc w:val="both"/>
      </w:pPr>
      <w:r w:rsidRPr="00486CE3">
        <w:t xml:space="preserve">Faktury zostaną wystawione na Nadleśnictwo Chojnów, Pilawa ul. Klonowa 13, 05-532 Baniocha, NIP 123 00 14 006 i winny w treści zawierać numer umowy oraz opis przedmiotu zamówienia. </w:t>
      </w:r>
    </w:p>
    <w:p w14:paraId="54B14CD2" w14:textId="18A1B907" w:rsidR="00052E41" w:rsidRPr="00486CE3" w:rsidRDefault="00052E41" w:rsidP="00052E41">
      <w:pPr>
        <w:pStyle w:val="Tekstpodstawowywcity"/>
        <w:numPr>
          <w:ilvl w:val="0"/>
          <w:numId w:val="34"/>
        </w:numPr>
        <w:spacing w:after="0" w:line="360" w:lineRule="auto"/>
        <w:ind w:left="567" w:hanging="425"/>
        <w:jc w:val="both"/>
      </w:pPr>
      <w:r w:rsidRPr="00486CE3">
        <w:t xml:space="preserve">Zapłata nastąpi w terminie 14 dni od dnia otrzymania przez Zamawiającego prawidłowo wystawionej faktury VAT na rachunek Wykonawcy nr </w:t>
      </w:r>
      <w:r w:rsidR="00807A20">
        <w:t>……..</w:t>
      </w:r>
      <w:r w:rsidRPr="00486CE3">
        <w:t>.</w:t>
      </w:r>
    </w:p>
    <w:p w14:paraId="37458059" w14:textId="47A9B5D3" w:rsidR="00052E41" w:rsidRPr="00486CE3" w:rsidRDefault="00052E41" w:rsidP="00052E41">
      <w:pPr>
        <w:pStyle w:val="Tekstpodstawowywcity"/>
        <w:numPr>
          <w:ilvl w:val="0"/>
          <w:numId w:val="34"/>
        </w:numPr>
        <w:spacing w:after="0" w:line="360" w:lineRule="auto"/>
        <w:ind w:left="567" w:hanging="425"/>
        <w:jc w:val="both"/>
      </w:pPr>
      <w:r w:rsidRPr="00486CE3">
        <w:t>Za dzień zapłaty uważany będzie dzień złożenia przez Zamawiającego dyspozycji obciążenia rachunku Zamawiającego kwotą wynagrodzenia.</w:t>
      </w:r>
    </w:p>
    <w:p w14:paraId="359A2BE9" w14:textId="77777777" w:rsidR="0038095B" w:rsidRPr="00486CE3" w:rsidRDefault="0038095B" w:rsidP="0038095B">
      <w:pPr>
        <w:spacing w:line="360" w:lineRule="auto"/>
        <w:jc w:val="both"/>
        <w:rPr>
          <w:rFonts w:ascii="Times New Roman" w:hAnsi="Times New Roman"/>
        </w:rPr>
      </w:pPr>
    </w:p>
    <w:p w14:paraId="23BB8B26" w14:textId="77777777" w:rsidR="00052E41" w:rsidRPr="00052E41" w:rsidRDefault="00052E41" w:rsidP="00052E41">
      <w:pPr>
        <w:keepNext/>
        <w:suppressAutoHyphens/>
        <w:spacing w:line="360" w:lineRule="auto"/>
        <w:jc w:val="center"/>
        <w:rPr>
          <w:rFonts w:ascii="Times New Roman" w:hAnsi="Times New Roman"/>
          <w:b/>
          <w:lang w:eastAsia="ar-SA"/>
        </w:rPr>
      </w:pPr>
      <w:r w:rsidRPr="00052E41">
        <w:rPr>
          <w:rFonts w:ascii="Times New Roman" w:hAnsi="Times New Roman"/>
          <w:b/>
          <w:lang w:eastAsia="ar-SA"/>
        </w:rPr>
        <w:t>§ 12. Kary umowne</w:t>
      </w:r>
    </w:p>
    <w:p w14:paraId="6CD605D9" w14:textId="77777777" w:rsidR="00052E41" w:rsidRPr="00052E41" w:rsidRDefault="00052E41" w:rsidP="00052E41">
      <w:pPr>
        <w:numPr>
          <w:ilvl w:val="0"/>
          <w:numId w:val="35"/>
        </w:numPr>
        <w:suppressAutoHyphens/>
        <w:spacing w:line="360" w:lineRule="auto"/>
        <w:jc w:val="both"/>
        <w:rPr>
          <w:rFonts w:ascii="Times New Roman" w:hAnsi="Times New Roman"/>
          <w:lang w:eastAsia="ar-SA"/>
        </w:rPr>
      </w:pPr>
      <w:r w:rsidRPr="00052E41">
        <w:rPr>
          <w:rFonts w:ascii="Times New Roman" w:hAnsi="Times New Roman"/>
          <w:lang w:eastAsia="ar-SA"/>
        </w:rPr>
        <w:t>Wykonawca zapłaci Zamawiającemu kary umowne w wysokości:</w:t>
      </w:r>
    </w:p>
    <w:p w14:paraId="69AB35E3" w14:textId="77777777" w:rsidR="00052E41" w:rsidRPr="00052E41" w:rsidRDefault="00052E41" w:rsidP="00052E41">
      <w:pPr>
        <w:numPr>
          <w:ilvl w:val="0"/>
          <w:numId w:val="36"/>
        </w:numPr>
        <w:tabs>
          <w:tab w:val="num" w:pos="993"/>
        </w:tabs>
        <w:suppressAutoHyphens/>
        <w:spacing w:line="360" w:lineRule="auto"/>
        <w:ind w:left="993" w:hanging="426"/>
        <w:jc w:val="both"/>
        <w:rPr>
          <w:rFonts w:ascii="Times New Roman" w:hAnsi="Times New Roman"/>
          <w:lang w:eastAsia="ar-SA"/>
        </w:rPr>
      </w:pPr>
      <w:r w:rsidRPr="00052E41">
        <w:rPr>
          <w:rFonts w:ascii="Times New Roman" w:hAnsi="Times New Roman"/>
          <w:lang w:eastAsia="ar-SA"/>
        </w:rPr>
        <w:t xml:space="preserve">70% całkowitego wynagrodzenia brutto określonego w § 11 ust. 1 Umowy w przypadku rozwiązania umowy w trybie natychmiastowym, o którym mowa w § 13 ust. 1 Umowy,  </w:t>
      </w:r>
    </w:p>
    <w:p w14:paraId="683F4092" w14:textId="77777777" w:rsidR="00052E41" w:rsidRPr="00052E41" w:rsidRDefault="00052E41" w:rsidP="00052E41">
      <w:pPr>
        <w:numPr>
          <w:ilvl w:val="0"/>
          <w:numId w:val="36"/>
        </w:numPr>
        <w:tabs>
          <w:tab w:val="num" w:pos="993"/>
        </w:tabs>
        <w:suppressAutoHyphens/>
        <w:spacing w:line="360" w:lineRule="auto"/>
        <w:ind w:left="993" w:hanging="426"/>
        <w:jc w:val="both"/>
        <w:rPr>
          <w:rFonts w:ascii="Times New Roman" w:hAnsi="Times New Roman"/>
          <w:lang w:eastAsia="ar-SA"/>
        </w:rPr>
      </w:pPr>
      <w:r w:rsidRPr="00052E41">
        <w:rPr>
          <w:rFonts w:ascii="Times New Roman" w:hAnsi="Times New Roman"/>
          <w:lang w:eastAsia="ar-SA"/>
        </w:rPr>
        <w:t>2% miesięcznego wynagrodzenia brutto określonego w § 11 ust. 1 Umowy w przypadku przerwy w świadczeniu usług wskazanych w § 2 Umowy z przyczyn leżących po stronie Wykonawcy za każdy dzień przerwy;</w:t>
      </w:r>
    </w:p>
    <w:p w14:paraId="5D9D0B96" w14:textId="77777777" w:rsidR="00052E41" w:rsidRPr="00052E41" w:rsidRDefault="00052E41" w:rsidP="00052E41">
      <w:pPr>
        <w:numPr>
          <w:ilvl w:val="0"/>
          <w:numId w:val="36"/>
        </w:numPr>
        <w:tabs>
          <w:tab w:val="num" w:pos="993"/>
        </w:tabs>
        <w:suppressAutoHyphens/>
        <w:spacing w:line="360" w:lineRule="auto"/>
        <w:ind w:left="993" w:hanging="426"/>
        <w:jc w:val="both"/>
        <w:rPr>
          <w:rFonts w:ascii="Times New Roman" w:hAnsi="Times New Roman"/>
          <w:lang w:eastAsia="ar-SA"/>
        </w:rPr>
      </w:pPr>
      <w:r w:rsidRPr="00052E41">
        <w:rPr>
          <w:rFonts w:ascii="Times New Roman" w:hAnsi="Times New Roman"/>
          <w:lang w:eastAsia="ar-SA"/>
        </w:rPr>
        <w:t>10% miesięcznego wynagrodzenia brutto określonego w § 11 ust. 1 Umowy za każde kolejne rozpoczęte 24 godziny, w przypadku stwierdzenia zastrzeżeń odnośnie, jakości świadczonych usług, jeżeli nie zostały usunięte w terminie określonym w § 9 ust. 2 Umowy,</w:t>
      </w:r>
    </w:p>
    <w:p w14:paraId="6CD25E91" w14:textId="77777777" w:rsidR="00052E41" w:rsidRPr="00052E41" w:rsidRDefault="00052E41" w:rsidP="00052E41">
      <w:pPr>
        <w:numPr>
          <w:ilvl w:val="0"/>
          <w:numId w:val="36"/>
        </w:numPr>
        <w:tabs>
          <w:tab w:val="num" w:pos="993"/>
        </w:tabs>
        <w:suppressAutoHyphens/>
        <w:spacing w:line="360" w:lineRule="auto"/>
        <w:ind w:left="993" w:hanging="426"/>
        <w:jc w:val="both"/>
        <w:rPr>
          <w:rFonts w:ascii="Times New Roman" w:hAnsi="Times New Roman"/>
          <w:lang w:eastAsia="ar-SA"/>
        </w:rPr>
      </w:pPr>
      <w:r w:rsidRPr="00052E41">
        <w:rPr>
          <w:rFonts w:ascii="Times New Roman" w:hAnsi="Times New Roman"/>
          <w:lang w:eastAsia="ar-SA"/>
        </w:rPr>
        <w:t>100 zł za każdą osobę i każdy dzień liczony od dnia, w którym Wykonawca zobowiązany był zawrzeć umowę o pracę za niedopełnienie wymogu zatrudniania pracowników świadczących usługi na podstawie Umowy o pracę w rozumieniu przepisów Kodeksu Pracy, zgodnie z § 7 ust. 2 Umowy;</w:t>
      </w:r>
    </w:p>
    <w:p w14:paraId="5D82E226" w14:textId="77777777" w:rsidR="00052E41" w:rsidRPr="00052E41" w:rsidRDefault="00052E41" w:rsidP="00052E41">
      <w:pPr>
        <w:numPr>
          <w:ilvl w:val="0"/>
          <w:numId w:val="36"/>
        </w:numPr>
        <w:tabs>
          <w:tab w:val="num" w:pos="993"/>
        </w:tabs>
        <w:suppressAutoHyphens/>
        <w:spacing w:line="360" w:lineRule="auto"/>
        <w:ind w:left="993" w:hanging="426"/>
        <w:jc w:val="both"/>
        <w:rPr>
          <w:rFonts w:ascii="Times New Roman" w:hAnsi="Times New Roman"/>
          <w:lang w:eastAsia="ar-SA"/>
        </w:rPr>
      </w:pPr>
      <w:r w:rsidRPr="00052E41">
        <w:rPr>
          <w:rFonts w:ascii="Times New Roman" w:hAnsi="Times New Roman"/>
          <w:lang w:eastAsia="ar-SA"/>
        </w:rPr>
        <w:t>50% całkowitego wynagrodzenia brutto określonego w § 11 ust. 1 Umowy za każdy dzień opóźnienia w przedłożeniu przez Wykonawcę dowodu zawarcia umowy ubezpieczenia, warunków odpowiedzialności ubezpieczyciela lub dowodu opłacenia składki zgodnie z § 17 ust. 2 i ust. 3;</w:t>
      </w:r>
    </w:p>
    <w:p w14:paraId="012AC737" w14:textId="3F6BB7D9" w:rsidR="00052E41" w:rsidRPr="00052E41" w:rsidRDefault="00052E41" w:rsidP="00052E41">
      <w:pPr>
        <w:numPr>
          <w:ilvl w:val="0"/>
          <w:numId w:val="36"/>
        </w:numPr>
        <w:tabs>
          <w:tab w:val="num" w:pos="993"/>
        </w:tabs>
        <w:suppressAutoHyphens/>
        <w:spacing w:line="360" w:lineRule="auto"/>
        <w:ind w:left="993" w:hanging="426"/>
        <w:jc w:val="both"/>
        <w:rPr>
          <w:rFonts w:ascii="Times New Roman" w:hAnsi="Times New Roman"/>
          <w:lang w:eastAsia="ar-SA"/>
        </w:rPr>
      </w:pPr>
      <w:r w:rsidRPr="00052E41">
        <w:rPr>
          <w:rFonts w:ascii="Times New Roman" w:hAnsi="Times New Roman"/>
          <w:lang w:eastAsia="ar-SA"/>
        </w:rPr>
        <w:t>500 zł za każdego z podwykonawców, który nie został zgłoszony przez Wykonawcę i</w:t>
      </w:r>
      <w:r w:rsidR="00807A20">
        <w:rPr>
          <w:rFonts w:ascii="Times New Roman" w:hAnsi="Times New Roman"/>
          <w:lang w:eastAsia="ar-SA"/>
        </w:rPr>
        <w:t> </w:t>
      </w:r>
      <w:r w:rsidRPr="00052E41">
        <w:rPr>
          <w:rFonts w:ascii="Times New Roman" w:hAnsi="Times New Roman"/>
          <w:lang w:eastAsia="ar-SA"/>
        </w:rPr>
        <w:t>nie został zaakceptowany przez Zamawiającemu zgodnie z zapisami § 16 Umowy;</w:t>
      </w:r>
    </w:p>
    <w:p w14:paraId="612942AC" w14:textId="77777777" w:rsidR="00052E41" w:rsidRPr="00052E41" w:rsidRDefault="00052E41" w:rsidP="00052E41">
      <w:pPr>
        <w:numPr>
          <w:ilvl w:val="0"/>
          <w:numId w:val="36"/>
        </w:numPr>
        <w:tabs>
          <w:tab w:val="num" w:pos="993"/>
        </w:tabs>
        <w:suppressAutoHyphens/>
        <w:spacing w:line="360" w:lineRule="auto"/>
        <w:ind w:left="993" w:hanging="426"/>
        <w:jc w:val="both"/>
        <w:rPr>
          <w:rFonts w:ascii="Times New Roman" w:hAnsi="Times New Roman"/>
          <w:lang w:eastAsia="ar-SA"/>
        </w:rPr>
      </w:pPr>
      <w:r w:rsidRPr="00052E41">
        <w:rPr>
          <w:rFonts w:ascii="Times New Roman" w:hAnsi="Times New Roman"/>
          <w:lang w:eastAsia="ar-SA"/>
        </w:rPr>
        <w:lastRenderedPageBreak/>
        <w:t>50% całkowitego wynagrodzenia brutto określonego w § 11 ust. 1 Umowy w przypadku naruszenia informacji poufnych, o których mowa w § 15 Umowy;</w:t>
      </w:r>
    </w:p>
    <w:p w14:paraId="06EFBB72" w14:textId="77777777" w:rsidR="00052E41" w:rsidRPr="00052E41" w:rsidRDefault="00052E41" w:rsidP="00052E41">
      <w:pPr>
        <w:numPr>
          <w:ilvl w:val="0"/>
          <w:numId w:val="36"/>
        </w:numPr>
        <w:tabs>
          <w:tab w:val="num" w:pos="993"/>
        </w:tabs>
        <w:suppressAutoHyphens/>
        <w:spacing w:line="360" w:lineRule="auto"/>
        <w:ind w:left="993" w:hanging="426"/>
        <w:jc w:val="both"/>
        <w:rPr>
          <w:rFonts w:ascii="Times New Roman" w:hAnsi="Times New Roman"/>
          <w:lang w:eastAsia="ar-SA"/>
        </w:rPr>
      </w:pPr>
      <w:r w:rsidRPr="00052E41">
        <w:rPr>
          <w:rFonts w:ascii="Times New Roman" w:hAnsi="Times New Roman"/>
          <w:lang w:eastAsia="ar-SA"/>
        </w:rPr>
        <w:t>30 zł za każdy dzień opóźnienia w stosunku do każdego terminu, innego niż w pkt 1) - 7), wskazanego w Umowie lub wyznaczonego przez Strony w toku realizacji Umowy;</w:t>
      </w:r>
    </w:p>
    <w:p w14:paraId="35F6C621" w14:textId="77777777" w:rsidR="00052E41" w:rsidRPr="00052E41" w:rsidRDefault="00052E41" w:rsidP="00052E41">
      <w:pPr>
        <w:numPr>
          <w:ilvl w:val="0"/>
          <w:numId w:val="35"/>
        </w:numPr>
        <w:suppressAutoHyphens/>
        <w:spacing w:line="360" w:lineRule="auto"/>
        <w:ind w:hanging="425"/>
        <w:jc w:val="both"/>
        <w:rPr>
          <w:rFonts w:ascii="Times New Roman" w:hAnsi="Times New Roman"/>
          <w:lang w:eastAsia="ar-SA"/>
        </w:rPr>
      </w:pPr>
      <w:r w:rsidRPr="00052E41">
        <w:rPr>
          <w:rFonts w:ascii="Times New Roman" w:hAnsi="Times New Roman"/>
          <w:lang w:eastAsia="ar-SA"/>
        </w:rPr>
        <w:t>Kary umowne określone w ust. 1 zostaną w pierwszej kolejności potrącone z wynagrodzenia Wykonawcy, na co Wykonawca wyraża zgodę.</w:t>
      </w:r>
    </w:p>
    <w:p w14:paraId="571B9EED" w14:textId="77777777" w:rsidR="00052E41" w:rsidRPr="00052E41" w:rsidRDefault="00052E41" w:rsidP="00052E41">
      <w:pPr>
        <w:numPr>
          <w:ilvl w:val="0"/>
          <w:numId w:val="35"/>
        </w:numPr>
        <w:suppressAutoHyphens/>
        <w:spacing w:line="360" w:lineRule="auto"/>
        <w:ind w:hanging="425"/>
        <w:jc w:val="both"/>
        <w:rPr>
          <w:rFonts w:ascii="Times New Roman" w:hAnsi="Times New Roman"/>
          <w:lang w:eastAsia="ar-SA"/>
        </w:rPr>
      </w:pPr>
      <w:r w:rsidRPr="00052E41">
        <w:rPr>
          <w:rFonts w:ascii="Times New Roman" w:hAnsi="Times New Roman"/>
          <w:lang w:eastAsia="ar-SA"/>
        </w:rPr>
        <w:t>W przypadku, gdy egzekucja kar umownych zostanie wykonana w inny sposób niż poprzez potrącenie z wynagrodzenia, Wykonawca jest zobowiązany kary te wpłacić na konto wskazane w wezwaniu do zapłaty.</w:t>
      </w:r>
    </w:p>
    <w:p w14:paraId="20C69BEC" w14:textId="7CD286C1" w:rsidR="005D52BC" w:rsidRDefault="00052E41" w:rsidP="00137BE7">
      <w:pPr>
        <w:numPr>
          <w:ilvl w:val="0"/>
          <w:numId w:val="35"/>
        </w:numPr>
        <w:suppressAutoHyphens/>
        <w:spacing w:line="360" w:lineRule="auto"/>
        <w:ind w:hanging="425"/>
        <w:jc w:val="both"/>
        <w:rPr>
          <w:rFonts w:ascii="Times New Roman" w:hAnsi="Times New Roman"/>
          <w:lang w:eastAsia="ar-SA"/>
        </w:rPr>
      </w:pPr>
      <w:r w:rsidRPr="00052E41">
        <w:rPr>
          <w:rFonts w:ascii="Times New Roman" w:hAnsi="Times New Roman"/>
          <w:lang w:eastAsia="ar-SA"/>
        </w:rPr>
        <w:t>Strony zastrzegają sobie prawo dochodzenia odszkodowania przenoszącego wysokość zastrzeżonych kar umownych na zasadach ogólnych.</w:t>
      </w:r>
    </w:p>
    <w:p w14:paraId="6CCF4ED6" w14:textId="77777777" w:rsidR="00137BE7" w:rsidRPr="00137BE7" w:rsidRDefault="00137BE7" w:rsidP="00137BE7">
      <w:pPr>
        <w:suppressAutoHyphens/>
        <w:spacing w:line="360" w:lineRule="auto"/>
        <w:ind w:left="567"/>
        <w:jc w:val="both"/>
        <w:rPr>
          <w:rFonts w:ascii="Times New Roman" w:hAnsi="Times New Roman"/>
          <w:lang w:eastAsia="ar-SA"/>
        </w:rPr>
      </w:pPr>
    </w:p>
    <w:p w14:paraId="7CE76C19" w14:textId="77777777" w:rsidR="00052E41" w:rsidRPr="00486CE3" w:rsidRDefault="00052E41" w:rsidP="00052E41">
      <w:pPr>
        <w:tabs>
          <w:tab w:val="left" w:pos="0"/>
        </w:tabs>
        <w:spacing w:line="360" w:lineRule="auto"/>
        <w:jc w:val="center"/>
        <w:rPr>
          <w:rFonts w:ascii="Times New Roman" w:hAnsi="Times New Roman"/>
          <w:b/>
        </w:rPr>
      </w:pPr>
      <w:r w:rsidRPr="00486CE3">
        <w:rPr>
          <w:rFonts w:ascii="Times New Roman" w:hAnsi="Times New Roman"/>
          <w:b/>
        </w:rPr>
        <w:t>§ 13. Wypowiedzenie umowy</w:t>
      </w:r>
    </w:p>
    <w:p w14:paraId="552AF9EF" w14:textId="77777777" w:rsidR="00052E41" w:rsidRPr="00486CE3" w:rsidRDefault="00052E41" w:rsidP="00052E41">
      <w:pPr>
        <w:numPr>
          <w:ilvl w:val="0"/>
          <w:numId w:val="37"/>
        </w:numPr>
        <w:tabs>
          <w:tab w:val="left" w:pos="567"/>
        </w:tabs>
        <w:suppressAutoHyphens/>
        <w:spacing w:line="360" w:lineRule="auto"/>
        <w:jc w:val="both"/>
        <w:rPr>
          <w:rFonts w:ascii="Times New Roman" w:hAnsi="Times New Roman"/>
        </w:rPr>
      </w:pPr>
      <w:r w:rsidRPr="00486CE3">
        <w:rPr>
          <w:rFonts w:ascii="Times New Roman" w:hAnsi="Times New Roman"/>
        </w:rPr>
        <w:t xml:space="preserve">Zamawiającemu przysługuje prawo do rozwiązania Umowy w trybie natychmiastowym w przypadku nieprzystąpienia przez Wykonawcę do świadczenia usług,  niewykonywania usług przez okres dłuższy niż tydzień, naruszenia przepisów BHP, naruszenia przepisów przeciwpożarowych oraz naruszenia poufności informacji. </w:t>
      </w:r>
    </w:p>
    <w:p w14:paraId="6CC33397" w14:textId="77777777" w:rsidR="00052E41" w:rsidRPr="00486CE3" w:rsidRDefault="00052E41" w:rsidP="00052E41">
      <w:pPr>
        <w:numPr>
          <w:ilvl w:val="0"/>
          <w:numId w:val="37"/>
        </w:numPr>
        <w:tabs>
          <w:tab w:val="left" w:pos="567"/>
        </w:tabs>
        <w:suppressAutoHyphens/>
        <w:spacing w:line="360" w:lineRule="auto"/>
        <w:jc w:val="both"/>
        <w:rPr>
          <w:rFonts w:ascii="Times New Roman" w:hAnsi="Times New Roman"/>
        </w:rPr>
      </w:pPr>
      <w:r w:rsidRPr="00486CE3">
        <w:rPr>
          <w:rFonts w:ascii="Times New Roman" w:hAnsi="Times New Roman"/>
        </w:rPr>
        <w:t>Zamawiającemu przysługuje prawo do wypowiedzenia Umowy w przypadku nienależytego wykonywania Umowy z zachowaniem miesięcznego okresu wypowiedzenia, w szczególności w przypadku:</w:t>
      </w:r>
    </w:p>
    <w:p w14:paraId="179F2C08" w14:textId="77777777" w:rsidR="00052E41" w:rsidRPr="00486CE3" w:rsidRDefault="00052E41" w:rsidP="00052E41">
      <w:pPr>
        <w:pStyle w:val="Akapitzlist"/>
        <w:numPr>
          <w:ilvl w:val="0"/>
          <w:numId w:val="38"/>
        </w:numPr>
        <w:tabs>
          <w:tab w:val="left" w:pos="426"/>
        </w:tabs>
        <w:suppressAutoHyphens/>
        <w:spacing w:line="360" w:lineRule="auto"/>
        <w:ind w:left="851" w:hanging="425"/>
        <w:contextualSpacing/>
        <w:jc w:val="both"/>
        <w:rPr>
          <w:rFonts w:ascii="Times New Roman" w:hAnsi="Times New Roman"/>
        </w:rPr>
      </w:pPr>
      <w:r w:rsidRPr="00486CE3">
        <w:rPr>
          <w:rFonts w:ascii="Times New Roman" w:hAnsi="Times New Roman"/>
        </w:rPr>
        <w:t>niewykonywania czynności określonych w Załączniku nr 1 do Umowy;</w:t>
      </w:r>
    </w:p>
    <w:p w14:paraId="5068F244" w14:textId="77777777" w:rsidR="00052E41" w:rsidRPr="00486CE3" w:rsidRDefault="00052E41" w:rsidP="00052E41">
      <w:pPr>
        <w:pStyle w:val="Akapitzlist"/>
        <w:numPr>
          <w:ilvl w:val="0"/>
          <w:numId w:val="38"/>
        </w:numPr>
        <w:tabs>
          <w:tab w:val="left" w:pos="426"/>
        </w:tabs>
        <w:suppressAutoHyphens/>
        <w:spacing w:line="360" w:lineRule="auto"/>
        <w:ind w:left="851" w:hanging="425"/>
        <w:contextualSpacing/>
        <w:jc w:val="both"/>
        <w:rPr>
          <w:rFonts w:ascii="Times New Roman" w:hAnsi="Times New Roman"/>
        </w:rPr>
      </w:pPr>
      <w:r w:rsidRPr="00486CE3">
        <w:rPr>
          <w:rFonts w:ascii="Times New Roman" w:hAnsi="Times New Roman"/>
        </w:rPr>
        <w:t xml:space="preserve">trzykrotnego nieterminowego usunięcia zgłoszonego zastrzeżenia dotyczącego realizacji Umowy zgodnie z § 9 Umowy; </w:t>
      </w:r>
    </w:p>
    <w:p w14:paraId="6522FFDB" w14:textId="77777777" w:rsidR="00052E41" w:rsidRPr="00486CE3" w:rsidRDefault="00052E41" w:rsidP="00052E41">
      <w:pPr>
        <w:tabs>
          <w:tab w:val="left" w:pos="993"/>
        </w:tabs>
        <w:spacing w:line="360" w:lineRule="auto"/>
        <w:ind w:left="851" w:hanging="425"/>
        <w:jc w:val="both"/>
        <w:rPr>
          <w:rFonts w:ascii="Times New Roman" w:hAnsi="Times New Roman"/>
        </w:rPr>
      </w:pPr>
      <w:r w:rsidRPr="00486CE3">
        <w:rPr>
          <w:rFonts w:ascii="Times New Roman" w:hAnsi="Times New Roman"/>
        </w:rPr>
        <w:t>3)</w:t>
      </w:r>
      <w:r w:rsidRPr="00486CE3">
        <w:rPr>
          <w:rFonts w:ascii="Times New Roman" w:hAnsi="Times New Roman"/>
        </w:rPr>
        <w:tab/>
        <w:t>stwierdzenia nieprzestrzegania przez Wykonawcę:</w:t>
      </w:r>
    </w:p>
    <w:p w14:paraId="0ABE56A5" w14:textId="77777777" w:rsidR="00052E41" w:rsidRPr="00486CE3" w:rsidRDefault="00052E41" w:rsidP="00052E41">
      <w:pPr>
        <w:tabs>
          <w:tab w:val="left" w:pos="1418"/>
        </w:tabs>
        <w:spacing w:line="360" w:lineRule="auto"/>
        <w:ind w:left="1276" w:hanging="425"/>
        <w:jc w:val="both"/>
        <w:rPr>
          <w:rFonts w:ascii="Times New Roman" w:hAnsi="Times New Roman"/>
        </w:rPr>
      </w:pPr>
      <w:r w:rsidRPr="00486CE3">
        <w:rPr>
          <w:rFonts w:ascii="Times New Roman" w:hAnsi="Times New Roman"/>
        </w:rPr>
        <w:t>a)</w:t>
      </w:r>
      <w:r w:rsidRPr="00486CE3">
        <w:rPr>
          <w:rFonts w:ascii="Times New Roman" w:hAnsi="Times New Roman"/>
        </w:rPr>
        <w:tab/>
        <w:t>wymogów dotyczących personelu świadczącego usługi, określonych w § 7 Umowy;</w:t>
      </w:r>
    </w:p>
    <w:p w14:paraId="430EA280" w14:textId="77777777" w:rsidR="00052E41" w:rsidRPr="00486CE3" w:rsidRDefault="00052E41" w:rsidP="00052E41">
      <w:pPr>
        <w:tabs>
          <w:tab w:val="left" w:pos="1418"/>
        </w:tabs>
        <w:spacing w:line="360" w:lineRule="auto"/>
        <w:ind w:left="1276" w:hanging="425"/>
        <w:jc w:val="both"/>
        <w:rPr>
          <w:rFonts w:ascii="Times New Roman" w:hAnsi="Times New Roman"/>
        </w:rPr>
      </w:pPr>
      <w:r w:rsidRPr="00486CE3">
        <w:rPr>
          <w:rFonts w:ascii="Times New Roman" w:hAnsi="Times New Roman"/>
        </w:rPr>
        <w:t>b)</w:t>
      </w:r>
      <w:r w:rsidRPr="00486CE3">
        <w:rPr>
          <w:rFonts w:ascii="Times New Roman" w:hAnsi="Times New Roman"/>
        </w:rPr>
        <w:tab/>
        <w:t xml:space="preserve">obowiązków określonych w § 17 w zakresie ubezpieczenia odpowiedzialności cywilnej; </w:t>
      </w:r>
    </w:p>
    <w:p w14:paraId="237CE8EF" w14:textId="77777777" w:rsidR="00052E41" w:rsidRPr="00486CE3" w:rsidRDefault="00052E41" w:rsidP="00052E41">
      <w:pPr>
        <w:tabs>
          <w:tab w:val="left" w:pos="1418"/>
        </w:tabs>
        <w:spacing w:line="360" w:lineRule="auto"/>
        <w:ind w:left="1276" w:hanging="425"/>
        <w:jc w:val="both"/>
        <w:rPr>
          <w:rFonts w:ascii="Times New Roman" w:hAnsi="Times New Roman"/>
        </w:rPr>
      </w:pPr>
      <w:r w:rsidRPr="00486CE3">
        <w:rPr>
          <w:rFonts w:ascii="Times New Roman" w:hAnsi="Times New Roman"/>
        </w:rPr>
        <w:t>c)</w:t>
      </w:r>
      <w:r w:rsidRPr="00486CE3">
        <w:rPr>
          <w:rFonts w:ascii="Times New Roman" w:hAnsi="Times New Roman"/>
        </w:rPr>
        <w:tab/>
        <w:t>wymogów dotyczących, jakości środków czystości określonych w § 6 ust. 2.</w:t>
      </w:r>
    </w:p>
    <w:p w14:paraId="7502864F" w14:textId="223C26C9" w:rsidR="00052E41" w:rsidRPr="00486CE3" w:rsidRDefault="00052E41" w:rsidP="00052E41">
      <w:pPr>
        <w:numPr>
          <w:ilvl w:val="0"/>
          <w:numId w:val="37"/>
        </w:numPr>
        <w:tabs>
          <w:tab w:val="left" w:pos="567"/>
        </w:tabs>
        <w:suppressAutoHyphens/>
        <w:spacing w:line="360" w:lineRule="auto"/>
        <w:jc w:val="both"/>
        <w:rPr>
          <w:rFonts w:ascii="Times New Roman" w:hAnsi="Times New Roman"/>
        </w:rPr>
      </w:pPr>
      <w:r w:rsidRPr="00486CE3">
        <w:rPr>
          <w:rFonts w:ascii="Times New Roman" w:hAnsi="Times New Roman"/>
        </w:rPr>
        <w:t xml:space="preserve">Umowa może zostać wypowiedziana za porozumieniem Stron w każdym czasie. </w:t>
      </w:r>
    </w:p>
    <w:p w14:paraId="7BB6F08D" w14:textId="77777777" w:rsidR="00052E41" w:rsidRPr="00486CE3" w:rsidRDefault="00052E41" w:rsidP="00052E41">
      <w:pPr>
        <w:tabs>
          <w:tab w:val="left" w:pos="567"/>
        </w:tabs>
        <w:suppressAutoHyphens/>
        <w:spacing w:line="360" w:lineRule="auto"/>
        <w:jc w:val="both"/>
        <w:rPr>
          <w:rFonts w:ascii="Times New Roman" w:hAnsi="Times New Roman"/>
        </w:rPr>
      </w:pPr>
    </w:p>
    <w:p w14:paraId="0077014B" w14:textId="77777777" w:rsidR="00052E41" w:rsidRPr="00486CE3" w:rsidRDefault="00052E41" w:rsidP="00052E41">
      <w:pPr>
        <w:keepNext/>
        <w:spacing w:line="360" w:lineRule="auto"/>
        <w:jc w:val="center"/>
        <w:rPr>
          <w:rFonts w:ascii="Times New Roman" w:hAnsi="Times New Roman"/>
          <w:b/>
        </w:rPr>
      </w:pPr>
      <w:r w:rsidRPr="00486CE3">
        <w:rPr>
          <w:rFonts w:ascii="Times New Roman" w:hAnsi="Times New Roman"/>
          <w:b/>
        </w:rPr>
        <w:t>§ 14. Audyt realizacji umowy</w:t>
      </w:r>
    </w:p>
    <w:p w14:paraId="70795703" w14:textId="77777777" w:rsidR="00052E41" w:rsidRPr="00486CE3" w:rsidRDefault="00052E41" w:rsidP="00052E41">
      <w:pPr>
        <w:numPr>
          <w:ilvl w:val="0"/>
          <w:numId w:val="39"/>
        </w:numPr>
        <w:tabs>
          <w:tab w:val="clear" w:pos="720"/>
          <w:tab w:val="num" w:pos="426"/>
          <w:tab w:val="num" w:pos="927"/>
        </w:tabs>
        <w:spacing w:line="360" w:lineRule="auto"/>
        <w:ind w:left="360"/>
        <w:jc w:val="both"/>
        <w:rPr>
          <w:rFonts w:ascii="Times New Roman" w:hAnsi="Times New Roman"/>
        </w:rPr>
      </w:pPr>
      <w:r w:rsidRPr="00486CE3">
        <w:rPr>
          <w:rFonts w:ascii="Times New Roman" w:hAnsi="Times New Roman"/>
        </w:rPr>
        <w:t>Zamawiający zastrzega sobie prawo objęcia audytem prowadzonym przez firmę trzecią realizacji całości lub części prac określonych w umowie.</w:t>
      </w:r>
    </w:p>
    <w:p w14:paraId="7A0BF3D7" w14:textId="77777777" w:rsidR="00052E41" w:rsidRPr="00486CE3" w:rsidRDefault="00052E41" w:rsidP="00052E41">
      <w:pPr>
        <w:numPr>
          <w:ilvl w:val="0"/>
          <w:numId w:val="39"/>
        </w:numPr>
        <w:tabs>
          <w:tab w:val="clear" w:pos="720"/>
          <w:tab w:val="num" w:pos="426"/>
          <w:tab w:val="num" w:pos="927"/>
        </w:tabs>
        <w:spacing w:line="360" w:lineRule="auto"/>
        <w:ind w:left="357" w:hanging="357"/>
        <w:jc w:val="both"/>
        <w:rPr>
          <w:rFonts w:ascii="Times New Roman" w:hAnsi="Times New Roman"/>
        </w:rPr>
      </w:pPr>
      <w:r w:rsidRPr="00486CE3">
        <w:rPr>
          <w:rFonts w:ascii="Times New Roman" w:hAnsi="Times New Roman"/>
        </w:rPr>
        <w:lastRenderedPageBreak/>
        <w:t>Wykonawca zobowiązuje się do pełnej współpracy z Audytorem, w szczególności do ujawniania na jego życzenie wszystkich informacji związanych z realizowaną umową.</w:t>
      </w:r>
    </w:p>
    <w:p w14:paraId="37967E1C" w14:textId="77777777" w:rsidR="00052E41" w:rsidRPr="00486CE3" w:rsidRDefault="00052E41" w:rsidP="00052E41">
      <w:pPr>
        <w:spacing w:line="360" w:lineRule="auto"/>
        <w:jc w:val="center"/>
        <w:rPr>
          <w:rFonts w:ascii="Times New Roman" w:hAnsi="Times New Roman"/>
          <w:b/>
        </w:rPr>
      </w:pPr>
    </w:p>
    <w:p w14:paraId="2370CD84" w14:textId="77777777" w:rsidR="00052E41" w:rsidRPr="00486CE3" w:rsidRDefault="00052E41" w:rsidP="00052E41">
      <w:pPr>
        <w:spacing w:line="360" w:lineRule="auto"/>
        <w:jc w:val="center"/>
        <w:rPr>
          <w:rFonts w:ascii="Times New Roman" w:hAnsi="Times New Roman"/>
          <w:b/>
        </w:rPr>
      </w:pPr>
      <w:r w:rsidRPr="00486CE3">
        <w:rPr>
          <w:rFonts w:ascii="Times New Roman" w:hAnsi="Times New Roman"/>
          <w:b/>
        </w:rPr>
        <w:t>§ 15. Klauzula poufności</w:t>
      </w:r>
    </w:p>
    <w:p w14:paraId="39891686" w14:textId="77777777" w:rsidR="00052E41" w:rsidRPr="00486CE3" w:rsidRDefault="00052E41" w:rsidP="00052E41">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Wykonawca zobowiązany jest do zachowania w tajemnicy informacji uzyskanych w związku z wykonywaną umową. </w:t>
      </w:r>
    </w:p>
    <w:p w14:paraId="5B31D6CA" w14:textId="77777777" w:rsidR="00052E41" w:rsidRPr="00486CE3" w:rsidRDefault="00052E41" w:rsidP="00052E41">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Wszelkie informacje o Zamawiającym i o jego działalności, za wyjątkiem informacji dostępnych publicznie, będą traktowane, jako informacje poufne. </w:t>
      </w:r>
    </w:p>
    <w:p w14:paraId="2209E17F" w14:textId="77777777" w:rsidR="00052E41" w:rsidRPr="00486CE3" w:rsidRDefault="00052E41" w:rsidP="00052E41">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zobowiązuje się nie pozyskiwać w jakikolwiek sposób informacji poufnych poza niezbędnymi do wykonania przedmiotu niniejszej umowy.</w:t>
      </w:r>
    </w:p>
    <w:p w14:paraId="701C7E01" w14:textId="77777777" w:rsidR="00052E41" w:rsidRPr="00486CE3" w:rsidRDefault="00052E41" w:rsidP="00052E41">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jest zobowiązany do zachowania informacji poufnych w tajemnicy.</w:t>
      </w:r>
    </w:p>
    <w:p w14:paraId="101AE766" w14:textId="77777777" w:rsidR="00052E41" w:rsidRPr="00486CE3" w:rsidRDefault="00052E41" w:rsidP="00052E41">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Informacje poufne będą wykorzystywane przez Wykonawcę wyłącznie w celu realizacji niniejszej umowy. </w:t>
      </w:r>
    </w:p>
    <w:p w14:paraId="732BF16B" w14:textId="77777777" w:rsidR="00052E41" w:rsidRPr="00486CE3" w:rsidRDefault="00052E41" w:rsidP="00052E41">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zobowiązany jest do podjęcia wszelkich niezbędnych kroków dla zapewnienia, że żadna osoba zaangażowana przez Wykonawcę do realizacji umowy pozyskująca informacje poufne, wrażliwe oraz informacje stanowiące tajemnicę organizacji nie ujawni tych informacji, ani ich źródła, zarówno w całości, jak i w części osobom trzecim.</w:t>
      </w:r>
    </w:p>
    <w:p w14:paraId="77D98D01" w14:textId="77777777" w:rsidR="00052E41" w:rsidRPr="00486CE3" w:rsidRDefault="00052E41" w:rsidP="00052E41">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Wykonawca zobowiązany jest do nie kopiowania, nie powielania, nie utrwalania żadnych danych lub informacji w jakikolwiek sposób oraz nie rozpowszechniania jakichkolwiek informacji lub danych uzyskanych podczas realizacji przedmiotu umowy. </w:t>
      </w:r>
    </w:p>
    <w:p w14:paraId="7003585F" w14:textId="77777777" w:rsidR="00052E41" w:rsidRPr="00486CE3" w:rsidRDefault="00052E41" w:rsidP="00052E41">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Pracownicy wykonawcy nie mogą pobierać kluczy do wyznaczonych przez zamawiającego pomieszczeń podlegających szczególnej ochronie (np. pomieszczenie kasy, Straży Leśnej). W celu posprzątania tych pomieszczeń Wykonawca zobowiązany jest umawiać się bezpośrednio z ich użytkownikami. </w:t>
      </w:r>
    </w:p>
    <w:p w14:paraId="28E55191" w14:textId="20C67E3B" w:rsidR="00052E41" w:rsidRDefault="00052E41" w:rsidP="00440C97">
      <w:pPr>
        <w:numPr>
          <w:ilvl w:val="0"/>
          <w:numId w:val="40"/>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Zobowiązania podjęte przez Strony w niniejszym paragrafie pozostają w mocy w czasie trwania, jak i po zakończeniu umowy.</w:t>
      </w:r>
    </w:p>
    <w:p w14:paraId="44581002" w14:textId="77777777" w:rsidR="0079229A" w:rsidRPr="00440C97" w:rsidRDefault="0079229A" w:rsidP="0079229A">
      <w:pPr>
        <w:spacing w:line="360" w:lineRule="auto"/>
        <w:ind w:left="426"/>
        <w:jc w:val="both"/>
        <w:rPr>
          <w:rFonts w:ascii="Times New Roman" w:hAnsi="Times New Roman"/>
        </w:rPr>
      </w:pPr>
    </w:p>
    <w:p w14:paraId="3B8D5465" w14:textId="77777777" w:rsidR="00052E41" w:rsidRPr="00486CE3" w:rsidRDefault="00052E41" w:rsidP="00052E41">
      <w:pPr>
        <w:spacing w:line="360" w:lineRule="auto"/>
        <w:jc w:val="center"/>
        <w:rPr>
          <w:rFonts w:ascii="Times New Roman" w:hAnsi="Times New Roman"/>
          <w:b/>
        </w:rPr>
      </w:pPr>
      <w:r w:rsidRPr="00486CE3">
        <w:rPr>
          <w:rFonts w:ascii="Times New Roman" w:hAnsi="Times New Roman"/>
          <w:b/>
        </w:rPr>
        <w:t>§ 16. Podwykonawstwo</w:t>
      </w:r>
    </w:p>
    <w:p w14:paraId="37EB6F73" w14:textId="77777777" w:rsidR="00052E41" w:rsidRPr="00486CE3" w:rsidRDefault="00052E41" w:rsidP="00052E41">
      <w:pPr>
        <w:numPr>
          <w:ilvl w:val="0"/>
          <w:numId w:val="41"/>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Za działania podwykonawcy Wykonawca odpowiada jak za własne.</w:t>
      </w:r>
    </w:p>
    <w:p w14:paraId="5E1F5090" w14:textId="77777777" w:rsidR="00052E41" w:rsidRPr="00486CE3" w:rsidRDefault="00052E41" w:rsidP="00052E41">
      <w:pPr>
        <w:numPr>
          <w:ilvl w:val="0"/>
          <w:numId w:val="41"/>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Wykonawca jest zobowiązany do pisemnego zgłaszania Zamawiającemu zamiaru powierzenia realizacji części Umowy podwykonawcy.  </w:t>
      </w:r>
    </w:p>
    <w:p w14:paraId="72629095" w14:textId="77777777" w:rsidR="00052E41" w:rsidRPr="00486CE3" w:rsidRDefault="00052E41" w:rsidP="00052E41">
      <w:pPr>
        <w:numPr>
          <w:ilvl w:val="0"/>
          <w:numId w:val="41"/>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Do zawarcia umowy przez Wykonawcę z podwykonawcą lub dalszym podwykonawcą w celu realizacji Umowy wymagana jest zgoda Zamawiającego. Do zawarcia przez podwykonawcę umowy z dalszym podwykonawcą wymagana jest zgoda Zamawiającego.</w:t>
      </w:r>
    </w:p>
    <w:p w14:paraId="4A519006" w14:textId="77777777" w:rsidR="00052E41" w:rsidRPr="00486CE3" w:rsidRDefault="00052E41" w:rsidP="00052E41">
      <w:pPr>
        <w:numPr>
          <w:ilvl w:val="0"/>
          <w:numId w:val="41"/>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lastRenderedPageBreak/>
        <w:t>W trakcie realizacji umowy Wykonawca może zmieniać podwykonawców. Zmiana podwykonawcy wymaga pisemnej zgody Zamawiającego pod rygorem rozwiązania niniejszej Umowy.</w:t>
      </w:r>
    </w:p>
    <w:p w14:paraId="360F2599" w14:textId="77777777" w:rsidR="00052E41" w:rsidRPr="00486CE3" w:rsidRDefault="00052E41" w:rsidP="00052E41">
      <w:pPr>
        <w:numPr>
          <w:ilvl w:val="0"/>
          <w:numId w:val="41"/>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Wykonawca zobowiązany jest na żądanie Zamawiającego udzielić mu wszelkich informacji w formie pisemnej dotyczących podwykonawców lub dalszych podwykonawców.</w:t>
      </w:r>
    </w:p>
    <w:p w14:paraId="7E223C3D" w14:textId="77777777" w:rsidR="00052E41" w:rsidRPr="00486CE3" w:rsidRDefault="00052E41" w:rsidP="00052E41">
      <w:pPr>
        <w:spacing w:line="360" w:lineRule="auto"/>
        <w:jc w:val="center"/>
        <w:rPr>
          <w:rFonts w:ascii="Times New Roman" w:hAnsi="Times New Roman"/>
          <w:b/>
        </w:rPr>
      </w:pPr>
    </w:p>
    <w:p w14:paraId="026DF251" w14:textId="77777777" w:rsidR="00052E41" w:rsidRPr="00486CE3" w:rsidRDefault="00052E41" w:rsidP="00052E41">
      <w:pPr>
        <w:spacing w:line="360" w:lineRule="auto"/>
        <w:jc w:val="center"/>
        <w:rPr>
          <w:rFonts w:ascii="Times New Roman" w:hAnsi="Times New Roman"/>
          <w:b/>
        </w:rPr>
      </w:pPr>
      <w:r w:rsidRPr="00486CE3">
        <w:rPr>
          <w:rFonts w:ascii="Times New Roman" w:hAnsi="Times New Roman"/>
          <w:b/>
        </w:rPr>
        <w:t>§ 17. Ubezpieczenie OC</w:t>
      </w:r>
    </w:p>
    <w:p w14:paraId="4EF5AE2B" w14:textId="77777777" w:rsidR="00052E41" w:rsidRPr="00486CE3" w:rsidRDefault="00052E41" w:rsidP="00052E41">
      <w:pPr>
        <w:numPr>
          <w:ilvl w:val="0"/>
          <w:numId w:val="42"/>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Wykonawca zobowiązuje się posiadać przez cały okres obowiązywania umowy ubezpieczenie odpowiedzialności cywilnej w zakresie prowadzonej działalności, z sumą ubezpieczenia nie mniejszą niż 100 000,00 zł </w:t>
      </w:r>
    </w:p>
    <w:p w14:paraId="42278FEC" w14:textId="77777777" w:rsidR="00052E41" w:rsidRPr="00486CE3" w:rsidRDefault="00052E41" w:rsidP="00052E41">
      <w:pPr>
        <w:numPr>
          <w:ilvl w:val="0"/>
          <w:numId w:val="42"/>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Wykonawca zobowiązany jest przedłożyć Zamawiającemu dowód zawarcia umowy ubezpieczenia, warunki odpowiedzialności ubezpieczyciela oraz dowód opłacenia składki. </w:t>
      </w:r>
    </w:p>
    <w:p w14:paraId="02C93B96" w14:textId="77777777" w:rsidR="00052E41" w:rsidRPr="00486CE3" w:rsidRDefault="00052E41" w:rsidP="00052E41">
      <w:pPr>
        <w:numPr>
          <w:ilvl w:val="0"/>
          <w:numId w:val="42"/>
        </w:numPr>
        <w:tabs>
          <w:tab w:val="clear" w:pos="720"/>
          <w:tab w:val="num" w:pos="426"/>
        </w:tabs>
        <w:spacing w:line="360" w:lineRule="auto"/>
        <w:ind w:left="426" w:hanging="426"/>
        <w:jc w:val="both"/>
        <w:rPr>
          <w:rFonts w:ascii="Times New Roman" w:hAnsi="Times New Roman"/>
        </w:rPr>
      </w:pPr>
      <w:r w:rsidRPr="00486CE3">
        <w:rPr>
          <w:rFonts w:ascii="Times New Roman" w:hAnsi="Times New Roman"/>
        </w:rPr>
        <w:t xml:space="preserve">Jeżeli okres ubezpieczenia będzie krótszy niż okres trwania Umowy, Wykonawca ma obowiązek po każdorazowym odnowieniu polisy przedłożyć Zamawiającemu jej kserokopię potwierdzoną za zgodność z oryginałem, w terminie do 7 dni kalendarzowych od daty wystawienia polisy. </w:t>
      </w:r>
    </w:p>
    <w:p w14:paraId="7CFF9DB7" w14:textId="77777777" w:rsidR="00052E41" w:rsidRPr="00486CE3" w:rsidRDefault="00052E41" w:rsidP="00052E41">
      <w:pPr>
        <w:numPr>
          <w:ilvl w:val="0"/>
          <w:numId w:val="42"/>
        </w:numPr>
        <w:tabs>
          <w:tab w:val="clear" w:pos="720"/>
        </w:tabs>
        <w:spacing w:line="360" w:lineRule="auto"/>
        <w:ind w:left="426" w:hanging="426"/>
        <w:jc w:val="both"/>
        <w:rPr>
          <w:rFonts w:ascii="Times New Roman" w:hAnsi="Times New Roman"/>
        </w:rPr>
      </w:pPr>
      <w:r w:rsidRPr="00486CE3">
        <w:rPr>
          <w:rFonts w:ascii="Times New Roman" w:hAnsi="Times New Roman"/>
        </w:rPr>
        <w:t xml:space="preserve">W przypadku nie odnowienia przez Wykonawcę w trakcie realizacji umowy polisy, Zamawiający może wypowiedzieć umowę w trybie natychmiastowym albo ubezpieczyć Wykonawcę na jego koszt. Koszty poniesione na ubezpieczenie Wykonawcy, Zamawiający potrąci z wynagrodzenia Wykonawcy. </w:t>
      </w:r>
    </w:p>
    <w:p w14:paraId="75526679" w14:textId="77777777" w:rsidR="00052E41" w:rsidRPr="00486CE3" w:rsidRDefault="00052E41" w:rsidP="00052E41">
      <w:pPr>
        <w:numPr>
          <w:ilvl w:val="0"/>
          <w:numId w:val="42"/>
        </w:numPr>
        <w:tabs>
          <w:tab w:val="clear" w:pos="720"/>
        </w:tabs>
        <w:spacing w:line="360" w:lineRule="auto"/>
        <w:ind w:left="426" w:hanging="426"/>
        <w:jc w:val="both"/>
        <w:rPr>
          <w:rFonts w:ascii="Times New Roman" w:hAnsi="Times New Roman"/>
        </w:rPr>
      </w:pPr>
      <w:r w:rsidRPr="00486CE3">
        <w:rPr>
          <w:rFonts w:ascii="Times New Roman" w:hAnsi="Times New Roman"/>
        </w:rPr>
        <w:t>Wykonawca zobowiązany jest do informowania Zamawiającego o wszelkich zmianach treści zawartej umowy ubezpieczenia, o której mowa w ust. 1, w terminie 7 dni roboczych od dnia ich wejścia w życie.</w:t>
      </w:r>
    </w:p>
    <w:p w14:paraId="6D10E0CF" w14:textId="6BB32BBF" w:rsidR="00052E41" w:rsidRDefault="00052E41" w:rsidP="00440C97">
      <w:pPr>
        <w:numPr>
          <w:ilvl w:val="0"/>
          <w:numId w:val="42"/>
        </w:numPr>
        <w:tabs>
          <w:tab w:val="clear" w:pos="720"/>
        </w:tabs>
        <w:spacing w:line="360" w:lineRule="auto"/>
        <w:ind w:left="426" w:hanging="426"/>
        <w:jc w:val="both"/>
        <w:rPr>
          <w:rFonts w:ascii="Times New Roman" w:hAnsi="Times New Roman"/>
        </w:rPr>
      </w:pPr>
      <w:r w:rsidRPr="00486CE3">
        <w:rPr>
          <w:rFonts w:ascii="Times New Roman" w:hAnsi="Times New Roman"/>
        </w:rPr>
        <w:t>W przypadku wypłaty odszkodowania z umowy ubezpieczenia Wykonawca zobowiązany jest do odnowienia sumy ubezpieczenia/sumy gwarancyjnej do kwoty 100 000,00 zł na jedno i wszystkie zdarzenia w okresie ubezpieczenia.</w:t>
      </w:r>
    </w:p>
    <w:p w14:paraId="022B2BB4" w14:textId="77777777" w:rsidR="0079229A" w:rsidRPr="00440C97" w:rsidRDefault="0079229A" w:rsidP="0079229A">
      <w:pPr>
        <w:spacing w:line="360" w:lineRule="auto"/>
        <w:ind w:left="426"/>
        <w:jc w:val="both"/>
        <w:rPr>
          <w:rFonts w:ascii="Times New Roman" w:hAnsi="Times New Roman"/>
        </w:rPr>
      </w:pPr>
    </w:p>
    <w:p w14:paraId="66415E19" w14:textId="77777777" w:rsidR="00052E41" w:rsidRPr="00486CE3" w:rsidRDefault="00052E41" w:rsidP="00052E41">
      <w:pPr>
        <w:keepNext/>
        <w:spacing w:line="360" w:lineRule="auto"/>
        <w:jc w:val="center"/>
        <w:rPr>
          <w:rFonts w:ascii="Times New Roman" w:hAnsi="Times New Roman"/>
          <w:b/>
        </w:rPr>
      </w:pPr>
      <w:r w:rsidRPr="00486CE3">
        <w:rPr>
          <w:rFonts w:ascii="Times New Roman" w:hAnsi="Times New Roman"/>
          <w:b/>
        </w:rPr>
        <w:t>§ 18. Postanowienia końcowe</w:t>
      </w:r>
    </w:p>
    <w:p w14:paraId="74C3D745" w14:textId="6C79E269" w:rsidR="00052E41" w:rsidRPr="00486CE3" w:rsidRDefault="00052E41" w:rsidP="00052E41">
      <w:pPr>
        <w:numPr>
          <w:ilvl w:val="0"/>
          <w:numId w:val="43"/>
        </w:numPr>
        <w:tabs>
          <w:tab w:val="clear" w:pos="720"/>
          <w:tab w:val="num" w:pos="426"/>
        </w:tabs>
        <w:spacing w:line="360" w:lineRule="auto"/>
        <w:ind w:hanging="720"/>
        <w:jc w:val="both"/>
        <w:rPr>
          <w:rFonts w:ascii="Times New Roman" w:hAnsi="Times New Roman"/>
        </w:rPr>
      </w:pPr>
      <w:r w:rsidRPr="00486CE3">
        <w:rPr>
          <w:rFonts w:ascii="Times New Roman" w:hAnsi="Times New Roman"/>
        </w:rPr>
        <w:t>Wszelkie zmiany niniejszej umowy wymagają formy pisemnej pod rygorem</w:t>
      </w:r>
      <w:r w:rsidR="00B5034D" w:rsidRPr="00486CE3">
        <w:rPr>
          <w:rFonts w:ascii="Times New Roman" w:hAnsi="Times New Roman"/>
        </w:rPr>
        <w:t xml:space="preserve"> nieważności.</w:t>
      </w:r>
    </w:p>
    <w:p w14:paraId="18266B61" w14:textId="77777777" w:rsidR="00052E41" w:rsidRPr="00486CE3" w:rsidRDefault="00052E41" w:rsidP="00052E41">
      <w:pPr>
        <w:numPr>
          <w:ilvl w:val="0"/>
          <w:numId w:val="43"/>
        </w:numPr>
        <w:tabs>
          <w:tab w:val="num" w:pos="426"/>
          <w:tab w:val="num" w:pos="927"/>
        </w:tabs>
        <w:spacing w:line="360" w:lineRule="auto"/>
        <w:ind w:left="426" w:hanging="426"/>
        <w:jc w:val="both"/>
        <w:rPr>
          <w:rFonts w:ascii="Times New Roman" w:hAnsi="Times New Roman"/>
        </w:rPr>
      </w:pPr>
      <w:r w:rsidRPr="00486CE3">
        <w:rPr>
          <w:rFonts w:ascii="Times New Roman" w:hAnsi="Times New Roman"/>
        </w:rPr>
        <w:t>W sprawach nieuregulowanych niniejszą umową mają zastosowanie przepisy Kodeksu Cywilnego, oraz odpowiednie przepisy innych działów prawa obowiązującego na terytorium Polski.</w:t>
      </w:r>
    </w:p>
    <w:p w14:paraId="14F21EB7" w14:textId="77777777" w:rsidR="00052E41" w:rsidRPr="00486CE3" w:rsidRDefault="00052E41" w:rsidP="00052E41">
      <w:pPr>
        <w:numPr>
          <w:ilvl w:val="0"/>
          <w:numId w:val="43"/>
        </w:numPr>
        <w:tabs>
          <w:tab w:val="num" w:pos="426"/>
          <w:tab w:val="num" w:pos="927"/>
        </w:tabs>
        <w:spacing w:line="360" w:lineRule="auto"/>
        <w:ind w:left="426" w:hanging="426"/>
        <w:jc w:val="both"/>
        <w:rPr>
          <w:rFonts w:ascii="Times New Roman" w:hAnsi="Times New Roman"/>
        </w:rPr>
      </w:pPr>
      <w:r w:rsidRPr="00486CE3">
        <w:rPr>
          <w:rFonts w:ascii="Times New Roman" w:hAnsi="Times New Roman"/>
        </w:rPr>
        <w:lastRenderedPageBreak/>
        <w:t xml:space="preserve">Dokumenty lub informacje przekazywane pomiędzy stronami umowy w formie pisemnej należy kierować na adres stron umowy wskazany w komparycji, zaś informacje przekazywane pocztą elektroniczną na adres koordynatorów umowy wskazanych w § 3. </w:t>
      </w:r>
    </w:p>
    <w:p w14:paraId="279107FB" w14:textId="77777777" w:rsidR="00052E41" w:rsidRPr="00486CE3" w:rsidRDefault="00052E41" w:rsidP="00052E41">
      <w:pPr>
        <w:numPr>
          <w:ilvl w:val="0"/>
          <w:numId w:val="43"/>
        </w:numPr>
        <w:tabs>
          <w:tab w:val="num" w:pos="426"/>
          <w:tab w:val="num" w:pos="927"/>
        </w:tabs>
        <w:spacing w:line="360" w:lineRule="auto"/>
        <w:ind w:left="360"/>
        <w:jc w:val="both"/>
        <w:rPr>
          <w:rFonts w:ascii="Times New Roman" w:hAnsi="Times New Roman"/>
        </w:rPr>
      </w:pPr>
      <w:r w:rsidRPr="00486CE3">
        <w:rPr>
          <w:rFonts w:ascii="Times New Roman" w:hAnsi="Times New Roman"/>
        </w:rPr>
        <w:t>Wszelkie terminy określone w umowie dla czynności Zamawiającego wstrzymują bieg terminu realizacji umowy określony dla Wykonawcy. Zamawiający zastrzega jednocześnie, że opóźnienia w realizacji w/w czynności z przyczyn leżących po stronie Zamawiającego nie stanowią podstawy do naliczenia kar umownych obciążających Wykonawcę.</w:t>
      </w:r>
    </w:p>
    <w:p w14:paraId="01EBF630" w14:textId="77777777" w:rsidR="00052E41" w:rsidRPr="00486CE3" w:rsidRDefault="00052E41" w:rsidP="00052E41">
      <w:pPr>
        <w:numPr>
          <w:ilvl w:val="0"/>
          <w:numId w:val="43"/>
        </w:numPr>
        <w:tabs>
          <w:tab w:val="num" w:pos="426"/>
          <w:tab w:val="num" w:pos="927"/>
        </w:tabs>
        <w:spacing w:line="360" w:lineRule="auto"/>
        <w:ind w:left="360"/>
        <w:jc w:val="both"/>
        <w:rPr>
          <w:rFonts w:ascii="Times New Roman" w:hAnsi="Times New Roman"/>
        </w:rPr>
      </w:pPr>
      <w:r w:rsidRPr="00486CE3">
        <w:rPr>
          <w:rFonts w:ascii="Times New Roman" w:hAnsi="Times New Roman"/>
        </w:rPr>
        <w:t>Opóźnienie w czynnościach decyzyjnych określonych w umowie dla Zamawiającego nie może być traktowane, jako dorozumiana odpowiedź lub decyzja pozytywna Zamawiającego.</w:t>
      </w:r>
    </w:p>
    <w:p w14:paraId="54504649" w14:textId="77777777" w:rsidR="00052E41" w:rsidRPr="00486CE3" w:rsidRDefault="00052E41" w:rsidP="00052E41">
      <w:pPr>
        <w:numPr>
          <w:ilvl w:val="0"/>
          <w:numId w:val="43"/>
        </w:numPr>
        <w:tabs>
          <w:tab w:val="num" w:pos="426"/>
          <w:tab w:val="num" w:pos="927"/>
        </w:tabs>
        <w:spacing w:line="360" w:lineRule="auto"/>
        <w:ind w:left="360"/>
        <w:jc w:val="both"/>
        <w:rPr>
          <w:rFonts w:ascii="Times New Roman" w:hAnsi="Times New Roman"/>
        </w:rPr>
      </w:pPr>
      <w:r w:rsidRPr="00486CE3">
        <w:rPr>
          <w:rFonts w:ascii="Times New Roman" w:hAnsi="Times New Roman"/>
        </w:rPr>
        <w:t>Umowa niniejsza została sporządzona w dwóch jednobrzmiących egzemplarzach – po jednym dla każdej ze Stron.</w:t>
      </w:r>
    </w:p>
    <w:p w14:paraId="26A536DD" w14:textId="77777777" w:rsidR="00052E41" w:rsidRPr="00486CE3" w:rsidRDefault="00052E41" w:rsidP="00052E41">
      <w:pPr>
        <w:numPr>
          <w:ilvl w:val="0"/>
          <w:numId w:val="43"/>
        </w:numPr>
        <w:tabs>
          <w:tab w:val="num" w:pos="426"/>
          <w:tab w:val="num" w:pos="927"/>
        </w:tabs>
        <w:spacing w:line="360" w:lineRule="auto"/>
        <w:ind w:left="360"/>
        <w:jc w:val="both"/>
        <w:rPr>
          <w:rFonts w:ascii="Times New Roman" w:hAnsi="Times New Roman"/>
        </w:rPr>
      </w:pPr>
      <w:r w:rsidRPr="00486CE3">
        <w:rPr>
          <w:rFonts w:ascii="Times New Roman" w:hAnsi="Times New Roman"/>
        </w:rPr>
        <w:t>Sądem właściwym dla rozstrzygania sporów wynikłych z Umowy jest sąd właściwy dla siedziby Zamawiającego.</w:t>
      </w:r>
    </w:p>
    <w:p w14:paraId="2B368CAF" w14:textId="77777777" w:rsidR="00052E41" w:rsidRPr="00486CE3" w:rsidRDefault="00052E41" w:rsidP="00052E41">
      <w:pPr>
        <w:numPr>
          <w:ilvl w:val="0"/>
          <w:numId w:val="43"/>
        </w:numPr>
        <w:tabs>
          <w:tab w:val="num" w:pos="426"/>
          <w:tab w:val="num" w:pos="927"/>
        </w:tabs>
        <w:spacing w:line="360" w:lineRule="auto"/>
        <w:ind w:left="360"/>
        <w:jc w:val="both"/>
        <w:rPr>
          <w:rFonts w:ascii="Times New Roman" w:hAnsi="Times New Roman"/>
        </w:rPr>
      </w:pPr>
      <w:r w:rsidRPr="00486CE3">
        <w:rPr>
          <w:rFonts w:ascii="Times New Roman" w:hAnsi="Times New Roman"/>
        </w:rPr>
        <w:t>Integralną część umowy stanowią załączniki:</w:t>
      </w:r>
    </w:p>
    <w:p w14:paraId="66BFEB97" w14:textId="70E7115E" w:rsidR="00052E41" w:rsidRPr="00486CE3" w:rsidRDefault="00052E41" w:rsidP="00052E41">
      <w:pPr>
        <w:pStyle w:val="Akapitzlist"/>
        <w:numPr>
          <w:ilvl w:val="1"/>
          <w:numId w:val="35"/>
        </w:numPr>
        <w:tabs>
          <w:tab w:val="num" w:pos="927"/>
        </w:tabs>
        <w:spacing w:line="360" w:lineRule="auto"/>
        <w:contextualSpacing/>
        <w:jc w:val="both"/>
        <w:rPr>
          <w:rFonts w:ascii="Times New Roman" w:hAnsi="Times New Roman"/>
        </w:rPr>
      </w:pPr>
      <w:r w:rsidRPr="00486CE3">
        <w:rPr>
          <w:rFonts w:ascii="Times New Roman" w:hAnsi="Times New Roman"/>
        </w:rPr>
        <w:t>Załącznik nr 1 – Szczegółowy zakres czynności</w:t>
      </w:r>
    </w:p>
    <w:p w14:paraId="6BBDEDC6" w14:textId="6B922A19" w:rsidR="00052E41" w:rsidRPr="00486CE3" w:rsidRDefault="00052E41" w:rsidP="00052E41">
      <w:pPr>
        <w:pStyle w:val="Akapitzlist"/>
        <w:numPr>
          <w:ilvl w:val="1"/>
          <w:numId w:val="35"/>
        </w:numPr>
        <w:tabs>
          <w:tab w:val="num" w:pos="927"/>
        </w:tabs>
        <w:spacing w:line="360" w:lineRule="auto"/>
        <w:contextualSpacing/>
        <w:jc w:val="both"/>
        <w:rPr>
          <w:rFonts w:ascii="Times New Roman" w:hAnsi="Times New Roman"/>
        </w:rPr>
      </w:pPr>
      <w:r w:rsidRPr="00486CE3">
        <w:rPr>
          <w:rFonts w:ascii="Times New Roman" w:hAnsi="Times New Roman"/>
        </w:rPr>
        <w:t>Załącznik nr 2 – Personel Wykonawcy</w:t>
      </w:r>
    </w:p>
    <w:p w14:paraId="7057B0AD" w14:textId="405652DF" w:rsidR="00052E41" w:rsidRPr="00486CE3" w:rsidRDefault="00052E41" w:rsidP="00052E41">
      <w:pPr>
        <w:pStyle w:val="Akapitzlist"/>
        <w:numPr>
          <w:ilvl w:val="1"/>
          <w:numId w:val="35"/>
        </w:numPr>
        <w:tabs>
          <w:tab w:val="num" w:pos="927"/>
        </w:tabs>
        <w:spacing w:line="360" w:lineRule="auto"/>
        <w:contextualSpacing/>
        <w:jc w:val="both"/>
        <w:rPr>
          <w:rFonts w:ascii="Times New Roman" w:hAnsi="Times New Roman"/>
        </w:rPr>
      </w:pPr>
      <w:r w:rsidRPr="00486CE3">
        <w:rPr>
          <w:rFonts w:ascii="Times New Roman" w:hAnsi="Times New Roman"/>
        </w:rPr>
        <w:t>Załącznik nr 3 – Protokół odbioru</w:t>
      </w:r>
    </w:p>
    <w:p w14:paraId="108C0250" w14:textId="77777777" w:rsidR="00052E41" w:rsidRPr="00486CE3" w:rsidRDefault="00052E41" w:rsidP="00052E41">
      <w:pPr>
        <w:tabs>
          <w:tab w:val="left" w:pos="567"/>
        </w:tabs>
        <w:suppressAutoHyphens/>
        <w:spacing w:line="360" w:lineRule="auto"/>
        <w:jc w:val="both"/>
        <w:rPr>
          <w:rFonts w:ascii="Times New Roman" w:hAnsi="Times New Roman"/>
        </w:rPr>
      </w:pPr>
    </w:p>
    <w:p w14:paraId="755DD68F" w14:textId="2E3181ED" w:rsidR="00B5034D" w:rsidRPr="00486CE3" w:rsidRDefault="00B5034D" w:rsidP="00B5034D">
      <w:pPr>
        <w:spacing w:line="360" w:lineRule="auto"/>
        <w:ind w:left="357"/>
        <w:rPr>
          <w:rFonts w:ascii="Times New Roman" w:hAnsi="Times New Roman"/>
          <w:b/>
        </w:rPr>
      </w:pPr>
      <w:r w:rsidRPr="00486CE3">
        <w:rPr>
          <w:rFonts w:ascii="Times New Roman" w:hAnsi="Times New Roman"/>
          <w:b/>
        </w:rPr>
        <w:t>ZAMAWIAJĄCY:                                                              WYKONAWCA:</w:t>
      </w:r>
    </w:p>
    <w:p w14:paraId="08CAD60F" w14:textId="64207E25" w:rsidR="003B5C6F" w:rsidRPr="00486CE3" w:rsidRDefault="00000000" w:rsidP="00B5034D">
      <w:pPr>
        <w:spacing w:line="360" w:lineRule="auto"/>
        <w:rPr>
          <w:rFonts w:ascii="Times New Roman" w:hAnsi="Times New Roman"/>
        </w:rPr>
      </w:pPr>
      <w:r w:rsidRPr="00486CE3">
        <w:rPr>
          <w:rFonts w:ascii="Times New Roman" w:hAnsi="Times New Roman"/>
        </w:rPr>
        <w:t xml:space="preserve"> </w:t>
      </w:r>
    </w:p>
    <w:sectPr w:rsidR="003B5C6F" w:rsidRPr="00486CE3" w:rsidSect="00BA209F">
      <w:footerReference w:type="default" r:id="rId11"/>
      <w:headerReference w:type="first" r:id="rId12"/>
      <w:footerReference w:type="first" r:id="rId13"/>
      <w:pgSz w:w="11906" w:h="16838"/>
      <w:pgMar w:top="1247" w:right="907" w:bottom="1304" w:left="1701"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BC49" w14:textId="77777777" w:rsidR="005536BD" w:rsidRDefault="005536BD">
      <w:r>
        <w:separator/>
      </w:r>
    </w:p>
  </w:endnote>
  <w:endnote w:type="continuationSeparator" w:id="0">
    <w:p w14:paraId="1022179A" w14:textId="77777777" w:rsidR="005536BD" w:rsidRDefault="0055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439752"/>
      <w:docPartObj>
        <w:docPartGallery w:val="Page Numbers (Bottom of Page)"/>
        <w:docPartUnique/>
      </w:docPartObj>
    </w:sdtPr>
    <w:sdtContent>
      <w:p w14:paraId="6D18F3B3" w14:textId="77777777" w:rsidR="003B5C6F" w:rsidRDefault="00000000">
        <w:pPr>
          <w:pStyle w:val="Stopka"/>
          <w:jc w:val="center"/>
        </w:pPr>
        <w:r>
          <w:fldChar w:fldCharType="begin"/>
        </w:r>
        <w:r>
          <w:instrText>PAGE   \* MERGEFORMAT</w:instrText>
        </w:r>
        <w:r>
          <w:fldChar w:fldCharType="separate"/>
        </w:r>
        <w:r>
          <w:rPr>
            <w:noProof/>
          </w:rPr>
          <w:t>- 2 -</w:t>
        </w:r>
        <w:r>
          <w:fldChar w:fldCharType="end"/>
        </w:r>
      </w:p>
    </w:sdtContent>
  </w:sdt>
  <w:p w14:paraId="7149FF2E" w14:textId="77777777" w:rsidR="003B5C6F" w:rsidRPr="003C49E1" w:rsidRDefault="003B5C6F">
    <w:pPr>
      <w:pStyle w:val="Stopka"/>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1984" w14:textId="77777777" w:rsidR="003B5C6F" w:rsidRDefault="003B5C6F" w:rsidP="0091266D">
    <w:pPr>
      <w:pStyle w:val="LPstopka"/>
    </w:pPr>
  </w:p>
  <w:p w14:paraId="5D838CFB" w14:textId="77777777" w:rsidR="003B5C6F" w:rsidRPr="00A75675" w:rsidRDefault="00000000" w:rsidP="0091266D">
    <w:pPr>
      <w:pStyle w:val="LPstopka"/>
      <w:tabs>
        <w:tab w:val="left" w:pos="213"/>
        <w:tab w:val="right" w:pos="9072"/>
      </w:tabs>
      <w:rPr>
        <w:u w:val="single"/>
      </w:rPr>
    </w:pPr>
    <w:r w:rsidRPr="0091266D">
      <w:rPr>
        <w:color w:val="385623" w:themeColor="accent6" w:themeShade="80"/>
        <w:u w:val="single"/>
      </w:rPr>
      <w:t xml:space="preserve">________________________________________________________________________________________________________  </w:t>
    </w:r>
    <w:r w:rsidRPr="00E6360C">
      <w:rPr>
        <w:u w:val="single"/>
      </w:rPr>
      <w:t xml:space="preserve">                                                                   </w:t>
    </w:r>
  </w:p>
  <w:p w14:paraId="1AC46396" w14:textId="77777777" w:rsidR="003B5C6F" w:rsidRDefault="00000000" w:rsidP="0091266D">
    <w:pPr>
      <w:pStyle w:val="LPstopka"/>
    </w:pPr>
    <w:r w:rsidRPr="00E6360C">
      <w:rPr>
        <w:noProof/>
        <w:u w:val="single"/>
      </w:rPr>
      <w:drawing>
        <wp:anchor distT="0" distB="0" distL="114300" distR="114300" simplePos="0" relativeHeight="251662336" behindDoc="0" locked="0" layoutInCell="1" allowOverlap="1" wp14:anchorId="14F2ED0A" wp14:editId="467C424B">
          <wp:simplePos x="0" y="0"/>
          <wp:positionH relativeFrom="column">
            <wp:posOffset>13335</wp:posOffset>
          </wp:positionH>
          <wp:positionV relativeFrom="paragraph">
            <wp:posOffset>87630</wp:posOffset>
          </wp:positionV>
          <wp:extent cx="579120" cy="601980"/>
          <wp:effectExtent l="0" t="0" r="0" b="7620"/>
          <wp:wrapNone/>
          <wp:docPr id="11" name="Obraz 11" descr="Logo Chojnów dz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hojnów dzi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912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D2244" w14:textId="77777777" w:rsidR="003B5C6F" w:rsidRDefault="00000000" w:rsidP="0091266D">
    <w:pPr>
      <w:pStyle w:val="LPstopka"/>
    </w:pPr>
    <w:r>
      <w:t xml:space="preserve">                                                                                                                                                                                   </w:t>
    </w:r>
    <w:r>
      <w:rPr>
        <w:noProof/>
      </w:rPr>
      <w:drawing>
        <wp:inline distT="0" distB="0" distL="0" distR="0" wp14:anchorId="280810CA" wp14:editId="5878CB2E">
          <wp:extent cx="833025" cy="484554"/>
          <wp:effectExtent l="0" t="0" r="571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33025" cy="484554"/>
                  </a:xfrm>
                  <a:prstGeom prst="rect">
                    <a:avLst/>
                  </a:prstGeom>
                  <a:noFill/>
                  <a:ln>
                    <a:noFill/>
                  </a:ln>
                </pic:spPr>
              </pic:pic>
            </a:graphicData>
          </a:graphic>
        </wp:inline>
      </w:drawing>
    </w:r>
  </w:p>
  <w:p w14:paraId="0D88946D" w14:textId="77777777" w:rsidR="003B5C6F" w:rsidRDefault="003B5C6F" w:rsidP="0091266D">
    <w:pPr>
      <w:pStyle w:val="LPstopka"/>
    </w:pPr>
  </w:p>
  <w:p w14:paraId="4BB2C7AE" w14:textId="77777777" w:rsidR="003B5C6F" w:rsidRDefault="00000000" w:rsidP="0091266D">
    <w:pPr>
      <w:pStyle w:val="LPstopka"/>
    </w:pPr>
    <w:r>
      <w:t>Nadleśnictwo Chojnów, Pilawa, ul. Klonowa 13, 05-532 Baniocha</w:t>
    </w:r>
    <w:r>
      <w:tab/>
    </w:r>
  </w:p>
  <w:p w14:paraId="24A32CE3" w14:textId="77777777" w:rsidR="003B5C6F" w:rsidRPr="00DE6EC6" w:rsidRDefault="00000000" w:rsidP="0091266D">
    <w:pPr>
      <w:pStyle w:val="LPstopka"/>
      <w:rPr>
        <w:lang w:val="en-US"/>
      </w:rPr>
    </w:pPr>
    <w:r w:rsidRPr="00807343">
      <w:rPr>
        <w:noProof/>
      </w:rPr>
      <mc:AlternateContent>
        <mc:Choice Requires="wps">
          <w:drawing>
            <wp:anchor distT="0" distB="0" distL="114300" distR="114300" simplePos="0" relativeHeight="251660288" behindDoc="1" locked="0" layoutInCell="1" allowOverlap="1" wp14:anchorId="2D178D96" wp14:editId="7B9F8037">
              <wp:simplePos x="0" y="0"/>
              <wp:positionH relativeFrom="column">
                <wp:posOffset>4269105</wp:posOffset>
              </wp:positionH>
              <wp:positionV relativeFrom="paragraph">
                <wp:posOffset>13970</wp:posOffset>
              </wp:positionV>
              <wp:extent cx="1943100" cy="342900"/>
              <wp:effectExtent l="0" t="0" r="19050" b="1905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solidFill>
                          <a:srgbClr val="FFFFFF"/>
                        </a:solidFill>
                        <a:miter lim="800000"/>
                        <a:headEnd/>
                        <a:tailEnd/>
                      </a:ln>
                    </wps:spPr>
                    <wps:txbx>
                      <w:txbxContent>
                        <w:p w14:paraId="3106BE2F" w14:textId="77777777" w:rsidR="003B5C6F" w:rsidRPr="00913889" w:rsidRDefault="00000000" w:rsidP="0091266D">
                          <w:pPr>
                            <w:pStyle w:val="LPStopkaStrona"/>
                            <w:rPr>
                              <w:rFonts w:cs="Arial"/>
                              <w:color w:val="008000"/>
                            </w:rPr>
                          </w:pPr>
                          <w:r>
                            <w:rPr>
                              <w:color w:val="008000"/>
                            </w:rPr>
                            <w:t xml:space="preserve">       </w:t>
                          </w:r>
                          <w:r w:rsidRPr="00913889">
                            <w:rPr>
                              <w:rFonts w:cs="Arial"/>
                              <w:bCs/>
                            </w:rPr>
                            <w:t>www.lasy.gov.pl</w:t>
                          </w:r>
                        </w:p>
                        <w:p w14:paraId="6ABAE2D2" w14:textId="77777777" w:rsidR="003B5C6F" w:rsidRDefault="003B5C6F" w:rsidP="0091266D">
                          <w:pPr>
                            <w:pStyle w:val="LPpodstawowyinterlinia1"/>
                          </w:pPr>
                        </w:p>
                        <w:p w14:paraId="1E9C72A6" w14:textId="77777777" w:rsidR="003B5C6F" w:rsidRDefault="003B5C6F" w:rsidP="0091266D">
                          <w:pPr>
                            <w:pStyle w:val="LPpodstawowyinterlinia1"/>
                          </w:pPr>
                        </w:p>
                        <w:p w14:paraId="72E71468" w14:textId="77777777" w:rsidR="003B5C6F" w:rsidRDefault="003B5C6F" w:rsidP="0091266D">
                          <w:pPr>
                            <w:pStyle w:val="LPpodstawowyinterlinia1"/>
                          </w:pPr>
                        </w:p>
                        <w:p w14:paraId="2606CC46" w14:textId="77777777" w:rsidR="003B5C6F" w:rsidRDefault="003B5C6F" w:rsidP="0091266D">
                          <w:pPr>
                            <w:pStyle w:val="LPpodstawowyinterlinia1"/>
                          </w:pPr>
                        </w:p>
                        <w:p w14:paraId="6DD761E2" w14:textId="77777777" w:rsidR="003B5C6F" w:rsidRDefault="003B5C6F" w:rsidP="0091266D">
                          <w:pPr>
                            <w:pStyle w:val="LPpodstawowyinterlinia1"/>
                          </w:pPr>
                        </w:p>
                        <w:p w14:paraId="7AD30DBD" w14:textId="77777777" w:rsidR="003B5C6F" w:rsidRDefault="003B5C6F" w:rsidP="0091266D">
                          <w:pPr>
                            <w:pStyle w:val="LPpodstawowyinterlinia1"/>
                          </w:pPr>
                        </w:p>
                        <w:p w14:paraId="0DC30892" w14:textId="77777777" w:rsidR="003B5C6F" w:rsidRDefault="003B5C6F" w:rsidP="0091266D">
                          <w:pPr>
                            <w:pStyle w:val="LPpodstawowyinterlinia1"/>
                          </w:pPr>
                        </w:p>
                        <w:p w14:paraId="0E2C74BA" w14:textId="77777777" w:rsidR="003B5C6F" w:rsidRDefault="003B5C6F" w:rsidP="0091266D">
                          <w:pPr>
                            <w:pStyle w:val="LPpodstawowyinterlinia1"/>
                          </w:pPr>
                        </w:p>
                        <w:p w14:paraId="5A86B313" w14:textId="77777777" w:rsidR="003B5C6F" w:rsidRDefault="003B5C6F" w:rsidP="0091266D">
                          <w:pPr>
                            <w:pStyle w:val="LPpodstawowyinterlinia1"/>
                          </w:pPr>
                        </w:p>
                        <w:p w14:paraId="7C90BFE2" w14:textId="77777777" w:rsidR="003B5C6F" w:rsidRDefault="003B5C6F" w:rsidP="0091266D">
                          <w:pPr>
                            <w:pStyle w:val="LPpodstawowyinterlinia1"/>
                          </w:pPr>
                        </w:p>
                        <w:p w14:paraId="581E3517" w14:textId="77777777" w:rsidR="003B5C6F" w:rsidRDefault="003B5C6F" w:rsidP="0091266D">
                          <w:pPr>
                            <w:pStyle w:val="LPpodstawowyinterlinia1"/>
                          </w:pPr>
                        </w:p>
                        <w:p w14:paraId="19E79417" w14:textId="77777777" w:rsidR="003B5C6F" w:rsidRDefault="003B5C6F" w:rsidP="0091266D">
                          <w:pPr>
                            <w:pStyle w:val="LPpodstawowyinterlinia1"/>
                          </w:pPr>
                        </w:p>
                        <w:p w14:paraId="6428FCF0" w14:textId="77777777" w:rsidR="003B5C6F" w:rsidRDefault="003B5C6F" w:rsidP="0091266D">
                          <w:pPr>
                            <w:pStyle w:val="LPpodstawowyinterlinia1"/>
                          </w:pPr>
                        </w:p>
                        <w:p w14:paraId="137C6113" w14:textId="77777777" w:rsidR="003B5C6F" w:rsidRDefault="003B5C6F" w:rsidP="0091266D">
                          <w:pPr>
                            <w:pStyle w:val="LPpodstawowyinterlinia1"/>
                          </w:pPr>
                        </w:p>
                        <w:p w14:paraId="25A4E03C" w14:textId="77777777" w:rsidR="003B5C6F" w:rsidRDefault="003B5C6F" w:rsidP="0091266D">
                          <w:pPr>
                            <w:pStyle w:val="LPpodstawowyinterlinia1"/>
                          </w:pPr>
                        </w:p>
                        <w:p w14:paraId="413B1877" w14:textId="77777777" w:rsidR="003B5C6F" w:rsidRDefault="003B5C6F" w:rsidP="0091266D">
                          <w:pPr>
                            <w:pStyle w:val="LPpodstawowyinterlinia1"/>
                          </w:pPr>
                        </w:p>
                        <w:p w14:paraId="13266FB0" w14:textId="77777777" w:rsidR="003B5C6F" w:rsidRDefault="003B5C6F" w:rsidP="0091266D">
                          <w:pPr>
                            <w:pStyle w:val="LPpodstawowyinterlinia1"/>
                          </w:pPr>
                        </w:p>
                        <w:p w14:paraId="44978057" w14:textId="77777777" w:rsidR="003B5C6F" w:rsidRDefault="003B5C6F" w:rsidP="0091266D">
                          <w:pPr>
                            <w:pStyle w:val="LPpodstawowyinterlinia1"/>
                          </w:pPr>
                        </w:p>
                        <w:p w14:paraId="03235570" w14:textId="77777777" w:rsidR="003B5C6F" w:rsidRDefault="003B5C6F" w:rsidP="0091266D">
                          <w:pPr>
                            <w:pStyle w:val="LPpodstawowyinterlinia1"/>
                          </w:pPr>
                        </w:p>
                        <w:p w14:paraId="7D915644" w14:textId="77777777" w:rsidR="003B5C6F" w:rsidRDefault="003B5C6F" w:rsidP="0091266D">
                          <w:pPr>
                            <w:pStyle w:val="LPpodstawowyinterlinia1"/>
                          </w:pPr>
                        </w:p>
                        <w:p w14:paraId="4BA771D4" w14:textId="77777777" w:rsidR="003B5C6F" w:rsidRDefault="003B5C6F" w:rsidP="0091266D">
                          <w:pPr>
                            <w:pStyle w:val="LPpodstawowyinterlinia1"/>
                          </w:pPr>
                        </w:p>
                        <w:p w14:paraId="71C6BDFC" w14:textId="77777777" w:rsidR="003B5C6F" w:rsidRDefault="003B5C6F" w:rsidP="0091266D">
                          <w:pPr>
                            <w:pStyle w:val="LPpodstawowyinterlinia1"/>
                          </w:pPr>
                        </w:p>
                        <w:p w14:paraId="707362EE" w14:textId="77777777" w:rsidR="003B5C6F" w:rsidRDefault="003B5C6F" w:rsidP="0091266D">
                          <w:pPr>
                            <w:pStyle w:val="LPpodstawowyinterlinia1"/>
                          </w:pPr>
                        </w:p>
                        <w:p w14:paraId="15A7445E" w14:textId="77777777" w:rsidR="003B5C6F" w:rsidRDefault="003B5C6F" w:rsidP="0091266D">
                          <w:pPr>
                            <w:pStyle w:val="LPpodstawowyinterlinia1"/>
                          </w:pPr>
                        </w:p>
                        <w:p w14:paraId="4CF68005" w14:textId="77777777" w:rsidR="003B5C6F" w:rsidRDefault="003B5C6F" w:rsidP="0091266D">
                          <w:pPr>
                            <w:pStyle w:val="LPpodstawowyinterlinia1"/>
                          </w:pPr>
                        </w:p>
                        <w:p w14:paraId="279A30A9" w14:textId="77777777" w:rsidR="003B5C6F" w:rsidRDefault="003B5C6F" w:rsidP="0091266D">
                          <w:pPr>
                            <w:pStyle w:val="LPpodstawowyinterlinia1"/>
                          </w:pPr>
                        </w:p>
                        <w:p w14:paraId="61498C00" w14:textId="77777777" w:rsidR="003B5C6F" w:rsidRDefault="003B5C6F" w:rsidP="0091266D">
                          <w:pPr>
                            <w:pStyle w:val="LPpodstawowyinterlinia1"/>
                          </w:pPr>
                        </w:p>
                        <w:p w14:paraId="5D8CB636" w14:textId="77777777" w:rsidR="003B5C6F" w:rsidRDefault="003B5C6F" w:rsidP="0091266D">
                          <w:pPr>
                            <w:pStyle w:val="LPpodstawowyinterlinia1"/>
                          </w:pPr>
                        </w:p>
                        <w:p w14:paraId="7A372A21" w14:textId="77777777" w:rsidR="003B5C6F" w:rsidRDefault="003B5C6F" w:rsidP="0091266D">
                          <w:pPr>
                            <w:pStyle w:val="LPpodstawowyinterlinia1"/>
                          </w:pPr>
                        </w:p>
                        <w:p w14:paraId="31581F23" w14:textId="77777777" w:rsidR="003B5C6F" w:rsidRDefault="003B5C6F" w:rsidP="0091266D">
                          <w:pPr>
                            <w:pStyle w:val="LPpodstawowyinterlinia1"/>
                          </w:pPr>
                        </w:p>
                        <w:p w14:paraId="1CAF51F7" w14:textId="77777777" w:rsidR="003B5C6F" w:rsidRDefault="003B5C6F" w:rsidP="0091266D">
                          <w:pPr>
                            <w:pStyle w:val="LPpodstawowyinterlinia1"/>
                          </w:pPr>
                        </w:p>
                        <w:p w14:paraId="0CE838D1" w14:textId="77777777" w:rsidR="003B5C6F" w:rsidRDefault="003B5C6F" w:rsidP="0091266D">
                          <w:pPr>
                            <w:pStyle w:val="LPpodstawowyinterlinia1"/>
                          </w:pPr>
                        </w:p>
                        <w:p w14:paraId="43D8535C" w14:textId="77777777" w:rsidR="003B5C6F" w:rsidRDefault="003B5C6F" w:rsidP="0091266D">
                          <w:pPr>
                            <w:pStyle w:val="LPpodstawowyinterlinia1"/>
                          </w:pPr>
                        </w:p>
                        <w:p w14:paraId="5D02DB6B" w14:textId="77777777" w:rsidR="003B5C6F" w:rsidRDefault="003B5C6F" w:rsidP="0091266D">
                          <w:pPr>
                            <w:pStyle w:val="LPpodstawowyinterlinia1"/>
                          </w:pPr>
                        </w:p>
                        <w:p w14:paraId="51A88065" w14:textId="77777777" w:rsidR="003B5C6F" w:rsidRDefault="003B5C6F" w:rsidP="0091266D">
                          <w:pPr>
                            <w:pStyle w:val="LPpodstawowyinterlinia1"/>
                          </w:pPr>
                        </w:p>
                        <w:p w14:paraId="48528B71" w14:textId="77777777" w:rsidR="003B5C6F" w:rsidRDefault="003B5C6F" w:rsidP="0091266D">
                          <w:pPr>
                            <w:pStyle w:val="LPpodstawowyinterlinia1"/>
                          </w:pPr>
                        </w:p>
                        <w:p w14:paraId="21BC4558" w14:textId="77777777" w:rsidR="003B5C6F" w:rsidRDefault="003B5C6F" w:rsidP="0091266D">
                          <w:pPr>
                            <w:pStyle w:val="LPpodstawowyinterlinia1"/>
                          </w:pPr>
                        </w:p>
                        <w:p w14:paraId="4EBD0BE5" w14:textId="77777777" w:rsidR="003B5C6F" w:rsidRDefault="003B5C6F" w:rsidP="0091266D">
                          <w:pPr>
                            <w:pStyle w:val="LPpodstawowyinterlinia1"/>
                          </w:pPr>
                        </w:p>
                        <w:p w14:paraId="457E429B" w14:textId="77777777" w:rsidR="003B5C6F" w:rsidRDefault="003B5C6F" w:rsidP="0091266D">
                          <w:pPr>
                            <w:pStyle w:val="LPpodstawowyinterlinia1"/>
                          </w:pPr>
                        </w:p>
                        <w:p w14:paraId="17CE1C29" w14:textId="77777777" w:rsidR="003B5C6F" w:rsidRDefault="003B5C6F" w:rsidP="0091266D">
                          <w:pPr>
                            <w:pStyle w:val="LPpodstawowyinterlinia1"/>
                          </w:pPr>
                        </w:p>
                        <w:p w14:paraId="591B214B" w14:textId="77777777" w:rsidR="003B5C6F" w:rsidRDefault="003B5C6F" w:rsidP="0091266D">
                          <w:pPr>
                            <w:pStyle w:val="LPpodstawowyinterlinia1"/>
                          </w:pPr>
                        </w:p>
                        <w:p w14:paraId="00D91045" w14:textId="77777777" w:rsidR="003B5C6F" w:rsidRDefault="003B5C6F" w:rsidP="0091266D">
                          <w:pPr>
                            <w:pStyle w:val="LPpodstawowyinterlinia1"/>
                          </w:pPr>
                        </w:p>
                        <w:p w14:paraId="2251C843" w14:textId="77777777" w:rsidR="003B5C6F" w:rsidRDefault="003B5C6F" w:rsidP="0091266D">
                          <w:pPr>
                            <w:pStyle w:val="LPpodstawowyinterlinia1"/>
                          </w:pPr>
                        </w:p>
                        <w:p w14:paraId="367C77BA" w14:textId="77777777" w:rsidR="003B5C6F" w:rsidRDefault="003B5C6F" w:rsidP="0091266D">
                          <w:pPr>
                            <w:pStyle w:val="LPpodstawowyinterlinia1"/>
                          </w:pPr>
                        </w:p>
                        <w:p w14:paraId="6009E130" w14:textId="77777777" w:rsidR="003B5C6F" w:rsidRDefault="003B5C6F" w:rsidP="0091266D">
                          <w:pPr>
                            <w:pStyle w:val="LPpodstawowyinterlinia1"/>
                          </w:pPr>
                        </w:p>
                        <w:p w14:paraId="7610E306" w14:textId="77777777" w:rsidR="003B5C6F" w:rsidRDefault="003B5C6F" w:rsidP="0091266D">
                          <w:pPr>
                            <w:pStyle w:val="LPpodstawowyinterlinia1"/>
                          </w:pPr>
                        </w:p>
                        <w:p w14:paraId="00E24F4D" w14:textId="77777777" w:rsidR="003B5C6F" w:rsidRDefault="003B5C6F" w:rsidP="0091266D">
                          <w:pPr>
                            <w:pStyle w:val="LPpodstawowyinterlinia1"/>
                          </w:pPr>
                        </w:p>
                        <w:p w14:paraId="0508E2AA" w14:textId="77777777" w:rsidR="003B5C6F" w:rsidRDefault="003B5C6F" w:rsidP="0091266D">
                          <w:pPr>
                            <w:pStyle w:val="LPpodstawowyinterlinia1"/>
                          </w:pPr>
                        </w:p>
                        <w:p w14:paraId="40EC553F" w14:textId="77777777" w:rsidR="003B5C6F" w:rsidRDefault="003B5C6F" w:rsidP="0091266D">
                          <w:pPr>
                            <w:pStyle w:val="LPpodstawowyinterlinia1"/>
                          </w:pPr>
                        </w:p>
                        <w:p w14:paraId="458F2DC8" w14:textId="77777777" w:rsidR="003B5C6F" w:rsidRDefault="003B5C6F" w:rsidP="0091266D">
                          <w:pPr>
                            <w:pStyle w:val="LPpodstawowyinterlinia1"/>
                          </w:pPr>
                        </w:p>
                        <w:p w14:paraId="20DC2EB8" w14:textId="77777777" w:rsidR="003B5C6F" w:rsidRDefault="003B5C6F" w:rsidP="0091266D">
                          <w:pPr>
                            <w:pStyle w:val="LPpodstawowyinterlinia1"/>
                          </w:pPr>
                        </w:p>
                        <w:p w14:paraId="39F91340" w14:textId="77777777" w:rsidR="003B5C6F" w:rsidRDefault="003B5C6F" w:rsidP="0091266D">
                          <w:pPr>
                            <w:pStyle w:val="LPpodstawowyinterlinia1"/>
                          </w:pPr>
                        </w:p>
                        <w:p w14:paraId="23643FE4" w14:textId="77777777" w:rsidR="003B5C6F" w:rsidRDefault="003B5C6F" w:rsidP="0091266D">
                          <w:pPr>
                            <w:pStyle w:val="LPpodstawowyinterlinia1"/>
                          </w:pPr>
                        </w:p>
                        <w:p w14:paraId="57F3C5CC" w14:textId="77777777" w:rsidR="003B5C6F" w:rsidRDefault="003B5C6F" w:rsidP="0091266D">
                          <w:pPr>
                            <w:pStyle w:val="LPpodstawowyinterlinia1"/>
                          </w:pPr>
                        </w:p>
                        <w:p w14:paraId="3DF81740" w14:textId="77777777" w:rsidR="003B5C6F" w:rsidRDefault="003B5C6F" w:rsidP="0091266D">
                          <w:pPr>
                            <w:pStyle w:val="LPpodstawowyinterlinia1"/>
                          </w:pPr>
                        </w:p>
                        <w:p w14:paraId="71A0BA8E" w14:textId="77777777" w:rsidR="003B5C6F" w:rsidRDefault="003B5C6F" w:rsidP="0091266D">
                          <w:pPr>
                            <w:pStyle w:val="LPpodstawowyinterlinia1"/>
                          </w:pPr>
                        </w:p>
                        <w:p w14:paraId="3E21BE4A" w14:textId="77777777" w:rsidR="003B5C6F" w:rsidRDefault="003B5C6F" w:rsidP="0091266D">
                          <w:pPr>
                            <w:pStyle w:val="LPpodstawowyinterlinia1"/>
                          </w:pPr>
                        </w:p>
                        <w:p w14:paraId="2F8DFB85" w14:textId="77777777" w:rsidR="003B5C6F" w:rsidRDefault="003B5C6F" w:rsidP="0091266D">
                          <w:pPr>
                            <w:pStyle w:val="LPpodstawowyinterlinia1"/>
                          </w:pPr>
                        </w:p>
                        <w:p w14:paraId="74F6E099" w14:textId="77777777" w:rsidR="003B5C6F" w:rsidRDefault="003B5C6F" w:rsidP="0091266D">
                          <w:pPr>
                            <w:pStyle w:val="LPpodstawowyinterlinia1"/>
                          </w:pPr>
                        </w:p>
                        <w:p w14:paraId="3E135221" w14:textId="77777777" w:rsidR="003B5C6F" w:rsidRDefault="003B5C6F" w:rsidP="0091266D">
                          <w:pPr>
                            <w:pStyle w:val="LPpodstawowyinterlinia1"/>
                          </w:pPr>
                        </w:p>
                        <w:p w14:paraId="0642A245" w14:textId="77777777" w:rsidR="003B5C6F" w:rsidRDefault="003B5C6F" w:rsidP="0091266D">
                          <w:pPr>
                            <w:pStyle w:val="LPpodstawowyinterlinia1"/>
                          </w:pPr>
                        </w:p>
                        <w:p w14:paraId="4557E238" w14:textId="77777777" w:rsidR="003B5C6F" w:rsidRDefault="003B5C6F" w:rsidP="0091266D">
                          <w:pPr>
                            <w:pStyle w:val="LPpodstawowyinterlinia1"/>
                          </w:pPr>
                        </w:p>
                        <w:p w14:paraId="578E5E2D" w14:textId="77777777" w:rsidR="003B5C6F" w:rsidRDefault="003B5C6F" w:rsidP="0091266D">
                          <w:pPr>
                            <w:pStyle w:val="LPpodstawowyinterlinia1"/>
                          </w:pP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D178D96" id="_x0000_t202" coordsize="21600,21600" o:spt="202" path="m,l,21600r21600,l21600,xe">
              <v:stroke joinstyle="miter"/>
              <v:path gradientshapeok="t" o:connecttype="rect"/>
            </v:shapetype>
            <v:shape id="Text Box 1" o:spid="_x0000_s1026" type="#_x0000_t202" style="position:absolute;margin-left:336.15pt;margin-top:1.1pt;width:153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" strokecolor="white">
              <v:textbox inset=",0">
                <w:txbxContent>
                  <w:p w14:paraId="3106BE2F" w14:textId="77777777" w:rsidR="003B5C6F" w:rsidRPr="00913889" w:rsidRDefault="00000000" w:rsidP="0091266D">
                    <w:pPr>
                      <w:pStyle w:val="LPStopkaStrona"/>
                      <w:rPr>
                        <w:rFonts w:cs="Arial"/>
                        <w:color w:val="008000"/>
                      </w:rPr>
                    </w:pPr>
                    <w:r>
                      <w:rPr>
                        <w:color w:val="008000"/>
                      </w:rPr>
                      <w:t xml:space="preserve">       </w:t>
                    </w:r>
                    <w:r w:rsidRPr="00913889">
                      <w:rPr>
                        <w:rFonts w:cs="Arial"/>
                        <w:bCs/>
                      </w:rPr>
                      <w:t>www.lasy.gov.pl</w:t>
                    </w:r>
                  </w:p>
                  <w:p w14:paraId="6ABAE2D2" w14:textId="77777777" w:rsidR="003B5C6F" w:rsidRDefault="003B5C6F" w:rsidP="0091266D">
                    <w:pPr>
                      <w:pStyle w:val="LPpodstawowyinterlinia1"/>
                    </w:pPr>
                  </w:p>
                  <w:p w14:paraId="1E9C72A6" w14:textId="77777777" w:rsidR="003B5C6F" w:rsidRDefault="003B5C6F" w:rsidP="0091266D">
                    <w:pPr>
                      <w:pStyle w:val="LPpodstawowyinterlinia1"/>
                    </w:pPr>
                  </w:p>
                  <w:p w14:paraId="72E71468" w14:textId="77777777" w:rsidR="003B5C6F" w:rsidRDefault="003B5C6F" w:rsidP="0091266D">
                    <w:pPr>
                      <w:pStyle w:val="LPpodstawowyinterlinia1"/>
                    </w:pPr>
                  </w:p>
                  <w:p w14:paraId="2606CC46" w14:textId="77777777" w:rsidR="003B5C6F" w:rsidRDefault="003B5C6F" w:rsidP="0091266D">
                    <w:pPr>
                      <w:pStyle w:val="LPpodstawowyinterlinia1"/>
                    </w:pPr>
                  </w:p>
                  <w:p w14:paraId="6DD761E2" w14:textId="77777777" w:rsidR="003B5C6F" w:rsidRDefault="003B5C6F" w:rsidP="0091266D">
                    <w:pPr>
                      <w:pStyle w:val="LPpodstawowyinterlinia1"/>
                    </w:pPr>
                  </w:p>
                  <w:p w14:paraId="7AD30DBD" w14:textId="77777777" w:rsidR="003B5C6F" w:rsidRDefault="003B5C6F" w:rsidP="0091266D">
                    <w:pPr>
                      <w:pStyle w:val="LPpodstawowyinterlinia1"/>
                    </w:pPr>
                  </w:p>
                  <w:p w14:paraId="0DC30892" w14:textId="77777777" w:rsidR="003B5C6F" w:rsidRDefault="003B5C6F" w:rsidP="0091266D">
                    <w:pPr>
                      <w:pStyle w:val="LPpodstawowyinterlinia1"/>
                    </w:pPr>
                  </w:p>
                  <w:p w14:paraId="0E2C74BA" w14:textId="77777777" w:rsidR="003B5C6F" w:rsidRDefault="003B5C6F" w:rsidP="0091266D">
                    <w:pPr>
                      <w:pStyle w:val="LPpodstawowyinterlinia1"/>
                    </w:pPr>
                  </w:p>
                  <w:p w14:paraId="5A86B313" w14:textId="77777777" w:rsidR="003B5C6F" w:rsidRDefault="003B5C6F" w:rsidP="0091266D">
                    <w:pPr>
                      <w:pStyle w:val="LPpodstawowyinterlinia1"/>
                    </w:pPr>
                  </w:p>
                  <w:p w14:paraId="7C90BFE2" w14:textId="77777777" w:rsidR="003B5C6F" w:rsidRDefault="003B5C6F" w:rsidP="0091266D">
                    <w:pPr>
                      <w:pStyle w:val="LPpodstawowyinterlinia1"/>
                    </w:pPr>
                  </w:p>
                  <w:p w14:paraId="581E3517" w14:textId="77777777" w:rsidR="003B5C6F" w:rsidRDefault="003B5C6F" w:rsidP="0091266D">
                    <w:pPr>
                      <w:pStyle w:val="LPpodstawowyinterlinia1"/>
                    </w:pPr>
                  </w:p>
                  <w:p w14:paraId="19E79417" w14:textId="77777777" w:rsidR="003B5C6F" w:rsidRDefault="003B5C6F" w:rsidP="0091266D">
                    <w:pPr>
                      <w:pStyle w:val="LPpodstawowyinterlinia1"/>
                    </w:pPr>
                  </w:p>
                  <w:p w14:paraId="6428FCF0" w14:textId="77777777" w:rsidR="003B5C6F" w:rsidRDefault="003B5C6F" w:rsidP="0091266D">
                    <w:pPr>
                      <w:pStyle w:val="LPpodstawowyinterlinia1"/>
                    </w:pPr>
                  </w:p>
                  <w:p w14:paraId="137C6113" w14:textId="77777777" w:rsidR="003B5C6F" w:rsidRDefault="003B5C6F" w:rsidP="0091266D">
                    <w:pPr>
                      <w:pStyle w:val="LPpodstawowyinterlinia1"/>
                    </w:pPr>
                  </w:p>
                  <w:p w14:paraId="25A4E03C" w14:textId="77777777" w:rsidR="003B5C6F" w:rsidRDefault="003B5C6F" w:rsidP="0091266D">
                    <w:pPr>
                      <w:pStyle w:val="LPpodstawowyinterlinia1"/>
                    </w:pPr>
                  </w:p>
                  <w:p w14:paraId="413B1877" w14:textId="77777777" w:rsidR="003B5C6F" w:rsidRDefault="003B5C6F" w:rsidP="0091266D">
                    <w:pPr>
                      <w:pStyle w:val="LPpodstawowyinterlinia1"/>
                    </w:pPr>
                  </w:p>
                  <w:p w14:paraId="13266FB0" w14:textId="77777777" w:rsidR="003B5C6F" w:rsidRDefault="003B5C6F" w:rsidP="0091266D">
                    <w:pPr>
                      <w:pStyle w:val="LPpodstawowyinterlinia1"/>
                    </w:pPr>
                  </w:p>
                  <w:p w14:paraId="44978057" w14:textId="77777777" w:rsidR="003B5C6F" w:rsidRDefault="003B5C6F" w:rsidP="0091266D">
                    <w:pPr>
                      <w:pStyle w:val="LPpodstawowyinterlinia1"/>
                    </w:pPr>
                  </w:p>
                  <w:p w14:paraId="03235570" w14:textId="77777777" w:rsidR="003B5C6F" w:rsidRDefault="003B5C6F" w:rsidP="0091266D">
                    <w:pPr>
                      <w:pStyle w:val="LPpodstawowyinterlinia1"/>
                    </w:pPr>
                  </w:p>
                  <w:p w14:paraId="7D915644" w14:textId="77777777" w:rsidR="003B5C6F" w:rsidRDefault="003B5C6F" w:rsidP="0091266D">
                    <w:pPr>
                      <w:pStyle w:val="LPpodstawowyinterlinia1"/>
                    </w:pPr>
                  </w:p>
                  <w:p w14:paraId="4BA771D4" w14:textId="77777777" w:rsidR="003B5C6F" w:rsidRDefault="003B5C6F" w:rsidP="0091266D">
                    <w:pPr>
                      <w:pStyle w:val="LPpodstawowyinterlinia1"/>
                    </w:pPr>
                  </w:p>
                  <w:p w14:paraId="71C6BDFC" w14:textId="77777777" w:rsidR="003B5C6F" w:rsidRDefault="003B5C6F" w:rsidP="0091266D">
                    <w:pPr>
                      <w:pStyle w:val="LPpodstawowyinterlinia1"/>
                    </w:pPr>
                  </w:p>
                  <w:p w14:paraId="707362EE" w14:textId="77777777" w:rsidR="003B5C6F" w:rsidRDefault="003B5C6F" w:rsidP="0091266D">
                    <w:pPr>
                      <w:pStyle w:val="LPpodstawowyinterlinia1"/>
                    </w:pPr>
                  </w:p>
                  <w:p w14:paraId="15A7445E" w14:textId="77777777" w:rsidR="003B5C6F" w:rsidRDefault="003B5C6F" w:rsidP="0091266D">
                    <w:pPr>
                      <w:pStyle w:val="LPpodstawowyinterlinia1"/>
                    </w:pPr>
                  </w:p>
                  <w:p w14:paraId="4CF68005" w14:textId="77777777" w:rsidR="003B5C6F" w:rsidRDefault="003B5C6F" w:rsidP="0091266D">
                    <w:pPr>
                      <w:pStyle w:val="LPpodstawowyinterlinia1"/>
                    </w:pPr>
                  </w:p>
                  <w:p w14:paraId="279A30A9" w14:textId="77777777" w:rsidR="003B5C6F" w:rsidRDefault="003B5C6F" w:rsidP="0091266D">
                    <w:pPr>
                      <w:pStyle w:val="LPpodstawowyinterlinia1"/>
                    </w:pPr>
                  </w:p>
                  <w:p w14:paraId="61498C00" w14:textId="77777777" w:rsidR="003B5C6F" w:rsidRDefault="003B5C6F" w:rsidP="0091266D">
                    <w:pPr>
                      <w:pStyle w:val="LPpodstawowyinterlinia1"/>
                    </w:pPr>
                  </w:p>
                  <w:p w14:paraId="5D8CB636" w14:textId="77777777" w:rsidR="003B5C6F" w:rsidRDefault="003B5C6F" w:rsidP="0091266D">
                    <w:pPr>
                      <w:pStyle w:val="LPpodstawowyinterlinia1"/>
                    </w:pPr>
                  </w:p>
                  <w:p w14:paraId="7A372A21" w14:textId="77777777" w:rsidR="003B5C6F" w:rsidRDefault="003B5C6F" w:rsidP="0091266D">
                    <w:pPr>
                      <w:pStyle w:val="LPpodstawowyinterlinia1"/>
                    </w:pPr>
                  </w:p>
                  <w:p w14:paraId="31581F23" w14:textId="77777777" w:rsidR="003B5C6F" w:rsidRDefault="003B5C6F" w:rsidP="0091266D">
                    <w:pPr>
                      <w:pStyle w:val="LPpodstawowyinterlinia1"/>
                    </w:pPr>
                  </w:p>
                  <w:p w14:paraId="1CAF51F7" w14:textId="77777777" w:rsidR="003B5C6F" w:rsidRDefault="003B5C6F" w:rsidP="0091266D">
                    <w:pPr>
                      <w:pStyle w:val="LPpodstawowyinterlinia1"/>
                    </w:pPr>
                  </w:p>
                  <w:p w14:paraId="0CE838D1" w14:textId="77777777" w:rsidR="003B5C6F" w:rsidRDefault="003B5C6F" w:rsidP="0091266D">
                    <w:pPr>
                      <w:pStyle w:val="LPpodstawowyinterlinia1"/>
                    </w:pPr>
                  </w:p>
                  <w:p w14:paraId="43D8535C" w14:textId="77777777" w:rsidR="003B5C6F" w:rsidRDefault="003B5C6F" w:rsidP="0091266D">
                    <w:pPr>
                      <w:pStyle w:val="LPpodstawowyinterlinia1"/>
                    </w:pPr>
                  </w:p>
                  <w:p w14:paraId="5D02DB6B" w14:textId="77777777" w:rsidR="003B5C6F" w:rsidRDefault="003B5C6F" w:rsidP="0091266D">
                    <w:pPr>
                      <w:pStyle w:val="LPpodstawowyinterlinia1"/>
                    </w:pPr>
                  </w:p>
                  <w:p w14:paraId="51A88065" w14:textId="77777777" w:rsidR="003B5C6F" w:rsidRDefault="003B5C6F" w:rsidP="0091266D">
                    <w:pPr>
                      <w:pStyle w:val="LPpodstawowyinterlinia1"/>
                    </w:pPr>
                  </w:p>
                  <w:p w14:paraId="48528B71" w14:textId="77777777" w:rsidR="003B5C6F" w:rsidRDefault="003B5C6F" w:rsidP="0091266D">
                    <w:pPr>
                      <w:pStyle w:val="LPpodstawowyinterlinia1"/>
                    </w:pPr>
                  </w:p>
                  <w:p w14:paraId="21BC4558" w14:textId="77777777" w:rsidR="003B5C6F" w:rsidRDefault="003B5C6F" w:rsidP="0091266D">
                    <w:pPr>
                      <w:pStyle w:val="LPpodstawowyinterlinia1"/>
                    </w:pPr>
                  </w:p>
                  <w:p w14:paraId="4EBD0BE5" w14:textId="77777777" w:rsidR="003B5C6F" w:rsidRDefault="003B5C6F" w:rsidP="0091266D">
                    <w:pPr>
                      <w:pStyle w:val="LPpodstawowyinterlinia1"/>
                    </w:pPr>
                  </w:p>
                  <w:p w14:paraId="457E429B" w14:textId="77777777" w:rsidR="003B5C6F" w:rsidRDefault="003B5C6F" w:rsidP="0091266D">
                    <w:pPr>
                      <w:pStyle w:val="LPpodstawowyinterlinia1"/>
                    </w:pPr>
                  </w:p>
                  <w:p w14:paraId="17CE1C29" w14:textId="77777777" w:rsidR="003B5C6F" w:rsidRDefault="003B5C6F" w:rsidP="0091266D">
                    <w:pPr>
                      <w:pStyle w:val="LPpodstawowyinterlinia1"/>
                    </w:pPr>
                  </w:p>
                  <w:p w14:paraId="591B214B" w14:textId="77777777" w:rsidR="003B5C6F" w:rsidRDefault="003B5C6F" w:rsidP="0091266D">
                    <w:pPr>
                      <w:pStyle w:val="LPpodstawowyinterlinia1"/>
                    </w:pPr>
                  </w:p>
                  <w:p w14:paraId="00D91045" w14:textId="77777777" w:rsidR="003B5C6F" w:rsidRDefault="003B5C6F" w:rsidP="0091266D">
                    <w:pPr>
                      <w:pStyle w:val="LPpodstawowyinterlinia1"/>
                    </w:pPr>
                  </w:p>
                  <w:p w14:paraId="2251C843" w14:textId="77777777" w:rsidR="003B5C6F" w:rsidRDefault="003B5C6F" w:rsidP="0091266D">
                    <w:pPr>
                      <w:pStyle w:val="LPpodstawowyinterlinia1"/>
                    </w:pPr>
                  </w:p>
                  <w:p w14:paraId="367C77BA" w14:textId="77777777" w:rsidR="003B5C6F" w:rsidRDefault="003B5C6F" w:rsidP="0091266D">
                    <w:pPr>
                      <w:pStyle w:val="LPpodstawowyinterlinia1"/>
                    </w:pPr>
                  </w:p>
                  <w:p w14:paraId="6009E130" w14:textId="77777777" w:rsidR="003B5C6F" w:rsidRDefault="003B5C6F" w:rsidP="0091266D">
                    <w:pPr>
                      <w:pStyle w:val="LPpodstawowyinterlinia1"/>
                    </w:pPr>
                  </w:p>
                  <w:p w14:paraId="7610E306" w14:textId="77777777" w:rsidR="003B5C6F" w:rsidRDefault="003B5C6F" w:rsidP="0091266D">
                    <w:pPr>
                      <w:pStyle w:val="LPpodstawowyinterlinia1"/>
                    </w:pPr>
                  </w:p>
                  <w:p w14:paraId="00E24F4D" w14:textId="77777777" w:rsidR="003B5C6F" w:rsidRDefault="003B5C6F" w:rsidP="0091266D">
                    <w:pPr>
                      <w:pStyle w:val="LPpodstawowyinterlinia1"/>
                    </w:pPr>
                  </w:p>
                  <w:p w14:paraId="0508E2AA" w14:textId="77777777" w:rsidR="003B5C6F" w:rsidRDefault="003B5C6F" w:rsidP="0091266D">
                    <w:pPr>
                      <w:pStyle w:val="LPpodstawowyinterlinia1"/>
                    </w:pPr>
                  </w:p>
                  <w:p w14:paraId="40EC553F" w14:textId="77777777" w:rsidR="003B5C6F" w:rsidRDefault="003B5C6F" w:rsidP="0091266D">
                    <w:pPr>
                      <w:pStyle w:val="LPpodstawowyinterlinia1"/>
                    </w:pPr>
                  </w:p>
                  <w:p w14:paraId="458F2DC8" w14:textId="77777777" w:rsidR="003B5C6F" w:rsidRDefault="003B5C6F" w:rsidP="0091266D">
                    <w:pPr>
                      <w:pStyle w:val="LPpodstawowyinterlinia1"/>
                    </w:pPr>
                  </w:p>
                  <w:p w14:paraId="20DC2EB8" w14:textId="77777777" w:rsidR="003B5C6F" w:rsidRDefault="003B5C6F" w:rsidP="0091266D">
                    <w:pPr>
                      <w:pStyle w:val="LPpodstawowyinterlinia1"/>
                    </w:pPr>
                  </w:p>
                  <w:p w14:paraId="39F91340" w14:textId="77777777" w:rsidR="003B5C6F" w:rsidRDefault="003B5C6F" w:rsidP="0091266D">
                    <w:pPr>
                      <w:pStyle w:val="LPpodstawowyinterlinia1"/>
                    </w:pPr>
                  </w:p>
                  <w:p w14:paraId="23643FE4" w14:textId="77777777" w:rsidR="003B5C6F" w:rsidRDefault="003B5C6F" w:rsidP="0091266D">
                    <w:pPr>
                      <w:pStyle w:val="LPpodstawowyinterlinia1"/>
                    </w:pPr>
                  </w:p>
                  <w:p w14:paraId="57F3C5CC" w14:textId="77777777" w:rsidR="003B5C6F" w:rsidRDefault="003B5C6F" w:rsidP="0091266D">
                    <w:pPr>
                      <w:pStyle w:val="LPpodstawowyinterlinia1"/>
                    </w:pPr>
                  </w:p>
                  <w:p w14:paraId="3DF81740" w14:textId="77777777" w:rsidR="003B5C6F" w:rsidRDefault="003B5C6F" w:rsidP="0091266D">
                    <w:pPr>
                      <w:pStyle w:val="LPpodstawowyinterlinia1"/>
                    </w:pPr>
                  </w:p>
                  <w:p w14:paraId="71A0BA8E" w14:textId="77777777" w:rsidR="003B5C6F" w:rsidRDefault="003B5C6F" w:rsidP="0091266D">
                    <w:pPr>
                      <w:pStyle w:val="LPpodstawowyinterlinia1"/>
                    </w:pPr>
                  </w:p>
                  <w:p w14:paraId="3E21BE4A" w14:textId="77777777" w:rsidR="003B5C6F" w:rsidRDefault="003B5C6F" w:rsidP="0091266D">
                    <w:pPr>
                      <w:pStyle w:val="LPpodstawowyinterlinia1"/>
                    </w:pPr>
                  </w:p>
                  <w:p w14:paraId="2F8DFB85" w14:textId="77777777" w:rsidR="003B5C6F" w:rsidRDefault="003B5C6F" w:rsidP="0091266D">
                    <w:pPr>
                      <w:pStyle w:val="LPpodstawowyinterlinia1"/>
                    </w:pPr>
                  </w:p>
                  <w:p w14:paraId="74F6E099" w14:textId="77777777" w:rsidR="003B5C6F" w:rsidRDefault="003B5C6F" w:rsidP="0091266D">
                    <w:pPr>
                      <w:pStyle w:val="LPpodstawowyinterlinia1"/>
                    </w:pPr>
                  </w:p>
                  <w:p w14:paraId="3E135221" w14:textId="77777777" w:rsidR="003B5C6F" w:rsidRDefault="003B5C6F" w:rsidP="0091266D">
                    <w:pPr>
                      <w:pStyle w:val="LPpodstawowyinterlinia1"/>
                    </w:pPr>
                  </w:p>
                  <w:p w14:paraId="0642A245" w14:textId="77777777" w:rsidR="003B5C6F" w:rsidRDefault="003B5C6F" w:rsidP="0091266D">
                    <w:pPr>
                      <w:pStyle w:val="LPpodstawowyinterlinia1"/>
                    </w:pPr>
                  </w:p>
                  <w:p w14:paraId="4557E238" w14:textId="77777777" w:rsidR="003B5C6F" w:rsidRDefault="003B5C6F" w:rsidP="0091266D">
                    <w:pPr>
                      <w:pStyle w:val="LPpodstawowyinterlinia1"/>
                    </w:pPr>
                  </w:p>
                  <w:p w14:paraId="578E5E2D" w14:textId="77777777" w:rsidR="003B5C6F" w:rsidRDefault="003B5C6F" w:rsidP="0091266D">
                    <w:pPr>
                      <w:pStyle w:val="LPpodstawowyinterlinia1"/>
                    </w:pPr>
                  </w:p>
                </w:txbxContent>
              </v:textbox>
            </v:shape>
          </w:pict>
        </mc:Fallback>
      </mc:AlternateContent>
    </w:r>
    <w:r w:rsidRPr="00F75EEE">
      <w:rPr>
        <w:lang w:val="en-US"/>
      </w:rPr>
      <w:t>tel.: +48 22 727-57-52, 756-72-75, fax: wew</w:t>
    </w:r>
    <w:r>
      <w:rPr>
        <w:lang w:val="en-US"/>
      </w:rPr>
      <w:t>.</w:t>
    </w:r>
    <w:r w:rsidRPr="00F75EEE">
      <w:rPr>
        <w:lang w:val="en-US"/>
      </w:rPr>
      <w:t xml:space="preserve"> </w:t>
    </w:r>
    <w:r>
      <w:rPr>
        <w:lang w:val="en-US"/>
      </w:rPr>
      <w:t>8</w:t>
    </w:r>
    <w:r w:rsidRPr="00F75EEE">
      <w:rPr>
        <w:lang w:val="en-US"/>
      </w:rPr>
      <w:t xml:space="preserve">, NIP: 123-00-14-006, </w:t>
    </w:r>
  </w:p>
  <w:p w14:paraId="22FDCFAB" w14:textId="77777777" w:rsidR="003B5C6F" w:rsidRPr="00493660" w:rsidRDefault="003B5C6F" w:rsidP="0091266D">
    <w:pPr>
      <w:pStyle w:val="LPstopka"/>
      <w:rPr>
        <w:lang w:val="pt-BR"/>
      </w:rPr>
    </w:pPr>
    <w:hyperlink r:id="rId3" w:history="1">
      <w:r w:rsidRPr="00A0748D">
        <w:rPr>
          <w:rStyle w:val="Hipercze"/>
          <w:lang w:val="en-US"/>
        </w:rPr>
        <w:t>www.chojnow.warszawa.lasy.gov.pl</w:t>
      </w:r>
    </w:hyperlink>
    <w:r>
      <w:rPr>
        <w:lang w:val="en-US"/>
      </w:rPr>
      <w:t xml:space="preserve"> </w:t>
    </w:r>
    <w:r w:rsidRPr="00FA0915">
      <w:rPr>
        <w:lang w:val="en-US"/>
      </w:rPr>
      <w:t>,</w:t>
    </w:r>
    <w:r w:rsidRPr="00493660">
      <w:rPr>
        <w:lang w:val="pt-BR"/>
      </w:rPr>
      <w:t xml:space="preserve"> e-mail: </w:t>
    </w:r>
    <w:hyperlink r:id="rId4" w:history="1">
      <w:r w:rsidRPr="00493660">
        <w:rPr>
          <w:rStyle w:val="Hipercze"/>
          <w:lang w:val="pt-BR"/>
        </w:rPr>
        <w:t>chojnow@warszawa.lasy.gov.pl</w:t>
      </w:r>
    </w:hyperlink>
  </w:p>
  <w:p w14:paraId="7E14865E" w14:textId="77777777" w:rsidR="003B5C6F" w:rsidRPr="003C49E1" w:rsidRDefault="00000000" w:rsidP="0091266D">
    <w:pPr>
      <w:pStyle w:val="LPstopka"/>
      <w:rPr>
        <w:lang w:val="pt-BR"/>
      </w:rPr>
    </w:pPr>
    <w:r>
      <w:rPr>
        <w:lang w:val="pt-BR"/>
      </w:rPr>
      <w:t>Bank PKO BP O/Piaseczno 87 1020 1169 0000 8002 0066 6263</w:t>
    </w:r>
  </w:p>
  <w:p w14:paraId="7473CDA4" w14:textId="77777777" w:rsidR="003B5C6F" w:rsidRPr="003C49E1" w:rsidRDefault="003B5C6F" w:rsidP="0091266D">
    <w:pPr>
      <w:pStyle w:val="LPstopka"/>
      <w:rPr>
        <w:lang w:val="pt-BR"/>
      </w:rPr>
    </w:pPr>
  </w:p>
  <w:p w14:paraId="19A4F269" w14:textId="77777777" w:rsidR="003B5C6F" w:rsidRDefault="003B5C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0E5A" w14:textId="77777777" w:rsidR="005536BD" w:rsidRDefault="005536BD">
      <w:r>
        <w:separator/>
      </w:r>
    </w:p>
  </w:footnote>
  <w:footnote w:type="continuationSeparator" w:id="0">
    <w:p w14:paraId="6CDB17F8" w14:textId="77777777" w:rsidR="005536BD" w:rsidRDefault="0055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217C" w14:textId="77777777" w:rsidR="003B5C6F" w:rsidRDefault="00000000" w:rsidP="0091266D">
    <w:pPr>
      <w:pStyle w:val="Nagwek"/>
      <w:tabs>
        <w:tab w:val="clear" w:pos="4536"/>
        <w:tab w:val="center" w:pos="0"/>
        <w:tab w:val="left" w:pos="376"/>
      </w:tabs>
      <w:spacing w:line="120" w:lineRule="auto"/>
    </w:pPr>
    <w:r>
      <w:t xml:space="preserve">  </w:t>
    </w:r>
  </w:p>
  <w:p w14:paraId="09B17136" w14:textId="77777777" w:rsidR="003B5C6F" w:rsidRDefault="00000000" w:rsidP="0091266D">
    <w:pPr>
      <w:pStyle w:val="Nagwek"/>
      <w:tabs>
        <w:tab w:val="clear" w:pos="4536"/>
        <w:tab w:val="center" w:pos="0"/>
        <w:tab w:val="left" w:pos="376"/>
      </w:tabs>
      <w:spacing w:line="120" w:lineRule="auto"/>
    </w:pPr>
    <w:r w:rsidRPr="00E72FA4">
      <w:rPr>
        <w:noProof/>
      </w:rPr>
      <w:drawing>
        <wp:anchor distT="0" distB="0" distL="114300" distR="114300" simplePos="0" relativeHeight="251659264" behindDoc="1" locked="0" layoutInCell="1" allowOverlap="1" wp14:anchorId="1692DE07" wp14:editId="1B5C644C">
          <wp:simplePos x="0" y="0"/>
          <wp:positionH relativeFrom="column">
            <wp:posOffset>4540250</wp:posOffset>
          </wp:positionH>
          <wp:positionV relativeFrom="paragraph">
            <wp:posOffset>64770</wp:posOffset>
          </wp:positionV>
          <wp:extent cx="1346200" cy="765810"/>
          <wp:effectExtent l="0" t="0" r="6350" b="0"/>
          <wp:wrapNone/>
          <wp:docPr id="5" name="Obraz 5" descr="C:\Users\slawomir.fiedukowicz\Desktop\!Służbowy\Biurowe\LOGA\100 lat LP biał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womir.fiedukowicz\Desktop\!Służbowy\Biurowe\LOGA\100 lat LP biał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6200" cy="765810"/>
                  </a:xfrm>
                  <a:prstGeom prst="rect">
                    <a:avLst/>
                  </a:prstGeom>
                  <a:noFill/>
                  <a:ln>
                    <a:noFill/>
                  </a:ln>
                </pic:spPr>
              </pic:pic>
            </a:graphicData>
          </a:graphic>
        </wp:anchor>
      </w:drawing>
    </w:r>
    <w:r>
      <w:t xml:space="preserve">    </w:t>
    </w:r>
  </w:p>
  <w:p w14:paraId="7750CBF4" w14:textId="77777777" w:rsidR="003B5C6F" w:rsidRDefault="00000000" w:rsidP="0091266D">
    <w:pPr>
      <w:pStyle w:val="Nagwek"/>
      <w:pBdr>
        <w:bottom w:val="single" w:sz="6" w:space="10" w:color="339966"/>
      </w:pBdr>
      <w:tabs>
        <w:tab w:val="clear" w:pos="4536"/>
        <w:tab w:val="center" w:pos="0"/>
        <w:tab w:val="left" w:pos="376"/>
      </w:tabs>
    </w:pPr>
    <w:r>
      <w:rPr>
        <w:noProof/>
      </w:rPr>
      <w:drawing>
        <wp:anchor distT="0" distB="0" distL="114300" distR="114300" simplePos="0" relativeHeight="251658240" behindDoc="0" locked="0" layoutInCell="1" allowOverlap="1" wp14:anchorId="42808277" wp14:editId="5719D450">
          <wp:simplePos x="0" y="0"/>
          <wp:positionH relativeFrom="column">
            <wp:posOffset>-95250</wp:posOffset>
          </wp:positionH>
          <wp:positionV relativeFrom="paragraph">
            <wp:posOffset>102870</wp:posOffset>
          </wp:positionV>
          <wp:extent cx="2925445" cy="5842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5445"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D3757" w14:textId="77777777" w:rsidR="003B5C6F" w:rsidRDefault="003B5C6F" w:rsidP="0091266D">
    <w:pPr>
      <w:pStyle w:val="Nagwek"/>
      <w:pBdr>
        <w:bottom w:val="single" w:sz="6" w:space="10" w:color="339966"/>
      </w:pBdr>
      <w:tabs>
        <w:tab w:val="clear" w:pos="4536"/>
        <w:tab w:val="center" w:pos="0"/>
        <w:tab w:val="left" w:pos="376"/>
      </w:tabs>
    </w:pPr>
  </w:p>
  <w:p w14:paraId="1D30ED6F" w14:textId="77777777" w:rsidR="003B5C6F" w:rsidRDefault="003B5C6F" w:rsidP="0091266D">
    <w:pPr>
      <w:pStyle w:val="Nagwek"/>
      <w:pBdr>
        <w:bottom w:val="single" w:sz="6" w:space="10" w:color="339966"/>
      </w:pBdr>
      <w:tabs>
        <w:tab w:val="clear" w:pos="4536"/>
        <w:tab w:val="center" w:pos="0"/>
        <w:tab w:val="left" w:pos="376"/>
      </w:tabs>
    </w:pPr>
  </w:p>
  <w:p w14:paraId="7911734B" w14:textId="77777777" w:rsidR="003B5C6F" w:rsidRPr="006F4E0A" w:rsidRDefault="003B5C6F" w:rsidP="0091266D">
    <w:pPr>
      <w:pStyle w:val="Nagwek"/>
      <w:pBdr>
        <w:bottom w:val="single" w:sz="6" w:space="10" w:color="339966"/>
      </w:pBdr>
      <w:tabs>
        <w:tab w:val="clear" w:pos="4536"/>
        <w:tab w:val="center" w:pos="0"/>
        <w:tab w:val="left" w:pos="376"/>
      </w:tabs>
      <w:rPr>
        <w:sz w:val="16"/>
        <w:szCs w:val="16"/>
      </w:rPr>
    </w:pPr>
  </w:p>
  <w:p w14:paraId="2D80F863" w14:textId="77777777" w:rsidR="003B5C6F" w:rsidRDefault="003B5C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7A5"/>
    <w:multiLevelType w:val="hybridMultilevel"/>
    <w:tmpl w:val="7E8A08E2"/>
    <w:lvl w:ilvl="0" w:tplc="41ACF348">
      <w:start w:val="1"/>
      <w:numFmt w:val="decimal"/>
      <w:lvlText w:val="%1."/>
      <w:lvlJc w:val="left"/>
      <w:pPr>
        <w:tabs>
          <w:tab w:val="num" w:pos="1324"/>
        </w:tabs>
        <w:ind w:left="1267" w:hanging="623"/>
      </w:pPr>
      <w:rPr>
        <w:rFonts w:hint="default"/>
      </w:rPr>
    </w:lvl>
    <w:lvl w:ilvl="1" w:tplc="B04E2AA2" w:tentative="1">
      <w:start w:val="1"/>
      <w:numFmt w:val="lowerLetter"/>
      <w:lvlText w:val="%2."/>
      <w:lvlJc w:val="left"/>
      <w:pPr>
        <w:tabs>
          <w:tab w:val="num" w:pos="1800"/>
        </w:tabs>
        <w:ind w:left="1800" w:hanging="360"/>
      </w:pPr>
    </w:lvl>
    <w:lvl w:ilvl="2" w:tplc="EDDA477E" w:tentative="1">
      <w:start w:val="1"/>
      <w:numFmt w:val="lowerRoman"/>
      <w:lvlText w:val="%3."/>
      <w:lvlJc w:val="right"/>
      <w:pPr>
        <w:tabs>
          <w:tab w:val="num" w:pos="2520"/>
        </w:tabs>
        <w:ind w:left="2520" w:hanging="180"/>
      </w:pPr>
    </w:lvl>
    <w:lvl w:ilvl="3" w:tplc="2430BB86" w:tentative="1">
      <w:start w:val="1"/>
      <w:numFmt w:val="decimal"/>
      <w:lvlText w:val="%4."/>
      <w:lvlJc w:val="left"/>
      <w:pPr>
        <w:tabs>
          <w:tab w:val="num" w:pos="3240"/>
        </w:tabs>
        <w:ind w:left="3240" w:hanging="360"/>
      </w:pPr>
    </w:lvl>
    <w:lvl w:ilvl="4" w:tplc="B4B89242" w:tentative="1">
      <w:start w:val="1"/>
      <w:numFmt w:val="lowerLetter"/>
      <w:lvlText w:val="%5."/>
      <w:lvlJc w:val="left"/>
      <w:pPr>
        <w:tabs>
          <w:tab w:val="num" w:pos="3960"/>
        </w:tabs>
        <w:ind w:left="3960" w:hanging="360"/>
      </w:pPr>
    </w:lvl>
    <w:lvl w:ilvl="5" w:tplc="4FEA4A3C" w:tentative="1">
      <w:start w:val="1"/>
      <w:numFmt w:val="lowerRoman"/>
      <w:lvlText w:val="%6."/>
      <w:lvlJc w:val="right"/>
      <w:pPr>
        <w:tabs>
          <w:tab w:val="num" w:pos="4680"/>
        </w:tabs>
        <w:ind w:left="4680" w:hanging="180"/>
      </w:pPr>
    </w:lvl>
    <w:lvl w:ilvl="6" w:tplc="3C4EF106" w:tentative="1">
      <w:start w:val="1"/>
      <w:numFmt w:val="decimal"/>
      <w:lvlText w:val="%7."/>
      <w:lvlJc w:val="left"/>
      <w:pPr>
        <w:tabs>
          <w:tab w:val="num" w:pos="5400"/>
        </w:tabs>
        <w:ind w:left="5400" w:hanging="360"/>
      </w:pPr>
    </w:lvl>
    <w:lvl w:ilvl="7" w:tplc="06425740" w:tentative="1">
      <w:start w:val="1"/>
      <w:numFmt w:val="lowerLetter"/>
      <w:lvlText w:val="%8."/>
      <w:lvlJc w:val="left"/>
      <w:pPr>
        <w:tabs>
          <w:tab w:val="num" w:pos="6120"/>
        </w:tabs>
        <w:ind w:left="6120" w:hanging="360"/>
      </w:pPr>
    </w:lvl>
    <w:lvl w:ilvl="8" w:tplc="B15819B6" w:tentative="1">
      <w:start w:val="1"/>
      <w:numFmt w:val="lowerRoman"/>
      <w:lvlText w:val="%9."/>
      <w:lvlJc w:val="right"/>
      <w:pPr>
        <w:tabs>
          <w:tab w:val="num" w:pos="6840"/>
        </w:tabs>
        <w:ind w:left="6840" w:hanging="180"/>
      </w:pPr>
    </w:lvl>
  </w:abstractNum>
  <w:abstractNum w:abstractNumId="1" w15:restartNumberingAfterBreak="0">
    <w:nsid w:val="08DA56FC"/>
    <w:multiLevelType w:val="multilevel"/>
    <w:tmpl w:val="B22820BA"/>
    <w:lvl w:ilvl="0">
      <w:start w:val="1"/>
      <w:numFmt w:val="lowerLetter"/>
      <w:lvlText w:val="%1)"/>
      <w:lvlJc w:val="left"/>
      <w:pPr>
        <w:tabs>
          <w:tab w:val="num" w:pos="-984"/>
        </w:tabs>
        <w:ind w:left="-984" w:hanging="360"/>
      </w:pPr>
    </w:lvl>
    <w:lvl w:ilvl="1">
      <w:start w:val="1"/>
      <w:numFmt w:val="decimal"/>
      <w:lvlText w:val="%2)"/>
      <w:lvlJc w:val="left"/>
      <w:pPr>
        <w:ind w:left="-264" w:hanging="360"/>
      </w:pPr>
      <w:rPr>
        <w:rFonts w:hint="default"/>
      </w:rPr>
    </w:lvl>
    <w:lvl w:ilvl="2">
      <w:start w:val="1"/>
      <w:numFmt w:val="lowerRoman"/>
      <w:lvlText w:val="%3."/>
      <w:lvlJc w:val="right"/>
      <w:pPr>
        <w:tabs>
          <w:tab w:val="num" w:pos="456"/>
        </w:tabs>
        <w:ind w:left="456" w:hanging="180"/>
      </w:pPr>
    </w:lvl>
    <w:lvl w:ilvl="3">
      <w:start w:val="1"/>
      <w:numFmt w:val="decimal"/>
      <w:lvlText w:val="%4."/>
      <w:lvlJc w:val="left"/>
      <w:pPr>
        <w:tabs>
          <w:tab w:val="num" w:pos="1176"/>
        </w:tabs>
        <w:ind w:left="1176" w:hanging="360"/>
      </w:pPr>
    </w:lvl>
    <w:lvl w:ilvl="4">
      <w:start w:val="1"/>
      <w:numFmt w:val="lowerLetter"/>
      <w:lvlText w:val="%5."/>
      <w:lvlJc w:val="left"/>
      <w:pPr>
        <w:tabs>
          <w:tab w:val="num" w:pos="1896"/>
        </w:tabs>
        <w:ind w:left="1896" w:hanging="360"/>
      </w:pPr>
    </w:lvl>
    <w:lvl w:ilvl="5" w:tentative="1">
      <w:start w:val="1"/>
      <w:numFmt w:val="lowerRoman"/>
      <w:lvlText w:val="%6."/>
      <w:lvlJc w:val="right"/>
      <w:pPr>
        <w:tabs>
          <w:tab w:val="num" w:pos="2616"/>
        </w:tabs>
        <w:ind w:left="2616" w:hanging="180"/>
      </w:pPr>
    </w:lvl>
    <w:lvl w:ilvl="6" w:tentative="1">
      <w:start w:val="1"/>
      <w:numFmt w:val="decimal"/>
      <w:lvlText w:val="%7."/>
      <w:lvlJc w:val="left"/>
      <w:pPr>
        <w:tabs>
          <w:tab w:val="num" w:pos="3336"/>
        </w:tabs>
        <w:ind w:left="3336" w:hanging="360"/>
      </w:pPr>
    </w:lvl>
    <w:lvl w:ilvl="7" w:tentative="1">
      <w:start w:val="1"/>
      <w:numFmt w:val="lowerLetter"/>
      <w:lvlText w:val="%8."/>
      <w:lvlJc w:val="left"/>
      <w:pPr>
        <w:tabs>
          <w:tab w:val="num" w:pos="4056"/>
        </w:tabs>
        <w:ind w:left="4056" w:hanging="360"/>
      </w:pPr>
    </w:lvl>
    <w:lvl w:ilvl="8" w:tentative="1">
      <w:start w:val="1"/>
      <w:numFmt w:val="lowerRoman"/>
      <w:lvlText w:val="%9."/>
      <w:lvlJc w:val="right"/>
      <w:pPr>
        <w:tabs>
          <w:tab w:val="num" w:pos="4776"/>
        </w:tabs>
        <w:ind w:left="4776" w:hanging="180"/>
      </w:pPr>
    </w:lvl>
  </w:abstractNum>
  <w:abstractNum w:abstractNumId="2" w15:restartNumberingAfterBreak="0">
    <w:nsid w:val="0C362E43"/>
    <w:multiLevelType w:val="hybridMultilevel"/>
    <w:tmpl w:val="11B4A6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3485CA4"/>
    <w:multiLevelType w:val="multilevel"/>
    <w:tmpl w:val="AF0287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37F14B6"/>
    <w:multiLevelType w:val="hybridMultilevel"/>
    <w:tmpl w:val="88407986"/>
    <w:lvl w:ilvl="0" w:tplc="9A923E72">
      <w:start w:val="1"/>
      <w:numFmt w:val="decimal"/>
      <w:lvlText w:val="%1."/>
      <w:lvlJc w:val="left"/>
      <w:pPr>
        <w:tabs>
          <w:tab w:val="num" w:pos="964"/>
        </w:tabs>
        <w:ind w:left="907" w:hanging="623"/>
      </w:pPr>
      <w:rPr>
        <w:rFonts w:hint="default"/>
      </w:rPr>
    </w:lvl>
    <w:lvl w:ilvl="1" w:tplc="104A4BC0">
      <w:start w:val="1"/>
      <w:numFmt w:val="lowerLetter"/>
      <w:lvlText w:val="%2."/>
      <w:lvlJc w:val="left"/>
      <w:pPr>
        <w:tabs>
          <w:tab w:val="num" w:pos="1440"/>
        </w:tabs>
        <w:ind w:left="1440" w:hanging="360"/>
      </w:pPr>
    </w:lvl>
    <w:lvl w:ilvl="2" w:tplc="9604B758" w:tentative="1">
      <w:start w:val="1"/>
      <w:numFmt w:val="lowerRoman"/>
      <w:lvlText w:val="%3."/>
      <w:lvlJc w:val="right"/>
      <w:pPr>
        <w:tabs>
          <w:tab w:val="num" w:pos="2160"/>
        </w:tabs>
        <w:ind w:left="2160" w:hanging="180"/>
      </w:pPr>
    </w:lvl>
    <w:lvl w:ilvl="3" w:tplc="48265A0C" w:tentative="1">
      <w:start w:val="1"/>
      <w:numFmt w:val="decimal"/>
      <w:lvlText w:val="%4."/>
      <w:lvlJc w:val="left"/>
      <w:pPr>
        <w:tabs>
          <w:tab w:val="num" w:pos="2880"/>
        </w:tabs>
        <w:ind w:left="2880" w:hanging="360"/>
      </w:pPr>
    </w:lvl>
    <w:lvl w:ilvl="4" w:tplc="E74C165E" w:tentative="1">
      <w:start w:val="1"/>
      <w:numFmt w:val="lowerLetter"/>
      <w:lvlText w:val="%5."/>
      <w:lvlJc w:val="left"/>
      <w:pPr>
        <w:tabs>
          <w:tab w:val="num" w:pos="3600"/>
        </w:tabs>
        <w:ind w:left="3600" w:hanging="360"/>
      </w:pPr>
    </w:lvl>
    <w:lvl w:ilvl="5" w:tplc="734482D6" w:tentative="1">
      <w:start w:val="1"/>
      <w:numFmt w:val="lowerRoman"/>
      <w:lvlText w:val="%6."/>
      <w:lvlJc w:val="right"/>
      <w:pPr>
        <w:tabs>
          <w:tab w:val="num" w:pos="4320"/>
        </w:tabs>
        <w:ind w:left="4320" w:hanging="180"/>
      </w:pPr>
    </w:lvl>
    <w:lvl w:ilvl="6" w:tplc="DFC89C82" w:tentative="1">
      <w:start w:val="1"/>
      <w:numFmt w:val="decimal"/>
      <w:lvlText w:val="%7."/>
      <w:lvlJc w:val="left"/>
      <w:pPr>
        <w:tabs>
          <w:tab w:val="num" w:pos="5040"/>
        </w:tabs>
        <w:ind w:left="5040" w:hanging="360"/>
      </w:pPr>
    </w:lvl>
    <w:lvl w:ilvl="7" w:tplc="D7962A88" w:tentative="1">
      <w:start w:val="1"/>
      <w:numFmt w:val="lowerLetter"/>
      <w:lvlText w:val="%8."/>
      <w:lvlJc w:val="left"/>
      <w:pPr>
        <w:tabs>
          <w:tab w:val="num" w:pos="5760"/>
        </w:tabs>
        <w:ind w:left="5760" w:hanging="360"/>
      </w:pPr>
    </w:lvl>
    <w:lvl w:ilvl="8" w:tplc="1CBE2288" w:tentative="1">
      <w:start w:val="1"/>
      <w:numFmt w:val="lowerRoman"/>
      <w:lvlText w:val="%9."/>
      <w:lvlJc w:val="right"/>
      <w:pPr>
        <w:tabs>
          <w:tab w:val="num" w:pos="6480"/>
        </w:tabs>
        <w:ind w:left="6480" w:hanging="180"/>
      </w:pPr>
    </w:lvl>
  </w:abstractNum>
  <w:abstractNum w:abstractNumId="5" w15:restartNumberingAfterBreak="0">
    <w:nsid w:val="15EA69EF"/>
    <w:multiLevelType w:val="hybridMultilevel"/>
    <w:tmpl w:val="932C6EEC"/>
    <w:lvl w:ilvl="0" w:tplc="19ECD858">
      <w:start w:val="1"/>
      <w:numFmt w:val="decimal"/>
      <w:lvlText w:val="%1."/>
      <w:lvlJc w:val="left"/>
      <w:pPr>
        <w:ind w:left="720" w:hanging="360"/>
      </w:pPr>
    </w:lvl>
    <w:lvl w:ilvl="1" w:tplc="29B8FB50" w:tentative="1">
      <w:start w:val="1"/>
      <w:numFmt w:val="lowerLetter"/>
      <w:lvlText w:val="%2."/>
      <w:lvlJc w:val="left"/>
      <w:pPr>
        <w:ind w:left="1440" w:hanging="360"/>
      </w:pPr>
    </w:lvl>
    <w:lvl w:ilvl="2" w:tplc="B37C0BD4" w:tentative="1">
      <w:start w:val="1"/>
      <w:numFmt w:val="lowerRoman"/>
      <w:lvlText w:val="%3."/>
      <w:lvlJc w:val="right"/>
      <w:pPr>
        <w:ind w:left="2160" w:hanging="180"/>
      </w:pPr>
    </w:lvl>
    <w:lvl w:ilvl="3" w:tplc="24BEF37E" w:tentative="1">
      <w:start w:val="1"/>
      <w:numFmt w:val="decimal"/>
      <w:lvlText w:val="%4."/>
      <w:lvlJc w:val="left"/>
      <w:pPr>
        <w:ind w:left="2880" w:hanging="360"/>
      </w:pPr>
    </w:lvl>
    <w:lvl w:ilvl="4" w:tplc="B4BE500C" w:tentative="1">
      <w:start w:val="1"/>
      <w:numFmt w:val="lowerLetter"/>
      <w:lvlText w:val="%5."/>
      <w:lvlJc w:val="left"/>
      <w:pPr>
        <w:ind w:left="3600" w:hanging="360"/>
      </w:pPr>
    </w:lvl>
    <w:lvl w:ilvl="5" w:tplc="6EBC9010" w:tentative="1">
      <w:start w:val="1"/>
      <w:numFmt w:val="lowerRoman"/>
      <w:lvlText w:val="%6."/>
      <w:lvlJc w:val="right"/>
      <w:pPr>
        <w:ind w:left="4320" w:hanging="180"/>
      </w:pPr>
    </w:lvl>
    <w:lvl w:ilvl="6" w:tplc="25D4ACD0" w:tentative="1">
      <w:start w:val="1"/>
      <w:numFmt w:val="decimal"/>
      <w:lvlText w:val="%7."/>
      <w:lvlJc w:val="left"/>
      <w:pPr>
        <w:ind w:left="5040" w:hanging="360"/>
      </w:pPr>
    </w:lvl>
    <w:lvl w:ilvl="7" w:tplc="3BF6AAB0" w:tentative="1">
      <w:start w:val="1"/>
      <w:numFmt w:val="lowerLetter"/>
      <w:lvlText w:val="%8."/>
      <w:lvlJc w:val="left"/>
      <w:pPr>
        <w:ind w:left="5760" w:hanging="360"/>
      </w:pPr>
    </w:lvl>
    <w:lvl w:ilvl="8" w:tplc="D07239E6" w:tentative="1">
      <w:start w:val="1"/>
      <w:numFmt w:val="lowerRoman"/>
      <w:lvlText w:val="%9."/>
      <w:lvlJc w:val="right"/>
      <w:pPr>
        <w:ind w:left="6480" w:hanging="180"/>
      </w:pPr>
    </w:lvl>
  </w:abstractNum>
  <w:abstractNum w:abstractNumId="6" w15:restartNumberingAfterBreak="0">
    <w:nsid w:val="16C833BE"/>
    <w:multiLevelType w:val="hybridMultilevel"/>
    <w:tmpl w:val="0C081390"/>
    <w:lvl w:ilvl="0" w:tplc="CDE0831A">
      <w:start w:val="1"/>
      <w:numFmt w:val="decimal"/>
      <w:lvlText w:val="%1."/>
      <w:lvlJc w:val="left"/>
      <w:pPr>
        <w:ind w:left="720" w:hanging="360"/>
      </w:pPr>
      <w:rPr>
        <w:rFonts w:hint="default"/>
      </w:rPr>
    </w:lvl>
    <w:lvl w:ilvl="1" w:tplc="ED14C20E" w:tentative="1">
      <w:start w:val="1"/>
      <w:numFmt w:val="lowerLetter"/>
      <w:lvlText w:val="%2."/>
      <w:lvlJc w:val="left"/>
      <w:pPr>
        <w:ind w:left="1440" w:hanging="360"/>
      </w:pPr>
    </w:lvl>
    <w:lvl w:ilvl="2" w:tplc="14404222" w:tentative="1">
      <w:start w:val="1"/>
      <w:numFmt w:val="lowerRoman"/>
      <w:lvlText w:val="%3."/>
      <w:lvlJc w:val="right"/>
      <w:pPr>
        <w:ind w:left="2160" w:hanging="180"/>
      </w:pPr>
    </w:lvl>
    <w:lvl w:ilvl="3" w:tplc="8DAEE73E" w:tentative="1">
      <w:start w:val="1"/>
      <w:numFmt w:val="decimal"/>
      <w:lvlText w:val="%4."/>
      <w:lvlJc w:val="left"/>
      <w:pPr>
        <w:ind w:left="2880" w:hanging="360"/>
      </w:pPr>
    </w:lvl>
    <w:lvl w:ilvl="4" w:tplc="F58A5872" w:tentative="1">
      <w:start w:val="1"/>
      <w:numFmt w:val="lowerLetter"/>
      <w:lvlText w:val="%5."/>
      <w:lvlJc w:val="left"/>
      <w:pPr>
        <w:ind w:left="3600" w:hanging="360"/>
      </w:pPr>
    </w:lvl>
    <w:lvl w:ilvl="5" w:tplc="A568028C" w:tentative="1">
      <w:start w:val="1"/>
      <w:numFmt w:val="lowerRoman"/>
      <w:lvlText w:val="%6."/>
      <w:lvlJc w:val="right"/>
      <w:pPr>
        <w:ind w:left="4320" w:hanging="180"/>
      </w:pPr>
    </w:lvl>
    <w:lvl w:ilvl="6" w:tplc="1706B45E" w:tentative="1">
      <w:start w:val="1"/>
      <w:numFmt w:val="decimal"/>
      <w:lvlText w:val="%7."/>
      <w:lvlJc w:val="left"/>
      <w:pPr>
        <w:ind w:left="5040" w:hanging="360"/>
      </w:pPr>
    </w:lvl>
    <w:lvl w:ilvl="7" w:tplc="2CEA89C2" w:tentative="1">
      <w:start w:val="1"/>
      <w:numFmt w:val="lowerLetter"/>
      <w:lvlText w:val="%8."/>
      <w:lvlJc w:val="left"/>
      <w:pPr>
        <w:ind w:left="5760" w:hanging="360"/>
      </w:pPr>
    </w:lvl>
    <w:lvl w:ilvl="8" w:tplc="775C8210" w:tentative="1">
      <w:start w:val="1"/>
      <w:numFmt w:val="lowerRoman"/>
      <w:lvlText w:val="%9."/>
      <w:lvlJc w:val="right"/>
      <w:pPr>
        <w:ind w:left="6480" w:hanging="180"/>
      </w:pPr>
    </w:lvl>
  </w:abstractNum>
  <w:abstractNum w:abstractNumId="7" w15:restartNumberingAfterBreak="0">
    <w:nsid w:val="1E3E6ABD"/>
    <w:multiLevelType w:val="multilevel"/>
    <w:tmpl w:val="83E0B6AA"/>
    <w:lvl w:ilvl="0">
      <w:start w:val="1"/>
      <w:numFmt w:val="decimal"/>
      <w:lvlText w:val="%1."/>
      <w:lvlJc w:val="left"/>
      <w:pPr>
        <w:tabs>
          <w:tab w:val="num" w:pos="720"/>
        </w:tabs>
        <w:ind w:left="720" w:hanging="360"/>
      </w:pPr>
      <w:rPr>
        <w:rFonts w:ascii="Arial" w:eastAsia="Times New Roman" w:hAnsi="Arial" w:cs="Arial"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FF70A69"/>
    <w:multiLevelType w:val="hybridMultilevel"/>
    <w:tmpl w:val="15F8266A"/>
    <w:lvl w:ilvl="0" w:tplc="67E05DE0">
      <w:start w:val="1"/>
      <w:numFmt w:val="bullet"/>
      <w:lvlText w:val=""/>
      <w:lvlJc w:val="left"/>
      <w:pPr>
        <w:ind w:left="720" w:hanging="360"/>
      </w:pPr>
      <w:rPr>
        <w:rFonts w:ascii="Symbol" w:hAnsi="Symbol" w:hint="default"/>
      </w:rPr>
    </w:lvl>
    <w:lvl w:ilvl="1" w:tplc="D5629600" w:tentative="1">
      <w:start w:val="1"/>
      <w:numFmt w:val="bullet"/>
      <w:lvlText w:val="o"/>
      <w:lvlJc w:val="left"/>
      <w:pPr>
        <w:ind w:left="1440" w:hanging="360"/>
      </w:pPr>
      <w:rPr>
        <w:rFonts w:ascii="Courier New" w:hAnsi="Courier New" w:cs="Courier New" w:hint="default"/>
      </w:rPr>
    </w:lvl>
    <w:lvl w:ilvl="2" w:tplc="2B083E7A" w:tentative="1">
      <w:start w:val="1"/>
      <w:numFmt w:val="bullet"/>
      <w:lvlText w:val=""/>
      <w:lvlJc w:val="left"/>
      <w:pPr>
        <w:ind w:left="2160" w:hanging="360"/>
      </w:pPr>
      <w:rPr>
        <w:rFonts w:ascii="Wingdings" w:hAnsi="Wingdings" w:hint="default"/>
      </w:rPr>
    </w:lvl>
    <w:lvl w:ilvl="3" w:tplc="1C44D11A" w:tentative="1">
      <w:start w:val="1"/>
      <w:numFmt w:val="bullet"/>
      <w:lvlText w:val=""/>
      <w:lvlJc w:val="left"/>
      <w:pPr>
        <w:ind w:left="2880" w:hanging="360"/>
      </w:pPr>
      <w:rPr>
        <w:rFonts w:ascii="Symbol" w:hAnsi="Symbol" w:hint="default"/>
      </w:rPr>
    </w:lvl>
    <w:lvl w:ilvl="4" w:tplc="533EF21A" w:tentative="1">
      <w:start w:val="1"/>
      <w:numFmt w:val="bullet"/>
      <w:lvlText w:val="o"/>
      <w:lvlJc w:val="left"/>
      <w:pPr>
        <w:ind w:left="3600" w:hanging="360"/>
      </w:pPr>
      <w:rPr>
        <w:rFonts w:ascii="Courier New" w:hAnsi="Courier New" w:cs="Courier New" w:hint="default"/>
      </w:rPr>
    </w:lvl>
    <w:lvl w:ilvl="5" w:tplc="4E22ECAE" w:tentative="1">
      <w:start w:val="1"/>
      <w:numFmt w:val="bullet"/>
      <w:lvlText w:val=""/>
      <w:lvlJc w:val="left"/>
      <w:pPr>
        <w:ind w:left="4320" w:hanging="360"/>
      </w:pPr>
      <w:rPr>
        <w:rFonts w:ascii="Wingdings" w:hAnsi="Wingdings" w:hint="default"/>
      </w:rPr>
    </w:lvl>
    <w:lvl w:ilvl="6" w:tplc="8CC61D12" w:tentative="1">
      <w:start w:val="1"/>
      <w:numFmt w:val="bullet"/>
      <w:lvlText w:val=""/>
      <w:lvlJc w:val="left"/>
      <w:pPr>
        <w:ind w:left="5040" w:hanging="360"/>
      </w:pPr>
      <w:rPr>
        <w:rFonts w:ascii="Symbol" w:hAnsi="Symbol" w:hint="default"/>
      </w:rPr>
    </w:lvl>
    <w:lvl w:ilvl="7" w:tplc="9D30B598" w:tentative="1">
      <w:start w:val="1"/>
      <w:numFmt w:val="bullet"/>
      <w:lvlText w:val="o"/>
      <w:lvlJc w:val="left"/>
      <w:pPr>
        <w:ind w:left="5760" w:hanging="360"/>
      </w:pPr>
      <w:rPr>
        <w:rFonts w:ascii="Courier New" w:hAnsi="Courier New" w:cs="Courier New" w:hint="default"/>
      </w:rPr>
    </w:lvl>
    <w:lvl w:ilvl="8" w:tplc="0A000532" w:tentative="1">
      <w:start w:val="1"/>
      <w:numFmt w:val="bullet"/>
      <w:lvlText w:val=""/>
      <w:lvlJc w:val="left"/>
      <w:pPr>
        <w:ind w:left="6480" w:hanging="360"/>
      </w:pPr>
      <w:rPr>
        <w:rFonts w:ascii="Wingdings" w:hAnsi="Wingdings" w:hint="default"/>
      </w:rPr>
    </w:lvl>
  </w:abstractNum>
  <w:abstractNum w:abstractNumId="9" w15:restartNumberingAfterBreak="0">
    <w:nsid w:val="211F6838"/>
    <w:multiLevelType w:val="hybridMultilevel"/>
    <w:tmpl w:val="E80E0260"/>
    <w:lvl w:ilvl="0" w:tplc="86609546">
      <w:start w:val="1"/>
      <w:numFmt w:val="decimal"/>
      <w:lvlText w:val="%1."/>
      <w:lvlJc w:val="left"/>
      <w:pPr>
        <w:tabs>
          <w:tab w:val="num" w:pos="720"/>
        </w:tabs>
        <w:ind w:left="720" w:hanging="360"/>
      </w:pPr>
      <w:rPr>
        <w:rFonts w:hint="default"/>
      </w:rPr>
    </w:lvl>
    <w:lvl w:ilvl="1" w:tplc="40627CE4" w:tentative="1">
      <w:start w:val="1"/>
      <w:numFmt w:val="lowerLetter"/>
      <w:lvlText w:val="%2."/>
      <w:lvlJc w:val="left"/>
      <w:pPr>
        <w:tabs>
          <w:tab w:val="num" w:pos="1440"/>
        </w:tabs>
        <w:ind w:left="1440" w:hanging="360"/>
      </w:pPr>
    </w:lvl>
    <w:lvl w:ilvl="2" w:tplc="CF98762C" w:tentative="1">
      <w:start w:val="1"/>
      <w:numFmt w:val="lowerRoman"/>
      <w:lvlText w:val="%3."/>
      <w:lvlJc w:val="right"/>
      <w:pPr>
        <w:tabs>
          <w:tab w:val="num" w:pos="2160"/>
        </w:tabs>
        <w:ind w:left="2160" w:hanging="180"/>
      </w:pPr>
    </w:lvl>
    <w:lvl w:ilvl="3" w:tplc="07E2DC78" w:tentative="1">
      <w:start w:val="1"/>
      <w:numFmt w:val="decimal"/>
      <w:lvlText w:val="%4."/>
      <w:lvlJc w:val="left"/>
      <w:pPr>
        <w:tabs>
          <w:tab w:val="num" w:pos="2880"/>
        </w:tabs>
        <w:ind w:left="2880" w:hanging="360"/>
      </w:pPr>
    </w:lvl>
    <w:lvl w:ilvl="4" w:tplc="80A010AA" w:tentative="1">
      <w:start w:val="1"/>
      <w:numFmt w:val="lowerLetter"/>
      <w:lvlText w:val="%5."/>
      <w:lvlJc w:val="left"/>
      <w:pPr>
        <w:tabs>
          <w:tab w:val="num" w:pos="3600"/>
        </w:tabs>
        <w:ind w:left="3600" w:hanging="360"/>
      </w:pPr>
    </w:lvl>
    <w:lvl w:ilvl="5" w:tplc="9FB2EF70" w:tentative="1">
      <w:start w:val="1"/>
      <w:numFmt w:val="lowerRoman"/>
      <w:lvlText w:val="%6."/>
      <w:lvlJc w:val="right"/>
      <w:pPr>
        <w:tabs>
          <w:tab w:val="num" w:pos="4320"/>
        </w:tabs>
        <w:ind w:left="4320" w:hanging="180"/>
      </w:pPr>
    </w:lvl>
    <w:lvl w:ilvl="6" w:tplc="63842AAA" w:tentative="1">
      <w:start w:val="1"/>
      <w:numFmt w:val="decimal"/>
      <w:lvlText w:val="%7."/>
      <w:lvlJc w:val="left"/>
      <w:pPr>
        <w:tabs>
          <w:tab w:val="num" w:pos="5040"/>
        </w:tabs>
        <w:ind w:left="5040" w:hanging="360"/>
      </w:pPr>
    </w:lvl>
    <w:lvl w:ilvl="7" w:tplc="1B6C7938" w:tentative="1">
      <w:start w:val="1"/>
      <w:numFmt w:val="lowerLetter"/>
      <w:lvlText w:val="%8."/>
      <w:lvlJc w:val="left"/>
      <w:pPr>
        <w:tabs>
          <w:tab w:val="num" w:pos="5760"/>
        </w:tabs>
        <w:ind w:left="5760" w:hanging="360"/>
      </w:pPr>
    </w:lvl>
    <w:lvl w:ilvl="8" w:tplc="FA5093B4" w:tentative="1">
      <w:start w:val="1"/>
      <w:numFmt w:val="lowerRoman"/>
      <w:lvlText w:val="%9."/>
      <w:lvlJc w:val="right"/>
      <w:pPr>
        <w:tabs>
          <w:tab w:val="num" w:pos="6480"/>
        </w:tabs>
        <w:ind w:left="6480" w:hanging="180"/>
      </w:pPr>
    </w:lvl>
  </w:abstractNum>
  <w:abstractNum w:abstractNumId="10" w15:restartNumberingAfterBreak="0">
    <w:nsid w:val="217D6FA7"/>
    <w:multiLevelType w:val="hybridMultilevel"/>
    <w:tmpl w:val="4BE2844E"/>
    <w:lvl w:ilvl="0" w:tplc="68A265B2">
      <w:start w:val="1"/>
      <w:numFmt w:val="bullet"/>
      <w:lvlText w:val=""/>
      <w:lvlJc w:val="left"/>
      <w:pPr>
        <w:ind w:left="1428" w:hanging="360"/>
      </w:pPr>
      <w:rPr>
        <w:rFonts w:ascii="Symbol" w:hAnsi="Symbol" w:hint="default"/>
      </w:rPr>
    </w:lvl>
    <w:lvl w:ilvl="1" w:tplc="E08053B2" w:tentative="1">
      <w:start w:val="1"/>
      <w:numFmt w:val="bullet"/>
      <w:lvlText w:val="o"/>
      <w:lvlJc w:val="left"/>
      <w:pPr>
        <w:ind w:left="2148" w:hanging="360"/>
      </w:pPr>
      <w:rPr>
        <w:rFonts w:ascii="Courier New" w:hAnsi="Courier New" w:cs="Courier New" w:hint="default"/>
      </w:rPr>
    </w:lvl>
    <w:lvl w:ilvl="2" w:tplc="29D2DB3A" w:tentative="1">
      <w:start w:val="1"/>
      <w:numFmt w:val="bullet"/>
      <w:lvlText w:val=""/>
      <w:lvlJc w:val="left"/>
      <w:pPr>
        <w:ind w:left="2868" w:hanging="360"/>
      </w:pPr>
      <w:rPr>
        <w:rFonts w:ascii="Wingdings" w:hAnsi="Wingdings" w:hint="default"/>
      </w:rPr>
    </w:lvl>
    <w:lvl w:ilvl="3" w:tplc="FB80F08A" w:tentative="1">
      <w:start w:val="1"/>
      <w:numFmt w:val="bullet"/>
      <w:lvlText w:val=""/>
      <w:lvlJc w:val="left"/>
      <w:pPr>
        <w:ind w:left="3588" w:hanging="360"/>
      </w:pPr>
      <w:rPr>
        <w:rFonts w:ascii="Symbol" w:hAnsi="Symbol" w:hint="default"/>
      </w:rPr>
    </w:lvl>
    <w:lvl w:ilvl="4" w:tplc="A8C66358" w:tentative="1">
      <w:start w:val="1"/>
      <w:numFmt w:val="bullet"/>
      <w:lvlText w:val="o"/>
      <w:lvlJc w:val="left"/>
      <w:pPr>
        <w:ind w:left="4308" w:hanging="360"/>
      </w:pPr>
      <w:rPr>
        <w:rFonts w:ascii="Courier New" w:hAnsi="Courier New" w:cs="Courier New" w:hint="default"/>
      </w:rPr>
    </w:lvl>
    <w:lvl w:ilvl="5" w:tplc="994EB52A" w:tentative="1">
      <w:start w:val="1"/>
      <w:numFmt w:val="bullet"/>
      <w:lvlText w:val=""/>
      <w:lvlJc w:val="left"/>
      <w:pPr>
        <w:ind w:left="5028" w:hanging="360"/>
      </w:pPr>
      <w:rPr>
        <w:rFonts w:ascii="Wingdings" w:hAnsi="Wingdings" w:hint="default"/>
      </w:rPr>
    </w:lvl>
    <w:lvl w:ilvl="6" w:tplc="A36C133E" w:tentative="1">
      <w:start w:val="1"/>
      <w:numFmt w:val="bullet"/>
      <w:lvlText w:val=""/>
      <w:lvlJc w:val="left"/>
      <w:pPr>
        <w:ind w:left="5748" w:hanging="360"/>
      </w:pPr>
      <w:rPr>
        <w:rFonts w:ascii="Symbol" w:hAnsi="Symbol" w:hint="default"/>
      </w:rPr>
    </w:lvl>
    <w:lvl w:ilvl="7" w:tplc="7E6C6122" w:tentative="1">
      <w:start w:val="1"/>
      <w:numFmt w:val="bullet"/>
      <w:lvlText w:val="o"/>
      <w:lvlJc w:val="left"/>
      <w:pPr>
        <w:ind w:left="6468" w:hanging="360"/>
      </w:pPr>
      <w:rPr>
        <w:rFonts w:ascii="Courier New" w:hAnsi="Courier New" w:cs="Courier New" w:hint="default"/>
      </w:rPr>
    </w:lvl>
    <w:lvl w:ilvl="8" w:tplc="CA9C4498" w:tentative="1">
      <w:start w:val="1"/>
      <w:numFmt w:val="bullet"/>
      <w:lvlText w:val=""/>
      <w:lvlJc w:val="left"/>
      <w:pPr>
        <w:ind w:left="7188" w:hanging="360"/>
      </w:pPr>
      <w:rPr>
        <w:rFonts w:ascii="Wingdings" w:hAnsi="Wingdings" w:hint="default"/>
      </w:rPr>
    </w:lvl>
  </w:abstractNum>
  <w:abstractNum w:abstractNumId="11" w15:restartNumberingAfterBreak="0">
    <w:nsid w:val="224C0856"/>
    <w:multiLevelType w:val="multilevel"/>
    <w:tmpl w:val="4F7CAC8C"/>
    <w:name w:val="WW8Num2622"/>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738"/>
        </w:tabs>
        <w:ind w:left="738" w:hanging="454"/>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714C77"/>
    <w:multiLevelType w:val="multilevel"/>
    <w:tmpl w:val="69D0ED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2829ED"/>
    <w:multiLevelType w:val="singleLevel"/>
    <w:tmpl w:val="00000017"/>
    <w:lvl w:ilvl="0">
      <w:start w:val="1"/>
      <w:numFmt w:val="decimal"/>
      <w:lvlText w:val="%1."/>
      <w:lvlJc w:val="left"/>
      <w:pPr>
        <w:tabs>
          <w:tab w:val="num" w:pos="360"/>
        </w:tabs>
        <w:ind w:left="360" w:hanging="360"/>
      </w:pPr>
    </w:lvl>
  </w:abstractNum>
  <w:abstractNum w:abstractNumId="14" w15:restartNumberingAfterBreak="0">
    <w:nsid w:val="26012ED6"/>
    <w:multiLevelType w:val="hybridMultilevel"/>
    <w:tmpl w:val="E8AA5B00"/>
    <w:lvl w:ilvl="0" w:tplc="A412E458">
      <w:start w:val="1"/>
      <w:numFmt w:val="decimal"/>
      <w:lvlText w:val="%1."/>
      <w:lvlJc w:val="left"/>
      <w:pPr>
        <w:tabs>
          <w:tab w:val="num" w:pos="964"/>
        </w:tabs>
        <w:ind w:left="907" w:hanging="623"/>
      </w:pPr>
      <w:rPr>
        <w:rFonts w:hint="default"/>
      </w:rPr>
    </w:lvl>
    <w:lvl w:ilvl="1" w:tplc="82DCBD72" w:tentative="1">
      <w:start w:val="1"/>
      <w:numFmt w:val="lowerLetter"/>
      <w:lvlText w:val="%2."/>
      <w:lvlJc w:val="left"/>
      <w:pPr>
        <w:tabs>
          <w:tab w:val="num" w:pos="1440"/>
        </w:tabs>
        <w:ind w:left="1440" w:hanging="360"/>
      </w:pPr>
    </w:lvl>
    <w:lvl w:ilvl="2" w:tplc="51FCB1A0" w:tentative="1">
      <w:start w:val="1"/>
      <w:numFmt w:val="lowerRoman"/>
      <w:lvlText w:val="%3."/>
      <w:lvlJc w:val="right"/>
      <w:pPr>
        <w:tabs>
          <w:tab w:val="num" w:pos="2160"/>
        </w:tabs>
        <w:ind w:left="2160" w:hanging="180"/>
      </w:pPr>
    </w:lvl>
    <w:lvl w:ilvl="3" w:tplc="DC985026" w:tentative="1">
      <w:start w:val="1"/>
      <w:numFmt w:val="decimal"/>
      <w:lvlText w:val="%4."/>
      <w:lvlJc w:val="left"/>
      <w:pPr>
        <w:tabs>
          <w:tab w:val="num" w:pos="2880"/>
        </w:tabs>
        <w:ind w:left="2880" w:hanging="360"/>
      </w:pPr>
    </w:lvl>
    <w:lvl w:ilvl="4" w:tplc="40C64286" w:tentative="1">
      <w:start w:val="1"/>
      <w:numFmt w:val="lowerLetter"/>
      <w:lvlText w:val="%5."/>
      <w:lvlJc w:val="left"/>
      <w:pPr>
        <w:tabs>
          <w:tab w:val="num" w:pos="3600"/>
        </w:tabs>
        <w:ind w:left="3600" w:hanging="360"/>
      </w:pPr>
    </w:lvl>
    <w:lvl w:ilvl="5" w:tplc="934C7828" w:tentative="1">
      <w:start w:val="1"/>
      <w:numFmt w:val="lowerRoman"/>
      <w:lvlText w:val="%6."/>
      <w:lvlJc w:val="right"/>
      <w:pPr>
        <w:tabs>
          <w:tab w:val="num" w:pos="4320"/>
        </w:tabs>
        <w:ind w:left="4320" w:hanging="180"/>
      </w:pPr>
    </w:lvl>
    <w:lvl w:ilvl="6" w:tplc="1370F17E" w:tentative="1">
      <w:start w:val="1"/>
      <w:numFmt w:val="decimal"/>
      <w:lvlText w:val="%7."/>
      <w:lvlJc w:val="left"/>
      <w:pPr>
        <w:tabs>
          <w:tab w:val="num" w:pos="5040"/>
        </w:tabs>
        <w:ind w:left="5040" w:hanging="360"/>
      </w:pPr>
    </w:lvl>
    <w:lvl w:ilvl="7" w:tplc="23C24036" w:tentative="1">
      <w:start w:val="1"/>
      <w:numFmt w:val="lowerLetter"/>
      <w:lvlText w:val="%8."/>
      <w:lvlJc w:val="left"/>
      <w:pPr>
        <w:tabs>
          <w:tab w:val="num" w:pos="5760"/>
        </w:tabs>
        <w:ind w:left="5760" w:hanging="360"/>
      </w:pPr>
    </w:lvl>
    <w:lvl w:ilvl="8" w:tplc="DBE8D1DA" w:tentative="1">
      <w:start w:val="1"/>
      <w:numFmt w:val="lowerRoman"/>
      <w:lvlText w:val="%9."/>
      <w:lvlJc w:val="right"/>
      <w:pPr>
        <w:tabs>
          <w:tab w:val="num" w:pos="6480"/>
        </w:tabs>
        <w:ind w:left="6480" w:hanging="180"/>
      </w:pPr>
    </w:lvl>
  </w:abstractNum>
  <w:abstractNum w:abstractNumId="15" w15:restartNumberingAfterBreak="0">
    <w:nsid w:val="2A94207C"/>
    <w:multiLevelType w:val="hybridMultilevel"/>
    <w:tmpl w:val="B6740DC8"/>
    <w:lvl w:ilvl="0" w:tplc="E88CDE46">
      <w:start w:val="1"/>
      <w:numFmt w:val="decimal"/>
      <w:lvlText w:val="%1."/>
      <w:lvlJc w:val="left"/>
      <w:pPr>
        <w:ind w:left="720" w:hanging="360"/>
      </w:pPr>
    </w:lvl>
    <w:lvl w:ilvl="1" w:tplc="C54CAF8C" w:tentative="1">
      <w:start w:val="1"/>
      <w:numFmt w:val="lowerLetter"/>
      <w:lvlText w:val="%2."/>
      <w:lvlJc w:val="left"/>
      <w:pPr>
        <w:ind w:left="1440" w:hanging="360"/>
      </w:pPr>
    </w:lvl>
    <w:lvl w:ilvl="2" w:tplc="1054ECE6" w:tentative="1">
      <w:start w:val="1"/>
      <w:numFmt w:val="lowerRoman"/>
      <w:lvlText w:val="%3."/>
      <w:lvlJc w:val="right"/>
      <w:pPr>
        <w:ind w:left="2160" w:hanging="180"/>
      </w:pPr>
    </w:lvl>
    <w:lvl w:ilvl="3" w:tplc="BC52393C" w:tentative="1">
      <w:start w:val="1"/>
      <w:numFmt w:val="decimal"/>
      <w:lvlText w:val="%4."/>
      <w:lvlJc w:val="left"/>
      <w:pPr>
        <w:ind w:left="2880" w:hanging="360"/>
      </w:pPr>
    </w:lvl>
    <w:lvl w:ilvl="4" w:tplc="3752934E" w:tentative="1">
      <w:start w:val="1"/>
      <w:numFmt w:val="lowerLetter"/>
      <w:lvlText w:val="%5."/>
      <w:lvlJc w:val="left"/>
      <w:pPr>
        <w:ind w:left="3600" w:hanging="360"/>
      </w:pPr>
    </w:lvl>
    <w:lvl w:ilvl="5" w:tplc="7F1E2578" w:tentative="1">
      <w:start w:val="1"/>
      <w:numFmt w:val="lowerRoman"/>
      <w:lvlText w:val="%6."/>
      <w:lvlJc w:val="right"/>
      <w:pPr>
        <w:ind w:left="4320" w:hanging="180"/>
      </w:pPr>
    </w:lvl>
    <w:lvl w:ilvl="6" w:tplc="FA36A02E" w:tentative="1">
      <w:start w:val="1"/>
      <w:numFmt w:val="decimal"/>
      <w:lvlText w:val="%7."/>
      <w:lvlJc w:val="left"/>
      <w:pPr>
        <w:ind w:left="5040" w:hanging="360"/>
      </w:pPr>
    </w:lvl>
    <w:lvl w:ilvl="7" w:tplc="743C8096" w:tentative="1">
      <w:start w:val="1"/>
      <w:numFmt w:val="lowerLetter"/>
      <w:lvlText w:val="%8."/>
      <w:lvlJc w:val="left"/>
      <w:pPr>
        <w:ind w:left="5760" w:hanging="360"/>
      </w:pPr>
    </w:lvl>
    <w:lvl w:ilvl="8" w:tplc="74403CB4" w:tentative="1">
      <w:start w:val="1"/>
      <w:numFmt w:val="lowerRoman"/>
      <w:lvlText w:val="%9."/>
      <w:lvlJc w:val="right"/>
      <w:pPr>
        <w:ind w:left="6480" w:hanging="180"/>
      </w:pPr>
    </w:lvl>
  </w:abstractNum>
  <w:abstractNum w:abstractNumId="16" w15:restartNumberingAfterBreak="0">
    <w:nsid w:val="2CFE48E7"/>
    <w:multiLevelType w:val="multilevel"/>
    <w:tmpl w:val="8D4C3AE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F6211C0"/>
    <w:multiLevelType w:val="hybridMultilevel"/>
    <w:tmpl w:val="E58E3E38"/>
    <w:lvl w:ilvl="0" w:tplc="AD063B80">
      <w:start w:val="1"/>
      <w:numFmt w:val="decimal"/>
      <w:lvlText w:val="%1."/>
      <w:lvlJc w:val="left"/>
      <w:pPr>
        <w:tabs>
          <w:tab w:val="num" w:pos="720"/>
        </w:tabs>
        <w:ind w:left="720" w:hanging="360"/>
      </w:pPr>
      <w:rPr>
        <w:rFonts w:hint="default"/>
      </w:rPr>
    </w:lvl>
    <w:lvl w:ilvl="1" w:tplc="113C98EE" w:tentative="1">
      <w:start w:val="1"/>
      <w:numFmt w:val="lowerLetter"/>
      <w:lvlText w:val="%2."/>
      <w:lvlJc w:val="left"/>
      <w:pPr>
        <w:tabs>
          <w:tab w:val="num" w:pos="1440"/>
        </w:tabs>
        <w:ind w:left="1440" w:hanging="360"/>
      </w:pPr>
    </w:lvl>
    <w:lvl w:ilvl="2" w:tplc="8026B056" w:tentative="1">
      <w:start w:val="1"/>
      <w:numFmt w:val="lowerRoman"/>
      <w:lvlText w:val="%3."/>
      <w:lvlJc w:val="right"/>
      <w:pPr>
        <w:tabs>
          <w:tab w:val="num" w:pos="2160"/>
        </w:tabs>
        <w:ind w:left="2160" w:hanging="180"/>
      </w:pPr>
    </w:lvl>
    <w:lvl w:ilvl="3" w:tplc="6088D37A" w:tentative="1">
      <w:start w:val="1"/>
      <w:numFmt w:val="decimal"/>
      <w:lvlText w:val="%4."/>
      <w:lvlJc w:val="left"/>
      <w:pPr>
        <w:tabs>
          <w:tab w:val="num" w:pos="2880"/>
        </w:tabs>
        <w:ind w:left="2880" w:hanging="360"/>
      </w:pPr>
    </w:lvl>
    <w:lvl w:ilvl="4" w:tplc="8A02EC6A" w:tentative="1">
      <w:start w:val="1"/>
      <w:numFmt w:val="lowerLetter"/>
      <w:lvlText w:val="%5."/>
      <w:lvlJc w:val="left"/>
      <w:pPr>
        <w:tabs>
          <w:tab w:val="num" w:pos="3600"/>
        </w:tabs>
        <w:ind w:left="3600" w:hanging="360"/>
      </w:pPr>
    </w:lvl>
    <w:lvl w:ilvl="5" w:tplc="42E82162" w:tentative="1">
      <w:start w:val="1"/>
      <w:numFmt w:val="lowerRoman"/>
      <w:lvlText w:val="%6."/>
      <w:lvlJc w:val="right"/>
      <w:pPr>
        <w:tabs>
          <w:tab w:val="num" w:pos="4320"/>
        </w:tabs>
        <w:ind w:left="4320" w:hanging="180"/>
      </w:pPr>
    </w:lvl>
    <w:lvl w:ilvl="6" w:tplc="FF5C27A2" w:tentative="1">
      <w:start w:val="1"/>
      <w:numFmt w:val="decimal"/>
      <w:lvlText w:val="%7."/>
      <w:lvlJc w:val="left"/>
      <w:pPr>
        <w:tabs>
          <w:tab w:val="num" w:pos="5040"/>
        </w:tabs>
        <w:ind w:left="5040" w:hanging="360"/>
      </w:pPr>
    </w:lvl>
    <w:lvl w:ilvl="7" w:tplc="E4C2684C" w:tentative="1">
      <w:start w:val="1"/>
      <w:numFmt w:val="lowerLetter"/>
      <w:lvlText w:val="%8."/>
      <w:lvlJc w:val="left"/>
      <w:pPr>
        <w:tabs>
          <w:tab w:val="num" w:pos="5760"/>
        </w:tabs>
        <w:ind w:left="5760" w:hanging="360"/>
      </w:pPr>
    </w:lvl>
    <w:lvl w:ilvl="8" w:tplc="C0AC300A" w:tentative="1">
      <w:start w:val="1"/>
      <w:numFmt w:val="lowerRoman"/>
      <w:lvlText w:val="%9."/>
      <w:lvlJc w:val="right"/>
      <w:pPr>
        <w:tabs>
          <w:tab w:val="num" w:pos="6480"/>
        </w:tabs>
        <w:ind w:left="6480" w:hanging="180"/>
      </w:pPr>
    </w:lvl>
  </w:abstractNum>
  <w:abstractNum w:abstractNumId="18" w15:restartNumberingAfterBreak="0">
    <w:nsid w:val="306B4191"/>
    <w:multiLevelType w:val="multilevel"/>
    <w:tmpl w:val="69D0ED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3F57828"/>
    <w:multiLevelType w:val="multilevel"/>
    <w:tmpl w:val="69D0ED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4183CC4"/>
    <w:multiLevelType w:val="hybridMultilevel"/>
    <w:tmpl w:val="E93E7258"/>
    <w:lvl w:ilvl="0" w:tplc="855213A0">
      <w:start w:val="1"/>
      <w:numFmt w:val="decimal"/>
      <w:lvlText w:val="%1."/>
      <w:lvlJc w:val="left"/>
      <w:pPr>
        <w:ind w:left="720" w:hanging="360"/>
      </w:pPr>
      <w:rPr>
        <w:rFonts w:hint="default"/>
      </w:r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E500D0"/>
    <w:multiLevelType w:val="hybridMultilevel"/>
    <w:tmpl w:val="55A86CF4"/>
    <w:lvl w:ilvl="0" w:tplc="F1B68C40">
      <w:start w:val="1"/>
      <w:numFmt w:val="decimal"/>
      <w:lvlText w:val="%1."/>
      <w:lvlJc w:val="left"/>
      <w:pPr>
        <w:ind w:left="720" w:hanging="360"/>
      </w:pPr>
      <w:rPr>
        <w:rFonts w:hint="default"/>
      </w:rPr>
    </w:lvl>
    <w:lvl w:ilvl="1" w:tplc="FA3EDAC4" w:tentative="1">
      <w:start w:val="1"/>
      <w:numFmt w:val="lowerLetter"/>
      <w:lvlText w:val="%2."/>
      <w:lvlJc w:val="left"/>
      <w:pPr>
        <w:ind w:left="1440" w:hanging="360"/>
      </w:pPr>
    </w:lvl>
    <w:lvl w:ilvl="2" w:tplc="1B4A4E36" w:tentative="1">
      <w:start w:val="1"/>
      <w:numFmt w:val="lowerRoman"/>
      <w:lvlText w:val="%3."/>
      <w:lvlJc w:val="right"/>
      <w:pPr>
        <w:ind w:left="2160" w:hanging="180"/>
      </w:pPr>
    </w:lvl>
    <w:lvl w:ilvl="3" w:tplc="F3000F46" w:tentative="1">
      <w:start w:val="1"/>
      <w:numFmt w:val="decimal"/>
      <w:lvlText w:val="%4."/>
      <w:lvlJc w:val="left"/>
      <w:pPr>
        <w:ind w:left="2880" w:hanging="360"/>
      </w:pPr>
    </w:lvl>
    <w:lvl w:ilvl="4" w:tplc="77043EBC" w:tentative="1">
      <w:start w:val="1"/>
      <w:numFmt w:val="lowerLetter"/>
      <w:lvlText w:val="%5."/>
      <w:lvlJc w:val="left"/>
      <w:pPr>
        <w:ind w:left="3600" w:hanging="360"/>
      </w:pPr>
    </w:lvl>
    <w:lvl w:ilvl="5" w:tplc="33FC9CA0" w:tentative="1">
      <w:start w:val="1"/>
      <w:numFmt w:val="lowerRoman"/>
      <w:lvlText w:val="%6."/>
      <w:lvlJc w:val="right"/>
      <w:pPr>
        <w:ind w:left="4320" w:hanging="180"/>
      </w:pPr>
    </w:lvl>
    <w:lvl w:ilvl="6" w:tplc="4DAC1402" w:tentative="1">
      <w:start w:val="1"/>
      <w:numFmt w:val="decimal"/>
      <w:lvlText w:val="%7."/>
      <w:lvlJc w:val="left"/>
      <w:pPr>
        <w:ind w:left="5040" w:hanging="360"/>
      </w:pPr>
    </w:lvl>
    <w:lvl w:ilvl="7" w:tplc="1394834A" w:tentative="1">
      <w:start w:val="1"/>
      <w:numFmt w:val="lowerLetter"/>
      <w:lvlText w:val="%8."/>
      <w:lvlJc w:val="left"/>
      <w:pPr>
        <w:ind w:left="5760" w:hanging="360"/>
      </w:pPr>
    </w:lvl>
    <w:lvl w:ilvl="8" w:tplc="3D66FBA2" w:tentative="1">
      <w:start w:val="1"/>
      <w:numFmt w:val="lowerRoman"/>
      <w:lvlText w:val="%9."/>
      <w:lvlJc w:val="right"/>
      <w:pPr>
        <w:ind w:left="6480" w:hanging="180"/>
      </w:pPr>
    </w:lvl>
  </w:abstractNum>
  <w:abstractNum w:abstractNumId="22" w15:restartNumberingAfterBreak="0">
    <w:nsid w:val="389B42D3"/>
    <w:multiLevelType w:val="hybridMultilevel"/>
    <w:tmpl w:val="54B05FE6"/>
    <w:lvl w:ilvl="0" w:tplc="683667B8">
      <w:start w:val="1"/>
      <w:numFmt w:val="decimal"/>
      <w:lvlText w:val="%1)"/>
      <w:lvlJc w:val="left"/>
      <w:pPr>
        <w:tabs>
          <w:tab w:val="num" w:pos="720"/>
        </w:tabs>
        <w:ind w:left="720" w:hanging="360"/>
      </w:pPr>
      <w:rPr>
        <w:rFonts w:hint="default"/>
      </w:rPr>
    </w:lvl>
    <w:lvl w:ilvl="1" w:tplc="7E2AB27A" w:tentative="1">
      <w:start w:val="1"/>
      <w:numFmt w:val="lowerLetter"/>
      <w:lvlText w:val="%2."/>
      <w:lvlJc w:val="left"/>
      <w:pPr>
        <w:tabs>
          <w:tab w:val="num" w:pos="1440"/>
        </w:tabs>
        <w:ind w:left="1440" w:hanging="360"/>
      </w:pPr>
    </w:lvl>
    <w:lvl w:ilvl="2" w:tplc="91B8DF38" w:tentative="1">
      <w:start w:val="1"/>
      <w:numFmt w:val="lowerRoman"/>
      <w:lvlText w:val="%3."/>
      <w:lvlJc w:val="right"/>
      <w:pPr>
        <w:tabs>
          <w:tab w:val="num" w:pos="2160"/>
        </w:tabs>
        <w:ind w:left="2160" w:hanging="180"/>
      </w:pPr>
    </w:lvl>
    <w:lvl w:ilvl="3" w:tplc="F60606EC" w:tentative="1">
      <w:start w:val="1"/>
      <w:numFmt w:val="decimal"/>
      <w:lvlText w:val="%4."/>
      <w:lvlJc w:val="left"/>
      <w:pPr>
        <w:tabs>
          <w:tab w:val="num" w:pos="2880"/>
        </w:tabs>
        <w:ind w:left="2880" w:hanging="360"/>
      </w:pPr>
    </w:lvl>
    <w:lvl w:ilvl="4" w:tplc="FA94A68E" w:tentative="1">
      <w:start w:val="1"/>
      <w:numFmt w:val="lowerLetter"/>
      <w:lvlText w:val="%5."/>
      <w:lvlJc w:val="left"/>
      <w:pPr>
        <w:tabs>
          <w:tab w:val="num" w:pos="3600"/>
        </w:tabs>
        <w:ind w:left="3600" w:hanging="360"/>
      </w:pPr>
    </w:lvl>
    <w:lvl w:ilvl="5" w:tplc="25BE431E" w:tentative="1">
      <w:start w:val="1"/>
      <w:numFmt w:val="lowerRoman"/>
      <w:lvlText w:val="%6."/>
      <w:lvlJc w:val="right"/>
      <w:pPr>
        <w:tabs>
          <w:tab w:val="num" w:pos="4320"/>
        </w:tabs>
        <w:ind w:left="4320" w:hanging="180"/>
      </w:pPr>
    </w:lvl>
    <w:lvl w:ilvl="6" w:tplc="47A860FA" w:tentative="1">
      <w:start w:val="1"/>
      <w:numFmt w:val="decimal"/>
      <w:lvlText w:val="%7."/>
      <w:lvlJc w:val="left"/>
      <w:pPr>
        <w:tabs>
          <w:tab w:val="num" w:pos="5040"/>
        </w:tabs>
        <w:ind w:left="5040" w:hanging="360"/>
      </w:pPr>
    </w:lvl>
    <w:lvl w:ilvl="7" w:tplc="DB140D6A" w:tentative="1">
      <w:start w:val="1"/>
      <w:numFmt w:val="lowerLetter"/>
      <w:lvlText w:val="%8."/>
      <w:lvlJc w:val="left"/>
      <w:pPr>
        <w:tabs>
          <w:tab w:val="num" w:pos="5760"/>
        </w:tabs>
        <w:ind w:left="5760" w:hanging="360"/>
      </w:pPr>
    </w:lvl>
    <w:lvl w:ilvl="8" w:tplc="DA3CB1B4" w:tentative="1">
      <w:start w:val="1"/>
      <w:numFmt w:val="lowerRoman"/>
      <w:lvlText w:val="%9."/>
      <w:lvlJc w:val="right"/>
      <w:pPr>
        <w:tabs>
          <w:tab w:val="num" w:pos="6480"/>
        </w:tabs>
        <w:ind w:left="6480" w:hanging="180"/>
      </w:pPr>
    </w:lvl>
  </w:abstractNum>
  <w:abstractNum w:abstractNumId="23" w15:restartNumberingAfterBreak="0">
    <w:nsid w:val="39D028FA"/>
    <w:multiLevelType w:val="hybridMultilevel"/>
    <w:tmpl w:val="DCBCA764"/>
    <w:lvl w:ilvl="0" w:tplc="D610E458">
      <w:start w:val="1"/>
      <w:numFmt w:val="decimal"/>
      <w:lvlText w:val="%1)"/>
      <w:lvlJc w:val="left"/>
      <w:pPr>
        <w:ind w:left="720" w:hanging="360"/>
      </w:pPr>
      <w:rPr>
        <w:rFonts w:hint="default"/>
      </w:rPr>
    </w:lvl>
    <w:lvl w:ilvl="1" w:tplc="BC9640FA" w:tentative="1">
      <w:start w:val="1"/>
      <w:numFmt w:val="lowerLetter"/>
      <w:lvlText w:val="%2."/>
      <w:lvlJc w:val="left"/>
      <w:pPr>
        <w:ind w:left="1440" w:hanging="360"/>
      </w:pPr>
    </w:lvl>
    <w:lvl w:ilvl="2" w:tplc="1ABAA9D6" w:tentative="1">
      <w:start w:val="1"/>
      <w:numFmt w:val="lowerRoman"/>
      <w:lvlText w:val="%3."/>
      <w:lvlJc w:val="right"/>
      <w:pPr>
        <w:ind w:left="2160" w:hanging="180"/>
      </w:pPr>
    </w:lvl>
    <w:lvl w:ilvl="3" w:tplc="1CC0536C" w:tentative="1">
      <w:start w:val="1"/>
      <w:numFmt w:val="decimal"/>
      <w:lvlText w:val="%4."/>
      <w:lvlJc w:val="left"/>
      <w:pPr>
        <w:ind w:left="2880" w:hanging="360"/>
      </w:pPr>
    </w:lvl>
    <w:lvl w:ilvl="4" w:tplc="A73E8270" w:tentative="1">
      <w:start w:val="1"/>
      <w:numFmt w:val="lowerLetter"/>
      <w:lvlText w:val="%5."/>
      <w:lvlJc w:val="left"/>
      <w:pPr>
        <w:ind w:left="3600" w:hanging="360"/>
      </w:pPr>
    </w:lvl>
    <w:lvl w:ilvl="5" w:tplc="8234AA54" w:tentative="1">
      <w:start w:val="1"/>
      <w:numFmt w:val="lowerRoman"/>
      <w:lvlText w:val="%6."/>
      <w:lvlJc w:val="right"/>
      <w:pPr>
        <w:ind w:left="4320" w:hanging="180"/>
      </w:pPr>
    </w:lvl>
    <w:lvl w:ilvl="6" w:tplc="F2BE1BA2" w:tentative="1">
      <w:start w:val="1"/>
      <w:numFmt w:val="decimal"/>
      <w:lvlText w:val="%7."/>
      <w:lvlJc w:val="left"/>
      <w:pPr>
        <w:ind w:left="5040" w:hanging="360"/>
      </w:pPr>
    </w:lvl>
    <w:lvl w:ilvl="7" w:tplc="6E2ADE4A" w:tentative="1">
      <w:start w:val="1"/>
      <w:numFmt w:val="lowerLetter"/>
      <w:lvlText w:val="%8."/>
      <w:lvlJc w:val="left"/>
      <w:pPr>
        <w:ind w:left="5760" w:hanging="360"/>
      </w:pPr>
    </w:lvl>
    <w:lvl w:ilvl="8" w:tplc="3918A438" w:tentative="1">
      <w:start w:val="1"/>
      <w:numFmt w:val="lowerRoman"/>
      <w:lvlText w:val="%9."/>
      <w:lvlJc w:val="right"/>
      <w:pPr>
        <w:ind w:left="6480" w:hanging="180"/>
      </w:pPr>
    </w:lvl>
  </w:abstractNum>
  <w:abstractNum w:abstractNumId="24" w15:restartNumberingAfterBreak="0">
    <w:nsid w:val="3A092866"/>
    <w:multiLevelType w:val="multilevel"/>
    <w:tmpl w:val="AF0287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F946066"/>
    <w:multiLevelType w:val="hybridMultilevel"/>
    <w:tmpl w:val="C7A221CA"/>
    <w:lvl w:ilvl="0" w:tplc="998AE6C6">
      <w:start w:val="1"/>
      <w:numFmt w:val="decimal"/>
      <w:lvlText w:val="%1."/>
      <w:lvlJc w:val="left"/>
      <w:pPr>
        <w:tabs>
          <w:tab w:val="num" w:pos="720"/>
        </w:tabs>
        <w:ind w:left="720" w:hanging="360"/>
      </w:pPr>
      <w:rPr>
        <w:rFonts w:hint="default"/>
      </w:rPr>
    </w:lvl>
    <w:lvl w:ilvl="1" w:tplc="E1A89350" w:tentative="1">
      <w:start w:val="1"/>
      <w:numFmt w:val="lowerLetter"/>
      <w:lvlText w:val="%2."/>
      <w:lvlJc w:val="left"/>
      <w:pPr>
        <w:tabs>
          <w:tab w:val="num" w:pos="1440"/>
        </w:tabs>
        <w:ind w:left="1440" w:hanging="360"/>
      </w:pPr>
    </w:lvl>
    <w:lvl w:ilvl="2" w:tplc="DEEA3756" w:tentative="1">
      <w:start w:val="1"/>
      <w:numFmt w:val="lowerRoman"/>
      <w:lvlText w:val="%3."/>
      <w:lvlJc w:val="right"/>
      <w:pPr>
        <w:tabs>
          <w:tab w:val="num" w:pos="2160"/>
        </w:tabs>
        <w:ind w:left="2160" w:hanging="180"/>
      </w:pPr>
    </w:lvl>
    <w:lvl w:ilvl="3" w:tplc="5C0470CC" w:tentative="1">
      <w:start w:val="1"/>
      <w:numFmt w:val="decimal"/>
      <w:lvlText w:val="%4."/>
      <w:lvlJc w:val="left"/>
      <w:pPr>
        <w:tabs>
          <w:tab w:val="num" w:pos="2880"/>
        </w:tabs>
        <w:ind w:left="2880" w:hanging="360"/>
      </w:pPr>
    </w:lvl>
    <w:lvl w:ilvl="4" w:tplc="A8DA34E6" w:tentative="1">
      <w:start w:val="1"/>
      <w:numFmt w:val="lowerLetter"/>
      <w:lvlText w:val="%5."/>
      <w:lvlJc w:val="left"/>
      <w:pPr>
        <w:tabs>
          <w:tab w:val="num" w:pos="3600"/>
        </w:tabs>
        <w:ind w:left="3600" w:hanging="360"/>
      </w:pPr>
    </w:lvl>
    <w:lvl w:ilvl="5" w:tplc="E7368D9A" w:tentative="1">
      <w:start w:val="1"/>
      <w:numFmt w:val="lowerRoman"/>
      <w:lvlText w:val="%6."/>
      <w:lvlJc w:val="right"/>
      <w:pPr>
        <w:tabs>
          <w:tab w:val="num" w:pos="4320"/>
        </w:tabs>
        <w:ind w:left="4320" w:hanging="180"/>
      </w:pPr>
    </w:lvl>
    <w:lvl w:ilvl="6" w:tplc="E8F8F568" w:tentative="1">
      <w:start w:val="1"/>
      <w:numFmt w:val="decimal"/>
      <w:lvlText w:val="%7."/>
      <w:lvlJc w:val="left"/>
      <w:pPr>
        <w:tabs>
          <w:tab w:val="num" w:pos="5040"/>
        </w:tabs>
        <w:ind w:left="5040" w:hanging="360"/>
      </w:pPr>
    </w:lvl>
    <w:lvl w:ilvl="7" w:tplc="1CBE227C" w:tentative="1">
      <w:start w:val="1"/>
      <w:numFmt w:val="lowerLetter"/>
      <w:lvlText w:val="%8."/>
      <w:lvlJc w:val="left"/>
      <w:pPr>
        <w:tabs>
          <w:tab w:val="num" w:pos="5760"/>
        </w:tabs>
        <w:ind w:left="5760" w:hanging="360"/>
      </w:pPr>
    </w:lvl>
    <w:lvl w:ilvl="8" w:tplc="68F05C98" w:tentative="1">
      <w:start w:val="1"/>
      <w:numFmt w:val="lowerRoman"/>
      <w:lvlText w:val="%9."/>
      <w:lvlJc w:val="right"/>
      <w:pPr>
        <w:tabs>
          <w:tab w:val="num" w:pos="6480"/>
        </w:tabs>
        <w:ind w:left="6480" w:hanging="180"/>
      </w:pPr>
    </w:lvl>
  </w:abstractNum>
  <w:abstractNum w:abstractNumId="26" w15:restartNumberingAfterBreak="0">
    <w:nsid w:val="40CB6E88"/>
    <w:multiLevelType w:val="hybridMultilevel"/>
    <w:tmpl w:val="483C9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961038"/>
    <w:multiLevelType w:val="multilevel"/>
    <w:tmpl w:val="AF0287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4E71E01"/>
    <w:multiLevelType w:val="multilevel"/>
    <w:tmpl w:val="821A9BC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738"/>
        </w:tabs>
        <w:ind w:left="738" w:hanging="454"/>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67BC"/>
    <w:multiLevelType w:val="multilevel"/>
    <w:tmpl w:val="AF0287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F2F79B7"/>
    <w:multiLevelType w:val="hybridMultilevel"/>
    <w:tmpl w:val="8CAAD3DA"/>
    <w:lvl w:ilvl="0" w:tplc="0A9E8C14">
      <w:start w:val="1"/>
      <w:numFmt w:val="decimal"/>
      <w:lvlText w:val="%1."/>
      <w:lvlJc w:val="left"/>
      <w:pPr>
        <w:tabs>
          <w:tab w:val="num" w:pos="964"/>
        </w:tabs>
        <w:ind w:left="907" w:hanging="623"/>
      </w:pPr>
      <w:rPr>
        <w:rFonts w:hint="default"/>
      </w:rPr>
    </w:lvl>
    <w:lvl w:ilvl="1" w:tplc="85D4789A" w:tentative="1">
      <w:start w:val="1"/>
      <w:numFmt w:val="lowerLetter"/>
      <w:lvlText w:val="%2."/>
      <w:lvlJc w:val="left"/>
      <w:pPr>
        <w:tabs>
          <w:tab w:val="num" w:pos="1440"/>
        </w:tabs>
        <w:ind w:left="1440" w:hanging="360"/>
      </w:pPr>
    </w:lvl>
    <w:lvl w:ilvl="2" w:tplc="3E1ABC5E" w:tentative="1">
      <w:start w:val="1"/>
      <w:numFmt w:val="lowerRoman"/>
      <w:lvlText w:val="%3."/>
      <w:lvlJc w:val="right"/>
      <w:pPr>
        <w:tabs>
          <w:tab w:val="num" w:pos="2160"/>
        </w:tabs>
        <w:ind w:left="2160" w:hanging="180"/>
      </w:pPr>
    </w:lvl>
    <w:lvl w:ilvl="3" w:tplc="0054E3FA" w:tentative="1">
      <w:start w:val="1"/>
      <w:numFmt w:val="decimal"/>
      <w:lvlText w:val="%4."/>
      <w:lvlJc w:val="left"/>
      <w:pPr>
        <w:tabs>
          <w:tab w:val="num" w:pos="2880"/>
        </w:tabs>
        <w:ind w:left="2880" w:hanging="360"/>
      </w:pPr>
    </w:lvl>
    <w:lvl w:ilvl="4" w:tplc="B3F8A260" w:tentative="1">
      <w:start w:val="1"/>
      <w:numFmt w:val="lowerLetter"/>
      <w:lvlText w:val="%5."/>
      <w:lvlJc w:val="left"/>
      <w:pPr>
        <w:tabs>
          <w:tab w:val="num" w:pos="3600"/>
        </w:tabs>
        <w:ind w:left="3600" w:hanging="360"/>
      </w:pPr>
    </w:lvl>
    <w:lvl w:ilvl="5" w:tplc="A7A2628C" w:tentative="1">
      <w:start w:val="1"/>
      <w:numFmt w:val="lowerRoman"/>
      <w:lvlText w:val="%6."/>
      <w:lvlJc w:val="right"/>
      <w:pPr>
        <w:tabs>
          <w:tab w:val="num" w:pos="4320"/>
        </w:tabs>
        <w:ind w:left="4320" w:hanging="180"/>
      </w:pPr>
    </w:lvl>
    <w:lvl w:ilvl="6" w:tplc="EE5843CA" w:tentative="1">
      <w:start w:val="1"/>
      <w:numFmt w:val="decimal"/>
      <w:lvlText w:val="%7."/>
      <w:lvlJc w:val="left"/>
      <w:pPr>
        <w:tabs>
          <w:tab w:val="num" w:pos="5040"/>
        </w:tabs>
        <w:ind w:left="5040" w:hanging="360"/>
      </w:pPr>
    </w:lvl>
    <w:lvl w:ilvl="7" w:tplc="EF009B74" w:tentative="1">
      <w:start w:val="1"/>
      <w:numFmt w:val="lowerLetter"/>
      <w:lvlText w:val="%8."/>
      <w:lvlJc w:val="left"/>
      <w:pPr>
        <w:tabs>
          <w:tab w:val="num" w:pos="5760"/>
        </w:tabs>
        <w:ind w:left="5760" w:hanging="360"/>
      </w:pPr>
    </w:lvl>
    <w:lvl w:ilvl="8" w:tplc="425AEF62" w:tentative="1">
      <w:start w:val="1"/>
      <w:numFmt w:val="lowerRoman"/>
      <w:lvlText w:val="%9."/>
      <w:lvlJc w:val="right"/>
      <w:pPr>
        <w:tabs>
          <w:tab w:val="num" w:pos="6480"/>
        </w:tabs>
        <w:ind w:left="6480" w:hanging="180"/>
      </w:pPr>
    </w:lvl>
  </w:abstractNum>
  <w:abstractNum w:abstractNumId="31" w15:restartNumberingAfterBreak="0">
    <w:nsid w:val="50790883"/>
    <w:multiLevelType w:val="multilevel"/>
    <w:tmpl w:val="69D0ED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95152F0"/>
    <w:multiLevelType w:val="hybridMultilevel"/>
    <w:tmpl w:val="1F567FA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C630EC"/>
    <w:multiLevelType w:val="hybridMultilevel"/>
    <w:tmpl w:val="0FDCD25A"/>
    <w:lvl w:ilvl="0" w:tplc="BB74F59A">
      <w:start w:val="1"/>
      <w:numFmt w:val="decimal"/>
      <w:lvlText w:val="%1)"/>
      <w:lvlJc w:val="left"/>
      <w:pPr>
        <w:tabs>
          <w:tab w:val="num" w:pos="720"/>
        </w:tabs>
        <w:ind w:left="720" w:hanging="360"/>
      </w:pPr>
    </w:lvl>
    <w:lvl w:ilvl="1" w:tplc="DE6440DA" w:tentative="1">
      <w:start w:val="1"/>
      <w:numFmt w:val="lowerLetter"/>
      <w:lvlText w:val="%2."/>
      <w:lvlJc w:val="left"/>
      <w:pPr>
        <w:tabs>
          <w:tab w:val="num" w:pos="1440"/>
        </w:tabs>
        <w:ind w:left="1440" w:hanging="360"/>
      </w:pPr>
    </w:lvl>
    <w:lvl w:ilvl="2" w:tplc="5A40C694" w:tentative="1">
      <w:start w:val="1"/>
      <w:numFmt w:val="lowerRoman"/>
      <w:lvlText w:val="%3."/>
      <w:lvlJc w:val="right"/>
      <w:pPr>
        <w:tabs>
          <w:tab w:val="num" w:pos="2160"/>
        </w:tabs>
        <w:ind w:left="2160" w:hanging="180"/>
      </w:pPr>
    </w:lvl>
    <w:lvl w:ilvl="3" w:tplc="B21EA5D4" w:tentative="1">
      <w:start w:val="1"/>
      <w:numFmt w:val="decimal"/>
      <w:lvlText w:val="%4."/>
      <w:lvlJc w:val="left"/>
      <w:pPr>
        <w:tabs>
          <w:tab w:val="num" w:pos="2880"/>
        </w:tabs>
        <w:ind w:left="2880" w:hanging="360"/>
      </w:pPr>
    </w:lvl>
    <w:lvl w:ilvl="4" w:tplc="4C909BB4" w:tentative="1">
      <w:start w:val="1"/>
      <w:numFmt w:val="lowerLetter"/>
      <w:lvlText w:val="%5."/>
      <w:lvlJc w:val="left"/>
      <w:pPr>
        <w:tabs>
          <w:tab w:val="num" w:pos="3600"/>
        </w:tabs>
        <w:ind w:left="3600" w:hanging="360"/>
      </w:pPr>
    </w:lvl>
    <w:lvl w:ilvl="5" w:tplc="DE86558C" w:tentative="1">
      <w:start w:val="1"/>
      <w:numFmt w:val="lowerRoman"/>
      <w:lvlText w:val="%6."/>
      <w:lvlJc w:val="right"/>
      <w:pPr>
        <w:tabs>
          <w:tab w:val="num" w:pos="4320"/>
        </w:tabs>
        <w:ind w:left="4320" w:hanging="180"/>
      </w:pPr>
    </w:lvl>
    <w:lvl w:ilvl="6" w:tplc="318AE25C" w:tentative="1">
      <w:start w:val="1"/>
      <w:numFmt w:val="decimal"/>
      <w:lvlText w:val="%7."/>
      <w:lvlJc w:val="left"/>
      <w:pPr>
        <w:tabs>
          <w:tab w:val="num" w:pos="5040"/>
        </w:tabs>
        <w:ind w:left="5040" w:hanging="360"/>
      </w:pPr>
    </w:lvl>
    <w:lvl w:ilvl="7" w:tplc="8F400F72" w:tentative="1">
      <w:start w:val="1"/>
      <w:numFmt w:val="lowerLetter"/>
      <w:lvlText w:val="%8."/>
      <w:lvlJc w:val="left"/>
      <w:pPr>
        <w:tabs>
          <w:tab w:val="num" w:pos="5760"/>
        </w:tabs>
        <w:ind w:left="5760" w:hanging="360"/>
      </w:pPr>
    </w:lvl>
    <w:lvl w:ilvl="8" w:tplc="C3262142" w:tentative="1">
      <w:start w:val="1"/>
      <w:numFmt w:val="lowerRoman"/>
      <w:lvlText w:val="%9."/>
      <w:lvlJc w:val="right"/>
      <w:pPr>
        <w:tabs>
          <w:tab w:val="num" w:pos="6480"/>
        </w:tabs>
        <w:ind w:left="6480" w:hanging="180"/>
      </w:pPr>
    </w:lvl>
  </w:abstractNum>
  <w:abstractNum w:abstractNumId="34" w15:restartNumberingAfterBreak="0">
    <w:nsid w:val="60642324"/>
    <w:multiLevelType w:val="hybridMultilevel"/>
    <w:tmpl w:val="2CB22B04"/>
    <w:lvl w:ilvl="0" w:tplc="BEBE09B6">
      <w:start w:val="1"/>
      <w:numFmt w:val="bullet"/>
      <w:lvlText w:val=""/>
      <w:lvlJc w:val="left"/>
      <w:pPr>
        <w:ind w:left="720" w:hanging="360"/>
      </w:pPr>
      <w:rPr>
        <w:rFonts w:ascii="Symbol" w:hAnsi="Symbol" w:hint="default"/>
      </w:rPr>
    </w:lvl>
    <w:lvl w:ilvl="1" w:tplc="FDC403BE" w:tentative="1">
      <w:start w:val="1"/>
      <w:numFmt w:val="bullet"/>
      <w:lvlText w:val="o"/>
      <w:lvlJc w:val="left"/>
      <w:pPr>
        <w:ind w:left="1440" w:hanging="360"/>
      </w:pPr>
      <w:rPr>
        <w:rFonts w:ascii="Courier New" w:hAnsi="Courier New" w:cs="Courier New" w:hint="default"/>
      </w:rPr>
    </w:lvl>
    <w:lvl w:ilvl="2" w:tplc="D16EEA8C" w:tentative="1">
      <w:start w:val="1"/>
      <w:numFmt w:val="bullet"/>
      <w:lvlText w:val=""/>
      <w:lvlJc w:val="left"/>
      <w:pPr>
        <w:ind w:left="2160" w:hanging="360"/>
      </w:pPr>
      <w:rPr>
        <w:rFonts w:ascii="Wingdings" w:hAnsi="Wingdings" w:hint="default"/>
      </w:rPr>
    </w:lvl>
    <w:lvl w:ilvl="3" w:tplc="C4AEC8B6" w:tentative="1">
      <w:start w:val="1"/>
      <w:numFmt w:val="bullet"/>
      <w:lvlText w:val=""/>
      <w:lvlJc w:val="left"/>
      <w:pPr>
        <w:ind w:left="2880" w:hanging="360"/>
      </w:pPr>
      <w:rPr>
        <w:rFonts w:ascii="Symbol" w:hAnsi="Symbol" w:hint="default"/>
      </w:rPr>
    </w:lvl>
    <w:lvl w:ilvl="4" w:tplc="995CFFAE" w:tentative="1">
      <w:start w:val="1"/>
      <w:numFmt w:val="bullet"/>
      <w:lvlText w:val="o"/>
      <w:lvlJc w:val="left"/>
      <w:pPr>
        <w:ind w:left="3600" w:hanging="360"/>
      </w:pPr>
      <w:rPr>
        <w:rFonts w:ascii="Courier New" w:hAnsi="Courier New" w:cs="Courier New" w:hint="default"/>
      </w:rPr>
    </w:lvl>
    <w:lvl w:ilvl="5" w:tplc="4C7A3CC6" w:tentative="1">
      <w:start w:val="1"/>
      <w:numFmt w:val="bullet"/>
      <w:lvlText w:val=""/>
      <w:lvlJc w:val="left"/>
      <w:pPr>
        <w:ind w:left="4320" w:hanging="360"/>
      </w:pPr>
      <w:rPr>
        <w:rFonts w:ascii="Wingdings" w:hAnsi="Wingdings" w:hint="default"/>
      </w:rPr>
    </w:lvl>
    <w:lvl w:ilvl="6" w:tplc="F60A76D0" w:tentative="1">
      <w:start w:val="1"/>
      <w:numFmt w:val="bullet"/>
      <w:lvlText w:val=""/>
      <w:lvlJc w:val="left"/>
      <w:pPr>
        <w:ind w:left="5040" w:hanging="360"/>
      </w:pPr>
      <w:rPr>
        <w:rFonts w:ascii="Symbol" w:hAnsi="Symbol" w:hint="default"/>
      </w:rPr>
    </w:lvl>
    <w:lvl w:ilvl="7" w:tplc="8D28BDF8" w:tentative="1">
      <w:start w:val="1"/>
      <w:numFmt w:val="bullet"/>
      <w:lvlText w:val="o"/>
      <w:lvlJc w:val="left"/>
      <w:pPr>
        <w:ind w:left="5760" w:hanging="360"/>
      </w:pPr>
      <w:rPr>
        <w:rFonts w:ascii="Courier New" w:hAnsi="Courier New" w:cs="Courier New" w:hint="default"/>
      </w:rPr>
    </w:lvl>
    <w:lvl w:ilvl="8" w:tplc="753626CC" w:tentative="1">
      <w:start w:val="1"/>
      <w:numFmt w:val="bullet"/>
      <w:lvlText w:val=""/>
      <w:lvlJc w:val="left"/>
      <w:pPr>
        <w:ind w:left="6480" w:hanging="360"/>
      </w:pPr>
      <w:rPr>
        <w:rFonts w:ascii="Wingdings" w:hAnsi="Wingdings" w:hint="default"/>
      </w:rPr>
    </w:lvl>
  </w:abstractNum>
  <w:abstractNum w:abstractNumId="35" w15:restartNumberingAfterBreak="0">
    <w:nsid w:val="62DF41DF"/>
    <w:multiLevelType w:val="hybridMultilevel"/>
    <w:tmpl w:val="9ABCC2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6D0181"/>
    <w:multiLevelType w:val="hybridMultilevel"/>
    <w:tmpl w:val="0D20ECA4"/>
    <w:lvl w:ilvl="0" w:tplc="D10EC4F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0B47DB"/>
    <w:multiLevelType w:val="hybridMultilevel"/>
    <w:tmpl w:val="E3ACD318"/>
    <w:lvl w:ilvl="0" w:tplc="03147F04">
      <w:start w:val="1"/>
      <w:numFmt w:val="decimal"/>
      <w:lvlText w:val="%1."/>
      <w:lvlJc w:val="left"/>
      <w:pPr>
        <w:ind w:left="720" w:hanging="360"/>
      </w:pPr>
      <w:rPr>
        <w:rFonts w:hint="default"/>
      </w:rPr>
    </w:lvl>
    <w:lvl w:ilvl="1" w:tplc="4D16BA46" w:tentative="1">
      <w:start w:val="1"/>
      <w:numFmt w:val="lowerLetter"/>
      <w:lvlText w:val="%2."/>
      <w:lvlJc w:val="left"/>
      <w:pPr>
        <w:ind w:left="1440" w:hanging="360"/>
      </w:pPr>
    </w:lvl>
    <w:lvl w:ilvl="2" w:tplc="B120C708" w:tentative="1">
      <w:start w:val="1"/>
      <w:numFmt w:val="lowerRoman"/>
      <w:lvlText w:val="%3."/>
      <w:lvlJc w:val="right"/>
      <w:pPr>
        <w:ind w:left="2160" w:hanging="180"/>
      </w:pPr>
    </w:lvl>
    <w:lvl w:ilvl="3" w:tplc="3098907A" w:tentative="1">
      <w:start w:val="1"/>
      <w:numFmt w:val="decimal"/>
      <w:lvlText w:val="%4."/>
      <w:lvlJc w:val="left"/>
      <w:pPr>
        <w:ind w:left="2880" w:hanging="360"/>
      </w:pPr>
    </w:lvl>
    <w:lvl w:ilvl="4" w:tplc="2E4A279A" w:tentative="1">
      <w:start w:val="1"/>
      <w:numFmt w:val="lowerLetter"/>
      <w:lvlText w:val="%5."/>
      <w:lvlJc w:val="left"/>
      <w:pPr>
        <w:ind w:left="3600" w:hanging="360"/>
      </w:pPr>
    </w:lvl>
    <w:lvl w:ilvl="5" w:tplc="ACB414A6" w:tentative="1">
      <w:start w:val="1"/>
      <w:numFmt w:val="lowerRoman"/>
      <w:lvlText w:val="%6."/>
      <w:lvlJc w:val="right"/>
      <w:pPr>
        <w:ind w:left="4320" w:hanging="180"/>
      </w:pPr>
    </w:lvl>
    <w:lvl w:ilvl="6" w:tplc="8ADCA664" w:tentative="1">
      <w:start w:val="1"/>
      <w:numFmt w:val="decimal"/>
      <w:lvlText w:val="%7."/>
      <w:lvlJc w:val="left"/>
      <w:pPr>
        <w:ind w:left="5040" w:hanging="360"/>
      </w:pPr>
    </w:lvl>
    <w:lvl w:ilvl="7" w:tplc="DA569526" w:tentative="1">
      <w:start w:val="1"/>
      <w:numFmt w:val="lowerLetter"/>
      <w:lvlText w:val="%8."/>
      <w:lvlJc w:val="left"/>
      <w:pPr>
        <w:ind w:left="5760" w:hanging="360"/>
      </w:pPr>
    </w:lvl>
    <w:lvl w:ilvl="8" w:tplc="5B403EC6" w:tentative="1">
      <w:start w:val="1"/>
      <w:numFmt w:val="lowerRoman"/>
      <w:lvlText w:val="%9."/>
      <w:lvlJc w:val="right"/>
      <w:pPr>
        <w:ind w:left="6480" w:hanging="180"/>
      </w:pPr>
    </w:lvl>
  </w:abstractNum>
  <w:abstractNum w:abstractNumId="38" w15:restartNumberingAfterBreak="0">
    <w:nsid w:val="6C831AEC"/>
    <w:multiLevelType w:val="hybridMultilevel"/>
    <w:tmpl w:val="D4D47AC0"/>
    <w:lvl w:ilvl="0" w:tplc="47FACB9C">
      <w:start w:val="1"/>
      <w:numFmt w:val="lowerLetter"/>
      <w:lvlText w:val="%1)"/>
      <w:lvlJc w:val="left"/>
      <w:pPr>
        <w:ind w:left="720" w:hanging="360"/>
      </w:pPr>
      <w:rPr>
        <w:rFonts w:hint="default"/>
      </w:rPr>
    </w:lvl>
    <w:lvl w:ilvl="1" w:tplc="9CF29168" w:tentative="1">
      <w:start w:val="1"/>
      <w:numFmt w:val="lowerLetter"/>
      <w:lvlText w:val="%2."/>
      <w:lvlJc w:val="left"/>
      <w:pPr>
        <w:ind w:left="1440" w:hanging="360"/>
      </w:pPr>
    </w:lvl>
    <w:lvl w:ilvl="2" w:tplc="D92269B8" w:tentative="1">
      <w:start w:val="1"/>
      <w:numFmt w:val="lowerRoman"/>
      <w:lvlText w:val="%3."/>
      <w:lvlJc w:val="right"/>
      <w:pPr>
        <w:ind w:left="2160" w:hanging="180"/>
      </w:pPr>
    </w:lvl>
    <w:lvl w:ilvl="3" w:tplc="58F4D9E6" w:tentative="1">
      <w:start w:val="1"/>
      <w:numFmt w:val="decimal"/>
      <w:lvlText w:val="%4."/>
      <w:lvlJc w:val="left"/>
      <w:pPr>
        <w:ind w:left="2880" w:hanging="360"/>
      </w:pPr>
    </w:lvl>
    <w:lvl w:ilvl="4" w:tplc="E5EC46DE" w:tentative="1">
      <w:start w:val="1"/>
      <w:numFmt w:val="lowerLetter"/>
      <w:lvlText w:val="%5."/>
      <w:lvlJc w:val="left"/>
      <w:pPr>
        <w:ind w:left="3600" w:hanging="360"/>
      </w:pPr>
    </w:lvl>
    <w:lvl w:ilvl="5" w:tplc="442815F6" w:tentative="1">
      <w:start w:val="1"/>
      <w:numFmt w:val="lowerRoman"/>
      <w:lvlText w:val="%6."/>
      <w:lvlJc w:val="right"/>
      <w:pPr>
        <w:ind w:left="4320" w:hanging="180"/>
      </w:pPr>
    </w:lvl>
    <w:lvl w:ilvl="6" w:tplc="D6D41840" w:tentative="1">
      <w:start w:val="1"/>
      <w:numFmt w:val="decimal"/>
      <w:lvlText w:val="%7."/>
      <w:lvlJc w:val="left"/>
      <w:pPr>
        <w:ind w:left="5040" w:hanging="360"/>
      </w:pPr>
    </w:lvl>
    <w:lvl w:ilvl="7" w:tplc="9C027E16" w:tentative="1">
      <w:start w:val="1"/>
      <w:numFmt w:val="lowerLetter"/>
      <w:lvlText w:val="%8."/>
      <w:lvlJc w:val="left"/>
      <w:pPr>
        <w:ind w:left="5760" w:hanging="360"/>
      </w:pPr>
    </w:lvl>
    <w:lvl w:ilvl="8" w:tplc="9078C5C0" w:tentative="1">
      <w:start w:val="1"/>
      <w:numFmt w:val="lowerRoman"/>
      <w:lvlText w:val="%9."/>
      <w:lvlJc w:val="right"/>
      <w:pPr>
        <w:ind w:left="6480" w:hanging="180"/>
      </w:pPr>
    </w:lvl>
  </w:abstractNum>
  <w:abstractNum w:abstractNumId="39" w15:restartNumberingAfterBreak="0">
    <w:nsid w:val="6D2C70C8"/>
    <w:multiLevelType w:val="hybridMultilevel"/>
    <w:tmpl w:val="FB1ADFF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7A3F1485"/>
    <w:multiLevelType w:val="hybridMultilevel"/>
    <w:tmpl w:val="B5621208"/>
    <w:lvl w:ilvl="0" w:tplc="D6D2DA18">
      <w:start w:val="1"/>
      <w:numFmt w:val="decimal"/>
      <w:lvlText w:val="%1."/>
      <w:lvlJc w:val="left"/>
      <w:pPr>
        <w:tabs>
          <w:tab w:val="num" w:pos="720"/>
        </w:tabs>
        <w:ind w:left="720" w:hanging="360"/>
      </w:pPr>
      <w:rPr>
        <w:rFonts w:hint="default"/>
      </w:rPr>
    </w:lvl>
    <w:lvl w:ilvl="1" w:tplc="6E203930">
      <w:start w:val="1"/>
      <w:numFmt w:val="lowerLetter"/>
      <w:lvlText w:val="%2."/>
      <w:lvlJc w:val="left"/>
      <w:pPr>
        <w:tabs>
          <w:tab w:val="num" w:pos="1440"/>
        </w:tabs>
        <w:ind w:left="1440" w:hanging="360"/>
      </w:pPr>
    </w:lvl>
    <w:lvl w:ilvl="2" w:tplc="55504B78" w:tentative="1">
      <w:start w:val="1"/>
      <w:numFmt w:val="lowerRoman"/>
      <w:lvlText w:val="%3."/>
      <w:lvlJc w:val="right"/>
      <w:pPr>
        <w:tabs>
          <w:tab w:val="num" w:pos="2160"/>
        </w:tabs>
        <w:ind w:left="2160" w:hanging="180"/>
      </w:pPr>
    </w:lvl>
    <w:lvl w:ilvl="3" w:tplc="A54CF2F0" w:tentative="1">
      <w:start w:val="1"/>
      <w:numFmt w:val="decimal"/>
      <w:lvlText w:val="%4."/>
      <w:lvlJc w:val="left"/>
      <w:pPr>
        <w:tabs>
          <w:tab w:val="num" w:pos="2880"/>
        </w:tabs>
        <w:ind w:left="2880" w:hanging="360"/>
      </w:pPr>
    </w:lvl>
    <w:lvl w:ilvl="4" w:tplc="65481932" w:tentative="1">
      <w:start w:val="1"/>
      <w:numFmt w:val="lowerLetter"/>
      <w:lvlText w:val="%5."/>
      <w:lvlJc w:val="left"/>
      <w:pPr>
        <w:tabs>
          <w:tab w:val="num" w:pos="3600"/>
        </w:tabs>
        <w:ind w:left="3600" w:hanging="360"/>
      </w:pPr>
    </w:lvl>
    <w:lvl w:ilvl="5" w:tplc="DF704C62" w:tentative="1">
      <w:start w:val="1"/>
      <w:numFmt w:val="lowerRoman"/>
      <w:lvlText w:val="%6."/>
      <w:lvlJc w:val="right"/>
      <w:pPr>
        <w:tabs>
          <w:tab w:val="num" w:pos="4320"/>
        </w:tabs>
        <w:ind w:left="4320" w:hanging="180"/>
      </w:pPr>
    </w:lvl>
    <w:lvl w:ilvl="6" w:tplc="B6427B66" w:tentative="1">
      <w:start w:val="1"/>
      <w:numFmt w:val="decimal"/>
      <w:lvlText w:val="%7."/>
      <w:lvlJc w:val="left"/>
      <w:pPr>
        <w:tabs>
          <w:tab w:val="num" w:pos="5040"/>
        </w:tabs>
        <w:ind w:left="5040" w:hanging="360"/>
      </w:pPr>
    </w:lvl>
    <w:lvl w:ilvl="7" w:tplc="80D872A0" w:tentative="1">
      <w:start w:val="1"/>
      <w:numFmt w:val="lowerLetter"/>
      <w:lvlText w:val="%8."/>
      <w:lvlJc w:val="left"/>
      <w:pPr>
        <w:tabs>
          <w:tab w:val="num" w:pos="5760"/>
        </w:tabs>
        <w:ind w:left="5760" w:hanging="360"/>
      </w:pPr>
    </w:lvl>
    <w:lvl w:ilvl="8" w:tplc="EBBC3FB8" w:tentative="1">
      <w:start w:val="1"/>
      <w:numFmt w:val="lowerRoman"/>
      <w:lvlText w:val="%9."/>
      <w:lvlJc w:val="right"/>
      <w:pPr>
        <w:tabs>
          <w:tab w:val="num" w:pos="6480"/>
        </w:tabs>
        <w:ind w:left="6480" w:hanging="180"/>
      </w:pPr>
    </w:lvl>
  </w:abstractNum>
  <w:abstractNum w:abstractNumId="41" w15:restartNumberingAfterBreak="0">
    <w:nsid w:val="7A6664DC"/>
    <w:multiLevelType w:val="hybridMultilevel"/>
    <w:tmpl w:val="0D20ECA4"/>
    <w:lvl w:ilvl="0" w:tplc="D10EC4F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3919E8"/>
    <w:multiLevelType w:val="hybridMultilevel"/>
    <w:tmpl w:val="38628398"/>
    <w:lvl w:ilvl="0" w:tplc="E668D47A">
      <w:start w:val="1"/>
      <w:numFmt w:val="decimal"/>
      <w:lvlText w:val="%1."/>
      <w:lvlJc w:val="left"/>
      <w:pPr>
        <w:tabs>
          <w:tab w:val="num" w:pos="964"/>
        </w:tabs>
        <w:ind w:left="907" w:hanging="623"/>
      </w:pPr>
      <w:rPr>
        <w:rFonts w:hint="default"/>
      </w:rPr>
    </w:lvl>
    <w:lvl w:ilvl="1" w:tplc="C7EA0D52" w:tentative="1">
      <w:start w:val="1"/>
      <w:numFmt w:val="lowerLetter"/>
      <w:lvlText w:val="%2."/>
      <w:lvlJc w:val="left"/>
      <w:pPr>
        <w:tabs>
          <w:tab w:val="num" w:pos="1440"/>
        </w:tabs>
        <w:ind w:left="1440" w:hanging="360"/>
      </w:pPr>
    </w:lvl>
    <w:lvl w:ilvl="2" w:tplc="418CEA6A" w:tentative="1">
      <w:start w:val="1"/>
      <w:numFmt w:val="lowerRoman"/>
      <w:lvlText w:val="%3."/>
      <w:lvlJc w:val="right"/>
      <w:pPr>
        <w:tabs>
          <w:tab w:val="num" w:pos="2160"/>
        </w:tabs>
        <w:ind w:left="2160" w:hanging="180"/>
      </w:pPr>
    </w:lvl>
    <w:lvl w:ilvl="3" w:tplc="7FDECE76" w:tentative="1">
      <w:start w:val="1"/>
      <w:numFmt w:val="decimal"/>
      <w:lvlText w:val="%4."/>
      <w:lvlJc w:val="left"/>
      <w:pPr>
        <w:tabs>
          <w:tab w:val="num" w:pos="2880"/>
        </w:tabs>
        <w:ind w:left="2880" w:hanging="360"/>
      </w:pPr>
    </w:lvl>
    <w:lvl w:ilvl="4" w:tplc="25C2E9E2" w:tentative="1">
      <w:start w:val="1"/>
      <w:numFmt w:val="lowerLetter"/>
      <w:lvlText w:val="%5."/>
      <w:lvlJc w:val="left"/>
      <w:pPr>
        <w:tabs>
          <w:tab w:val="num" w:pos="3600"/>
        </w:tabs>
        <w:ind w:left="3600" w:hanging="360"/>
      </w:pPr>
    </w:lvl>
    <w:lvl w:ilvl="5" w:tplc="2DE64C5C" w:tentative="1">
      <w:start w:val="1"/>
      <w:numFmt w:val="lowerRoman"/>
      <w:lvlText w:val="%6."/>
      <w:lvlJc w:val="right"/>
      <w:pPr>
        <w:tabs>
          <w:tab w:val="num" w:pos="4320"/>
        </w:tabs>
        <w:ind w:left="4320" w:hanging="180"/>
      </w:pPr>
    </w:lvl>
    <w:lvl w:ilvl="6" w:tplc="F9B42424" w:tentative="1">
      <w:start w:val="1"/>
      <w:numFmt w:val="decimal"/>
      <w:lvlText w:val="%7."/>
      <w:lvlJc w:val="left"/>
      <w:pPr>
        <w:tabs>
          <w:tab w:val="num" w:pos="5040"/>
        </w:tabs>
        <w:ind w:left="5040" w:hanging="360"/>
      </w:pPr>
    </w:lvl>
    <w:lvl w:ilvl="7" w:tplc="FB569DAE" w:tentative="1">
      <w:start w:val="1"/>
      <w:numFmt w:val="lowerLetter"/>
      <w:lvlText w:val="%8."/>
      <w:lvlJc w:val="left"/>
      <w:pPr>
        <w:tabs>
          <w:tab w:val="num" w:pos="5760"/>
        </w:tabs>
        <w:ind w:left="5760" w:hanging="360"/>
      </w:pPr>
    </w:lvl>
    <w:lvl w:ilvl="8" w:tplc="C0D67770" w:tentative="1">
      <w:start w:val="1"/>
      <w:numFmt w:val="lowerRoman"/>
      <w:lvlText w:val="%9."/>
      <w:lvlJc w:val="right"/>
      <w:pPr>
        <w:tabs>
          <w:tab w:val="num" w:pos="6480"/>
        </w:tabs>
        <w:ind w:left="6480" w:hanging="180"/>
      </w:pPr>
    </w:lvl>
  </w:abstractNum>
  <w:num w:numId="1" w16cid:durableId="622227325">
    <w:abstractNumId w:val="25"/>
  </w:num>
  <w:num w:numId="2" w16cid:durableId="978218905">
    <w:abstractNumId w:val="14"/>
  </w:num>
  <w:num w:numId="3" w16cid:durableId="486550798">
    <w:abstractNumId w:val="30"/>
  </w:num>
  <w:num w:numId="4" w16cid:durableId="1022971903">
    <w:abstractNumId w:val="42"/>
  </w:num>
  <w:num w:numId="5" w16cid:durableId="1780681758">
    <w:abstractNumId w:val="40"/>
  </w:num>
  <w:num w:numId="6" w16cid:durableId="1558272852">
    <w:abstractNumId w:val="33"/>
  </w:num>
  <w:num w:numId="7" w16cid:durableId="33503823">
    <w:abstractNumId w:val="22"/>
  </w:num>
  <w:num w:numId="8" w16cid:durableId="411588789">
    <w:abstractNumId w:val="4"/>
  </w:num>
  <w:num w:numId="9" w16cid:durableId="1496723129">
    <w:abstractNumId w:val="17"/>
  </w:num>
  <w:num w:numId="10" w16cid:durableId="182788296">
    <w:abstractNumId w:val="9"/>
  </w:num>
  <w:num w:numId="11" w16cid:durableId="109712333">
    <w:abstractNumId w:val="0"/>
  </w:num>
  <w:num w:numId="12" w16cid:durableId="609630945">
    <w:abstractNumId w:val="23"/>
  </w:num>
  <w:num w:numId="13" w16cid:durableId="1155295615">
    <w:abstractNumId w:val="37"/>
  </w:num>
  <w:num w:numId="14" w16cid:durableId="1004211450">
    <w:abstractNumId w:val="21"/>
  </w:num>
  <w:num w:numId="15" w16cid:durableId="2144153380">
    <w:abstractNumId w:val="6"/>
  </w:num>
  <w:num w:numId="16" w16cid:durableId="674846799">
    <w:abstractNumId w:val="34"/>
  </w:num>
  <w:num w:numId="17" w16cid:durableId="453407220">
    <w:abstractNumId w:val="10"/>
  </w:num>
  <w:num w:numId="18" w16cid:durableId="1694379115">
    <w:abstractNumId w:val="8"/>
  </w:num>
  <w:num w:numId="19" w16cid:durableId="1120565378">
    <w:abstractNumId w:val="38"/>
  </w:num>
  <w:num w:numId="20" w16cid:durableId="1142890450">
    <w:abstractNumId w:val="5"/>
  </w:num>
  <w:num w:numId="21" w16cid:durableId="1061826979">
    <w:abstractNumId w:val="15"/>
  </w:num>
  <w:num w:numId="22" w16cid:durableId="284821892">
    <w:abstractNumId w:val="36"/>
  </w:num>
  <w:num w:numId="23" w16cid:durableId="652294450">
    <w:abstractNumId w:val="35"/>
  </w:num>
  <w:num w:numId="24" w16cid:durableId="360521674">
    <w:abstractNumId w:val="41"/>
  </w:num>
  <w:num w:numId="25" w16cid:durableId="442699650">
    <w:abstractNumId w:val="32"/>
  </w:num>
  <w:num w:numId="26" w16cid:durableId="299383777">
    <w:abstractNumId w:val="19"/>
  </w:num>
  <w:num w:numId="27" w16cid:durableId="1976984066">
    <w:abstractNumId w:val="1"/>
  </w:num>
  <w:num w:numId="28" w16cid:durableId="785928070">
    <w:abstractNumId w:val="12"/>
  </w:num>
  <w:num w:numId="29" w16cid:durableId="2102754010">
    <w:abstractNumId w:val="7"/>
  </w:num>
  <w:num w:numId="30" w16cid:durableId="549610397">
    <w:abstractNumId w:val="2"/>
  </w:num>
  <w:num w:numId="31" w16cid:durableId="631642886">
    <w:abstractNumId w:val="18"/>
  </w:num>
  <w:num w:numId="32" w16cid:durableId="1864319405">
    <w:abstractNumId w:val="26"/>
  </w:num>
  <w:num w:numId="33" w16cid:durableId="1019701338">
    <w:abstractNumId w:val="31"/>
  </w:num>
  <w:num w:numId="34" w16cid:durableId="1902131341">
    <w:abstractNumId w:val="20"/>
  </w:num>
  <w:num w:numId="35" w16cid:durableId="1209993482">
    <w:abstractNumId w:val="11"/>
  </w:num>
  <w:num w:numId="36" w16cid:durableId="1377657460">
    <w:abstractNumId w:val="28"/>
  </w:num>
  <w:num w:numId="37" w16cid:durableId="392696671">
    <w:abstractNumId w:val="13"/>
  </w:num>
  <w:num w:numId="38" w16cid:durableId="36055782">
    <w:abstractNumId w:val="39"/>
  </w:num>
  <w:num w:numId="39" w16cid:durableId="1516727666">
    <w:abstractNumId w:val="3"/>
  </w:num>
  <w:num w:numId="40" w16cid:durableId="1695570308">
    <w:abstractNumId w:val="29"/>
  </w:num>
  <w:num w:numId="41" w16cid:durableId="1417360651">
    <w:abstractNumId w:val="27"/>
  </w:num>
  <w:num w:numId="42" w16cid:durableId="986318376">
    <w:abstractNumId w:val="24"/>
  </w:num>
  <w:num w:numId="43" w16cid:durableId="2784187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BC"/>
    <w:rsid w:val="00023CA6"/>
    <w:rsid w:val="00035999"/>
    <w:rsid w:val="00052E41"/>
    <w:rsid w:val="000B6881"/>
    <w:rsid w:val="0013044A"/>
    <w:rsid w:val="00137BE7"/>
    <w:rsid w:val="00192C5E"/>
    <w:rsid w:val="00197772"/>
    <w:rsid w:val="001C3AB6"/>
    <w:rsid w:val="002F5D22"/>
    <w:rsid w:val="003165D8"/>
    <w:rsid w:val="003332C9"/>
    <w:rsid w:val="0038095B"/>
    <w:rsid w:val="003B5C6F"/>
    <w:rsid w:val="00440C97"/>
    <w:rsid w:val="0047466E"/>
    <w:rsid w:val="00486CE3"/>
    <w:rsid w:val="005536BD"/>
    <w:rsid w:val="00594461"/>
    <w:rsid w:val="005D52BC"/>
    <w:rsid w:val="006B5EA2"/>
    <w:rsid w:val="00702AD6"/>
    <w:rsid w:val="0079229A"/>
    <w:rsid w:val="00807A20"/>
    <w:rsid w:val="00840EF3"/>
    <w:rsid w:val="00885110"/>
    <w:rsid w:val="008F798B"/>
    <w:rsid w:val="00A56CCA"/>
    <w:rsid w:val="00B5034D"/>
    <w:rsid w:val="00BA209F"/>
    <w:rsid w:val="00BE4E9D"/>
    <w:rsid w:val="00C64F04"/>
    <w:rsid w:val="00D806A8"/>
    <w:rsid w:val="00E41A36"/>
    <w:rsid w:val="00E97FB3"/>
    <w:rsid w:val="00F023CC"/>
    <w:rsid w:val="00F96315"/>
    <w:rsid w:val="00FE4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88396"/>
  <w15:docId w15:val="{299938BC-8988-4BFD-ACC8-651067A8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E6EC6"/>
    <w:rPr>
      <w:rFonts w:ascii="Arial" w:hAnsi="Arial"/>
      <w:sz w:val="24"/>
      <w:szCs w:val="24"/>
    </w:rPr>
  </w:style>
  <w:style w:type="paragraph" w:styleId="Nagwek5">
    <w:name w:val="heading 5"/>
    <w:basedOn w:val="Normalny"/>
    <w:next w:val="Normalny"/>
    <w:qFormat/>
    <w:rsid w:val="00010020"/>
    <w:pPr>
      <w:spacing w:before="240" w:after="60"/>
      <w:outlineLvl w:val="4"/>
    </w:pPr>
    <w:rPr>
      <w:rFonts w:ascii="Times New Roman" w:hAnsi="Times New Roman"/>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link w:val="LPAdresatpisma-instytucjaZnak"/>
    <w:rsid w:val="00DE6EC6"/>
    <w:pPr>
      <w:tabs>
        <w:tab w:val="left" w:pos="2550"/>
      </w:tabs>
      <w:ind w:left="5880"/>
    </w:pPr>
    <w:rPr>
      <w:rFonts w:cs="Arial"/>
    </w:rPr>
  </w:style>
  <w:style w:type="paragraph" w:customStyle="1" w:styleId="LPadresatpisma-osoba">
    <w:name w:val="LP_adresat pisma - osoba"/>
    <w:basedOn w:val="Normalny"/>
    <w:rsid w:val="00DE6EC6"/>
    <w:pPr>
      <w:tabs>
        <w:tab w:val="left" w:pos="2550"/>
      </w:tabs>
      <w:ind w:left="5880"/>
    </w:pPr>
    <w:rPr>
      <w:rFonts w:cs="Arial"/>
      <w:b/>
    </w:rPr>
  </w:style>
  <w:style w:type="paragraph" w:customStyle="1" w:styleId="LPpodpis-autor">
    <w:name w:val="LP_podpis-autor"/>
    <w:rsid w:val="00DE6EC6"/>
    <w:pPr>
      <w:keepNext/>
      <w:keepLines/>
      <w:ind w:left="5880" w:right="391"/>
    </w:pPr>
    <w:rPr>
      <w:rFonts w:ascii="Arial" w:hAnsi="Arial" w:cs="Arial"/>
      <w:sz w:val="24"/>
    </w:rPr>
  </w:style>
  <w:style w:type="paragraph" w:customStyle="1" w:styleId="LPTytudokumentu">
    <w:name w:val="LP_Tytuł dokumentu"/>
    <w:rsid w:val="00DE6EC6"/>
    <w:pPr>
      <w:tabs>
        <w:tab w:val="left" w:pos="0"/>
      </w:tabs>
      <w:autoSpaceDE w:val="0"/>
      <w:autoSpaceDN w:val="0"/>
      <w:adjustRightInd w:val="0"/>
      <w:spacing w:before="480" w:line="360" w:lineRule="auto"/>
      <w:jc w:val="center"/>
      <w:textAlignment w:val="center"/>
    </w:pPr>
    <w:rPr>
      <w:rFonts w:ascii="Arial" w:hAnsi="Arial" w:cs="Arial"/>
      <w:b/>
      <w:color w:val="000000"/>
      <w:sz w:val="24"/>
      <w:szCs w:val="24"/>
    </w:rPr>
  </w:style>
  <w:style w:type="paragraph" w:customStyle="1" w:styleId="LPtekstpodstawowy">
    <w:name w:val="LP_tekst podstawowy"/>
    <w:autoRedefine/>
    <w:rsid w:val="00E1087D"/>
    <w:pPr>
      <w:tabs>
        <w:tab w:val="left" w:pos="0"/>
      </w:tabs>
      <w:autoSpaceDE w:val="0"/>
      <w:autoSpaceDN w:val="0"/>
      <w:adjustRightInd w:val="0"/>
      <w:spacing w:line="360" w:lineRule="auto"/>
      <w:jc w:val="both"/>
      <w:textAlignment w:val="center"/>
    </w:pPr>
    <w:rPr>
      <w:rFonts w:ascii="Arial" w:hAnsi="Arial" w:cs="Arial"/>
      <w:color w:val="000000"/>
      <w:sz w:val="22"/>
      <w:szCs w:val="22"/>
    </w:rPr>
  </w:style>
  <w:style w:type="paragraph" w:customStyle="1" w:styleId="LPmiejscowo">
    <w:name w:val="LP_miejscowość"/>
    <w:aliases w:val="data"/>
    <w:rsid w:val="00DE6EC6"/>
    <w:pPr>
      <w:jc w:val="right"/>
    </w:pPr>
    <w:rPr>
      <w:rFonts w:ascii="Arial" w:hAnsi="Arial" w:cs="Arial"/>
      <w:sz w:val="24"/>
    </w:rPr>
  </w:style>
  <w:style w:type="paragraph" w:customStyle="1" w:styleId="LPsygnatura">
    <w:name w:val="LP_sygnatura"/>
    <w:rsid w:val="00DE6EC6"/>
    <w:pPr>
      <w:autoSpaceDE w:val="0"/>
      <w:autoSpaceDN w:val="0"/>
      <w:adjustRightInd w:val="0"/>
      <w:spacing w:line="288" w:lineRule="auto"/>
      <w:ind w:left="-115"/>
      <w:textAlignment w:val="center"/>
    </w:pPr>
    <w:rPr>
      <w:rFonts w:ascii="Arial" w:hAnsi="Arial" w:cs="Arial"/>
      <w:color w:val="000000"/>
      <w:sz w:val="24"/>
    </w:rPr>
  </w:style>
  <w:style w:type="paragraph" w:customStyle="1" w:styleId="LPwiadomosczalacznik">
    <w:name w:val="LP_wiadomosc_zalacznik"/>
    <w:rsid w:val="00DE6EC6"/>
    <w:pPr>
      <w:keepNext/>
    </w:pPr>
    <w:rPr>
      <w:rFonts w:ascii="Arial" w:hAnsi="Arial" w:cs="Arial"/>
      <w:color w:val="000000"/>
      <w:lang w:val="en-US"/>
    </w:rPr>
  </w:style>
  <w:style w:type="character" w:customStyle="1" w:styleId="LPPogrubienie">
    <w:name w:val="LP_Pogrubienie"/>
    <w:rsid w:val="00DE6EC6"/>
    <w:rPr>
      <w:rFonts w:cs="Times New Roman"/>
      <w:b/>
      <w:lang w:val="en-US"/>
    </w:rPr>
  </w:style>
  <w:style w:type="paragraph" w:customStyle="1" w:styleId="LPpodstawowyinterlinia1">
    <w:name w:val="LP_podstawowy_interlinia1"/>
    <w:basedOn w:val="LPtekstpodstawowy"/>
    <w:rsid w:val="00DE6EC6"/>
    <w:pPr>
      <w:spacing w:line="240" w:lineRule="auto"/>
    </w:pPr>
  </w:style>
  <w:style w:type="character" w:customStyle="1" w:styleId="LPzwykly">
    <w:name w:val="LP_zwykly"/>
    <w:basedOn w:val="Domylnaczcionkaakapitu"/>
    <w:qFormat/>
    <w:rsid w:val="00DE6EC6"/>
  </w:style>
  <w:style w:type="character" w:customStyle="1" w:styleId="LPAdresatpisma-instytucjaZnak">
    <w:name w:val="LP_Adresat pisma-instytucja Znak"/>
    <w:link w:val="LPAdresatpisma-instytucja"/>
    <w:rsid w:val="00DE6EC6"/>
    <w:rPr>
      <w:rFonts w:ascii="Arial" w:hAnsi="Arial" w:cs="Arial"/>
      <w:sz w:val="24"/>
      <w:szCs w:val="24"/>
      <w:lang w:val="pl-PL" w:eastAsia="pl-PL" w:bidi="ar-SA"/>
    </w:rPr>
  </w:style>
  <w:style w:type="paragraph" w:styleId="Nagwek">
    <w:name w:val="header"/>
    <w:basedOn w:val="Normalny"/>
    <w:link w:val="NagwekZnak"/>
    <w:uiPriority w:val="99"/>
    <w:rsid w:val="00DE6EC6"/>
    <w:pPr>
      <w:tabs>
        <w:tab w:val="center" w:pos="4536"/>
        <w:tab w:val="right" w:pos="9072"/>
      </w:tabs>
    </w:pPr>
  </w:style>
  <w:style w:type="paragraph" w:styleId="Stopka">
    <w:name w:val="footer"/>
    <w:basedOn w:val="Normalny"/>
    <w:link w:val="StopkaZnak"/>
    <w:uiPriority w:val="99"/>
    <w:rsid w:val="00DE6EC6"/>
    <w:pPr>
      <w:tabs>
        <w:tab w:val="center" w:pos="4536"/>
        <w:tab w:val="right" w:pos="9072"/>
      </w:tabs>
    </w:pPr>
  </w:style>
  <w:style w:type="paragraph" w:customStyle="1" w:styleId="LPstopka">
    <w:name w:val="LP_stopka"/>
    <w:link w:val="LPstopkaZnak"/>
    <w:rsid w:val="00DE6EC6"/>
    <w:rPr>
      <w:rFonts w:ascii="Arial" w:hAnsi="Arial"/>
      <w:sz w:val="16"/>
      <w:szCs w:val="16"/>
    </w:rPr>
  </w:style>
  <w:style w:type="paragraph" w:customStyle="1" w:styleId="LPStopkaStrona">
    <w:name w:val="LP_Stopka_Strona"/>
    <w:locked/>
    <w:rsid w:val="00DE6EC6"/>
    <w:rPr>
      <w:rFonts w:ascii="Arial" w:hAnsi="Arial"/>
      <w:b/>
      <w:color w:val="005023"/>
      <w:sz w:val="24"/>
      <w:szCs w:val="24"/>
    </w:rPr>
  </w:style>
  <w:style w:type="character" w:customStyle="1" w:styleId="LPstopkaZnak">
    <w:name w:val="LP_stopka Znak"/>
    <w:link w:val="LPstopka"/>
    <w:locked/>
    <w:rsid w:val="00DE6EC6"/>
    <w:rPr>
      <w:rFonts w:ascii="Arial" w:hAnsi="Arial"/>
      <w:sz w:val="16"/>
      <w:szCs w:val="16"/>
      <w:lang w:val="pl-PL" w:eastAsia="pl-PL" w:bidi="ar-SA"/>
    </w:rPr>
  </w:style>
  <w:style w:type="character" w:styleId="Hipercze">
    <w:name w:val="Hyperlink"/>
    <w:uiPriority w:val="99"/>
    <w:rsid w:val="00965CC3"/>
    <w:rPr>
      <w:color w:val="0000FF"/>
      <w:u w:val="single"/>
    </w:rPr>
  </w:style>
  <w:style w:type="paragraph" w:customStyle="1" w:styleId="Adresodbiorcywlicie">
    <w:name w:val="Adres odbiorcy w liście"/>
    <w:basedOn w:val="Normalny"/>
    <w:autoRedefine/>
    <w:rsid w:val="00BA12CB"/>
    <w:rPr>
      <w:rFonts w:ascii="Times New Roman" w:hAnsi="Times New Roman"/>
      <w:bCs/>
      <w:sz w:val="28"/>
      <w:szCs w:val="20"/>
      <w:lang w:val="en-US"/>
    </w:rPr>
  </w:style>
  <w:style w:type="character" w:styleId="Odwoaniedokomentarza">
    <w:name w:val="annotation reference"/>
    <w:semiHidden/>
    <w:rsid w:val="00493660"/>
    <w:rPr>
      <w:sz w:val="16"/>
      <w:szCs w:val="16"/>
    </w:rPr>
  </w:style>
  <w:style w:type="paragraph" w:styleId="Tekstkomentarza">
    <w:name w:val="annotation text"/>
    <w:basedOn w:val="Normalny"/>
    <w:semiHidden/>
    <w:rsid w:val="00493660"/>
    <w:rPr>
      <w:sz w:val="20"/>
      <w:szCs w:val="20"/>
    </w:rPr>
  </w:style>
  <w:style w:type="paragraph" w:styleId="Tematkomentarza">
    <w:name w:val="annotation subject"/>
    <w:basedOn w:val="Tekstkomentarza"/>
    <w:next w:val="Tekstkomentarza"/>
    <w:semiHidden/>
    <w:rsid w:val="00493660"/>
    <w:rPr>
      <w:b/>
      <w:bCs/>
    </w:rPr>
  </w:style>
  <w:style w:type="paragraph" w:styleId="Tekstdymka">
    <w:name w:val="Balloon Text"/>
    <w:basedOn w:val="Normalny"/>
    <w:semiHidden/>
    <w:rsid w:val="00493660"/>
    <w:rPr>
      <w:rFonts w:ascii="Tahoma" w:hAnsi="Tahoma" w:cs="Tahoma"/>
      <w:sz w:val="16"/>
      <w:szCs w:val="16"/>
    </w:rPr>
  </w:style>
  <w:style w:type="paragraph" w:styleId="Akapitzlist">
    <w:name w:val="List Paragraph"/>
    <w:basedOn w:val="Normalny"/>
    <w:uiPriority w:val="34"/>
    <w:qFormat/>
    <w:rsid w:val="009C6174"/>
    <w:pPr>
      <w:ind w:left="708"/>
    </w:pPr>
  </w:style>
  <w:style w:type="paragraph" w:styleId="Tekstprzypisukocowego">
    <w:name w:val="endnote text"/>
    <w:basedOn w:val="Normalny"/>
    <w:link w:val="TekstprzypisukocowegoZnak"/>
    <w:rsid w:val="0057222F"/>
    <w:rPr>
      <w:sz w:val="20"/>
      <w:szCs w:val="20"/>
    </w:rPr>
  </w:style>
  <w:style w:type="character" w:customStyle="1" w:styleId="TekstprzypisukocowegoZnak">
    <w:name w:val="Tekst przypisu końcowego Znak"/>
    <w:link w:val="Tekstprzypisukocowego"/>
    <w:rsid w:val="0057222F"/>
    <w:rPr>
      <w:rFonts w:ascii="Arial" w:hAnsi="Arial"/>
    </w:rPr>
  </w:style>
  <w:style w:type="character" w:styleId="Odwoanieprzypisukocowego">
    <w:name w:val="endnote reference"/>
    <w:rsid w:val="0057222F"/>
    <w:rPr>
      <w:vertAlign w:val="superscript"/>
    </w:rPr>
  </w:style>
  <w:style w:type="character" w:customStyle="1" w:styleId="StopkaZnak">
    <w:name w:val="Stopka Znak"/>
    <w:basedOn w:val="Domylnaczcionkaakapitu"/>
    <w:link w:val="Stopka"/>
    <w:uiPriority w:val="99"/>
    <w:rsid w:val="0091266D"/>
    <w:rPr>
      <w:rFonts w:ascii="Arial" w:hAnsi="Arial"/>
      <w:sz w:val="24"/>
      <w:szCs w:val="24"/>
    </w:rPr>
  </w:style>
  <w:style w:type="character" w:customStyle="1" w:styleId="NagwekZnak">
    <w:name w:val="Nagłówek Znak"/>
    <w:basedOn w:val="Domylnaczcionkaakapitu"/>
    <w:link w:val="Nagwek"/>
    <w:uiPriority w:val="99"/>
    <w:rsid w:val="0091266D"/>
    <w:rPr>
      <w:rFonts w:ascii="Arial" w:hAnsi="Arial"/>
      <w:sz w:val="24"/>
      <w:szCs w:val="24"/>
    </w:rPr>
  </w:style>
  <w:style w:type="paragraph" w:styleId="Bezodstpw">
    <w:name w:val="No Spacing"/>
    <w:uiPriority w:val="1"/>
    <w:qFormat/>
    <w:rsid w:val="005D52BC"/>
    <w:pPr>
      <w:suppressAutoHyphens/>
    </w:pPr>
    <w:rPr>
      <w:sz w:val="24"/>
      <w:szCs w:val="24"/>
      <w:lang w:eastAsia="ar-SA"/>
    </w:rPr>
  </w:style>
  <w:style w:type="character" w:styleId="Nierozpoznanawzmianka">
    <w:name w:val="Unresolved Mention"/>
    <w:basedOn w:val="Domylnaczcionkaakapitu"/>
    <w:rsid w:val="00BE4E9D"/>
    <w:rPr>
      <w:color w:val="605E5C"/>
      <w:shd w:val="clear" w:color="auto" w:fill="E1DFDD"/>
    </w:rPr>
  </w:style>
  <w:style w:type="paragraph" w:styleId="Tekstpodstawowy">
    <w:name w:val="Body Text"/>
    <w:basedOn w:val="Normalny"/>
    <w:link w:val="TekstpodstawowyZnak"/>
    <w:semiHidden/>
    <w:rsid w:val="00052E41"/>
    <w:pPr>
      <w:suppressAutoHyphens/>
      <w:spacing w:before="120"/>
      <w:jc w:val="both"/>
    </w:pPr>
    <w:rPr>
      <w:rFonts w:ascii="Times New Roman" w:hAnsi="Times New Roman"/>
      <w:szCs w:val="20"/>
      <w:lang w:eastAsia="ar-SA"/>
    </w:rPr>
  </w:style>
  <w:style w:type="character" w:customStyle="1" w:styleId="TekstpodstawowyZnak">
    <w:name w:val="Tekst podstawowy Znak"/>
    <w:basedOn w:val="Domylnaczcionkaakapitu"/>
    <w:link w:val="Tekstpodstawowy"/>
    <w:semiHidden/>
    <w:rsid w:val="00052E41"/>
    <w:rPr>
      <w:sz w:val="24"/>
      <w:lang w:eastAsia="ar-SA"/>
    </w:rPr>
  </w:style>
  <w:style w:type="paragraph" w:styleId="Tekstpodstawowywcity">
    <w:name w:val="Body Text Indent"/>
    <w:basedOn w:val="Normalny"/>
    <w:link w:val="TekstpodstawowywcityZnak"/>
    <w:uiPriority w:val="99"/>
    <w:unhideWhenUsed/>
    <w:rsid w:val="00052E41"/>
    <w:pPr>
      <w:suppressAutoHyphens/>
      <w:spacing w:after="120"/>
      <w:ind w:left="283"/>
    </w:pPr>
    <w:rPr>
      <w:rFonts w:ascii="Times New Roman" w:hAnsi="Times New Roman"/>
      <w:lang w:eastAsia="ar-SA"/>
    </w:rPr>
  </w:style>
  <w:style w:type="character" w:customStyle="1" w:styleId="TekstpodstawowywcityZnak">
    <w:name w:val="Tekst podstawowy wcięty Znak"/>
    <w:basedOn w:val="Domylnaczcionkaakapitu"/>
    <w:link w:val="Tekstpodstawowywcity"/>
    <w:uiPriority w:val="99"/>
    <w:rsid w:val="00052E4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zanna.tomczak@warszawa.lasy.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z.koterba@gmail.com" TargetMode="External"/><Relationship Id="rId4" Type="http://schemas.openxmlformats.org/officeDocument/2006/relationships/settings" Target="settings.xml"/><Relationship Id="rId9" Type="http://schemas.openxmlformats.org/officeDocument/2006/relationships/hyperlink" Target="mailto:karolina.jakubiak@warszawa.lasy.gov.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chojnow.warszawa.lasy.gov.pl" TargetMode="External"/><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mailto:chojnow@warszawa.lasy.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womir.fiedukowicz\Documents\Niestandardowe%20szablony%20pakietu%20Office\Papier%20Listowy%20Nadle&#347;nictw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D8EF-9B6E-4522-9F63-E9D1C011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Listowy Nadleśnictwa</Template>
  <TotalTime>81</TotalTime>
  <Pages>12</Pages>
  <Words>3549</Words>
  <Characters>21300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Pilawa, 05</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Pilawa, 05</dc:title>
  <dc:creator>slawomir.fiedukowicz</dc:creator>
  <cp:lastModifiedBy>Karolina Jakubiak</cp:lastModifiedBy>
  <cp:revision>8</cp:revision>
  <cp:lastPrinted>2019-04-09T11:01:00Z</cp:lastPrinted>
  <dcterms:created xsi:type="dcterms:W3CDTF">2025-05-06T13:20:00Z</dcterms:created>
  <dcterms:modified xsi:type="dcterms:W3CDTF">2025-05-09T13:07:00Z</dcterms:modified>
</cp:coreProperties>
</file>