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47DB" w14:textId="77777777" w:rsidR="003A669C" w:rsidRPr="00B142F7" w:rsidRDefault="003A669C" w:rsidP="005F4050">
      <w:pPr>
        <w:pStyle w:val="Tytu"/>
        <w:jc w:val="both"/>
        <w:rPr>
          <w:rFonts w:asciiTheme="minorHAnsi" w:hAnsiTheme="minorHAnsi" w:cstheme="minorHAnsi"/>
          <w:color w:val="000000"/>
        </w:rPr>
      </w:pPr>
    </w:p>
    <w:p w14:paraId="39888C21" w14:textId="5999C4C0" w:rsidR="003A669C" w:rsidRPr="00B142F7" w:rsidRDefault="003A669C" w:rsidP="005F4050">
      <w:pPr>
        <w:pStyle w:val="Tytu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 xml:space="preserve">UMOWA </w:t>
      </w:r>
      <w:r w:rsidR="005F4A3A">
        <w:rPr>
          <w:rFonts w:asciiTheme="minorHAnsi" w:hAnsiTheme="minorHAnsi" w:cstheme="minorHAnsi"/>
          <w:color w:val="000000"/>
        </w:rPr>
        <w:t>DZIERŻAWY</w:t>
      </w:r>
      <w:r w:rsidRPr="00B142F7">
        <w:rPr>
          <w:rFonts w:asciiTheme="minorHAnsi" w:hAnsiTheme="minorHAnsi" w:cstheme="minorHAnsi"/>
          <w:color w:val="000000"/>
        </w:rPr>
        <w:t xml:space="preserve"> LOKALU UŻYTKOWEGO</w:t>
      </w:r>
    </w:p>
    <w:p w14:paraId="46749339" w14:textId="77777777" w:rsidR="003A669C" w:rsidRPr="00B142F7" w:rsidRDefault="003A669C" w:rsidP="005F4050">
      <w:pPr>
        <w:jc w:val="both"/>
        <w:rPr>
          <w:rFonts w:asciiTheme="minorHAnsi" w:hAnsiTheme="minorHAnsi" w:cstheme="minorHAnsi"/>
          <w:b/>
          <w:color w:val="000000"/>
        </w:rPr>
      </w:pPr>
    </w:p>
    <w:p w14:paraId="0140C542" w14:textId="77777777" w:rsidR="003A669C" w:rsidRPr="00B142F7" w:rsidRDefault="003A669C" w:rsidP="005F4050">
      <w:pPr>
        <w:jc w:val="both"/>
        <w:rPr>
          <w:rFonts w:asciiTheme="minorHAnsi" w:hAnsiTheme="minorHAnsi" w:cstheme="minorHAnsi"/>
          <w:b/>
          <w:color w:val="000000"/>
        </w:rPr>
      </w:pPr>
    </w:p>
    <w:p w14:paraId="01C1F128" w14:textId="423AEFB9" w:rsidR="00B142F7" w:rsidRPr="00B142F7" w:rsidRDefault="00B142F7" w:rsidP="00B142F7">
      <w:pPr>
        <w:ind w:firstLine="708"/>
        <w:jc w:val="both"/>
        <w:rPr>
          <w:rFonts w:asciiTheme="minorHAnsi" w:hAnsiTheme="minorHAnsi" w:cstheme="minorHAnsi"/>
        </w:rPr>
      </w:pPr>
      <w:r w:rsidRPr="00B142F7">
        <w:rPr>
          <w:rFonts w:asciiTheme="minorHAnsi" w:hAnsiTheme="minorHAnsi" w:cstheme="minorHAnsi"/>
        </w:rPr>
        <w:t xml:space="preserve">Zawarta w dniu </w:t>
      </w:r>
      <w:r>
        <w:rPr>
          <w:rFonts w:asciiTheme="minorHAnsi" w:hAnsiTheme="minorHAnsi" w:cstheme="minorHAnsi"/>
          <w:b/>
          <w:bCs/>
        </w:rPr>
        <w:t>…………….. 2025</w:t>
      </w:r>
      <w:r w:rsidRPr="00B142F7">
        <w:rPr>
          <w:rFonts w:asciiTheme="minorHAnsi" w:hAnsiTheme="minorHAnsi" w:cstheme="minorHAnsi"/>
          <w:b/>
        </w:rPr>
        <w:t xml:space="preserve"> </w:t>
      </w:r>
      <w:r w:rsidRPr="00B142F7">
        <w:rPr>
          <w:rFonts w:asciiTheme="minorHAnsi" w:hAnsiTheme="minorHAnsi" w:cstheme="minorHAnsi"/>
        </w:rPr>
        <w:t>r. w  Łodzi, pomiędzy  Skarbem  Państwa - Zakładem  Usługowo  Produkcyjnym Lasów  Państwowych  z  siedzibą  w  Łodzi,  ul.  Legionów  113,</w:t>
      </w:r>
    </w:p>
    <w:p w14:paraId="084D36FE" w14:textId="33A1F255" w:rsidR="00B142F7" w:rsidRPr="00B142F7" w:rsidRDefault="00B142F7" w:rsidP="00B142F7">
      <w:pPr>
        <w:jc w:val="both"/>
        <w:rPr>
          <w:rFonts w:asciiTheme="minorHAnsi" w:hAnsiTheme="minorHAnsi" w:cstheme="minorHAnsi"/>
        </w:rPr>
      </w:pPr>
      <w:r w:rsidRPr="00B142F7">
        <w:rPr>
          <w:rFonts w:asciiTheme="minorHAnsi" w:hAnsiTheme="minorHAnsi" w:cstheme="minorHAnsi"/>
        </w:rPr>
        <w:t xml:space="preserve">NIP </w:t>
      </w:r>
      <w:r w:rsidRPr="00B142F7">
        <w:rPr>
          <w:rFonts w:asciiTheme="minorHAnsi" w:hAnsiTheme="minorHAnsi" w:cstheme="minorHAnsi"/>
        </w:rPr>
        <w:tab/>
        <w:t>725-002-84-34,  REGON 470742683</w:t>
      </w:r>
    </w:p>
    <w:p w14:paraId="15436F3E" w14:textId="77777777" w:rsidR="00B142F7" w:rsidRPr="00B142F7" w:rsidRDefault="00B142F7" w:rsidP="00B142F7">
      <w:pPr>
        <w:jc w:val="both"/>
        <w:rPr>
          <w:rFonts w:asciiTheme="minorHAnsi" w:hAnsiTheme="minorHAnsi" w:cstheme="minorHAnsi"/>
          <w:b/>
        </w:rPr>
      </w:pPr>
      <w:r w:rsidRPr="00B142F7">
        <w:rPr>
          <w:rFonts w:asciiTheme="minorHAnsi" w:hAnsiTheme="minorHAnsi" w:cstheme="minorHAnsi"/>
        </w:rPr>
        <w:t xml:space="preserve"> reprezentowanym  przez  :   </w:t>
      </w:r>
      <w:r w:rsidRPr="00B142F7">
        <w:rPr>
          <w:rFonts w:asciiTheme="minorHAnsi" w:hAnsiTheme="minorHAnsi" w:cstheme="minorHAnsi"/>
          <w:b/>
        </w:rPr>
        <w:t>Pawła Bodziocha -  Dyrektora</w:t>
      </w:r>
    </w:p>
    <w:p w14:paraId="64926125" w14:textId="7487F261" w:rsidR="00536709" w:rsidRPr="00B142F7" w:rsidRDefault="008E0544" w:rsidP="005F4050">
      <w:pPr>
        <w:jc w:val="both"/>
        <w:rPr>
          <w:rFonts w:asciiTheme="minorHAnsi" w:hAnsiTheme="minorHAnsi" w:cstheme="minorHAnsi"/>
          <w:bCs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>zwanymi</w:t>
      </w:r>
      <w:r w:rsidR="003A669C" w:rsidRPr="00B142F7">
        <w:rPr>
          <w:rFonts w:asciiTheme="minorHAnsi" w:hAnsiTheme="minorHAnsi" w:cstheme="minorHAnsi"/>
          <w:color w:val="000000"/>
        </w:rPr>
        <w:t xml:space="preserve"> w dalszej części umowy </w:t>
      </w:r>
      <w:r w:rsidR="003A669C" w:rsidRPr="00B142F7">
        <w:rPr>
          <w:rFonts w:asciiTheme="minorHAnsi" w:hAnsiTheme="minorHAnsi" w:cstheme="minorHAnsi"/>
          <w:b/>
          <w:bCs/>
          <w:color w:val="000000"/>
        </w:rPr>
        <w:t>WY</w:t>
      </w:r>
      <w:r w:rsidR="00D30525">
        <w:rPr>
          <w:rFonts w:asciiTheme="minorHAnsi" w:hAnsiTheme="minorHAnsi" w:cstheme="minorHAnsi"/>
          <w:b/>
          <w:bCs/>
          <w:color w:val="000000"/>
        </w:rPr>
        <w:t>DZIERŻAWIA</w:t>
      </w:r>
      <w:r w:rsidR="003A669C" w:rsidRPr="00B142F7">
        <w:rPr>
          <w:rFonts w:asciiTheme="minorHAnsi" w:hAnsiTheme="minorHAnsi" w:cstheme="minorHAnsi"/>
          <w:b/>
          <w:bCs/>
          <w:color w:val="000000"/>
        </w:rPr>
        <w:t>JĄCYM</w:t>
      </w:r>
      <w:r w:rsidR="00536709" w:rsidRPr="00B142F7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5EA5BFBA" w14:textId="77777777" w:rsidR="008E0544" w:rsidRPr="00B142F7" w:rsidRDefault="008E0544" w:rsidP="005F4050">
      <w:pPr>
        <w:jc w:val="both"/>
        <w:rPr>
          <w:rFonts w:asciiTheme="minorHAnsi" w:hAnsiTheme="minorHAnsi" w:cstheme="minorHAnsi"/>
          <w:bCs/>
          <w:color w:val="000000"/>
        </w:rPr>
      </w:pPr>
    </w:p>
    <w:p w14:paraId="17B92301" w14:textId="77777777" w:rsidR="003A669C" w:rsidRPr="00B142F7" w:rsidRDefault="003A669C" w:rsidP="005F4050">
      <w:p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>a</w:t>
      </w:r>
    </w:p>
    <w:p w14:paraId="3480AE70" w14:textId="77777777" w:rsidR="003A669C" w:rsidRPr="00B142F7" w:rsidRDefault="003A669C" w:rsidP="005F4050">
      <w:pPr>
        <w:jc w:val="both"/>
        <w:rPr>
          <w:rFonts w:asciiTheme="minorHAnsi" w:hAnsiTheme="minorHAnsi" w:cstheme="minorHAnsi"/>
          <w:color w:val="000000"/>
        </w:rPr>
      </w:pPr>
    </w:p>
    <w:p w14:paraId="47B0C6B2" w14:textId="73800737" w:rsidR="00536709" w:rsidRPr="00B142F7" w:rsidRDefault="00536709" w:rsidP="005F4050">
      <w:p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>……</w:t>
      </w:r>
      <w:r w:rsidR="00B142F7">
        <w:rPr>
          <w:rFonts w:asciiTheme="minorHAnsi" w:hAnsiTheme="minorHAnsi" w:cstheme="minorHAnsi"/>
          <w:color w:val="000000"/>
        </w:rPr>
        <w:t>…………………………………………………………..</w:t>
      </w:r>
      <w:r w:rsidRPr="00B142F7">
        <w:rPr>
          <w:rFonts w:asciiTheme="minorHAnsi" w:hAnsiTheme="minorHAnsi" w:cstheme="minorHAnsi"/>
          <w:color w:val="000000"/>
        </w:rPr>
        <w:t>., zwan</w:t>
      </w:r>
      <w:r w:rsidR="008E0544" w:rsidRPr="00B142F7">
        <w:rPr>
          <w:rFonts w:asciiTheme="minorHAnsi" w:hAnsiTheme="minorHAnsi" w:cstheme="minorHAnsi"/>
          <w:color w:val="000000"/>
        </w:rPr>
        <w:t xml:space="preserve">ym </w:t>
      </w:r>
      <w:r w:rsidRPr="00B142F7">
        <w:rPr>
          <w:rFonts w:asciiTheme="minorHAnsi" w:hAnsiTheme="minorHAnsi" w:cstheme="minorHAnsi"/>
          <w:color w:val="000000"/>
        </w:rPr>
        <w:t xml:space="preserve"> </w:t>
      </w:r>
      <w:r w:rsidR="008E0544" w:rsidRPr="00B142F7">
        <w:rPr>
          <w:rFonts w:asciiTheme="minorHAnsi" w:hAnsiTheme="minorHAnsi" w:cstheme="minorHAnsi"/>
          <w:color w:val="000000"/>
        </w:rPr>
        <w:t xml:space="preserve">w dalszej części umowy </w:t>
      </w:r>
      <w:r w:rsidR="005F4A3A">
        <w:rPr>
          <w:rFonts w:asciiTheme="minorHAnsi" w:hAnsiTheme="minorHAnsi" w:cstheme="minorHAnsi"/>
          <w:b/>
          <w:color w:val="000000"/>
        </w:rPr>
        <w:t>DZIERŻAWCĄ</w:t>
      </w:r>
      <w:r w:rsidRPr="00B142F7">
        <w:rPr>
          <w:rFonts w:asciiTheme="minorHAnsi" w:hAnsiTheme="minorHAnsi" w:cstheme="minorHAnsi"/>
          <w:color w:val="000000"/>
        </w:rPr>
        <w:t>.</w:t>
      </w:r>
    </w:p>
    <w:p w14:paraId="63C3637E" w14:textId="77777777" w:rsidR="003A669C" w:rsidRPr="00B142F7" w:rsidRDefault="003A669C" w:rsidP="005F4050">
      <w:pPr>
        <w:jc w:val="both"/>
        <w:rPr>
          <w:rFonts w:asciiTheme="minorHAnsi" w:hAnsiTheme="minorHAnsi" w:cstheme="minorHAnsi"/>
          <w:color w:val="000000"/>
        </w:rPr>
      </w:pPr>
    </w:p>
    <w:p w14:paraId="59CCC7E4" w14:textId="77777777" w:rsidR="003A669C" w:rsidRPr="00B142F7" w:rsidRDefault="003A669C" w:rsidP="005F4050">
      <w:pPr>
        <w:jc w:val="center"/>
        <w:rPr>
          <w:rFonts w:asciiTheme="minorHAnsi" w:hAnsiTheme="minorHAnsi" w:cstheme="minorHAnsi"/>
          <w:b/>
          <w:color w:val="000000"/>
        </w:rPr>
      </w:pPr>
      <w:r w:rsidRPr="00B142F7">
        <w:rPr>
          <w:rFonts w:asciiTheme="minorHAnsi" w:hAnsiTheme="minorHAnsi" w:cstheme="minorHAnsi"/>
          <w:b/>
          <w:color w:val="000000"/>
        </w:rPr>
        <w:t>§1.</w:t>
      </w:r>
    </w:p>
    <w:p w14:paraId="201D5DFB" w14:textId="77777777" w:rsidR="003A669C" w:rsidRPr="00B142F7" w:rsidRDefault="003A669C" w:rsidP="005F4050">
      <w:pPr>
        <w:jc w:val="center"/>
        <w:rPr>
          <w:rFonts w:asciiTheme="minorHAnsi" w:hAnsiTheme="minorHAnsi" w:cstheme="minorHAnsi"/>
          <w:b/>
          <w:color w:val="000000"/>
        </w:rPr>
      </w:pPr>
      <w:r w:rsidRPr="00B142F7">
        <w:rPr>
          <w:rFonts w:asciiTheme="minorHAnsi" w:hAnsiTheme="minorHAnsi" w:cstheme="minorHAnsi"/>
          <w:b/>
          <w:color w:val="000000"/>
        </w:rPr>
        <w:t>POSTANOWIENIA WSTĘPNE</w:t>
      </w:r>
    </w:p>
    <w:p w14:paraId="21AB2C18" w14:textId="77777777" w:rsidR="003A669C" w:rsidRPr="00B142F7" w:rsidRDefault="003A669C" w:rsidP="005F4050">
      <w:pPr>
        <w:jc w:val="both"/>
        <w:rPr>
          <w:rFonts w:asciiTheme="minorHAnsi" w:hAnsiTheme="minorHAnsi" w:cstheme="minorHAnsi"/>
          <w:b/>
          <w:color w:val="000000"/>
        </w:rPr>
      </w:pPr>
    </w:p>
    <w:p w14:paraId="3EC75A41" w14:textId="03209719" w:rsidR="003A669C" w:rsidRPr="00B142F7" w:rsidRDefault="00615123" w:rsidP="005F4050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>W</w:t>
      </w:r>
      <w:r w:rsidR="00D30525">
        <w:rPr>
          <w:rFonts w:asciiTheme="minorHAnsi" w:hAnsiTheme="minorHAnsi" w:cstheme="minorHAnsi"/>
          <w:color w:val="000000"/>
        </w:rPr>
        <w:t>ydzierżawia</w:t>
      </w:r>
      <w:r w:rsidRPr="00B142F7">
        <w:rPr>
          <w:rFonts w:asciiTheme="minorHAnsi" w:hAnsiTheme="minorHAnsi" w:cstheme="minorHAnsi"/>
          <w:color w:val="000000"/>
        </w:rPr>
        <w:t>jący</w:t>
      </w:r>
      <w:r w:rsidR="003A669C" w:rsidRPr="00B142F7">
        <w:rPr>
          <w:rFonts w:asciiTheme="minorHAnsi" w:hAnsiTheme="minorHAnsi" w:cstheme="minorHAnsi"/>
          <w:color w:val="000000"/>
        </w:rPr>
        <w:t xml:space="preserve"> oświadcza</w:t>
      </w:r>
      <w:r w:rsidR="008E0544" w:rsidRPr="00B142F7">
        <w:rPr>
          <w:rFonts w:asciiTheme="minorHAnsi" w:hAnsiTheme="minorHAnsi" w:cstheme="minorHAnsi"/>
          <w:color w:val="000000"/>
        </w:rPr>
        <w:t xml:space="preserve">, że </w:t>
      </w:r>
      <w:r w:rsidR="00B142F7">
        <w:rPr>
          <w:rFonts w:asciiTheme="minorHAnsi" w:hAnsiTheme="minorHAnsi" w:cstheme="minorHAnsi"/>
          <w:color w:val="000000"/>
        </w:rPr>
        <w:t>działając w</w:t>
      </w:r>
      <w:r w:rsidR="00B142F7" w:rsidRPr="008F2ED1">
        <w:rPr>
          <w:rFonts w:asciiTheme="minorHAnsi" w:hAnsiTheme="minorHAnsi" w:cstheme="minorHAnsi"/>
        </w:rPr>
        <w:t xml:space="preserve"> imieniu Skarbu Państwa, zgodnie z treścią księgi wieczystej nr KW LD1M/00111339/0, prowadzonej przez Sądu Rejonowego dla Łodzi-Śródmieścia w Łodzi XVI Wydział Ksiąg Wieczystych zarządza nieruchomością gruntową stanowiącą własnością Skarbu Państwa o łącznej powierzchni 0,1833 HA, położoną w Łodzi, oznaczonymi działkami nr ewid</w:t>
      </w:r>
      <w:r w:rsidR="00EF7310">
        <w:rPr>
          <w:rFonts w:asciiTheme="minorHAnsi" w:hAnsiTheme="minorHAnsi" w:cstheme="minorHAnsi"/>
        </w:rPr>
        <w:t>encyjny</w:t>
      </w:r>
      <w:r w:rsidR="00B142F7" w:rsidRPr="008F2ED1">
        <w:rPr>
          <w:rFonts w:asciiTheme="minorHAnsi" w:hAnsiTheme="minorHAnsi" w:cstheme="minorHAnsi"/>
        </w:rPr>
        <w:t xml:space="preserve"> 51/3, 51/4</w:t>
      </w:r>
      <w:r w:rsidR="003A669C" w:rsidRPr="00B142F7">
        <w:rPr>
          <w:rFonts w:asciiTheme="minorHAnsi" w:hAnsiTheme="minorHAnsi" w:cstheme="minorHAnsi"/>
          <w:color w:val="000000"/>
        </w:rPr>
        <w:t xml:space="preserve">. </w:t>
      </w:r>
    </w:p>
    <w:p w14:paraId="275FA3B2" w14:textId="10696275" w:rsidR="00EC1E05" w:rsidRDefault="00D30525" w:rsidP="005F4050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>W</w:t>
      </w:r>
      <w:r>
        <w:rPr>
          <w:rFonts w:asciiTheme="minorHAnsi" w:hAnsiTheme="minorHAnsi" w:cstheme="minorHAnsi"/>
          <w:color w:val="000000"/>
        </w:rPr>
        <w:t>ydzierżawia</w:t>
      </w:r>
      <w:r w:rsidRPr="00B142F7">
        <w:rPr>
          <w:rFonts w:asciiTheme="minorHAnsi" w:hAnsiTheme="minorHAnsi" w:cstheme="minorHAnsi"/>
          <w:color w:val="000000"/>
        </w:rPr>
        <w:t>jący</w:t>
      </w:r>
      <w:r w:rsidR="00615123" w:rsidRPr="00B142F7">
        <w:rPr>
          <w:rFonts w:asciiTheme="minorHAnsi" w:hAnsiTheme="minorHAnsi" w:cstheme="minorHAnsi"/>
          <w:color w:val="000000"/>
        </w:rPr>
        <w:t xml:space="preserve"> </w:t>
      </w:r>
      <w:r w:rsidR="003A669C" w:rsidRPr="00B142F7">
        <w:rPr>
          <w:rFonts w:asciiTheme="minorHAnsi" w:hAnsiTheme="minorHAnsi" w:cstheme="minorHAnsi"/>
          <w:color w:val="000000"/>
        </w:rPr>
        <w:t>oświadcza ponadto, że</w:t>
      </w:r>
      <w:r w:rsidR="00EC1E05">
        <w:rPr>
          <w:rFonts w:asciiTheme="minorHAnsi" w:hAnsiTheme="minorHAnsi" w:cstheme="minorHAnsi"/>
          <w:color w:val="000000"/>
        </w:rPr>
        <w:t>:</w:t>
      </w:r>
    </w:p>
    <w:p w14:paraId="00DE38AC" w14:textId="6C7DC28D" w:rsidR="007D6B22" w:rsidRPr="00A92B36" w:rsidRDefault="00B142F7" w:rsidP="00EC1E05">
      <w:pPr>
        <w:pStyle w:val="Tekstpodstawowy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</w:rPr>
      </w:pPr>
      <w:r w:rsidRPr="00A92B36">
        <w:rPr>
          <w:rFonts w:asciiTheme="minorHAnsi" w:hAnsiTheme="minorHAnsi" w:cstheme="minorHAnsi"/>
          <w:color w:val="000000"/>
        </w:rPr>
        <w:t>o</w:t>
      </w:r>
      <w:r w:rsidRPr="00A92B36">
        <w:rPr>
          <w:rFonts w:asciiTheme="minorHAnsi" w:hAnsiTheme="minorHAnsi" w:cstheme="minorHAnsi"/>
        </w:rPr>
        <w:t>pisana w ust. 1 nieruchomość jest wolna od wszelkich obciążeń i nie znajduje się w posiadaniu zależnym osób trzecich za wyjątkiem części nieruchomości wynajętej na rzecz podmiotu</w:t>
      </w:r>
      <w:r w:rsidR="009A0542" w:rsidRPr="00A92B36">
        <w:rPr>
          <w:rFonts w:asciiTheme="minorHAnsi" w:hAnsiTheme="minorHAnsi" w:cstheme="minorHAnsi"/>
        </w:rPr>
        <w:t xml:space="preserve"> ARTYOM ALOYAN</w:t>
      </w:r>
      <w:r w:rsidRPr="00A92B36">
        <w:rPr>
          <w:rFonts w:asciiTheme="minorHAnsi" w:hAnsiTheme="minorHAnsi" w:cstheme="minorHAnsi"/>
        </w:rPr>
        <w:t xml:space="preserve">, prowadzący działalność gospodarczą pod nazwą </w:t>
      </w:r>
      <w:proofErr w:type="spellStart"/>
      <w:r w:rsidR="009A0542" w:rsidRPr="00A92B36">
        <w:rPr>
          <w:rFonts w:asciiTheme="minorHAnsi" w:hAnsiTheme="minorHAnsi" w:cstheme="minorHAnsi"/>
        </w:rPr>
        <w:t>MILart</w:t>
      </w:r>
      <w:proofErr w:type="spellEnd"/>
      <w:r w:rsidR="009A0542" w:rsidRPr="00A92B36">
        <w:rPr>
          <w:rFonts w:asciiTheme="minorHAnsi" w:hAnsiTheme="minorHAnsi" w:cstheme="minorHAnsi"/>
        </w:rPr>
        <w:t xml:space="preserve"> Serwis</w:t>
      </w:r>
      <w:r w:rsidRPr="00A92B36">
        <w:rPr>
          <w:rFonts w:asciiTheme="minorHAnsi" w:hAnsiTheme="minorHAnsi" w:cstheme="minorHAnsi"/>
        </w:rPr>
        <w:t xml:space="preserve"> z siedzibą w </w:t>
      </w:r>
      <w:r w:rsidR="009A0542" w:rsidRPr="00A92B36">
        <w:rPr>
          <w:rFonts w:asciiTheme="minorHAnsi" w:hAnsiTheme="minorHAnsi" w:cstheme="minorHAnsi"/>
        </w:rPr>
        <w:t>Łodzi przy ul. Broniewskiego 111 lok. 6;</w:t>
      </w:r>
    </w:p>
    <w:p w14:paraId="6964A5AC" w14:textId="0212631F" w:rsidR="00EC1E05" w:rsidRPr="00B142F7" w:rsidRDefault="00EC1E05" w:rsidP="00EC1E05">
      <w:pPr>
        <w:pStyle w:val="Tekstpodstawowy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</w:rPr>
      </w:pPr>
      <w:r w:rsidRPr="00A92B36">
        <w:rPr>
          <w:rFonts w:asciiTheme="minorHAnsi" w:hAnsiTheme="minorHAnsi" w:cstheme="minorHAnsi"/>
          <w:color w:val="000000"/>
        </w:rPr>
        <w:t>uzyskał zgodę Dyrektora Regionalnej Dyrekcji Lasów Państwowych</w:t>
      </w:r>
      <w:r>
        <w:rPr>
          <w:rFonts w:asciiTheme="minorHAnsi" w:hAnsiTheme="minorHAnsi" w:cstheme="minorHAnsi"/>
          <w:color w:val="000000"/>
        </w:rPr>
        <w:t xml:space="preserve"> w Łodzi na zawarcie niniejszej umowy.</w:t>
      </w:r>
    </w:p>
    <w:p w14:paraId="34863572" w14:textId="0502F1D7" w:rsidR="003A669C" w:rsidRPr="00B142F7" w:rsidRDefault="005F4A3A" w:rsidP="00EC1E05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Dzierżawca</w:t>
      </w:r>
      <w:r w:rsidR="003A669C" w:rsidRPr="00B142F7">
        <w:rPr>
          <w:rFonts w:asciiTheme="minorHAnsi" w:hAnsiTheme="minorHAnsi" w:cstheme="minorHAnsi"/>
          <w:color w:val="000000"/>
        </w:rPr>
        <w:t xml:space="preserve"> oś</w:t>
      </w:r>
      <w:r w:rsidR="00523CB0" w:rsidRPr="00B142F7">
        <w:rPr>
          <w:rFonts w:asciiTheme="minorHAnsi" w:hAnsiTheme="minorHAnsi" w:cstheme="minorHAnsi"/>
          <w:color w:val="000000"/>
        </w:rPr>
        <w:t xml:space="preserve">wiadcza, że zawiera </w:t>
      </w:r>
      <w:r w:rsidR="00702634" w:rsidRPr="00B142F7">
        <w:rPr>
          <w:rFonts w:asciiTheme="minorHAnsi" w:hAnsiTheme="minorHAnsi" w:cstheme="minorHAnsi"/>
          <w:color w:val="000000"/>
        </w:rPr>
        <w:t xml:space="preserve">z </w:t>
      </w:r>
      <w:r w:rsidR="00D30525" w:rsidRPr="00B142F7">
        <w:rPr>
          <w:rFonts w:asciiTheme="minorHAnsi" w:hAnsiTheme="minorHAnsi" w:cstheme="minorHAnsi"/>
          <w:color w:val="000000"/>
        </w:rPr>
        <w:t>W</w:t>
      </w:r>
      <w:r w:rsidR="00D30525">
        <w:rPr>
          <w:rFonts w:asciiTheme="minorHAnsi" w:hAnsiTheme="minorHAnsi" w:cstheme="minorHAnsi"/>
          <w:color w:val="000000"/>
        </w:rPr>
        <w:t>ydzierżawia</w:t>
      </w:r>
      <w:r w:rsidR="00D30525" w:rsidRPr="00B142F7">
        <w:rPr>
          <w:rFonts w:asciiTheme="minorHAnsi" w:hAnsiTheme="minorHAnsi" w:cstheme="minorHAnsi"/>
          <w:color w:val="000000"/>
        </w:rPr>
        <w:t>jący</w:t>
      </w:r>
      <w:r w:rsidR="00D30525">
        <w:rPr>
          <w:rFonts w:asciiTheme="minorHAnsi" w:hAnsiTheme="minorHAnsi" w:cstheme="minorHAnsi"/>
          <w:color w:val="000000"/>
        </w:rPr>
        <w:t>m</w:t>
      </w:r>
      <w:r w:rsidR="00702634" w:rsidRPr="00B142F7">
        <w:rPr>
          <w:rFonts w:asciiTheme="minorHAnsi" w:hAnsiTheme="minorHAnsi" w:cstheme="minorHAnsi"/>
          <w:color w:val="000000"/>
        </w:rPr>
        <w:t xml:space="preserve"> </w:t>
      </w:r>
      <w:r w:rsidR="00523CB0" w:rsidRPr="00B142F7">
        <w:rPr>
          <w:rFonts w:asciiTheme="minorHAnsi" w:hAnsiTheme="minorHAnsi" w:cstheme="minorHAnsi"/>
          <w:color w:val="000000"/>
        </w:rPr>
        <w:t xml:space="preserve">umowę </w:t>
      </w:r>
      <w:r>
        <w:rPr>
          <w:rFonts w:asciiTheme="minorHAnsi" w:hAnsiTheme="minorHAnsi" w:cstheme="minorHAnsi"/>
          <w:color w:val="000000"/>
        </w:rPr>
        <w:t>dzierżawy</w:t>
      </w:r>
      <w:r w:rsidR="00523CB0" w:rsidRPr="00B142F7">
        <w:rPr>
          <w:rFonts w:asciiTheme="minorHAnsi" w:hAnsiTheme="minorHAnsi" w:cstheme="minorHAnsi"/>
          <w:color w:val="000000"/>
        </w:rPr>
        <w:t xml:space="preserve"> </w:t>
      </w:r>
      <w:r w:rsidR="009B49E5" w:rsidRPr="00B142F7">
        <w:rPr>
          <w:rFonts w:asciiTheme="minorHAnsi" w:hAnsiTheme="minorHAnsi" w:cstheme="minorHAnsi"/>
          <w:color w:val="000000"/>
        </w:rPr>
        <w:t>części Nieruchomości</w:t>
      </w:r>
      <w:r w:rsidR="003A669C" w:rsidRPr="00B142F7">
        <w:rPr>
          <w:rFonts w:asciiTheme="minorHAnsi" w:hAnsiTheme="minorHAnsi" w:cstheme="minorHAnsi"/>
          <w:color w:val="000000"/>
        </w:rPr>
        <w:t xml:space="preserve"> </w:t>
      </w:r>
      <w:r w:rsidR="00702634" w:rsidRPr="00B142F7">
        <w:rPr>
          <w:rFonts w:asciiTheme="minorHAnsi" w:hAnsiTheme="minorHAnsi" w:cstheme="minorHAnsi"/>
          <w:color w:val="000000"/>
        </w:rPr>
        <w:t>opisane</w:t>
      </w:r>
      <w:r w:rsidR="009B49E5" w:rsidRPr="00B142F7">
        <w:rPr>
          <w:rFonts w:asciiTheme="minorHAnsi" w:hAnsiTheme="minorHAnsi" w:cstheme="minorHAnsi"/>
          <w:color w:val="000000"/>
        </w:rPr>
        <w:t>j</w:t>
      </w:r>
      <w:r w:rsidR="00702634" w:rsidRPr="00B142F7">
        <w:rPr>
          <w:rFonts w:asciiTheme="minorHAnsi" w:hAnsiTheme="minorHAnsi" w:cstheme="minorHAnsi"/>
          <w:color w:val="000000"/>
        </w:rPr>
        <w:t xml:space="preserve"> powyżej jako Przedmiot </w:t>
      </w:r>
      <w:r>
        <w:rPr>
          <w:rFonts w:asciiTheme="minorHAnsi" w:hAnsiTheme="minorHAnsi" w:cstheme="minorHAnsi"/>
          <w:color w:val="000000"/>
        </w:rPr>
        <w:t>dzierżawy</w:t>
      </w:r>
      <w:r w:rsidR="00702634" w:rsidRPr="00B142F7">
        <w:rPr>
          <w:rFonts w:asciiTheme="minorHAnsi" w:hAnsiTheme="minorHAnsi" w:cstheme="minorHAnsi"/>
          <w:color w:val="000000"/>
        </w:rPr>
        <w:t xml:space="preserve"> </w:t>
      </w:r>
      <w:r w:rsidR="003A669C" w:rsidRPr="00B142F7">
        <w:rPr>
          <w:rFonts w:asciiTheme="minorHAnsi" w:hAnsiTheme="minorHAnsi" w:cstheme="minorHAnsi"/>
          <w:color w:val="000000"/>
        </w:rPr>
        <w:t xml:space="preserve">z przeznaczeniem na </w:t>
      </w:r>
      <w:r w:rsidR="00973F1E">
        <w:rPr>
          <w:rFonts w:asciiTheme="minorHAnsi" w:hAnsiTheme="minorHAnsi" w:cstheme="minorHAnsi"/>
          <w:color w:val="000000"/>
        </w:rPr>
        <w:t xml:space="preserve">prowadzenie serwisu mechaniki samochodowej, </w:t>
      </w:r>
      <w:r w:rsidR="003A669C" w:rsidRPr="00B142F7">
        <w:rPr>
          <w:rFonts w:asciiTheme="minorHAnsi" w:hAnsiTheme="minorHAnsi" w:cstheme="minorHAnsi"/>
          <w:color w:val="000000"/>
        </w:rPr>
        <w:t>zgodne z przedmiotem działalności</w:t>
      </w:r>
      <w:r w:rsidR="00973F1E">
        <w:rPr>
          <w:rFonts w:asciiTheme="minorHAnsi" w:hAnsiTheme="minorHAnsi" w:cstheme="minorHAnsi"/>
          <w:color w:val="000000"/>
        </w:rPr>
        <w:t xml:space="preserve"> gospodarczej prowadzonej przez</w:t>
      </w:r>
      <w:r w:rsidR="003A669C" w:rsidRPr="00B142F7">
        <w:rPr>
          <w:rFonts w:asciiTheme="minorHAnsi" w:hAnsiTheme="minorHAnsi" w:cstheme="minorHAnsi"/>
          <w:color w:val="000000"/>
        </w:rPr>
        <w:t xml:space="preserve"> </w:t>
      </w:r>
      <w:r w:rsidR="00D30525">
        <w:rPr>
          <w:rFonts w:asciiTheme="minorHAnsi" w:hAnsiTheme="minorHAnsi" w:cstheme="minorHAnsi"/>
          <w:color w:val="000000"/>
        </w:rPr>
        <w:t>Dzierżaw</w:t>
      </w:r>
      <w:r w:rsidR="00702634" w:rsidRPr="00B142F7">
        <w:rPr>
          <w:rFonts w:asciiTheme="minorHAnsi" w:hAnsiTheme="minorHAnsi" w:cstheme="minorHAnsi"/>
          <w:color w:val="000000"/>
        </w:rPr>
        <w:t>c</w:t>
      </w:r>
      <w:r w:rsidR="00973F1E">
        <w:rPr>
          <w:rFonts w:asciiTheme="minorHAnsi" w:hAnsiTheme="minorHAnsi" w:cstheme="minorHAnsi"/>
          <w:color w:val="000000"/>
        </w:rPr>
        <w:t>ę,</w:t>
      </w:r>
      <w:r w:rsidR="00702634" w:rsidRPr="00B142F7">
        <w:rPr>
          <w:rFonts w:asciiTheme="minorHAnsi" w:hAnsiTheme="minorHAnsi" w:cstheme="minorHAnsi"/>
          <w:color w:val="000000"/>
        </w:rPr>
        <w:t xml:space="preserve"> na warunkach opisanych poniżej. </w:t>
      </w:r>
    </w:p>
    <w:p w14:paraId="1BBD28EA" w14:textId="77777777" w:rsidR="003A669C" w:rsidRPr="00B142F7" w:rsidRDefault="003A669C" w:rsidP="005F4050">
      <w:pPr>
        <w:jc w:val="center"/>
        <w:rPr>
          <w:rFonts w:asciiTheme="minorHAnsi" w:hAnsiTheme="minorHAnsi" w:cstheme="minorHAnsi"/>
          <w:b/>
          <w:color w:val="000000"/>
        </w:rPr>
      </w:pPr>
      <w:r w:rsidRPr="00B142F7">
        <w:rPr>
          <w:rFonts w:asciiTheme="minorHAnsi" w:hAnsiTheme="minorHAnsi" w:cstheme="minorHAnsi"/>
          <w:b/>
          <w:color w:val="000000"/>
        </w:rPr>
        <w:t>§2.</w:t>
      </w:r>
    </w:p>
    <w:p w14:paraId="42D74BF6" w14:textId="68E65FE1" w:rsidR="003A669C" w:rsidRPr="00B142F7" w:rsidRDefault="003A669C" w:rsidP="005F4050">
      <w:pPr>
        <w:jc w:val="center"/>
        <w:rPr>
          <w:rFonts w:asciiTheme="minorHAnsi" w:hAnsiTheme="minorHAnsi" w:cstheme="minorHAnsi"/>
          <w:b/>
          <w:color w:val="000000"/>
        </w:rPr>
      </w:pPr>
      <w:r w:rsidRPr="00B142F7">
        <w:rPr>
          <w:rFonts w:asciiTheme="minorHAnsi" w:hAnsiTheme="minorHAnsi" w:cstheme="minorHAnsi"/>
          <w:b/>
          <w:color w:val="000000"/>
        </w:rPr>
        <w:t xml:space="preserve">PRZEDMIOT </w:t>
      </w:r>
      <w:r w:rsidR="00D30525">
        <w:rPr>
          <w:rFonts w:asciiTheme="minorHAnsi" w:hAnsiTheme="minorHAnsi" w:cstheme="minorHAnsi"/>
          <w:b/>
          <w:color w:val="000000"/>
        </w:rPr>
        <w:t>DZIERŻAWY</w:t>
      </w:r>
    </w:p>
    <w:p w14:paraId="5889E39F" w14:textId="77777777" w:rsidR="003A669C" w:rsidRPr="00B142F7" w:rsidRDefault="003A669C" w:rsidP="005F4050">
      <w:pPr>
        <w:jc w:val="center"/>
        <w:rPr>
          <w:rFonts w:asciiTheme="minorHAnsi" w:hAnsiTheme="minorHAnsi" w:cstheme="minorHAnsi"/>
          <w:b/>
          <w:color w:val="000000"/>
        </w:rPr>
      </w:pPr>
    </w:p>
    <w:p w14:paraId="3DF50D15" w14:textId="498764DF" w:rsidR="00BB765F" w:rsidRDefault="00615123" w:rsidP="005F4050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>Na mocy niniejszej U</w:t>
      </w:r>
      <w:r w:rsidR="003A669C" w:rsidRPr="00B142F7">
        <w:rPr>
          <w:rFonts w:asciiTheme="minorHAnsi" w:hAnsiTheme="minorHAnsi" w:cstheme="minorHAnsi"/>
          <w:color w:val="000000"/>
        </w:rPr>
        <w:t xml:space="preserve">mowy </w:t>
      </w:r>
      <w:r w:rsidR="00D30525" w:rsidRPr="00B142F7">
        <w:rPr>
          <w:rFonts w:asciiTheme="minorHAnsi" w:hAnsiTheme="minorHAnsi" w:cstheme="minorHAnsi"/>
          <w:color w:val="000000"/>
        </w:rPr>
        <w:t>W</w:t>
      </w:r>
      <w:r w:rsidR="00D30525">
        <w:rPr>
          <w:rFonts w:asciiTheme="minorHAnsi" w:hAnsiTheme="minorHAnsi" w:cstheme="minorHAnsi"/>
          <w:color w:val="000000"/>
        </w:rPr>
        <w:t>ydzierżawia</w:t>
      </w:r>
      <w:r w:rsidR="00D30525" w:rsidRPr="00B142F7">
        <w:rPr>
          <w:rFonts w:asciiTheme="minorHAnsi" w:hAnsiTheme="minorHAnsi" w:cstheme="minorHAnsi"/>
          <w:color w:val="000000"/>
        </w:rPr>
        <w:t>jący</w:t>
      </w:r>
      <w:r w:rsidR="003A669C" w:rsidRPr="00B142F7">
        <w:rPr>
          <w:rFonts w:asciiTheme="minorHAnsi" w:hAnsiTheme="minorHAnsi" w:cstheme="minorHAnsi"/>
          <w:color w:val="000000"/>
        </w:rPr>
        <w:t xml:space="preserve"> wy</w:t>
      </w:r>
      <w:r w:rsidR="00D30525">
        <w:rPr>
          <w:rFonts w:asciiTheme="minorHAnsi" w:hAnsiTheme="minorHAnsi" w:cstheme="minorHAnsi"/>
          <w:color w:val="000000"/>
        </w:rPr>
        <w:t>dzierżawia</w:t>
      </w:r>
      <w:r w:rsidR="003A669C" w:rsidRPr="00B142F7">
        <w:rPr>
          <w:rFonts w:asciiTheme="minorHAnsi" w:hAnsiTheme="minorHAnsi" w:cstheme="minorHAnsi"/>
          <w:color w:val="000000"/>
        </w:rPr>
        <w:t xml:space="preserve">, a </w:t>
      </w:r>
      <w:r w:rsidR="005F4A3A">
        <w:rPr>
          <w:rFonts w:asciiTheme="minorHAnsi" w:hAnsiTheme="minorHAnsi" w:cstheme="minorHAnsi"/>
          <w:color w:val="000000"/>
        </w:rPr>
        <w:t>Dzierżawca</w:t>
      </w:r>
      <w:r w:rsidR="003A669C" w:rsidRPr="00B142F7">
        <w:rPr>
          <w:rFonts w:asciiTheme="minorHAnsi" w:hAnsiTheme="minorHAnsi" w:cstheme="minorHAnsi"/>
          <w:color w:val="000000"/>
        </w:rPr>
        <w:t xml:space="preserve"> bierze w </w:t>
      </w:r>
      <w:r w:rsidR="005F4A3A">
        <w:rPr>
          <w:rFonts w:asciiTheme="minorHAnsi" w:hAnsiTheme="minorHAnsi" w:cstheme="minorHAnsi"/>
          <w:color w:val="000000"/>
        </w:rPr>
        <w:t>dzierżawę</w:t>
      </w:r>
      <w:r w:rsidR="003A669C" w:rsidRPr="00B142F7">
        <w:rPr>
          <w:rFonts w:asciiTheme="minorHAnsi" w:hAnsiTheme="minorHAnsi" w:cstheme="minorHAnsi"/>
          <w:color w:val="000000"/>
        </w:rPr>
        <w:t xml:space="preserve"> od dnia </w:t>
      </w:r>
      <w:r w:rsidR="00523CB0" w:rsidRPr="00B142F7">
        <w:rPr>
          <w:rFonts w:asciiTheme="minorHAnsi" w:hAnsiTheme="minorHAnsi" w:cstheme="minorHAnsi"/>
          <w:color w:val="000000"/>
        </w:rPr>
        <w:t>…….</w:t>
      </w:r>
      <w:r w:rsidR="00973F1E">
        <w:rPr>
          <w:rFonts w:asciiTheme="minorHAnsi" w:hAnsiTheme="minorHAnsi" w:cstheme="minorHAnsi"/>
          <w:color w:val="000000"/>
        </w:rPr>
        <w:t xml:space="preserve"> 2025 </w:t>
      </w:r>
      <w:r w:rsidR="003A669C" w:rsidRPr="00B142F7">
        <w:rPr>
          <w:rFonts w:asciiTheme="minorHAnsi" w:hAnsiTheme="minorHAnsi" w:cstheme="minorHAnsi"/>
          <w:color w:val="000000"/>
        </w:rPr>
        <w:t xml:space="preserve">r. </w:t>
      </w:r>
      <w:r w:rsidR="00973F1E">
        <w:rPr>
          <w:rFonts w:asciiTheme="minorHAnsi" w:hAnsiTheme="minorHAnsi" w:cstheme="minorHAnsi"/>
          <w:color w:val="000000"/>
        </w:rPr>
        <w:t xml:space="preserve">część opisanej w § 1 </w:t>
      </w:r>
      <w:r w:rsidR="00523CB0" w:rsidRPr="00B142F7">
        <w:rPr>
          <w:rFonts w:asciiTheme="minorHAnsi" w:hAnsiTheme="minorHAnsi" w:cstheme="minorHAnsi"/>
          <w:color w:val="000000"/>
        </w:rPr>
        <w:t>Nieruchomoś</w:t>
      </w:r>
      <w:r w:rsidR="00973F1E">
        <w:rPr>
          <w:rFonts w:asciiTheme="minorHAnsi" w:hAnsiTheme="minorHAnsi" w:cstheme="minorHAnsi"/>
          <w:color w:val="000000"/>
        </w:rPr>
        <w:t>ci</w:t>
      </w:r>
      <w:r w:rsidR="00523CB0" w:rsidRPr="00B142F7">
        <w:rPr>
          <w:rFonts w:asciiTheme="minorHAnsi" w:hAnsiTheme="minorHAnsi" w:cstheme="minorHAnsi"/>
          <w:color w:val="000000"/>
        </w:rPr>
        <w:t xml:space="preserve"> </w:t>
      </w:r>
      <w:r w:rsidR="00702634" w:rsidRPr="00B142F7">
        <w:rPr>
          <w:rFonts w:asciiTheme="minorHAnsi" w:hAnsiTheme="minorHAnsi" w:cstheme="minorHAnsi"/>
          <w:color w:val="000000"/>
        </w:rPr>
        <w:t xml:space="preserve"> ( Przedmiot </w:t>
      </w:r>
      <w:r w:rsidR="005F4A3A">
        <w:rPr>
          <w:rFonts w:asciiTheme="minorHAnsi" w:hAnsiTheme="minorHAnsi" w:cstheme="minorHAnsi"/>
          <w:color w:val="000000"/>
        </w:rPr>
        <w:t>Dzierżawy</w:t>
      </w:r>
      <w:r w:rsidR="00702634" w:rsidRPr="00B142F7">
        <w:rPr>
          <w:rFonts w:asciiTheme="minorHAnsi" w:hAnsiTheme="minorHAnsi" w:cstheme="minorHAnsi"/>
          <w:color w:val="000000"/>
        </w:rPr>
        <w:t xml:space="preserve"> ) </w:t>
      </w:r>
      <w:r w:rsidR="003A669C" w:rsidRPr="00B142F7">
        <w:rPr>
          <w:rFonts w:asciiTheme="minorHAnsi" w:hAnsiTheme="minorHAnsi" w:cstheme="minorHAnsi"/>
          <w:color w:val="000000"/>
        </w:rPr>
        <w:t>dla pot</w:t>
      </w:r>
      <w:r w:rsidR="00523CB0" w:rsidRPr="00B142F7">
        <w:rPr>
          <w:rFonts w:asciiTheme="minorHAnsi" w:hAnsiTheme="minorHAnsi" w:cstheme="minorHAnsi"/>
          <w:color w:val="000000"/>
        </w:rPr>
        <w:t xml:space="preserve">rzeb prowadzenia </w:t>
      </w:r>
      <w:r w:rsidR="00973F1E">
        <w:rPr>
          <w:rFonts w:asciiTheme="minorHAnsi" w:hAnsiTheme="minorHAnsi" w:cstheme="minorHAnsi"/>
          <w:color w:val="000000"/>
        </w:rPr>
        <w:t>serwisu mechaniki samochodowej</w:t>
      </w:r>
      <w:r w:rsidR="003A669C" w:rsidRPr="00B142F7">
        <w:rPr>
          <w:rFonts w:asciiTheme="minorHAnsi" w:hAnsiTheme="minorHAnsi" w:cstheme="minorHAnsi"/>
          <w:color w:val="000000"/>
        </w:rPr>
        <w:t>, a posiadając</w:t>
      </w:r>
      <w:r w:rsidR="00523CB0" w:rsidRPr="00B142F7">
        <w:rPr>
          <w:rFonts w:asciiTheme="minorHAnsi" w:hAnsiTheme="minorHAnsi" w:cstheme="minorHAnsi"/>
          <w:color w:val="000000"/>
        </w:rPr>
        <w:t>ą</w:t>
      </w:r>
      <w:r w:rsidR="003A669C" w:rsidRPr="00B142F7">
        <w:rPr>
          <w:rFonts w:asciiTheme="minorHAnsi" w:hAnsiTheme="minorHAnsi" w:cstheme="minorHAnsi"/>
          <w:color w:val="000000"/>
        </w:rPr>
        <w:t xml:space="preserve"> łączną powierzchnię </w:t>
      </w:r>
      <w:r w:rsidR="003A669C" w:rsidRPr="00B142F7">
        <w:rPr>
          <w:rFonts w:asciiTheme="minorHAnsi" w:hAnsiTheme="minorHAnsi" w:cstheme="minorHAnsi"/>
          <w:color w:val="000000"/>
          <w:vertAlign w:val="superscript"/>
        </w:rPr>
        <w:t> </w:t>
      </w:r>
      <w:r w:rsidR="00A92B36">
        <w:rPr>
          <w:rFonts w:asciiTheme="minorHAnsi" w:hAnsiTheme="minorHAnsi" w:cstheme="minorHAnsi"/>
          <w:color w:val="000000"/>
        </w:rPr>
        <w:t>660</w:t>
      </w:r>
      <w:r w:rsidR="003128F6" w:rsidRPr="00B142F7">
        <w:rPr>
          <w:rFonts w:asciiTheme="minorHAnsi" w:hAnsiTheme="minorHAnsi" w:cstheme="minorHAnsi"/>
          <w:color w:val="000000"/>
        </w:rPr>
        <w:t xml:space="preserve"> </w:t>
      </w:r>
      <w:r w:rsidR="003A669C" w:rsidRPr="00B142F7">
        <w:rPr>
          <w:rFonts w:asciiTheme="minorHAnsi" w:hAnsiTheme="minorHAnsi" w:cstheme="minorHAnsi"/>
          <w:color w:val="000000"/>
        </w:rPr>
        <w:t>m</w:t>
      </w:r>
      <w:r w:rsidR="003A669C" w:rsidRPr="00B142F7">
        <w:rPr>
          <w:rFonts w:asciiTheme="minorHAnsi" w:hAnsiTheme="minorHAnsi" w:cstheme="minorHAnsi"/>
          <w:color w:val="000000"/>
          <w:vertAlign w:val="superscript"/>
        </w:rPr>
        <w:t>2</w:t>
      </w:r>
      <w:r w:rsidR="00BB765F">
        <w:rPr>
          <w:rFonts w:asciiTheme="minorHAnsi" w:hAnsiTheme="minorHAnsi" w:cstheme="minorHAnsi"/>
          <w:color w:val="000000"/>
        </w:rPr>
        <w:t>, stanowiące warsztat samochodowy, warsztat blacharsko – lakierniczy wraz z pomieszczeniami socjalnymi, magazynowymi oraz pomieszczeniem biura przyjęć klientów, znajdujący się na terenie Zakładu Usługowo – Produkcyjnego Lasów Państwowych w Łodzi przy ul. Legionów 113.</w:t>
      </w:r>
      <w:r w:rsidR="003A669C" w:rsidRPr="00B142F7">
        <w:rPr>
          <w:rFonts w:asciiTheme="minorHAnsi" w:hAnsiTheme="minorHAnsi" w:cstheme="minorHAnsi"/>
          <w:color w:val="000000"/>
        </w:rPr>
        <w:t xml:space="preserve"> </w:t>
      </w:r>
    </w:p>
    <w:p w14:paraId="04F1713A" w14:textId="0BF547EE" w:rsidR="00050BFA" w:rsidRPr="00990067" w:rsidRDefault="00050BFA" w:rsidP="005F4050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Przedmiot </w:t>
      </w:r>
      <w:r w:rsidR="005F4A3A">
        <w:rPr>
          <w:rFonts w:asciiTheme="minorHAnsi" w:hAnsiTheme="minorHAnsi" w:cstheme="minorHAnsi"/>
          <w:color w:val="000000"/>
        </w:rPr>
        <w:t>Dzierżawy</w:t>
      </w:r>
      <w:r>
        <w:rPr>
          <w:rFonts w:asciiTheme="minorHAnsi" w:hAnsiTheme="minorHAnsi" w:cstheme="minorHAnsi"/>
          <w:color w:val="000000"/>
        </w:rPr>
        <w:t xml:space="preserve"> </w:t>
      </w:r>
      <w:r w:rsidRPr="00990067">
        <w:rPr>
          <w:rFonts w:asciiTheme="minorHAnsi" w:hAnsiTheme="minorHAnsi" w:cstheme="minorHAnsi"/>
          <w:color w:val="000000"/>
        </w:rPr>
        <w:t xml:space="preserve">nie obejmuje </w:t>
      </w:r>
      <w:r w:rsidR="00197DF1" w:rsidRPr="00A92B36">
        <w:rPr>
          <w:rFonts w:asciiTheme="minorHAnsi" w:hAnsiTheme="minorHAnsi" w:cstheme="minorHAnsi"/>
          <w:color w:val="000000"/>
        </w:rPr>
        <w:t xml:space="preserve">powierzchni </w:t>
      </w:r>
      <w:r w:rsidR="003A6ED6" w:rsidRPr="00A92B36">
        <w:rPr>
          <w:rFonts w:asciiTheme="minorHAnsi" w:hAnsiTheme="minorHAnsi" w:cstheme="minorHAnsi"/>
          <w:color w:val="000000"/>
        </w:rPr>
        <w:t xml:space="preserve">12 </w:t>
      </w:r>
      <w:r w:rsidR="00197DF1" w:rsidRPr="00A92B36">
        <w:rPr>
          <w:rFonts w:asciiTheme="minorHAnsi" w:hAnsiTheme="minorHAnsi" w:cstheme="minorHAnsi"/>
          <w:color w:val="000000"/>
        </w:rPr>
        <w:t>m</w:t>
      </w:r>
      <w:r w:rsidR="003A6ED6" w:rsidRPr="00A92B36">
        <w:rPr>
          <w:rFonts w:asciiTheme="minorHAnsi" w:hAnsiTheme="minorHAnsi" w:cstheme="minorHAnsi"/>
          <w:color w:val="000000"/>
          <w:vertAlign w:val="superscript"/>
        </w:rPr>
        <w:t>2</w:t>
      </w:r>
      <w:r w:rsidR="00197DF1" w:rsidRPr="00A92B36">
        <w:rPr>
          <w:rFonts w:asciiTheme="minorHAnsi" w:hAnsiTheme="minorHAnsi" w:cstheme="minorHAnsi"/>
          <w:color w:val="000000"/>
        </w:rPr>
        <w:t xml:space="preserve"> kwadratowych wyodrębnionych </w:t>
      </w:r>
      <w:r w:rsidRPr="00A92B36">
        <w:rPr>
          <w:rFonts w:asciiTheme="minorHAnsi" w:hAnsiTheme="minorHAnsi" w:cstheme="minorHAnsi"/>
          <w:color w:val="000000"/>
        </w:rPr>
        <w:t xml:space="preserve">, które pozostaje do dyspozycji </w:t>
      </w:r>
      <w:r w:rsidR="00D30525" w:rsidRPr="00B142F7">
        <w:rPr>
          <w:rFonts w:asciiTheme="minorHAnsi" w:hAnsiTheme="minorHAnsi" w:cstheme="minorHAnsi"/>
          <w:color w:val="000000"/>
        </w:rPr>
        <w:t>W</w:t>
      </w:r>
      <w:r w:rsidR="00D30525">
        <w:rPr>
          <w:rFonts w:asciiTheme="minorHAnsi" w:hAnsiTheme="minorHAnsi" w:cstheme="minorHAnsi"/>
          <w:color w:val="000000"/>
        </w:rPr>
        <w:t>ydzierżawia</w:t>
      </w:r>
      <w:r w:rsidR="00D30525" w:rsidRPr="00B142F7">
        <w:rPr>
          <w:rFonts w:asciiTheme="minorHAnsi" w:hAnsiTheme="minorHAnsi" w:cstheme="minorHAnsi"/>
          <w:color w:val="000000"/>
        </w:rPr>
        <w:t>jąc</w:t>
      </w:r>
      <w:r w:rsidR="00D30525">
        <w:rPr>
          <w:rFonts w:asciiTheme="minorHAnsi" w:hAnsiTheme="minorHAnsi" w:cstheme="minorHAnsi"/>
          <w:color w:val="000000"/>
        </w:rPr>
        <w:t>ego</w:t>
      </w:r>
      <w:r w:rsidRPr="00990067">
        <w:rPr>
          <w:rFonts w:asciiTheme="minorHAnsi" w:hAnsiTheme="minorHAnsi" w:cstheme="minorHAnsi"/>
          <w:color w:val="000000"/>
        </w:rPr>
        <w:t xml:space="preserve"> i będzie wykorzystywane do składowania urządzeń </w:t>
      </w:r>
      <w:r w:rsidR="00D30525" w:rsidRPr="00B142F7">
        <w:rPr>
          <w:rFonts w:asciiTheme="minorHAnsi" w:hAnsiTheme="minorHAnsi" w:cstheme="minorHAnsi"/>
          <w:color w:val="000000"/>
        </w:rPr>
        <w:t>W</w:t>
      </w:r>
      <w:r w:rsidR="00D30525">
        <w:rPr>
          <w:rFonts w:asciiTheme="minorHAnsi" w:hAnsiTheme="minorHAnsi" w:cstheme="minorHAnsi"/>
          <w:color w:val="000000"/>
        </w:rPr>
        <w:t>ydzierżawia</w:t>
      </w:r>
      <w:r w:rsidR="00D30525" w:rsidRPr="00B142F7">
        <w:rPr>
          <w:rFonts w:asciiTheme="minorHAnsi" w:hAnsiTheme="minorHAnsi" w:cstheme="minorHAnsi"/>
          <w:color w:val="000000"/>
        </w:rPr>
        <w:t>jąc</w:t>
      </w:r>
      <w:r w:rsidR="00D30525">
        <w:rPr>
          <w:rFonts w:asciiTheme="minorHAnsi" w:hAnsiTheme="minorHAnsi" w:cstheme="minorHAnsi"/>
          <w:color w:val="000000"/>
        </w:rPr>
        <w:t>ego</w:t>
      </w:r>
      <w:r w:rsidRPr="00990067">
        <w:rPr>
          <w:rFonts w:asciiTheme="minorHAnsi" w:hAnsiTheme="minorHAnsi" w:cstheme="minorHAnsi"/>
          <w:color w:val="000000"/>
        </w:rPr>
        <w:t>.</w:t>
      </w:r>
    </w:p>
    <w:p w14:paraId="3CEE4100" w14:textId="6ED30BAB" w:rsidR="003A669C" w:rsidRDefault="003A669C" w:rsidP="005F4050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lastRenderedPageBreak/>
        <w:t>Załącznikiem nr 1 do Umowy jest rzut poziomy obejmujący</w:t>
      </w:r>
      <w:r w:rsidR="00B67345" w:rsidRPr="00B142F7">
        <w:rPr>
          <w:rFonts w:asciiTheme="minorHAnsi" w:hAnsiTheme="minorHAnsi" w:cstheme="minorHAnsi"/>
          <w:color w:val="000000"/>
        </w:rPr>
        <w:t xml:space="preserve"> </w:t>
      </w:r>
      <w:r w:rsidR="00973F1E">
        <w:rPr>
          <w:rFonts w:asciiTheme="minorHAnsi" w:hAnsiTheme="minorHAnsi" w:cstheme="minorHAnsi"/>
          <w:color w:val="000000"/>
        </w:rPr>
        <w:t xml:space="preserve">plan </w:t>
      </w:r>
      <w:r w:rsidR="009B49E5" w:rsidRPr="00B142F7">
        <w:rPr>
          <w:rFonts w:asciiTheme="minorHAnsi" w:hAnsiTheme="minorHAnsi" w:cstheme="minorHAnsi"/>
          <w:color w:val="000000"/>
        </w:rPr>
        <w:t>kondygnacj</w:t>
      </w:r>
      <w:r w:rsidR="00973F1E">
        <w:rPr>
          <w:rFonts w:asciiTheme="minorHAnsi" w:hAnsiTheme="minorHAnsi" w:cstheme="minorHAnsi"/>
          <w:color w:val="000000"/>
        </w:rPr>
        <w:t>i</w:t>
      </w:r>
      <w:r w:rsidR="009B49E5" w:rsidRPr="00B142F7">
        <w:rPr>
          <w:rFonts w:asciiTheme="minorHAnsi" w:hAnsiTheme="minorHAnsi" w:cstheme="minorHAnsi"/>
          <w:color w:val="000000"/>
        </w:rPr>
        <w:t xml:space="preserve"> </w:t>
      </w:r>
      <w:r w:rsidR="00615123" w:rsidRPr="00B142F7">
        <w:rPr>
          <w:rFonts w:asciiTheme="minorHAnsi" w:hAnsiTheme="minorHAnsi" w:cstheme="minorHAnsi"/>
          <w:color w:val="000000"/>
        </w:rPr>
        <w:t>Budynku</w:t>
      </w:r>
      <w:r w:rsidR="00B67345" w:rsidRPr="00B142F7">
        <w:rPr>
          <w:rFonts w:asciiTheme="minorHAnsi" w:hAnsiTheme="minorHAnsi" w:cstheme="minorHAnsi"/>
          <w:color w:val="000000"/>
        </w:rPr>
        <w:t xml:space="preserve">, na którym Przedmiot </w:t>
      </w:r>
      <w:r w:rsidR="005F4A3A">
        <w:rPr>
          <w:rFonts w:asciiTheme="minorHAnsi" w:hAnsiTheme="minorHAnsi" w:cstheme="minorHAnsi"/>
          <w:color w:val="000000"/>
        </w:rPr>
        <w:t>Dzierżawy</w:t>
      </w:r>
      <w:r w:rsidRPr="00B142F7">
        <w:rPr>
          <w:rFonts w:asciiTheme="minorHAnsi" w:hAnsiTheme="minorHAnsi" w:cstheme="minorHAnsi"/>
          <w:color w:val="000000"/>
        </w:rPr>
        <w:t xml:space="preserve"> oznaczony został kolorem </w:t>
      </w:r>
      <w:r w:rsidR="00B67345" w:rsidRPr="00B142F7">
        <w:rPr>
          <w:rFonts w:asciiTheme="minorHAnsi" w:hAnsiTheme="minorHAnsi" w:cstheme="minorHAnsi"/>
          <w:color w:val="000000"/>
        </w:rPr>
        <w:t>czerwonym.</w:t>
      </w:r>
    </w:p>
    <w:p w14:paraId="05ED46AF" w14:textId="466BA94F" w:rsidR="00C448C8" w:rsidRPr="00B142F7" w:rsidRDefault="005F4A3A" w:rsidP="00C448C8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Dzierżawcy</w:t>
      </w:r>
      <w:r w:rsidR="00C448C8">
        <w:rPr>
          <w:rFonts w:asciiTheme="minorHAnsi" w:hAnsiTheme="minorHAnsi" w:cstheme="minorHAnsi"/>
        </w:rPr>
        <w:t xml:space="preserve"> przysługuje prawo do </w:t>
      </w:r>
      <w:r w:rsidR="00C448C8" w:rsidRPr="00A92B36">
        <w:rPr>
          <w:rFonts w:asciiTheme="minorHAnsi" w:hAnsiTheme="minorHAnsi" w:cstheme="minorHAnsi"/>
        </w:rPr>
        <w:t xml:space="preserve">korzystania z </w:t>
      </w:r>
      <w:r w:rsidR="00A92B36" w:rsidRPr="00A92B36">
        <w:rPr>
          <w:rFonts w:asciiTheme="minorHAnsi" w:hAnsiTheme="minorHAnsi" w:cstheme="minorHAnsi"/>
        </w:rPr>
        <w:t>4</w:t>
      </w:r>
      <w:r w:rsidR="00C448C8" w:rsidRPr="00990067">
        <w:rPr>
          <w:rFonts w:asciiTheme="minorHAnsi" w:hAnsiTheme="minorHAnsi" w:cstheme="minorHAnsi"/>
        </w:rPr>
        <w:t xml:space="preserve"> miejsc</w:t>
      </w:r>
      <w:r w:rsidR="00C448C8">
        <w:rPr>
          <w:rFonts w:asciiTheme="minorHAnsi" w:hAnsiTheme="minorHAnsi" w:cstheme="minorHAnsi"/>
        </w:rPr>
        <w:t xml:space="preserve"> postojowych, zaznaczonych na planie nieruchomości (Załącznik nr 2) kolorem czerwonym</w:t>
      </w:r>
      <w:r w:rsidR="00C448C8" w:rsidRPr="00B142F7">
        <w:rPr>
          <w:rFonts w:asciiTheme="minorHAnsi" w:hAnsiTheme="minorHAnsi" w:cstheme="minorHAnsi"/>
        </w:rPr>
        <w:t>.</w:t>
      </w:r>
    </w:p>
    <w:p w14:paraId="40807058" w14:textId="4D3A6FE2" w:rsidR="00051204" w:rsidRPr="00B142F7" w:rsidRDefault="00051204" w:rsidP="005F4050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Przedmiot </w:t>
      </w:r>
      <w:r w:rsidR="005F4A3A">
        <w:rPr>
          <w:rFonts w:asciiTheme="minorHAnsi" w:hAnsiTheme="minorHAnsi" w:cstheme="minorHAnsi"/>
          <w:color w:val="000000"/>
        </w:rPr>
        <w:t>Dzierżawy</w:t>
      </w:r>
      <w:r>
        <w:rPr>
          <w:rFonts w:asciiTheme="minorHAnsi" w:hAnsiTheme="minorHAnsi" w:cstheme="minorHAnsi"/>
          <w:color w:val="000000"/>
        </w:rPr>
        <w:t xml:space="preserve"> obejmuje ponadto wyposażenie serwisu samochodowego, </w:t>
      </w:r>
      <w:r w:rsidR="00BB765F">
        <w:rPr>
          <w:rFonts w:asciiTheme="minorHAnsi" w:hAnsiTheme="minorHAnsi" w:cstheme="minorHAnsi"/>
          <w:color w:val="000000"/>
        </w:rPr>
        <w:t xml:space="preserve">przeznaczone do wykonywania napraw mechanicznych i blacharskich samochodów o masie do 3,5 tony, </w:t>
      </w:r>
      <w:r>
        <w:rPr>
          <w:rFonts w:asciiTheme="minorHAnsi" w:hAnsiTheme="minorHAnsi" w:cstheme="minorHAnsi"/>
          <w:color w:val="000000"/>
        </w:rPr>
        <w:t>opisane w wykazie wyposażenia, stanowiącym Załącznik nr</w:t>
      </w:r>
      <w:r w:rsidR="00BB765F">
        <w:rPr>
          <w:rFonts w:asciiTheme="minorHAnsi" w:hAnsiTheme="minorHAnsi" w:cstheme="minorHAnsi"/>
          <w:color w:val="000000"/>
        </w:rPr>
        <w:t xml:space="preserve"> 3</w:t>
      </w:r>
      <w:r>
        <w:rPr>
          <w:rFonts w:asciiTheme="minorHAnsi" w:hAnsiTheme="minorHAnsi" w:cstheme="minorHAnsi"/>
          <w:color w:val="000000"/>
        </w:rPr>
        <w:t>.</w:t>
      </w:r>
      <w:r w:rsidR="00952732">
        <w:rPr>
          <w:rFonts w:asciiTheme="minorHAnsi" w:hAnsiTheme="minorHAnsi" w:cstheme="minorHAnsi"/>
          <w:color w:val="000000"/>
        </w:rPr>
        <w:t xml:space="preserve"> Wartość wyposażenia strony ustalają na kwotę </w:t>
      </w:r>
      <w:r w:rsidR="00A92B36" w:rsidRPr="00A92B36">
        <w:rPr>
          <w:rFonts w:asciiTheme="minorHAnsi" w:hAnsiTheme="minorHAnsi" w:cstheme="minorHAnsi"/>
          <w:b/>
          <w:bCs/>
          <w:color w:val="000000"/>
        </w:rPr>
        <w:t>101.872,99</w:t>
      </w:r>
      <w:r w:rsidR="00952732" w:rsidRPr="00A92B36">
        <w:rPr>
          <w:rFonts w:asciiTheme="minorHAnsi" w:hAnsiTheme="minorHAnsi" w:cstheme="minorHAnsi"/>
          <w:b/>
          <w:bCs/>
          <w:color w:val="000000"/>
        </w:rPr>
        <w:t xml:space="preserve"> zł</w:t>
      </w:r>
      <w:r w:rsidR="00AA375A">
        <w:rPr>
          <w:rFonts w:asciiTheme="minorHAnsi" w:hAnsiTheme="minorHAnsi" w:cstheme="minorHAnsi"/>
          <w:b/>
          <w:bCs/>
          <w:color w:val="000000"/>
        </w:rPr>
        <w:t xml:space="preserve"> netto</w:t>
      </w:r>
      <w:r w:rsidR="00952732">
        <w:rPr>
          <w:rFonts w:asciiTheme="minorHAnsi" w:hAnsiTheme="minorHAnsi" w:cstheme="minorHAnsi"/>
          <w:color w:val="000000"/>
        </w:rPr>
        <w:t xml:space="preserve">, zgodnie z wyceną stanowiącą </w:t>
      </w:r>
      <w:r w:rsidR="00952732" w:rsidRPr="00A92B36">
        <w:rPr>
          <w:rFonts w:asciiTheme="minorHAnsi" w:hAnsiTheme="minorHAnsi" w:cstheme="minorHAnsi"/>
          <w:color w:val="000000"/>
        </w:rPr>
        <w:t xml:space="preserve">Załącznik nr </w:t>
      </w:r>
      <w:r w:rsidR="003A6ED6" w:rsidRPr="00A92B36">
        <w:rPr>
          <w:rFonts w:asciiTheme="minorHAnsi" w:hAnsiTheme="minorHAnsi" w:cstheme="minorHAnsi"/>
          <w:color w:val="000000"/>
        </w:rPr>
        <w:t>3</w:t>
      </w:r>
      <w:r w:rsidR="00952732" w:rsidRPr="00A92B36">
        <w:rPr>
          <w:rFonts w:asciiTheme="minorHAnsi" w:hAnsiTheme="minorHAnsi" w:cstheme="minorHAnsi"/>
          <w:color w:val="000000"/>
        </w:rPr>
        <w:t xml:space="preserve"> do</w:t>
      </w:r>
      <w:r w:rsidR="00952732">
        <w:rPr>
          <w:rFonts w:asciiTheme="minorHAnsi" w:hAnsiTheme="minorHAnsi" w:cstheme="minorHAnsi"/>
          <w:color w:val="000000"/>
        </w:rPr>
        <w:t xml:space="preserve"> umowy.</w:t>
      </w:r>
    </w:p>
    <w:p w14:paraId="1B40689B" w14:textId="3B3A37CF" w:rsidR="000F26F3" w:rsidRPr="00B142F7" w:rsidRDefault="00F836BA" w:rsidP="005F4050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</w:t>
      </w:r>
      <w:r w:rsidR="00973F1E">
        <w:rPr>
          <w:rFonts w:asciiTheme="minorHAnsi" w:hAnsiTheme="minorHAnsi" w:cstheme="minorHAnsi"/>
          <w:color w:val="000000"/>
        </w:rPr>
        <w:t xml:space="preserve">szelkie prace adaptacyjne </w:t>
      </w:r>
      <w:r>
        <w:rPr>
          <w:rFonts w:asciiTheme="minorHAnsi" w:hAnsiTheme="minorHAnsi" w:cstheme="minorHAnsi"/>
          <w:color w:val="000000"/>
        </w:rPr>
        <w:t xml:space="preserve">Przedmiotu </w:t>
      </w:r>
      <w:r w:rsidR="005F4A3A">
        <w:rPr>
          <w:rFonts w:asciiTheme="minorHAnsi" w:hAnsiTheme="minorHAnsi" w:cstheme="minorHAnsi"/>
          <w:color w:val="000000"/>
        </w:rPr>
        <w:t>Dzierżawy</w:t>
      </w:r>
      <w:r>
        <w:rPr>
          <w:rFonts w:asciiTheme="minorHAnsi" w:hAnsiTheme="minorHAnsi" w:cstheme="minorHAnsi"/>
          <w:color w:val="000000"/>
        </w:rPr>
        <w:t xml:space="preserve"> mogą zostać wykonane przez </w:t>
      </w:r>
      <w:r w:rsidR="005F4A3A">
        <w:rPr>
          <w:rFonts w:asciiTheme="minorHAnsi" w:hAnsiTheme="minorHAnsi" w:cstheme="minorHAnsi"/>
          <w:color w:val="000000"/>
        </w:rPr>
        <w:t>Dzierżawcę</w:t>
      </w:r>
      <w:r>
        <w:rPr>
          <w:rFonts w:asciiTheme="minorHAnsi" w:hAnsiTheme="minorHAnsi" w:cstheme="minorHAnsi"/>
          <w:color w:val="000000"/>
        </w:rPr>
        <w:t xml:space="preserve"> wyłącznie na koszt </w:t>
      </w:r>
      <w:r w:rsidR="005F4A3A">
        <w:rPr>
          <w:rFonts w:asciiTheme="minorHAnsi" w:hAnsiTheme="minorHAnsi" w:cstheme="minorHAnsi"/>
          <w:color w:val="000000"/>
        </w:rPr>
        <w:t>Dzierżawcy</w:t>
      </w:r>
      <w:r>
        <w:rPr>
          <w:rFonts w:asciiTheme="minorHAnsi" w:hAnsiTheme="minorHAnsi" w:cstheme="minorHAnsi"/>
          <w:color w:val="000000"/>
        </w:rPr>
        <w:t xml:space="preserve">, po uprzednim uzyskaniu zgody </w:t>
      </w:r>
      <w:r w:rsidR="00D30525" w:rsidRPr="00B142F7">
        <w:rPr>
          <w:rFonts w:asciiTheme="minorHAnsi" w:hAnsiTheme="minorHAnsi" w:cstheme="minorHAnsi"/>
          <w:color w:val="000000"/>
        </w:rPr>
        <w:t>W</w:t>
      </w:r>
      <w:r w:rsidR="00D30525">
        <w:rPr>
          <w:rFonts w:asciiTheme="minorHAnsi" w:hAnsiTheme="minorHAnsi" w:cstheme="minorHAnsi"/>
          <w:color w:val="000000"/>
        </w:rPr>
        <w:t>ydzierżawia</w:t>
      </w:r>
      <w:r w:rsidR="00D30525" w:rsidRPr="00B142F7">
        <w:rPr>
          <w:rFonts w:asciiTheme="minorHAnsi" w:hAnsiTheme="minorHAnsi" w:cstheme="minorHAnsi"/>
          <w:color w:val="000000"/>
        </w:rPr>
        <w:t>jąc</w:t>
      </w:r>
      <w:r w:rsidR="00D30525">
        <w:rPr>
          <w:rFonts w:asciiTheme="minorHAnsi" w:hAnsiTheme="minorHAnsi" w:cstheme="minorHAnsi"/>
          <w:color w:val="000000"/>
        </w:rPr>
        <w:t>ego</w:t>
      </w:r>
      <w:r>
        <w:rPr>
          <w:rFonts w:asciiTheme="minorHAnsi" w:hAnsiTheme="minorHAnsi" w:cstheme="minorHAnsi"/>
          <w:color w:val="000000"/>
        </w:rPr>
        <w:t xml:space="preserve"> wyrażonej na piśmie</w:t>
      </w:r>
      <w:r w:rsidR="003F750C" w:rsidRPr="00B142F7">
        <w:rPr>
          <w:rFonts w:asciiTheme="minorHAnsi" w:hAnsiTheme="minorHAnsi" w:cstheme="minorHAnsi"/>
          <w:color w:val="000000"/>
        </w:rPr>
        <w:t xml:space="preserve">. </w:t>
      </w:r>
    </w:p>
    <w:p w14:paraId="5854FF75" w14:textId="3A354533" w:rsidR="00B67345" w:rsidRPr="00B142F7" w:rsidRDefault="003A669C" w:rsidP="005F4050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 xml:space="preserve">Przekazanie Przedmiotu </w:t>
      </w:r>
      <w:r w:rsidR="005F4A3A">
        <w:rPr>
          <w:rFonts w:asciiTheme="minorHAnsi" w:hAnsiTheme="minorHAnsi" w:cstheme="minorHAnsi"/>
          <w:color w:val="000000"/>
        </w:rPr>
        <w:t>dzierżawy</w:t>
      </w:r>
      <w:r w:rsidRPr="00B142F7">
        <w:rPr>
          <w:rFonts w:asciiTheme="minorHAnsi" w:hAnsiTheme="minorHAnsi" w:cstheme="minorHAnsi"/>
          <w:color w:val="000000"/>
        </w:rPr>
        <w:t xml:space="preserve"> odbędzie się na podstawie protokołu zdawczo-odbiorczego opisującego jego stan techniczny, który po jego sporządzeni</w:t>
      </w:r>
      <w:r w:rsidR="00B67345" w:rsidRPr="00B142F7">
        <w:rPr>
          <w:rFonts w:asciiTheme="minorHAnsi" w:hAnsiTheme="minorHAnsi" w:cstheme="minorHAnsi"/>
          <w:color w:val="000000"/>
        </w:rPr>
        <w:t xml:space="preserve">u stanowił będzie Załącznik </w:t>
      </w:r>
      <w:r w:rsidR="0092074E">
        <w:rPr>
          <w:rFonts w:asciiTheme="minorHAnsi" w:hAnsiTheme="minorHAnsi" w:cstheme="minorHAnsi"/>
          <w:color w:val="000000"/>
        </w:rPr>
        <w:t xml:space="preserve">nr </w:t>
      </w:r>
      <w:r w:rsidR="00BB765F">
        <w:rPr>
          <w:rFonts w:asciiTheme="minorHAnsi" w:hAnsiTheme="minorHAnsi" w:cstheme="minorHAnsi"/>
          <w:color w:val="000000"/>
        </w:rPr>
        <w:t>4</w:t>
      </w:r>
      <w:r w:rsidR="00B67345" w:rsidRPr="00B142F7">
        <w:rPr>
          <w:rFonts w:asciiTheme="minorHAnsi" w:hAnsiTheme="minorHAnsi" w:cstheme="minorHAnsi"/>
          <w:color w:val="000000"/>
        </w:rPr>
        <w:t xml:space="preserve"> do U</w:t>
      </w:r>
      <w:r w:rsidRPr="00B142F7">
        <w:rPr>
          <w:rFonts w:asciiTheme="minorHAnsi" w:hAnsiTheme="minorHAnsi" w:cstheme="minorHAnsi"/>
          <w:color w:val="000000"/>
        </w:rPr>
        <w:t>mowy</w:t>
      </w:r>
      <w:r w:rsidR="00D25881" w:rsidRPr="00B142F7">
        <w:rPr>
          <w:rFonts w:asciiTheme="minorHAnsi" w:hAnsiTheme="minorHAnsi" w:cstheme="minorHAnsi"/>
          <w:color w:val="000000"/>
        </w:rPr>
        <w:t>.</w:t>
      </w:r>
    </w:p>
    <w:p w14:paraId="6DF9B5E4" w14:textId="293F0448" w:rsidR="003A669C" w:rsidRPr="00B142F7" w:rsidRDefault="003A669C" w:rsidP="005F4050">
      <w:pPr>
        <w:jc w:val="center"/>
        <w:rPr>
          <w:rFonts w:asciiTheme="minorHAnsi" w:hAnsiTheme="minorHAnsi" w:cstheme="minorHAnsi"/>
          <w:b/>
          <w:color w:val="000000"/>
        </w:rPr>
      </w:pPr>
      <w:r w:rsidRPr="00B142F7">
        <w:rPr>
          <w:rFonts w:asciiTheme="minorHAnsi" w:hAnsiTheme="minorHAnsi" w:cstheme="minorHAnsi"/>
          <w:b/>
          <w:color w:val="000000"/>
        </w:rPr>
        <w:t>§3.</w:t>
      </w:r>
      <w:r w:rsidRPr="00B142F7">
        <w:rPr>
          <w:rFonts w:asciiTheme="minorHAnsi" w:hAnsiTheme="minorHAnsi" w:cstheme="minorHAnsi"/>
          <w:b/>
          <w:color w:val="000000"/>
        </w:rPr>
        <w:br/>
        <w:t xml:space="preserve">SPOSÓB KORZYSTANIA Z PRZEDMIOTU </w:t>
      </w:r>
      <w:r w:rsidR="00D30525">
        <w:rPr>
          <w:rFonts w:asciiTheme="minorHAnsi" w:hAnsiTheme="minorHAnsi" w:cstheme="minorHAnsi"/>
          <w:b/>
          <w:color w:val="000000"/>
        </w:rPr>
        <w:t>DZIERŻAWY</w:t>
      </w:r>
    </w:p>
    <w:p w14:paraId="1FC3EEA8" w14:textId="77777777" w:rsidR="003A669C" w:rsidRPr="00B142F7" w:rsidRDefault="003A669C" w:rsidP="005F4050">
      <w:pPr>
        <w:jc w:val="both"/>
        <w:rPr>
          <w:rFonts w:asciiTheme="minorHAnsi" w:hAnsiTheme="minorHAnsi" w:cstheme="minorHAnsi"/>
          <w:b/>
          <w:color w:val="000000"/>
        </w:rPr>
      </w:pPr>
    </w:p>
    <w:p w14:paraId="3AA75C34" w14:textId="4BED0492" w:rsidR="003A669C" w:rsidRPr="00947CC7" w:rsidRDefault="005F4A3A" w:rsidP="005F4050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Dzierżawca</w:t>
      </w:r>
      <w:r w:rsidR="003A669C" w:rsidRPr="00B142F7">
        <w:rPr>
          <w:rFonts w:asciiTheme="minorHAnsi" w:hAnsiTheme="minorHAnsi" w:cstheme="minorHAnsi"/>
          <w:color w:val="000000"/>
        </w:rPr>
        <w:t xml:space="preserve"> będzie wykorzystywał Przedmiot Umowy do prowadzenia działalności gospodarczej </w:t>
      </w:r>
      <w:r w:rsidR="00F55B13">
        <w:rPr>
          <w:rFonts w:asciiTheme="minorHAnsi" w:hAnsiTheme="minorHAnsi" w:cstheme="minorHAnsi"/>
          <w:color w:val="000000"/>
        </w:rPr>
        <w:t>opisanej w § 1</w:t>
      </w:r>
      <w:r w:rsidR="003A669C" w:rsidRPr="00B142F7">
        <w:rPr>
          <w:rFonts w:asciiTheme="minorHAnsi" w:hAnsiTheme="minorHAnsi" w:cstheme="minorHAnsi"/>
          <w:color w:val="000000"/>
        </w:rPr>
        <w:t xml:space="preserve"> w wymiarze do 24 godzin na dobę przez 7 dni </w:t>
      </w:r>
      <w:r w:rsidR="0090469F" w:rsidRPr="00B142F7">
        <w:rPr>
          <w:rFonts w:asciiTheme="minorHAnsi" w:hAnsiTheme="minorHAnsi" w:cstheme="minorHAnsi"/>
          <w:color w:val="000000"/>
        </w:rPr>
        <w:br/>
      </w:r>
      <w:r w:rsidR="003A669C" w:rsidRPr="00B142F7">
        <w:rPr>
          <w:rFonts w:asciiTheme="minorHAnsi" w:hAnsiTheme="minorHAnsi" w:cstheme="minorHAnsi"/>
          <w:color w:val="000000"/>
        </w:rPr>
        <w:t>w tygodniu</w:t>
      </w:r>
      <w:r w:rsidR="00985637">
        <w:rPr>
          <w:rFonts w:asciiTheme="minorHAnsi" w:hAnsiTheme="minorHAnsi" w:cstheme="minorHAnsi"/>
          <w:color w:val="000000"/>
        </w:rPr>
        <w:t xml:space="preserve"> </w:t>
      </w:r>
      <w:r w:rsidR="00985637" w:rsidRPr="00947CC7">
        <w:rPr>
          <w:rFonts w:asciiTheme="minorHAnsi" w:hAnsiTheme="minorHAnsi" w:cstheme="minorHAnsi"/>
        </w:rPr>
        <w:t>za wyjątkiem dni ustawowo wolnych od pracy.</w:t>
      </w:r>
    </w:p>
    <w:p w14:paraId="3FFAE2A3" w14:textId="5472DC78" w:rsidR="00C61032" w:rsidRDefault="00D30525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>W</w:t>
      </w:r>
      <w:r>
        <w:rPr>
          <w:rFonts w:asciiTheme="minorHAnsi" w:hAnsiTheme="minorHAnsi" w:cstheme="minorHAnsi"/>
          <w:color w:val="000000"/>
        </w:rPr>
        <w:t>ydzierżawia</w:t>
      </w:r>
      <w:r w:rsidRPr="00B142F7">
        <w:rPr>
          <w:rFonts w:asciiTheme="minorHAnsi" w:hAnsiTheme="minorHAnsi" w:cstheme="minorHAnsi"/>
          <w:color w:val="000000"/>
        </w:rPr>
        <w:t>jący</w:t>
      </w:r>
      <w:r w:rsidR="003A669C" w:rsidRPr="00947CC7">
        <w:rPr>
          <w:rFonts w:asciiTheme="minorHAnsi" w:hAnsiTheme="minorHAnsi" w:cstheme="minorHAnsi"/>
        </w:rPr>
        <w:t xml:space="preserve"> zobowiązuje się, że </w:t>
      </w:r>
      <w:r w:rsidR="005F4A3A">
        <w:rPr>
          <w:rFonts w:asciiTheme="minorHAnsi" w:hAnsiTheme="minorHAnsi" w:cstheme="minorHAnsi"/>
        </w:rPr>
        <w:t>Dzierżawca</w:t>
      </w:r>
      <w:r w:rsidR="003A669C" w:rsidRPr="00947CC7">
        <w:rPr>
          <w:rFonts w:asciiTheme="minorHAnsi" w:hAnsiTheme="minorHAnsi" w:cstheme="minorHAnsi"/>
        </w:rPr>
        <w:t xml:space="preserve"> oraz jego </w:t>
      </w:r>
      <w:r w:rsidR="003A669C" w:rsidRPr="00EA1B78">
        <w:rPr>
          <w:rFonts w:asciiTheme="minorHAnsi" w:hAnsiTheme="minorHAnsi" w:cstheme="minorHAnsi"/>
          <w:color w:val="000000"/>
        </w:rPr>
        <w:t>pracownicy będą mieli zapewniony 24-godzinny niezakłócony i</w:t>
      </w:r>
      <w:r w:rsidR="00D25881" w:rsidRPr="00EA1B78">
        <w:rPr>
          <w:rFonts w:asciiTheme="minorHAnsi" w:hAnsiTheme="minorHAnsi" w:cstheme="minorHAnsi"/>
          <w:color w:val="000000"/>
        </w:rPr>
        <w:t xml:space="preserve"> swobodny dostęp do Przedmiotu </w:t>
      </w:r>
      <w:r w:rsidR="005F4A3A">
        <w:rPr>
          <w:rFonts w:asciiTheme="minorHAnsi" w:hAnsiTheme="minorHAnsi" w:cstheme="minorHAnsi"/>
          <w:color w:val="000000"/>
        </w:rPr>
        <w:t>Dzierżawy</w:t>
      </w:r>
      <w:r w:rsidR="003A669C" w:rsidRPr="00EA1B78">
        <w:rPr>
          <w:rFonts w:asciiTheme="minorHAnsi" w:hAnsiTheme="minorHAnsi" w:cstheme="minorHAnsi"/>
          <w:color w:val="000000"/>
        </w:rPr>
        <w:t xml:space="preserve">  oraz </w:t>
      </w:r>
      <w:r w:rsidR="00EA1B78" w:rsidRPr="00EA1B78">
        <w:rPr>
          <w:rFonts w:asciiTheme="minorHAnsi" w:hAnsiTheme="minorHAnsi" w:cstheme="minorHAnsi"/>
          <w:color w:val="000000"/>
        </w:rPr>
        <w:t>opisanych w § 2 ust. 3</w:t>
      </w:r>
      <w:r w:rsidR="00AE3818" w:rsidRPr="00EA1B78">
        <w:rPr>
          <w:rFonts w:asciiTheme="minorHAnsi" w:hAnsiTheme="minorHAnsi" w:cstheme="minorHAnsi"/>
          <w:color w:val="000000"/>
        </w:rPr>
        <w:t xml:space="preserve"> miejsc postojowych</w:t>
      </w:r>
      <w:r w:rsidR="003A669C" w:rsidRPr="00EA1B78">
        <w:rPr>
          <w:rFonts w:asciiTheme="minorHAnsi" w:hAnsiTheme="minorHAnsi" w:cstheme="minorHAnsi"/>
          <w:color w:val="000000"/>
        </w:rPr>
        <w:t xml:space="preserve"> przez 7 dni w tygodniu. </w:t>
      </w:r>
      <w:r w:rsidR="005F4A3A">
        <w:rPr>
          <w:rFonts w:asciiTheme="minorHAnsi" w:hAnsiTheme="minorHAnsi" w:cstheme="minorHAnsi"/>
          <w:color w:val="000000"/>
        </w:rPr>
        <w:t>Dzierżawca</w:t>
      </w:r>
      <w:r w:rsidR="00197DF1">
        <w:rPr>
          <w:rFonts w:asciiTheme="minorHAnsi" w:hAnsiTheme="minorHAnsi" w:cstheme="minorHAnsi"/>
          <w:color w:val="000000"/>
        </w:rPr>
        <w:t xml:space="preserve"> będzie wykonywał wszelkie prace do godziny 21:00</w:t>
      </w:r>
      <w:r w:rsidR="00322578">
        <w:rPr>
          <w:rFonts w:asciiTheme="minorHAnsi" w:hAnsiTheme="minorHAnsi" w:cstheme="minorHAnsi"/>
          <w:color w:val="000000"/>
        </w:rPr>
        <w:t xml:space="preserve"> z zachowaniem zasad współżycia społecznego.</w:t>
      </w:r>
    </w:p>
    <w:p w14:paraId="120127F2" w14:textId="77777777" w:rsidR="00EA1B78" w:rsidRPr="00B142F7" w:rsidRDefault="00EA1B78" w:rsidP="00EA1B78">
      <w:pPr>
        <w:ind w:left="720"/>
        <w:jc w:val="both"/>
        <w:rPr>
          <w:rFonts w:asciiTheme="minorHAnsi" w:hAnsiTheme="minorHAnsi" w:cstheme="minorHAnsi"/>
          <w:color w:val="000000"/>
        </w:rPr>
      </w:pPr>
    </w:p>
    <w:p w14:paraId="16D54B8D" w14:textId="1BED4651" w:rsidR="003A669C" w:rsidRPr="00B142F7" w:rsidRDefault="00D30525" w:rsidP="005F4050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>W</w:t>
      </w:r>
      <w:r>
        <w:rPr>
          <w:rFonts w:asciiTheme="minorHAnsi" w:hAnsiTheme="minorHAnsi" w:cstheme="minorHAnsi"/>
          <w:color w:val="000000"/>
        </w:rPr>
        <w:t>ydzierżawia</w:t>
      </w:r>
      <w:r w:rsidRPr="00B142F7">
        <w:rPr>
          <w:rFonts w:asciiTheme="minorHAnsi" w:hAnsiTheme="minorHAnsi" w:cstheme="minorHAnsi"/>
          <w:color w:val="000000"/>
        </w:rPr>
        <w:t>jący</w:t>
      </w:r>
      <w:r w:rsidR="003A669C" w:rsidRPr="00B142F7">
        <w:rPr>
          <w:rFonts w:asciiTheme="minorHAnsi" w:hAnsiTheme="minorHAnsi" w:cstheme="minorHAnsi"/>
          <w:color w:val="000000"/>
        </w:rPr>
        <w:t xml:space="preserve"> wyraża zgodę na zwykłe zewnętrzne oznaczenie miejsca prowadzenia działalności wymaganego przepisami o swobodzie działalności gospodarczej</w:t>
      </w:r>
      <w:r w:rsidR="00322578">
        <w:rPr>
          <w:rFonts w:asciiTheme="minorHAnsi" w:hAnsiTheme="minorHAnsi" w:cstheme="minorHAnsi"/>
          <w:color w:val="000000"/>
        </w:rPr>
        <w:t>.</w:t>
      </w:r>
      <w:r w:rsidR="000F48D6" w:rsidRPr="00B142F7">
        <w:rPr>
          <w:rFonts w:asciiTheme="minorHAnsi" w:hAnsiTheme="minorHAnsi" w:cstheme="minorHAnsi"/>
          <w:color w:val="000000"/>
        </w:rPr>
        <w:t xml:space="preserve"> </w:t>
      </w:r>
      <w:r w:rsidR="00322578">
        <w:rPr>
          <w:rFonts w:asciiTheme="minorHAnsi" w:hAnsiTheme="minorHAnsi" w:cstheme="minorHAnsi"/>
          <w:color w:val="000000"/>
        </w:rPr>
        <w:t xml:space="preserve">Projekt reklamy oraz miejsce jej umieszczenia każdorazowo zostanie  uzgodniony z </w:t>
      </w:r>
      <w:r w:rsidRPr="00B142F7">
        <w:rPr>
          <w:rFonts w:asciiTheme="minorHAnsi" w:hAnsiTheme="minorHAnsi" w:cstheme="minorHAnsi"/>
          <w:color w:val="000000"/>
        </w:rPr>
        <w:t>W</w:t>
      </w:r>
      <w:r>
        <w:rPr>
          <w:rFonts w:asciiTheme="minorHAnsi" w:hAnsiTheme="minorHAnsi" w:cstheme="minorHAnsi"/>
          <w:color w:val="000000"/>
        </w:rPr>
        <w:t>ydzierżawia</w:t>
      </w:r>
      <w:r w:rsidRPr="00B142F7">
        <w:rPr>
          <w:rFonts w:asciiTheme="minorHAnsi" w:hAnsiTheme="minorHAnsi" w:cstheme="minorHAnsi"/>
          <w:color w:val="000000"/>
        </w:rPr>
        <w:t>jący</w:t>
      </w:r>
      <w:r>
        <w:rPr>
          <w:rFonts w:asciiTheme="minorHAnsi" w:hAnsiTheme="minorHAnsi" w:cstheme="minorHAnsi"/>
          <w:color w:val="000000"/>
        </w:rPr>
        <w:t>m</w:t>
      </w:r>
      <w:r w:rsidR="00322578">
        <w:rPr>
          <w:rFonts w:asciiTheme="minorHAnsi" w:hAnsiTheme="minorHAnsi" w:cstheme="minorHAnsi"/>
          <w:color w:val="000000"/>
        </w:rPr>
        <w:t xml:space="preserve">. </w:t>
      </w:r>
    </w:p>
    <w:p w14:paraId="0FC02CE1" w14:textId="1487BB6F" w:rsidR="0090469F" w:rsidRPr="00A92B36" w:rsidRDefault="003A669C" w:rsidP="0090469F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92B36">
        <w:rPr>
          <w:rFonts w:asciiTheme="minorHAnsi" w:hAnsiTheme="minorHAnsi" w:cstheme="minorHAnsi"/>
          <w:color w:val="000000"/>
        </w:rPr>
        <w:t xml:space="preserve">Z chwilą wygaśnięcia umowy </w:t>
      </w:r>
      <w:r w:rsidR="005F4A3A">
        <w:rPr>
          <w:rFonts w:asciiTheme="minorHAnsi" w:hAnsiTheme="minorHAnsi" w:cstheme="minorHAnsi"/>
          <w:color w:val="000000"/>
        </w:rPr>
        <w:t>dzierżawy Dzierżawca</w:t>
      </w:r>
      <w:r w:rsidRPr="00A92B36">
        <w:rPr>
          <w:rFonts w:asciiTheme="minorHAnsi" w:hAnsiTheme="minorHAnsi" w:cstheme="minorHAnsi"/>
          <w:color w:val="000000"/>
        </w:rPr>
        <w:t xml:space="preserve"> zobowiązuje się zwrócić Przedmiot </w:t>
      </w:r>
      <w:r w:rsidR="005F4A3A">
        <w:rPr>
          <w:rFonts w:asciiTheme="minorHAnsi" w:hAnsiTheme="minorHAnsi" w:cstheme="minorHAnsi"/>
          <w:color w:val="000000"/>
        </w:rPr>
        <w:t xml:space="preserve">Dzierżawy </w:t>
      </w:r>
      <w:r w:rsidR="00D30525" w:rsidRPr="00B142F7">
        <w:rPr>
          <w:rFonts w:asciiTheme="minorHAnsi" w:hAnsiTheme="minorHAnsi" w:cstheme="minorHAnsi"/>
          <w:color w:val="000000"/>
        </w:rPr>
        <w:t>W</w:t>
      </w:r>
      <w:r w:rsidR="00D30525">
        <w:rPr>
          <w:rFonts w:asciiTheme="minorHAnsi" w:hAnsiTheme="minorHAnsi" w:cstheme="minorHAnsi"/>
          <w:color w:val="000000"/>
        </w:rPr>
        <w:t>ydzierżawia</w:t>
      </w:r>
      <w:r w:rsidR="00D30525" w:rsidRPr="00B142F7">
        <w:rPr>
          <w:rFonts w:asciiTheme="minorHAnsi" w:hAnsiTheme="minorHAnsi" w:cstheme="minorHAnsi"/>
          <w:color w:val="000000"/>
        </w:rPr>
        <w:t>jąc</w:t>
      </w:r>
      <w:r w:rsidR="00D30525">
        <w:rPr>
          <w:rFonts w:asciiTheme="minorHAnsi" w:hAnsiTheme="minorHAnsi" w:cstheme="minorHAnsi"/>
          <w:color w:val="000000"/>
        </w:rPr>
        <w:t>emu</w:t>
      </w:r>
      <w:r w:rsidRPr="00A92B36">
        <w:rPr>
          <w:rFonts w:asciiTheme="minorHAnsi" w:hAnsiTheme="minorHAnsi" w:cstheme="minorHAnsi"/>
          <w:color w:val="000000"/>
        </w:rPr>
        <w:t xml:space="preserve"> w stanie nie pogorszonym, z uwzględnieniem normalnego zużycia</w:t>
      </w:r>
      <w:r w:rsidR="00B350F8" w:rsidRPr="00A92B36">
        <w:rPr>
          <w:rFonts w:asciiTheme="minorHAnsi" w:hAnsiTheme="minorHAnsi" w:cstheme="minorHAnsi"/>
          <w:color w:val="000000"/>
        </w:rPr>
        <w:t xml:space="preserve">, z </w:t>
      </w:r>
      <w:r w:rsidR="00B350F8" w:rsidRPr="00A92B36">
        <w:rPr>
          <w:rFonts w:asciiTheme="minorHAnsi" w:hAnsiTheme="minorHAnsi" w:cstheme="minorHAnsi"/>
        </w:rPr>
        <w:t>zastrzeżeniem postanowień § 6 ust. 3.</w:t>
      </w:r>
    </w:p>
    <w:p w14:paraId="5A86603F" w14:textId="26A52E92" w:rsidR="00C61032" w:rsidRPr="00B142F7" w:rsidRDefault="00D30525" w:rsidP="0090469F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>W</w:t>
      </w:r>
      <w:r>
        <w:rPr>
          <w:rFonts w:asciiTheme="minorHAnsi" w:hAnsiTheme="minorHAnsi" w:cstheme="minorHAnsi"/>
          <w:color w:val="000000"/>
        </w:rPr>
        <w:t>ydzierżawia</w:t>
      </w:r>
      <w:r w:rsidRPr="00B142F7">
        <w:rPr>
          <w:rFonts w:asciiTheme="minorHAnsi" w:hAnsiTheme="minorHAnsi" w:cstheme="minorHAnsi"/>
          <w:color w:val="000000"/>
        </w:rPr>
        <w:t>jący</w:t>
      </w:r>
      <w:r w:rsidR="003A669C" w:rsidRPr="00B142F7">
        <w:rPr>
          <w:rFonts w:asciiTheme="minorHAnsi" w:hAnsiTheme="minorHAnsi" w:cstheme="minorHAnsi"/>
          <w:color w:val="000000"/>
        </w:rPr>
        <w:t xml:space="preserve"> nie może żądać przywrócenia stanu poprzedniego Przedmiotu </w:t>
      </w:r>
      <w:r w:rsidR="005F4A3A">
        <w:rPr>
          <w:rFonts w:asciiTheme="minorHAnsi" w:hAnsiTheme="minorHAnsi" w:cstheme="minorHAnsi"/>
          <w:color w:val="000000"/>
        </w:rPr>
        <w:t>Dzierżawy</w:t>
      </w:r>
      <w:r w:rsidR="000F48D6" w:rsidRPr="00B142F7">
        <w:rPr>
          <w:rFonts w:asciiTheme="minorHAnsi" w:hAnsiTheme="minorHAnsi" w:cstheme="minorHAnsi"/>
          <w:color w:val="000000"/>
        </w:rPr>
        <w:t>, jaki istniał</w:t>
      </w:r>
      <w:r w:rsidR="00C61032" w:rsidRPr="00B142F7">
        <w:rPr>
          <w:rFonts w:asciiTheme="minorHAnsi" w:hAnsiTheme="minorHAnsi" w:cstheme="minorHAnsi"/>
          <w:color w:val="000000"/>
        </w:rPr>
        <w:t xml:space="preserve"> przed wykonaniem prac adapt</w:t>
      </w:r>
      <w:r w:rsidR="00D25881" w:rsidRPr="00B142F7">
        <w:rPr>
          <w:rFonts w:asciiTheme="minorHAnsi" w:hAnsiTheme="minorHAnsi" w:cstheme="minorHAnsi"/>
          <w:color w:val="000000"/>
        </w:rPr>
        <w:t xml:space="preserve">acyjnych, </w:t>
      </w:r>
      <w:r w:rsidR="00051204">
        <w:rPr>
          <w:rFonts w:asciiTheme="minorHAnsi" w:hAnsiTheme="minorHAnsi" w:cstheme="minorHAnsi"/>
          <w:color w:val="000000"/>
        </w:rPr>
        <w:t>na które wyraził zgodę, o ile strony  nie uzgodnią inaczej</w:t>
      </w:r>
      <w:r w:rsidR="00D25881" w:rsidRPr="00B142F7">
        <w:rPr>
          <w:rFonts w:asciiTheme="minorHAnsi" w:hAnsiTheme="minorHAnsi" w:cstheme="minorHAnsi"/>
          <w:color w:val="000000"/>
        </w:rPr>
        <w:t>.</w:t>
      </w:r>
    </w:p>
    <w:p w14:paraId="702726AD" w14:textId="38EFF1DA" w:rsidR="003A669C" w:rsidRPr="00B142F7" w:rsidRDefault="003A669C" w:rsidP="005F4050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 xml:space="preserve">W uzasadnionych przypadkach </w:t>
      </w:r>
      <w:r w:rsidR="00D30525" w:rsidRPr="00B142F7">
        <w:rPr>
          <w:rFonts w:asciiTheme="minorHAnsi" w:hAnsiTheme="minorHAnsi" w:cstheme="minorHAnsi"/>
          <w:color w:val="000000"/>
        </w:rPr>
        <w:t>W</w:t>
      </w:r>
      <w:r w:rsidR="00D30525">
        <w:rPr>
          <w:rFonts w:asciiTheme="minorHAnsi" w:hAnsiTheme="minorHAnsi" w:cstheme="minorHAnsi"/>
          <w:color w:val="000000"/>
        </w:rPr>
        <w:t>ydzierżawia</w:t>
      </w:r>
      <w:r w:rsidR="00D30525" w:rsidRPr="00B142F7">
        <w:rPr>
          <w:rFonts w:asciiTheme="minorHAnsi" w:hAnsiTheme="minorHAnsi" w:cstheme="minorHAnsi"/>
          <w:color w:val="000000"/>
        </w:rPr>
        <w:t>jący</w:t>
      </w:r>
      <w:r w:rsidR="00D25881" w:rsidRPr="00B142F7">
        <w:rPr>
          <w:rFonts w:asciiTheme="minorHAnsi" w:hAnsiTheme="minorHAnsi" w:cstheme="minorHAnsi"/>
          <w:color w:val="000000"/>
        </w:rPr>
        <w:t xml:space="preserve"> </w:t>
      </w:r>
      <w:r w:rsidRPr="00B142F7">
        <w:rPr>
          <w:rFonts w:asciiTheme="minorHAnsi" w:hAnsiTheme="minorHAnsi" w:cstheme="minorHAnsi"/>
          <w:color w:val="000000"/>
        </w:rPr>
        <w:t xml:space="preserve">– po uprzednim pisemnym zawiadomieniu </w:t>
      </w:r>
      <w:r w:rsidR="005F4A3A">
        <w:rPr>
          <w:rFonts w:asciiTheme="minorHAnsi" w:hAnsiTheme="minorHAnsi" w:cstheme="minorHAnsi"/>
          <w:color w:val="000000"/>
        </w:rPr>
        <w:t>Dzierżawcy</w:t>
      </w:r>
      <w:r w:rsidRPr="00B142F7">
        <w:rPr>
          <w:rFonts w:asciiTheme="minorHAnsi" w:hAnsiTheme="minorHAnsi" w:cstheme="minorHAnsi"/>
          <w:color w:val="000000"/>
        </w:rPr>
        <w:t xml:space="preserve"> – ma p</w:t>
      </w:r>
      <w:r w:rsidR="00C61032" w:rsidRPr="00B142F7">
        <w:rPr>
          <w:rFonts w:asciiTheme="minorHAnsi" w:hAnsiTheme="minorHAnsi" w:cstheme="minorHAnsi"/>
          <w:color w:val="000000"/>
        </w:rPr>
        <w:t>rawo technicznej kontroli</w:t>
      </w:r>
      <w:r w:rsidR="001678F5" w:rsidRPr="00B142F7">
        <w:rPr>
          <w:rFonts w:asciiTheme="minorHAnsi" w:hAnsiTheme="minorHAnsi" w:cstheme="minorHAnsi"/>
          <w:color w:val="000000"/>
        </w:rPr>
        <w:t xml:space="preserve"> </w:t>
      </w:r>
      <w:r w:rsidR="00C448C8">
        <w:rPr>
          <w:rFonts w:asciiTheme="minorHAnsi" w:hAnsiTheme="minorHAnsi" w:cstheme="minorHAnsi"/>
          <w:color w:val="000000"/>
        </w:rPr>
        <w:t xml:space="preserve">Przedmiotu </w:t>
      </w:r>
      <w:r w:rsidR="005F4A3A">
        <w:rPr>
          <w:rFonts w:asciiTheme="minorHAnsi" w:hAnsiTheme="minorHAnsi" w:cstheme="minorHAnsi"/>
          <w:color w:val="000000"/>
        </w:rPr>
        <w:t>Dzierżawy</w:t>
      </w:r>
      <w:r w:rsidRPr="00B142F7">
        <w:rPr>
          <w:rFonts w:asciiTheme="minorHAnsi" w:hAnsiTheme="minorHAnsi" w:cstheme="minorHAnsi"/>
          <w:color w:val="000000"/>
        </w:rPr>
        <w:t>, w zakresie bezpieczeństwa oraz</w:t>
      </w:r>
      <w:r w:rsidR="001678F5" w:rsidRPr="00B142F7">
        <w:rPr>
          <w:rFonts w:asciiTheme="minorHAnsi" w:hAnsiTheme="minorHAnsi" w:cstheme="minorHAnsi"/>
          <w:color w:val="000000"/>
        </w:rPr>
        <w:t xml:space="preserve"> prawidłowej eksploatacji</w:t>
      </w:r>
      <w:r w:rsidRPr="00B142F7">
        <w:rPr>
          <w:rFonts w:asciiTheme="minorHAnsi" w:hAnsiTheme="minorHAnsi" w:cstheme="minorHAnsi"/>
          <w:color w:val="000000"/>
        </w:rPr>
        <w:t>. Kontrole tego rodzaju będą prowadzone w godzinach pracy, w sposób w minimalnym stopniu</w:t>
      </w:r>
      <w:r w:rsidR="000405AF" w:rsidRPr="00B142F7">
        <w:rPr>
          <w:rFonts w:asciiTheme="minorHAnsi" w:hAnsiTheme="minorHAnsi" w:cstheme="minorHAnsi"/>
          <w:color w:val="000000"/>
        </w:rPr>
        <w:t xml:space="preserve"> zakłócający działalność </w:t>
      </w:r>
      <w:r w:rsidR="005F4A3A">
        <w:rPr>
          <w:rFonts w:asciiTheme="minorHAnsi" w:hAnsiTheme="minorHAnsi" w:cstheme="minorHAnsi"/>
          <w:color w:val="000000"/>
        </w:rPr>
        <w:t>Dzierżawcy</w:t>
      </w:r>
      <w:r w:rsidRPr="00B142F7">
        <w:rPr>
          <w:rFonts w:asciiTheme="minorHAnsi" w:hAnsiTheme="minorHAnsi" w:cstheme="minorHAnsi"/>
          <w:color w:val="000000"/>
        </w:rPr>
        <w:t>.</w:t>
      </w:r>
    </w:p>
    <w:p w14:paraId="2903BA3A" w14:textId="23B6F890" w:rsidR="003A669C" w:rsidRDefault="005F4A3A" w:rsidP="005F4050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Dzierżawca</w:t>
      </w:r>
      <w:r w:rsidR="003A669C" w:rsidRPr="00B142F7">
        <w:rPr>
          <w:rFonts w:asciiTheme="minorHAnsi" w:hAnsiTheme="minorHAnsi" w:cstheme="minorHAnsi"/>
          <w:color w:val="000000"/>
        </w:rPr>
        <w:t xml:space="preserve"> zobowiązuje się dbać o utrzymanie należytego stanu technicznego i sanitarnego </w:t>
      </w:r>
      <w:r w:rsidR="00C61032" w:rsidRPr="00B142F7">
        <w:rPr>
          <w:rFonts w:asciiTheme="minorHAnsi" w:hAnsiTheme="minorHAnsi" w:cstheme="minorHAnsi"/>
          <w:color w:val="000000"/>
        </w:rPr>
        <w:t xml:space="preserve">Przedmiotu </w:t>
      </w:r>
      <w:r>
        <w:rPr>
          <w:rFonts w:asciiTheme="minorHAnsi" w:hAnsiTheme="minorHAnsi" w:cstheme="minorHAnsi"/>
          <w:color w:val="000000"/>
        </w:rPr>
        <w:t>Dzierżawy</w:t>
      </w:r>
      <w:r w:rsidR="003A669C" w:rsidRPr="00B142F7">
        <w:rPr>
          <w:rFonts w:asciiTheme="minorHAnsi" w:hAnsiTheme="minorHAnsi" w:cstheme="minorHAnsi"/>
          <w:color w:val="000000"/>
        </w:rPr>
        <w:t xml:space="preserve"> </w:t>
      </w:r>
      <w:r w:rsidR="003A669C" w:rsidRPr="00B142F7">
        <w:rPr>
          <w:rFonts w:asciiTheme="minorHAnsi" w:hAnsiTheme="minorHAnsi" w:cstheme="minorHAnsi"/>
          <w:bCs/>
          <w:color w:val="000000"/>
        </w:rPr>
        <w:t>oraz</w:t>
      </w:r>
      <w:r w:rsidR="003A669C" w:rsidRPr="00B142F7">
        <w:rPr>
          <w:rFonts w:asciiTheme="minorHAnsi" w:hAnsiTheme="minorHAnsi" w:cstheme="minorHAnsi"/>
          <w:color w:val="000000"/>
        </w:rPr>
        <w:t xml:space="preserve"> dokonywać na swój koszt napraw wynikających z normalnej jego eksploatacji. Zobowiązanie powyższe dotyczy pomieszczeń </w:t>
      </w:r>
      <w:r w:rsidR="00C448C8">
        <w:rPr>
          <w:rFonts w:asciiTheme="minorHAnsi" w:hAnsiTheme="minorHAnsi" w:cstheme="minorHAnsi"/>
          <w:color w:val="000000"/>
        </w:rPr>
        <w:t xml:space="preserve">oraz wyposażenia serwisu </w:t>
      </w:r>
      <w:r w:rsidR="00C448C8" w:rsidRPr="00990067">
        <w:rPr>
          <w:rFonts w:asciiTheme="minorHAnsi" w:hAnsiTheme="minorHAnsi" w:cstheme="minorHAnsi"/>
          <w:color w:val="000000"/>
        </w:rPr>
        <w:t xml:space="preserve">samochodowego </w:t>
      </w:r>
      <w:r w:rsidR="006012F2" w:rsidRPr="00990067">
        <w:rPr>
          <w:rFonts w:asciiTheme="minorHAnsi" w:hAnsiTheme="minorHAnsi" w:cstheme="minorHAnsi"/>
          <w:color w:val="000000"/>
        </w:rPr>
        <w:t>i blacharsko lakiernicz</w:t>
      </w:r>
      <w:r w:rsidR="00322578" w:rsidRPr="00990067">
        <w:rPr>
          <w:rFonts w:asciiTheme="minorHAnsi" w:hAnsiTheme="minorHAnsi" w:cstheme="minorHAnsi"/>
          <w:color w:val="000000"/>
        </w:rPr>
        <w:t>ego</w:t>
      </w:r>
      <w:r w:rsidR="006012F2">
        <w:rPr>
          <w:rFonts w:asciiTheme="minorHAnsi" w:hAnsiTheme="minorHAnsi" w:cstheme="minorHAnsi"/>
          <w:color w:val="000000"/>
        </w:rPr>
        <w:t xml:space="preserve"> </w:t>
      </w:r>
      <w:r w:rsidR="003A669C" w:rsidRPr="00B142F7">
        <w:rPr>
          <w:rFonts w:asciiTheme="minorHAnsi" w:hAnsiTheme="minorHAnsi" w:cstheme="minorHAnsi"/>
          <w:color w:val="000000"/>
        </w:rPr>
        <w:t>użytkowan</w:t>
      </w:r>
      <w:r w:rsidR="00322578">
        <w:rPr>
          <w:rFonts w:asciiTheme="minorHAnsi" w:hAnsiTheme="minorHAnsi" w:cstheme="minorHAnsi"/>
          <w:color w:val="000000"/>
        </w:rPr>
        <w:t>ego</w:t>
      </w:r>
      <w:r w:rsidR="003A669C" w:rsidRPr="00B142F7">
        <w:rPr>
          <w:rFonts w:asciiTheme="minorHAnsi" w:hAnsiTheme="minorHAnsi" w:cstheme="minorHAnsi"/>
          <w:color w:val="000000"/>
        </w:rPr>
        <w:t xml:space="preserve"> przez </w:t>
      </w:r>
      <w:r>
        <w:rPr>
          <w:rFonts w:asciiTheme="minorHAnsi" w:hAnsiTheme="minorHAnsi" w:cstheme="minorHAnsi"/>
          <w:color w:val="000000"/>
        </w:rPr>
        <w:t>Dzierżawcę</w:t>
      </w:r>
      <w:r w:rsidR="003A669C" w:rsidRPr="00B142F7">
        <w:rPr>
          <w:rFonts w:asciiTheme="minorHAnsi" w:hAnsiTheme="minorHAnsi" w:cstheme="minorHAnsi"/>
          <w:color w:val="000000"/>
        </w:rPr>
        <w:t>.</w:t>
      </w:r>
    </w:p>
    <w:p w14:paraId="2604CEB8" w14:textId="6F15BC53" w:rsidR="009A382A" w:rsidRDefault="005F4A3A" w:rsidP="005F4050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Dzierżawca</w:t>
      </w:r>
      <w:r w:rsidR="009A382A">
        <w:rPr>
          <w:rFonts w:asciiTheme="minorHAnsi" w:hAnsiTheme="minorHAnsi" w:cstheme="minorHAnsi"/>
          <w:color w:val="000000"/>
        </w:rPr>
        <w:t xml:space="preserve"> ma obowiązek przeprowadzania w terminach wymaganych przez odpowiednie przepisy i na własny koszt przeglądów i badań technicznych wszystkich urządzeń, które </w:t>
      </w:r>
      <w:r w:rsidR="009A382A">
        <w:rPr>
          <w:rFonts w:asciiTheme="minorHAnsi" w:hAnsiTheme="minorHAnsi" w:cstheme="minorHAnsi"/>
          <w:color w:val="000000"/>
        </w:rPr>
        <w:lastRenderedPageBreak/>
        <w:t xml:space="preserve">podlegają wymaganiom BHP oraz UDT (w szczególności szlifierki, podnośniki samochodowe, urządzenia elektryczne itp.). </w:t>
      </w:r>
    </w:p>
    <w:p w14:paraId="3C6EDB92" w14:textId="2041B857" w:rsidR="004B1C0E" w:rsidRDefault="005F4A3A" w:rsidP="004B1C0E">
      <w:pPr>
        <w:pStyle w:val="Tekstpodstawowy"/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Dzierżawca</w:t>
      </w:r>
      <w:r w:rsidR="004B1C0E">
        <w:rPr>
          <w:rFonts w:asciiTheme="minorHAnsi" w:hAnsiTheme="minorHAnsi" w:cstheme="minorHAnsi"/>
          <w:color w:val="000000"/>
        </w:rPr>
        <w:t xml:space="preserve"> zobowiązany jest do przestrzegania obowiązujących na terenie nieruchomości przepisów BHP i PPOŻ. </w:t>
      </w:r>
    </w:p>
    <w:p w14:paraId="2A12C2E3" w14:textId="21B6088D" w:rsidR="004B1C0E" w:rsidRPr="004B1C0E" w:rsidRDefault="004B1C0E" w:rsidP="004B1C0E">
      <w:pPr>
        <w:pStyle w:val="Akapitzlist"/>
        <w:numPr>
          <w:ilvl w:val="0"/>
          <w:numId w:val="5"/>
        </w:numPr>
        <w:tabs>
          <w:tab w:val="decimal" w:pos="63"/>
          <w:tab w:val="decimal" w:pos="288"/>
        </w:tabs>
        <w:spacing w:after="100" w:afterAutospacing="1"/>
        <w:ind w:left="714" w:hanging="357"/>
        <w:jc w:val="both"/>
        <w:rPr>
          <w:rFonts w:asciiTheme="minorHAnsi" w:hAnsiTheme="minorHAnsi" w:cstheme="minorHAnsi"/>
          <w:color w:val="000000" w:themeColor="text1"/>
        </w:rPr>
      </w:pPr>
      <w:r w:rsidRPr="004B1C0E">
        <w:rPr>
          <w:rFonts w:asciiTheme="minorHAnsi" w:hAnsiTheme="minorHAnsi" w:cstheme="minorHAnsi"/>
          <w:color w:val="000000" w:themeColor="text1"/>
        </w:rPr>
        <w:t>W przypadku naruszenia przepisów BHP lub PPOŻ Wykonawca zobowiązuje się do zapłaty kary umownej w kwocie 500</w:t>
      </w:r>
      <w:r w:rsidR="00322578">
        <w:rPr>
          <w:rFonts w:asciiTheme="minorHAnsi" w:hAnsiTheme="minorHAnsi" w:cstheme="minorHAnsi"/>
          <w:color w:val="000000" w:themeColor="text1"/>
        </w:rPr>
        <w:t xml:space="preserve">,00 </w:t>
      </w:r>
      <w:r w:rsidRPr="004B1C0E">
        <w:rPr>
          <w:rFonts w:asciiTheme="minorHAnsi" w:hAnsiTheme="minorHAnsi" w:cstheme="minorHAnsi"/>
          <w:color w:val="000000" w:themeColor="text1"/>
        </w:rPr>
        <w:t>zł za każdy ujawniony przypadek naruszenia. Na okoliczność naruszenia zostanie sporządzony przez strony protokół określający datę i sposób naruszenia przepisów BHP i PPOŻ.</w:t>
      </w:r>
    </w:p>
    <w:p w14:paraId="0F0C14D2" w14:textId="665301AB" w:rsidR="003A669C" w:rsidRPr="00B142F7" w:rsidRDefault="00D30525" w:rsidP="004B1C0E">
      <w:pPr>
        <w:pStyle w:val="Tekstpodstawowy"/>
        <w:numPr>
          <w:ilvl w:val="0"/>
          <w:numId w:val="5"/>
        </w:numPr>
        <w:spacing w:after="100" w:afterAutospacing="1"/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>W</w:t>
      </w:r>
      <w:r>
        <w:rPr>
          <w:rFonts w:asciiTheme="minorHAnsi" w:hAnsiTheme="minorHAnsi" w:cstheme="minorHAnsi"/>
          <w:color w:val="000000"/>
        </w:rPr>
        <w:t>ydzierżawia</w:t>
      </w:r>
      <w:r w:rsidRPr="00B142F7">
        <w:rPr>
          <w:rFonts w:asciiTheme="minorHAnsi" w:hAnsiTheme="minorHAnsi" w:cstheme="minorHAnsi"/>
          <w:color w:val="000000"/>
        </w:rPr>
        <w:t>jący</w:t>
      </w:r>
      <w:r w:rsidR="003A669C" w:rsidRPr="00B142F7">
        <w:rPr>
          <w:rFonts w:asciiTheme="minorHAnsi" w:hAnsiTheme="minorHAnsi" w:cstheme="minorHAnsi"/>
          <w:color w:val="000000"/>
        </w:rPr>
        <w:t xml:space="preserve"> wyraża zgodę na zainstalowanie przez </w:t>
      </w:r>
      <w:r w:rsidR="005F4A3A">
        <w:rPr>
          <w:rFonts w:asciiTheme="minorHAnsi" w:hAnsiTheme="minorHAnsi" w:cstheme="minorHAnsi"/>
          <w:color w:val="000000"/>
        </w:rPr>
        <w:t>Dzierżawcę</w:t>
      </w:r>
      <w:r w:rsidR="003A669C" w:rsidRPr="00B142F7">
        <w:rPr>
          <w:rFonts w:asciiTheme="minorHAnsi" w:hAnsiTheme="minorHAnsi" w:cstheme="minorHAnsi"/>
          <w:color w:val="000000"/>
        </w:rPr>
        <w:t xml:space="preserve"> sieci teleinformatycznej </w:t>
      </w:r>
      <w:r w:rsidR="00D25881" w:rsidRPr="00B142F7">
        <w:rPr>
          <w:rFonts w:asciiTheme="minorHAnsi" w:hAnsiTheme="minorHAnsi" w:cstheme="minorHAnsi"/>
          <w:color w:val="000000"/>
        </w:rPr>
        <w:t>o</w:t>
      </w:r>
      <w:r w:rsidR="003A669C" w:rsidRPr="00B142F7">
        <w:rPr>
          <w:rFonts w:asciiTheme="minorHAnsi" w:hAnsiTheme="minorHAnsi" w:cstheme="minorHAnsi"/>
          <w:color w:val="000000"/>
        </w:rPr>
        <w:t>raz alarmowej w oparciu o istniejącą strukturę techn</w:t>
      </w:r>
      <w:r w:rsidR="000405AF" w:rsidRPr="00B142F7">
        <w:rPr>
          <w:rFonts w:asciiTheme="minorHAnsi" w:hAnsiTheme="minorHAnsi" w:cstheme="minorHAnsi"/>
          <w:color w:val="000000"/>
        </w:rPr>
        <w:t>iczną znajdującą się w budynku</w:t>
      </w:r>
      <w:r w:rsidR="003A669C" w:rsidRPr="00B142F7">
        <w:rPr>
          <w:rFonts w:asciiTheme="minorHAnsi" w:hAnsiTheme="minorHAnsi" w:cstheme="minorHAnsi"/>
          <w:color w:val="000000"/>
        </w:rPr>
        <w:t xml:space="preserve"> lub na podstawie odrębnych bezpośrednich umów z gestorami zewnętrznymi.</w:t>
      </w:r>
    </w:p>
    <w:p w14:paraId="5D877648" w14:textId="11B04BFE" w:rsidR="003A669C" w:rsidRPr="00B142F7" w:rsidRDefault="00D30525" w:rsidP="005F4050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>W</w:t>
      </w:r>
      <w:r>
        <w:rPr>
          <w:rFonts w:asciiTheme="minorHAnsi" w:hAnsiTheme="minorHAnsi" w:cstheme="minorHAnsi"/>
          <w:color w:val="000000"/>
        </w:rPr>
        <w:t>ydzierżawia</w:t>
      </w:r>
      <w:r w:rsidRPr="00B142F7">
        <w:rPr>
          <w:rFonts w:asciiTheme="minorHAnsi" w:hAnsiTheme="minorHAnsi" w:cstheme="minorHAnsi"/>
          <w:color w:val="000000"/>
        </w:rPr>
        <w:t>jący</w:t>
      </w:r>
      <w:r w:rsidR="003A669C" w:rsidRPr="00B142F7">
        <w:rPr>
          <w:rFonts w:asciiTheme="minorHAnsi" w:hAnsiTheme="minorHAnsi" w:cstheme="minorHAnsi"/>
          <w:color w:val="000000"/>
        </w:rPr>
        <w:t xml:space="preserve"> zobowiązuje się wobec </w:t>
      </w:r>
      <w:r w:rsidR="005F4A3A">
        <w:rPr>
          <w:rFonts w:asciiTheme="minorHAnsi" w:hAnsiTheme="minorHAnsi" w:cstheme="minorHAnsi"/>
          <w:color w:val="000000"/>
        </w:rPr>
        <w:t>Dzierżawcy</w:t>
      </w:r>
      <w:r w:rsidR="00D25881" w:rsidRPr="00B142F7">
        <w:rPr>
          <w:rFonts w:asciiTheme="minorHAnsi" w:hAnsiTheme="minorHAnsi" w:cstheme="minorHAnsi"/>
          <w:color w:val="000000"/>
        </w:rPr>
        <w:t xml:space="preserve"> </w:t>
      </w:r>
      <w:r w:rsidR="003A669C" w:rsidRPr="00B142F7">
        <w:rPr>
          <w:rFonts w:asciiTheme="minorHAnsi" w:hAnsiTheme="minorHAnsi" w:cstheme="minorHAnsi"/>
          <w:color w:val="000000"/>
        </w:rPr>
        <w:t>do udostępnienia inst</w:t>
      </w:r>
      <w:r w:rsidR="00D25881" w:rsidRPr="00B142F7">
        <w:rPr>
          <w:rFonts w:asciiTheme="minorHAnsi" w:hAnsiTheme="minorHAnsi" w:cstheme="minorHAnsi"/>
          <w:color w:val="000000"/>
        </w:rPr>
        <w:t>alacji grzewczej, elektrycznej</w:t>
      </w:r>
      <w:r w:rsidR="00C448C8">
        <w:rPr>
          <w:rFonts w:asciiTheme="minorHAnsi" w:hAnsiTheme="minorHAnsi" w:cstheme="minorHAnsi"/>
          <w:color w:val="000000"/>
        </w:rPr>
        <w:t xml:space="preserve"> i</w:t>
      </w:r>
      <w:r w:rsidR="003A669C" w:rsidRPr="00B142F7">
        <w:rPr>
          <w:rFonts w:asciiTheme="minorHAnsi" w:hAnsiTheme="minorHAnsi" w:cstheme="minorHAnsi"/>
          <w:color w:val="000000"/>
        </w:rPr>
        <w:t xml:space="preserve"> wodno-kanalizacy</w:t>
      </w:r>
      <w:r w:rsidR="000405AF" w:rsidRPr="00B142F7">
        <w:rPr>
          <w:rFonts w:asciiTheme="minorHAnsi" w:hAnsiTheme="minorHAnsi" w:cstheme="minorHAnsi"/>
          <w:color w:val="000000"/>
        </w:rPr>
        <w:t>jnej</w:t>
      </w:r>
      <w:r w:rsidR="00D25881" w:rsidRPr="00B142F7">
        <w:rPr>
          <w:rFonts w:asciiTheme="minorHAnsi" w:hAnsiTheme="minorHAnsi" w:cstheme="minorHAnsi"/>
          <w:color w:val="000000"/>
        </w:rPr>
        <w:t xml:space="preserve"> </w:t>
      </w:r>
      <w:r w:rsidR="000405AF" w:rsidRPr="00B142F7">
        <w:rPr>
          <w:rFonts w:asciiTheme="minorHAnsi" w:hAnsiTheme="minorHAnsi" w:cstheme="minorHAnsi"/>
          <w:color w:val="000000"/>
        </w:rPr>
        <w:t>znajdującej się w Nieruchomości</w:t>
      </w:r>
      <w:r w:rsidR="003A669C" w:rsidRPr="00B142F7">
        <w:rPr>
          <w:rFonts w:asciiTheme="minorHAnsi" w:hAnsiTheme="minorHAnsi" w:cstheme="minorHAnsi"/>
          <w:color w:val="000000"/>
        </w:rPr>
        <w:t xml:space="preserve"> oraz do nieograniczonego korzystania z tych mediów przez cały okr</w:t>
      </w:r>
      <w:r w:rsidR="00D25881" w:rsidRPr="00B142F7">
        <w:rPr>
          <w:rFonts w:asciiTheme="minorHAnsi" w:hAnsiTheme="minorHAnsi" w:cstheme="minorHAnsi"/>
          <w:color w:val="000000"/>
        </w:rPr>
        <w:t>es trwania U</w:t>
      </w:r>
      <w:r w:rsidR="003A669C" w:rsidRPr="00B142F7">
        <w:rPr>
          <w:rFonts w:asciiTheme="minorHAnsi" w:hAnsiTheme="minorHAnsi" w:cstheme="minorHAnsi"/>
          <w:color w:val="000000"/>
        </w:rPr>
        <w:t>mowy.</w:t>
      </w:r>
    </w:p>
    <w:p w14:paraId="30D198A0" w14:textId="65D37A8B" w:rsidR="003A669C" w:rsidRPr="00B142F7" w:rsidRDefault="00A60D28" w:rsidP="005F4050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Dzierżawca</w:t>
      </w:r>
      <w:r w:rsidR="003A669C" w:rsidRPr="00B142F7">
        <w:rPr>
          <w:rFonts w:asciiTheme="minorHAnsi" w:hAnsiTheme="minorHAnsi" w:cstheme="minorHAnsi"/>
          <w:color w:val="000000"/>
        </w:rPr>
        <w:t xml:space="preserve"> zobowiązany jest do ubezpieczenia mienia wniesionego do Przedmiotu </w:t>
      </w:r>
      <w:r>
        <w:rPr>
          <w:rFonts w:asciiTheme="minorHAnsi" w:hAnsiTheme="minorHAnsi" w:cstheme="minorHAnsi"/>
          <w:color w:val="000000"/>
        </w:rPr>
        <w:t>dzierżawy</w:t>
      </w:r>
      <w:r w:rsidR="003A669C" w:rsidRPr="00B142F7">
        <w:rPr>
          <w:rFonts w:asciiTheme="minorHAnsi" w:hAnsiTheme="minorHAnsi" w:cstheme="minorHAnsi"/>
          <w:color w:val="000000"/>
        </w:rPr>
        <w:t xml:space="preserve"> od zdarzeń losowych oraz </w:t>
      </w:r>
      <w:r w:rsidR="00C448C8">
        <w:rPr>
          <w:rFonts w:asciiTheme="minorHAnsi" w:hAnsiTheme="minorHAnsi" w:cstheme="minorHAnsi"/>
          <w:color w:val="000000"/>
        </w:rPr>
        <w:t xml:space="preserve">do </w:t>
      </w:r>
      <w:r w:rsidR="00D52D8E">
        <w:rPr>
          <w:rFonts w:asciiTheme="minorHAnsi" w:hAnsiTheme="minorHAnsi" w:cstheme="minorHAnsi"/>
          <w:color w:val="000000"/>
        </w:rPr>
        <w:t xml:space="preserve">posiadania przez cały okres obowiązywania umowy polisy OC działalności gospodarczej obejmującej szkody rzeczowe w rzeczach ruchomych wchodzących w skład Przedmiotu </w:t>
      </w:r>
      <w:r>
        <w:rPr>
          <w:rFonts w:asciiTheme="minorHAnsi" w:hAnsiTheme="minorHAnsi" w:cstheme="minorHAnsi"/>
          <w:color w:val="000000"/>
        </w:rPr>
        <w:t>Dzierżawy</w:t>
      </w:r>
      <w:r w:rsidR="003A669C" w:rsidRPr="00B142F7">
        <w:rPr>
          <w:rFonts w:asciiTheme="minorHAnsi" w:hAnsiTheme="minorHAnsi" w:cstheme="minorHAnsi"/>
          <w:color w:val="000000"/>
        </w:rPr>
        <w:t>.</w:t>
      </w:r>
      <w:r w:rsidR="00B534EE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Dzier</w:t>
      </w:r>
      <w:r w:rsidR="00E07B68">
        <w:rPr>
          <w:rFonts w:asciiTheme="minorHAnsi" w:hAnsiTheme="minorHAnsi" w:cstheme="minorHAnsi"/>
          <w:color w:val="000000"/>
        </w:rPr>
        <w:t>ż</w:t>
      </w:r>
      <w:r>
        <w:rPr>
          <w:rFonts w:asciiTheme="minorHAnsi" w:hAnsiTheme="minorHAnsi" w:cstheme="minorHAnsi"/>
          <w:color w:val="000000"/>
        </w:rPr>
        <w:t>awca</w:t>
      </w:r>
      <w:r w:rsidR="00B534EE">
        <w:rPr>
          <w:rFonts w:asciiTheme="minorHAnsi" w:hAnsiTheme="minorHAnsi" w:cstheme="minorHAnsi"/>
          <w:color w:val="000000"/>
        </w:rPr>
        <w:t xml:space="preserve"> przekaże </w:t>
      </w:r>
      <w:r w:rsidR="00E07B68" w:rsidRPr="00B142F7">
        <w:rPr>
          <w:rFonts w:asciiTheme="minorHAnsi" w:hAnsiTheme="minorHAnsi" w:cstheme="minorHAnsi"/>
          <w:color w:val="000000"/>
        </w:rPr>
        <w:t>W</w:t>
      </w:r>
      <w:r w:rsidR="00E07B68">
        <w:rPr>
          <w:rFonts w:asciiTheme="minorHAnsi" w:hAnsiTheme="minorHAnsi" w:cstheme="minorHAnsi"/>
          <w:color w:val="000000"/>
        </w:rPr>
        <w:t>ydzierżawia</w:t>
      </w:r>
      <w:r w:rsidR="00E07B68" w:rsidRPr="00B142F7">
        <w:rPr>
          <w:rFonts w:asciiTheme="minorHAnsi" w:hAnsiTheme="minorHAnsi" w:cstheme="minorHAnsi"/>
          <w:color w:val="000000"/>
        </w:rPr>
        <w:t>jąc</w:t>
      </w:r>
      <w:r w:rsidR="00E07B68">
        <w:rPr>
          <w:rFonts w:asciiTheme="minorHAnsi" w:hAnsiTheme="minorHAnsi" w:cstheme="minorHAnsi"/>
          <w:color w:val="000000"/>
        </w:rPr>
        <w:t>emu</w:t>
      </w:r>
      <w:r w:rsidR="00B534EE">
        <w:rPr>
          <w:rFonts w:asciiTheme="minorHAnsi" w:hAnsiTheme="minorHAnsi" w:cstheme="minorHAnsi"/>
          <w:color w:val="000000"/>
        </w:rPr>
        <w:t xml:space="preserve"> kserokopię polisy w termi</w:t>
      </w:r>
      <w:r w:rsidR="003A6ED6">
        <w:rPr>
          <w:rFonts w:asciiTheme="minorHAnsi" w:hAnsiTheme="minorHAnsi" w:cstheme="minorHAnsi"/>
          <w:color w:val="000000"/>
        </w:rPr>
        <w:t>nie</w:t>
      </w:r>
      <w:r w:rsidR="00B534EE">
        <w:rPr>
          <w:rFonts w:asciiTheme="minorHAnsi" w:hAnsiTheme="minorHAnsi" w:cstheme="minorHAnsi"/>
          <w:color w:val="000000"/>
        </w:rPr>
        <w:t xml:space="preserve"> 7 dni od daty zawarcia umowy, a następnie w terminie 7 dni od daty każdego kolejnego wznowienia polisy (przedłużenia ochrony ubezpieczeniowej).</w:t>
      </w:r>
    </w:p>
    <w:p w14:paraId="73D8FE40" w14:textId="146B6532" w:rsidR="003A669C" w:rsidRPr="00B142F7" w:rsidRDefault="00E07B68" w:rsidP="005F4050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>W</w:t>
      </w:r>
      <w:r>
        <w:rPr>
          <w:rFonts w:asciiTheme="minorHAnsi" w:hAnsiTheme="minorHAnsi" w:cstheme="minorHAnsi"/>
          <w:color w:val="000000"/>
        </w:rPr>
        <w:t>ydzierżawia</w:t>
      </w:r>
      <w:r w:rsidRPr="00B142F7">
        <w:rPr>
          <w:rFonts w:asciiTheme="minorHAnsi" w:hAnsiTheme="minorHAnsi" w:cstheme="minorHAnsi"/>
          <w:color w:val="000000"/>
        </w:rPr>
        <w:t>jący</w:t>
      </w:r>
      <w:r w:rsidR="003A669C" w:rsidRPr="00B142F7">
        <w:rPr>
          <w:rFonts w:asciiTheme="minorHAnsi" w:hAnsiTheme="minorHAnsi" w:cstheme="minorHAnsi"/>
          <w:color w:val="000000"/>
        </w:rPr>
        <w:t xml:space="preserve"> zobowiązuje się do ubezpieczenia Nieruchomości w zakresie pożaru, zalania oraz od innych zdarzeń losowych i odpowiedzialności cywilnej wobec osób trzecich.</w:t>
      </w:r>
    </w:p>
    <w:p w14:paraId="669ECC11" w14:textId="1FA9E7F9" w:rsidR="003A669C" w:rsidRPr="00B142F7" w:rsidRDefault="00A60D28" w:rsidP="005F4050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Dzierżawca</w:t>
      </w:r>
      <w:r w:rsidR="003A669C" w:rsidRPr="00B142F7">
        <w:rPr>
          <w:rFonts w:asciiTheme="minorHAnsi" w:hAnsiTheme="minorHAnsi" w:cstheme="minorHAnsi"/>
          <w:color w:val="000000"/>
        </w:rPr>
        <w:t xml:space="preserve"> jest zobowiązany do </w:t>
      </w:r>
      <w:r w:rsidR="001E52D6">
        <w:rPr>
          <w:rFonts w:asciiTheme="minorHAnsi" w:hAnsiTheme="minorHAnsi" w:cstheme="minorHAnsi"/>
          <w:color w:val="000000"/>
        </w:rPr>
        <w:t xml:space="preserve">zawarcia umowy na odbiór i utylizację odpadów w zakresie prowadzonej działalności oraz do </w:t>
      </w:r>
      <w:r w:rsidR="003A669C" w:rsidRPr="00B142F7">
        <w:rPr>
          <w:rFonts w:asciiTheme="minorHAnsi" w:hAnsiTheme="minorHAnsi" w:cstheme="minorHAnsi"/>
          <w:color w:val="000000"/>
        </w:rPr>
        <w:t xml:space="preserve">utrzymywania i oznaczenia na terenie </w:t>
      </w:r>
      <w:r w:rsidR="00FA2F40">
        <w:rPr>
          <w:rFonts w:asciiTheme="minorHAnsi" w:hAnsiTheme="minorHAnsi" w:cstheme="minorHAnsi"/>
          <w:color w:val="000000"/>
        </w:rPr>
        <w:t xml:space="preserve">Przedmiotu </w:t>
      </w:r>
      <w:r>
        <w:rPr>
          <w:rFonts w:asciiTheme="minorHAnsi" w:hAnsiTheme="minorHAnsi" w:cstheme="minorHAnsi"/>
          <w:color w:val="000000"/>
        </w:rPr>
        <w:t>Dzierż</w:t>
      </w:r>
      <w:r w:rsidR="00E07B68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>wy</w:t>
      </w:r>
      <w:r w:rsidR="00D25881" w:rsidRPr="00B142F7">
        <w:rPr>
          <w:rFonts w:asciiTheme="minorHAnsi" w:hAnsiTheme="minorHAnsi" w:cstheme="minorHAnsi"/>
          <w:color w:val="000000"/>
        </w:rPr>
        <w:t xml:space="preserve"> </w:t>
      </w:r>
      <w:r w:rsidR="003A669C" w:rsidRPr="00B142F7">
        <w:rPr>
          <w:rFonts w:asciiTheme="minorHAnsi" w:hAnsiTheme="minorHAnsi" w:cstheme="minorHAnsi"/>
          <w:color w:val="000000"/>
        </w:rPr>
        <w:t>miejsca segregowania i przechowywania nieczystości i odpadów przez cały okres o</w:t>
      </w:r>
      <w:r w:rsidR="00D25881" w:rsidRPr="00B142F7">
        <w:rPr>
          <w:rFonts w:asciiTheme="minorHAnsi" w:hAnsiTheme="minorHAnsi" w:cstheme="minorHAnsi"/>
          <w:color w:val="000000"/>
        </w:rPr>
        <w:t>bowiązywania U</w:t>
      </w:r>
      <w:r w:rsidR="003A669C" w:rsidRPr="00B142F7">
        <w:rPr>
          <w:rFonts w:asciiTheme="minorHAnsi" w:hAnsiTheme="minorHAnsi" w:cstheme="minorHAnsi"/>
          <w:color w:val="000000"/>
        </w:rPr>
        <w:t>mowy.</w:t>
      </w:r>
    </w:p>
    <w:p w14:paraId="75079AE3" w14:textId="29778280" w:rsidR="003A669C" w:rsidRDefault="003A669C" w:rsidP="005F4050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 xml:space="preserve">W okresie zimowym, odpowiedzialnym za utrzymanie funkcjonalności użytkowej </w:t>
      </w:r>
      <w:r w:rsidR="00D04001">
        <w:rPr>
          <w:rFonts w:asciiTheme="minorHAnsi" w:hAnsiTheme="minorHAnsi" w:cstheme="minorHAnsi"/>
          <w:color w:val="000000"/>
        </w:rPr>
        <w:t xml:space="preserve">miejsc postojowych </w:t>
      </w:r>
      <w:r w:rsidRPr="00B142F7">
        <w:rPr>
          <w:rFonts w:asciiTheme="minorHAnsi" w:hAnsiTheme="minorHAnsi" w:cstheme="minorHAnsi"/>
          <w:color w:val="000000"/>
        </w:rPr>
        <w:t xml:space="preserve">jest </w:t>
      </w:r>
      <w:r w:rsidR="00A60D28">
        <w:rPr>
          <w:rFonts w:asciiTheme="minorHAnsi" w:hAnsiTheme="minorHAnsi" w:cstheme="minorHAnsi"/>
          <w:color w:val="000000"/>
        </w:rPr>
        <w:t>Dzierżawca</w:t>
      </w:r>
      <w:r w:rsidRPr="00B142F7">
        <w:rPr>
          <w:rFonts w:asciiTheme="minorHAnsi" w:hAnsiTheme="minorHAnsi" w:cstheme="minorHAnsi"/>
          <w:color w:val="000000"/>
        </w:rPr>
        <w:t xml:space="preserve">. </w:t>
      </w:r>
      <w:r w:rsidR="001E52D6">
        <w:rPr>
          <w:rFonts w:asciiTheme="minorHAnsi" w:hAnsiTheme="minorHAnsi" w:cstheme="minorHAnsi"/>
          <w:color w:val="000000"/>
        </w:rPr>
        <w:t xml:space="preserve">Ponadto do obowiązków </w:t>
      </w:r>
      <w:r w:rsidR="00E07B68">
        <w:rPr>
          <w:rFonts w:asciiTheme="minorHAnsi" w:hAnsiTheme="minorHAnsi" w:cstheme="minorHAnsi"/>
          <w:color w:val="000000"/>
        </w:rPr>
        <w:t>Dzierżaw</w:t>
      </w:r>
      <w:r w:rsidR="001E52D6">
        <w:rPr>
          <w:rFonts w:asciiTheme="minorHAnsi" w:hAnsiTheme="minorHAnsi" w:cstheme="minorHAnsi"/>
          <w:color w:val="000000"/>
        </w:rPr>
        <w:t xml:space="preserve">cy należy odśnieżanie i odladzanie terenu przed wjazdami do stanowisk serwisu. </w:t>
      </w:r>
    </w:p>
    <w:p w14:paraId="6C15A0A2" w14:textId="2C50600E" w:rsidR="00B653A3" w:rsidRDefault="00B653A3" w:rsidP="0065557E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przypadku demontażu urządzeń</w:t>
      </w:r>
      <w:r w:rsidR="0052450A">
        <w:rPr>
          <w:rFonts w:asciiTheme="minorHAnsi" w:hAnsiTheme="minorHAnsi" w:cstheme="minorHAnsi"/>
          <w:color w:val="000000"/>
        </w:rPr>
        <w:t xml:space="preserve"> zamontowanych w pomieszczeniach serwisu samochodowego i blacharsko lakiernicz</w:t>
      </w:r>
      <w:r w:rsidR="00A658D5">
        <w:rPr>
          <w:rFonts w:asciiTheme="minorHAnsi" w:hAnsiTheme="minorHAnsi" w:cstheme="minorHAnsi"/>
          <w:color w:val="000000"/>
        </w:rPr>
        <w:t>ego</w:t>
      </w:r>
      <w:r w:rsidR="0052450A">
        <w:rPr>
          <w:rFonts w:asciiTheme="minorHAnsi" w:hAnsiTheme="minorHAnsi" w:cstheme="minorHAnsi"/>
          <w:color w:val="000000"/>
        </w:rPr>
        <w:t xml:space="preserve"> (np. komora lakiernicza, podnośniki samochodowe itp.) </w:t>
      </w:r>
      <w:r w:rsidR="00A60D28">
        <w:rPr>
          <w:rFonts w:asciiTheme="minorHAnsi" w:hAnsiTheme="minorHAnsi" w:cstheme="minorHAnsi"/>
          <w:color w:val="000000"/>
        </w:rPr>
        <w:t>Dzierżawca</w:t>
      </w:r>
      <w:r w:rsidR="0052450A">
        <w:rPr>
          <w:rFonts w:asciiTheme="minorHAnsi" w:hAnsiTheme="minorHAnsi" w:cstheme="minorHAnsi"/>
          <w:color w:val="000000"/>
        </w:rPr>
        <w:t xml:space="preserve"> </w:t>
      </w:r>
      <w:r w:rsidR="00E07B68">
        <w:rPr>
          <w:rFonts w:asciiTheme="minorHAnsi" w:hAnsiTheme="minorHAnsi" w:cstheme="minorHAnsi"/>
          <w:color w:val="000000"/>
        </w:rPr>
        <w:t>zobowiązan</w:t>
      </w:r>
      <w:r w:rsidR="0052450A">
        <w:rPr>
          <w:rFonts w:asciiTheme="minorHAnsi" w:hAnsiTheme="minorHAnsi" w:cstheme="minorHAnsi"/>
          <w:color w:val="000000"/>
        </w:rPr>
        <w:t xml:space="preserve">y jest wykonać wszystkie prace zgodnie ze sztuką budowlaną </w:t>
      </w:r>
      <w:r w:rsidR="00EE7DA2">
        <w:rPr>
          <w:rFonts w:asciiTheme="minorHAnsi" w:hAnsiTheme="minorHAnsi" w:cstheme="minorHAnsi"/>
          <w:color w:val="000000"/>
        </w:rPr>
        <w:t xml:space="preserve">i pod nadzorem </w:t>
      </w:r>
      <w:r w:rsidR="0052450A">
        <w:rPr>
          <w:rFonts w:asciiTheme="minorHAnsi" w:hAnsiTheme="minorHAnsi" w:cstheme="minorHAnsi"/>
          <w:color w:val="000000"/>
        </w:rPr>
        <w:t xml:space="preserve"> uprawnionych do tych czynności osób.</w:t>
      </w:r>
    </w:p>
    <w:p w14:paraId="4CF3B083" w14:textId="7BC5B6B9" w:rsidR="00F95AD7" w:rsidRPr="00947CC7" w:rsidRDefault="00A60D28" w:rsidP="0065557E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Dzierżawca</w:t>
      </w:r>
      <w:r w:rsidR="00F95AD7" w:rsidRPr="00947CC7">
        <w:rPr>
          <w:rFonts w:asciiTheme="minorHAnsi" w:hAnsiTheme="minorHAnsi" w:cstheme="minorHAnsi"/>
        </w:rPr>
        <w:t xml:space="preserve"> jest upoważniony do podnajęcia, użyczenia lub udostępnienia części bądź całości Przedmiotu </w:t>
      </w:r>
      <w:r w:rsidR="00E07B68">
        <w:rPr>
          <w:rFonts w:asciiTheme="minorHAnsi" w:hAnsiTheme="minorHAnsi" w:cstheme="minorHAnsi"/>
        </w:rPr>
        <w:t>Dzierżawy</w:t>
      </w:r>
      <w:r w:rsidR="00F95AD7" w:rsidRPr="00947CC7">
        <w:rPr>
          <w:rFonts w:asciiTheme="minorHAnsi" w:hAnsiTheme="minorHAnsi" w:cstheme="minorHAnsi"/>
        </w:rPr>
        <w:t xml:space="preserve"> osobom trzecim jedynie na podstawie zgody </w:t>
      </w:r>
      <w:r w:rsidR="00E07B68" w:rsidRPr="00B142F7">
        <w:rPr>
          <w:rFonts w:asciiTheme="minorHAnsi" w:hAnsiTheme="minorHAnsi" w:cstheme="minorHAnsi"/>
          <w:color w:val="000000"/>
        </w:rPr>
        <w:t>W</w:t>
      </w:r>
      <w:r w:rsidR="00E07B68">
        <w:rPr>
          <w:rFonts w:asciiTheme="minorHAnsi" w:hAnsiTheme="minorHAnsi" w:cstheme="minorHAnsi"/>
          <w:color w:val="000000"/>
        </w:rPr>
        <w:t>ydzierżawia</w:t>
      </w:r>
      <w:r w:rsidR="00E07B68" w:rsidRPr="00B142F7">
        <w:rPr>
          <w:rFonts w:asciiTheme="minorHAnsi" w:hAnsiTheme="minorHAnsi" w:cstheme="minorHAnsi"/>
          <w:color w:val="000000"/>
        </w:rPr>
        <w:t>jąc</w:t>
      </w:r>
      <w:r w:rsidR="00E07B68">
        <w:rPr>
          <w:rFonts w:asciiTheme="minorHAnsi" w:hAnsiTheme="minorHAnsi" w:cstheme="minorHAnsi"/>
          <w:color w:val="000000"/>
        </w:rPr>
        <w:t>ego</w:t>
      </w:r>
      <w:r w:rsidR="00F95AD7" w:rsidRPr="00947CC7">
        <w:rPr>
          <w:rFonts w:asciiTheme="minorHAnsi" w:hAnsiTheme="minorHAnsi" w:cstheme="minorHAnsi"/>
        </w:rPr>
        <w:t xml:space="preserve"> wyrażonej w formie pisemnej pod rygorem nieważności.</w:t>
      </w:r>
    </w:p>
    <w:p w14:paraId="3FCDFA30" w14:textId="77777777" w:rsidR="003A669C" w:rsidRPr="00B142F7" w:rsidRDefault="003A669C" w:rsidP="005F4050">
      <w:pPr>
        <w:pStyle w:val="Tekstpodstawowy"/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 xml:space="preserve">  </w:t>
      </w:r>
    </w:p>
    <w:p w14:paraId="5C03E9DD" w14:textId="77777777" w:rsidR="003A669C" w:rsidRPr="00B142F7" w:rsidRDefault="003A669C" w:rsidP="005F4050">
      <w:pPr>
        <w:jc w:val="center"/>
        <w:rPr>
          <w:rFonts w:asciiTheme="minorHAnsi" w:hAnsiTheme="minorHAnsi" w:cstheme="minorHAnsi"/>
          <w:b/>
          <w:color w:val="000000"/>
        </w:rPr>
      </w:pPr>
      <w:r w:rsidRPr="00B142F7">
        <w:rPr>
          <w:rFonts w:asciiTheme="minorHAnsi" w:hAnsiTheme="minorHAnsi" w:cstheme="minorHAnsi"/>
          <w:b/>
          <w:color w:val="000000"/>
        </w:rPr>
        <w:t>§4.</w:t>
      </w:r>
    </w:p>
    <w:p w14:paraId="1D2FA8BE" w14:textId="77777777" w:rsidR="003A669C" w:rsidRPr="00A92B36" w:rsidRDefault="003A669C" w:rsidP="005F4050">
      <w:pPr>
        <w:jc w:val="center"/>
        <w:rPr>
          <w:rFonts w:asciiTheme="minorHAnsi" w:hAnsiTheme="minorHAnsi" w:cstheme="minorHAnsi"/>
          <w:b/>
          <w:color w:val="000000"/>
        </w:rPr>
      </w:pPr>
      <w:r w:rsidRPr="00A92B36">
        <w:rPr>
          <w:rFonts w:asciiTheme="minorHAnsi" w:hAnsiTheme="minorHAnsi" w:cstheme="minorHAnsi"/>
          <w:b/>
          <w:color w:val="000000"/>
        </w:rPr>
        <w:t>WYSOKOŚĆ OPŁAT I WARUNKI PŁATNOŚCI</w:t>
      </w:r>
    </w:p>
    <w:p w14:paraId="48693240" w14:textId="77777777" w:rsidR="003A669C" w:rsidRPr="00A92B36" w:rsidRDefault="003A669C" w:rsidP="005F4050">
      <w:pPr>
        <w:jc w:val="both"/>
        <w:rPr>
          <w:rFonts w:asciiTheme="minorHAnsi" w:hAnsiTheme="minorHAnsi" w:cstheme="minorHAnsi"/>
          <w:b/>
          <w:color w:val="000000"/>
        </w:rPr>
      </w:pPr>
    </w:p>
    <w:p w14:paraId="06B9A80E" w14:textId="52485214" w:rsidR="00427556" w:rsidRPr="00A92B36" w:rsidRDefault="00427556" w:rsidP="005F4050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A92B36">
        <w:rPr>
          <w:rFonts w:asciiTheme="minorHAnsi" w:hAnsiTheme="minorHAnsi" w:cstheme="minorHAnsi"/>
          <w:color w:val="000000"/>
        </w:rPr>
        <w:t xml:space="preserve">Stawka miesięcznego czynszu </w:t>
      </w:r>
      <w:r w:rsidR="00A60D28">
        <w:rPr>
          <w:rFonts w:asciiTheme="minorHAnsi" w:hAnsiTheme="minorHAnsi" w:cstheme="minorHAnsi"/>
          <w:color w:val="000000"/>
        </w:rPr>
        <w:t>dzierżawy</w:t>
      </w:r>
      <w:r w:rsidRPr="00A92B36">
        <w:rPr>
          <w:rFonts w:asciiTheme="minorHAnsi" w:hAnsiTheme="minorHAnsi" w:cstheme="minorHAnsi"/>
          <w:color w:val="000000"/>
        </w:rPr>
        <w:t xml:space="preserve"> za Przedmiot </w:t>
      </w:r>
      <w:r w:rsidR="00A60D28">
        <w:rPr>
          <w:rFonts w:asciiTheme="minorHAnsi" w:hAnsiTheme="minorHAnsi" w:cstheme="minorHAnsi"/>
          <w:color w:val="000000"/>
        </w:rPr>
        <w:t>Dzierżaw</w:t>
      </w:r>
      <w:r w:rsidR="00E07B68">
        <w:rPr>
          <w:rFonts w:asciiTheme="minorHAnsi" w:hAnsiTheme="minorHAnsi" w:cstheme="minorHAnsi"/>
          <w:color w:val="000000"/>
        </w:rPr>
        <w:t>y</w:t>
      </w:r>
      <w:r w:rsidRPr="00A92B36">
        <w:rPr>
          <w:rFonts w:asciiTheme="minorHAnsi" w:hAnsiTheme="minorHAnsi" w:cstheme="minorHAnsi"/>
          <w:color w:val="000000"/>
        </w:rPr>
        <w:t xml:space="preserve"> (nazywana dalej:</w:t>
      </w:r>
      <w:r w:rsidR="000F26F3" w:rsidRPr="00A92B36">
        <w:rPr>
          <w:rFonts w:asciiTheme="minorHAnsi" w:hAnsiTheme="minorHAnsi" w:cstheme="minorHAnsi"/>
          <w:color w:val="000000"/>
        </w:rPr>
        <w:t xml:space="preserve"> Czynszem </w:t>
      </w:r>
      <w:r w:rsidR="00E07B68">
        <w:rPr>
          <w:rFonts w:asciiTheme="minorHAnsi" w:hAnsiTheme="minorHAnsi" w:cstheme="minorHAnsi"/>
          <w:color w:val="000000"/>
        </w:rPr>
        <w:t>dzierżawy</w:t>
      </w:r>
      <w:r w:rsidR="000F26F3" w:rsidRPr="00A92B36">
        <w:rPr>
          <w:rFonts w:asciiTheme="minorHAnsi" w:hAnsiTheme="minorHAnsi" w:cstheme="minorHAnsi"/>
          <w:color w:val="000000"/>
        </w:rPr>
        <w:t xml:space="preserve">) będzie wynosić </w:t>
      </w:r>
      <w:r w:rsidR="00E80128" w:rsidRPr="00A92B36">
        <w:rPr>
          <w:rFonts w:asciiTheme="minorHAnsi" w:hAnsiTheme="minorHAnsi" w:cstheme="minorHAnsi"/>
          <w:color w:val="000000"/>
        </w:rPr>
        <w:t xml:space="preserve">....................... </w:t>
      </w:r>
      <w:r w:rsidR="00AF7EE1" w:rsidRPr="00A92B36">
        <w:rPr>
          <w:rFonts w:asciiTheme="minorHAnsi" w:hAnsiTheme="minorHAnsi" w:cstheme="minorHAnsi"/>
          <w:color w:val="000000"/>
        </w:rPr>
        <w:t xml:space="preserve"> (</w:t>
      </w:r>
      <w:r w:rsidR="00E80128" w:rsidRPr="00A92B36">
        <w:rPr>
          <w:rFonts w:asciiTheme="minorHAnsi" w:hAnsiTheme="minorHAnsi" w:cstheme="minorHAnsi"/>
          <w:color w:val="000000"/>
        </w:rPr>
        <w:t>słownie: ......................................................</w:t>
      </w:r>
      <w:r w:rsidR="00AF7EE1" w:rsidRPr="00A92B36">
        <w:rPr>
          <w:rFonts w:asciiTheme="minorHAnsi" w:hAnsiTheme="minorHAnsi" w:cstheme="minorHAnsi"/>
          <w:color w:val="000000"/>
        </w:rPr>
        <w:t>)</w:t>
      </w:r>
      <w:r w:rsidR="0090469F" w:rsidRPr="00A92B36">
        <w:rPr>
          <w:rFonts w:asciiTheme="minorHAnsi" w:hAnsiTheme="minorHAnsi" w:cstheme="minorHAnsi"/>
          <w:color w:val="000000"/>
        </w:rPr>
        <w:t xml:space="preserve"> </w:t>
      </w:r>
      <w:r w:rsidRPr="00A92B36">
        <w:rPr>
          <w:rFonts w:asciiTheme="minorHAnsi" w:hAnsiTheme="minorHAnsi" w:cstheme="minorHAnsi"/>
          <w:color w:val="000000"/>
        </w:rPr>
        <w:t>zł netto</w:t>
      </w:r>
      <w:r w:rsidR="00AF7EE1" w:rsidRPr="00A92B36">
        <w:rPr>
          <w:rFonts w:asciiTheme="minorHAnsi" w:hAnsiTheme="minorHAnsi" w:cstheme="minorHAnsi"/>
          <w:color w:val="000000"/>
        </w:rPr>
        <w:t>.</w:t>
      </w:r>
    </w:p>
    <w:p w14:paraId="1B70DCA8" w14:textId="77777777" w:rsidR="00D25881" w:rsidRPr="00B142F7" w:rsidRDefault="00D25881" w:rsidP="00D25881">
      <w:pPr>
        <w:ind w:left="720"/>
        <w:jc w:val="both"/>
        <w:rPr>
          <w:rFonts w:asciiTheme="minorHAnsi" w:hAnsiTheme="minorHAnsi" w:cstheme="minorHAnsi"/>
          <w:color w:val="000000"/>
        </w:rPr>
      </w:pPr>
    </w:p>
    <w:p w14:paraId="53CDDC04" w14:textId="68154308" w:rsidR="00615123" w:rsidRDefault="00FA2F40" w:rsidP="005F4050">
      <w:pPr>
        <w:numPr>
          <w:ilvl w:val="0"/>
          <w:numId w:val="7"/>
        </w:numPr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lastRenderedPageBreak/>
        <w:t>Stawka czynszu będzie waloryzowana co roku o wskaźnik inflacji za rok poprzedni ogłoszony przez Prezesa GUS (wskaźnik cen towarów i usług konsumpcyjnych ogółem w roku).</w:t>
      </w:r>
    </w:p>
    <w:p w14:paraId="5ED2907D" w14:textId="77777777" w:rsidR="00FA2F40" w:rsidRDefault="00FA2F40" w:rsidP="00FA2F40">
      <w:pPr>
        <w:pStyle w:val="Akapitzlist"/>
        <w:rPr>
          <w:rFonts w:asciiTheme="minorHAnsi" w:hAnsiTheme="minorHAnsi" w:cstheme="minorHAnsi"/>
          <w:iCs/>
          <w:color w:val="000000" w:themeColor="text1"/>
        </w:rPr>
      </w:pPr>
    </w:p>
    <w:p w14:paraId="1FEF2200" w14:textId="77777777" w:rsidR="009F7AE6" w:rsidRPr="00FA2F40" w:rsidRDefault="00FA2F40" w:rsidP="009F7AE6">
      <w:pPr>
        <w:numPr>
          <w:ilvl w:val="0"/>
          <w:numId w:val="7"/>
        </w:numPr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Pierwsza waloryzacja czynszu nastąpi w lutym 2026 r.</w:t>
      </w:r>
      <w:r w:rsidR="009F7AE6">
        <w:rPr>
          <w:rFonts w:asciiTheme="minorHAnsi" w:hAnsiTheme="minorHAnsi" w:cstheme="minorHAnsi"/>
          <w:iCs/>
          <w:color w:val="000000" w:themeColor="text1"/>
        </w:rPr>
        <w:t xml:space="preserve"> Waloryzacja czynszu o wskaźnik inflacji nie wymaga aneksu, a jedynie pisemnego powiadomienia. </w:t>
      </w:r>
    </w:p>
    <w:p w14:paraId="5CA823FD" w14:textId="77777777" w:rsidR="00773A3A" w:rsidRDefault="00773A3A" w:rsidP="00773A3A">
      <w:pPr>
        <w:pStyle w:val="Akapitzlist"/>
        <w:rPr>
          <w:rFonts w:asciiTheme="minorHAnsi" w:hAnsiTheme="minorHAnsi" w:cstheme="minorHAnsi"/>
          <w:iCs/>
          <w:color w:val="000000" w:themeColor="text1"/>
        </w:rPr>
      </w:pPr>
    </w:p>
    <w:p w14:paraId="2E43DFA8" w14:textId="5DD8D61E" w:rsidR="00952732" w:rsidRDefault="00AF7EE1" w:rsidP="005F4050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>C</w:t>
      </w:r>
      <w:r w:rsidR="00586578" w:rsidRPr="00B142F7">
        <w:rPr>
          <w:rFonts w:asciiTheme="minorHAnsi" w:hAnsiTheme="minorHAnsi" w:cstheme="minorHAnsi"/>
          <w:color w:val="000000"/>
        </w:rPr>
        <w:t xml:space="preserve">zynsz płatny będzie </w:t>
      </w:r>
      <w:r w:rsidR="000F48D6" w:rsidRPr="00B142F7">
        <w:rPr>
          <w:rFonts w:asciiTheme="minorHAnsi" w:hAnsiTheme="minorHAnsi" w:cstheme="minorHAnsi"/>
          <w:color w:val="000000"/>
        </w:rPr>
        <w:t xml:space="preserve">z dołu, </w:t>
      </w:r>
      <w:r w:rsidR="00586578" w:rsidRPr="00990067">
        <w:rPr>
          <w:rFonts w:asciiTheme="minorHAnsi" w:hAnsiTheme="minorHAnsi" w:cstheme="minorHAnsi"/>
          <w:color w:val="000000"/>
        </w:rPr>
        <w:t xml:space="preserve">do </w:t>
      </w:r>
      <w:r w:rsidR="004D678A" w:rsidRPr="00990067">
        <w:rPr>
          <w:rFonts w:asciiTheme="minorHAnsi" w:hAnsiTheme="minorHAnsi" w:cstheme="minorHAnsi"/>
          <w:color w:val="000000"/>
        </w:rPr>
        <w:t>21</w:t>
      </w:r>
      <w:r w:rsidR="00586578" w:rsidRPr="00990067">
        <w:rPr>
          <w:rFonts w:asciiTheme="minorHAnsi" w:hAnsiTheme="minorHAnsi" w:cstheme="minorHAnsi"/>
          <w:color w:val="000000"/>
        </w:rPr>
        <w:t xml:space="preserve"> - go</w:t>
      </w:r>
      <w:r w:rsidR="00427556" w:rsidRPr="00B142F7">
        <w:rPr>
          <w:rFonts w:asciiTheme="minorHAnsi" w:hAnsiTheme="minorHAnsi" w:cstheme="minorHAnsi"/>
          <w:color w:val="000000"/>
        </w:rPr>
        <w:t xml:space="preserve"> dnia miesiąca za miesiąc poprzedni na podstawie faktury VAT wystawionej przez </w:t>
      </w:r>
      <w:r w:rsidR="00E07B68" w:rsidRPr="00B142F7">
        <w:rPr>
          <w:rFonts w:asciiTheme="minorHAnsi" w:hAnsiTheme="minorHAnsi" w:cstheme="minorHAnsi"/>
          <w:color w:val="000000"/>
        </w:rPr>
        <w:t>W</w:t>
      </w:r>
      <w:r w:rsidR="00E07B68">
        <w:rPr>
          <w:rFonts w:asciiTheme="minorHAnsi" w:hAnsiTheme="minorHAnsi" w:cstheme="minorHAnsi"/>
          <w:color w:val="000000"/>
        </w:rPr>
        <w:t>ydzierżawia</w:t>
      </w:r>
      <w:r w:rsidR="00E07B68" w:rsidRPr="00B142F7">
        <w:rPr>
          <w:rFonts w:asciiTheme="minorHAnsi" w:hAnsiTheme="minorHAnsi" w:cstheme="minorHAnsi"/>
          <w:color w:val="000000"/>
        </w:rPr>
        <w:t>jąc</w:t>
      </w:r>
      <w:r w:rsidR="00E07B68">
        <w:rPr>
          <w:rFonts w:asciiTheme="minorHAnsi" w:hAnsiTheme="minorHAnsi" w:cstheme="minorHAnsi"/>
          <w:color w:val="000000"/>
        </w:rPr>
        <w:t>ego</w:t>
      </w:r>
      <w:r w:rsidR="003A7E21" w:rsidRPr="00B142F7">
        <w:rPr>
          <w:rFonts w:asciiTheme="minorHAnsi" w:hAnsiTheme="minorHAnsi" w:cstheme="minorHAnsi"/>
          <w:color w:val="000000"/>
        </w:rPr>
        <w:t>,</w:t>
      </w:r>
      <w:r w:rsidR="00427556" w:rsidRPr="00B142F7">
        <w:rPr>
          <w:rFonts w:asciiTheme="minorHAnsi" w:hAnsiTheme="minorHAnsi" w:cstheme="minorHAnsi"/>
          <w:color w:val="000000"/>
        </w:rPr>
        <w:t xml:space="preserve"> na rachunek ba</w:t>
      </w:r>
      <w:r w:rsidR="00D25881" w:rsidRPr="00B142F7">
        <w:rPr>
          <w:rFonts w:asciiTheme="minorHAnsi" w:hAnsiTheme="minorHAnsi" w:cstheme="minorHAnsi"/>
          <w:color w:val="000000"/>
        </w:rPr>
        <w:t>n</w:t>
      </w:r>
      <w:r w:rsidR="00427556" w:rsidRPr="00B142F7">
        <w:rPr>
          <w:rFonts w:asciiTheme="minorHAnsi" w:hAnsiTheme="minorHAnsi" w:cstheme="minorHAnsi"/>
          <w:color w:val="000000"/>
        </w:rPr>
        <w:t xml:space="preserve">kowy wskazany </w:t>
      </w:r>
      <w:r w:rsidR="00A35B0D">
        <w:rPr>
          <w:rFonts w:asciiTheme="minorHAnsi" w:hAnsiTheme="minorHAnsi" w:cstheme="minorHAnsi"/>
          <w:color w:val="000000"/>
        </w:rPr>
        <w:t>na</w:t>
      </w:r>
      <w:r w:rsidR="00427556" w:rsidRPr="00B142F7">
        <w:rPr>
          <w:rFonts w:asciiTheme="minorHAnsi" w:hAnsiTheme="minorHAnsi" w:cstheme="minorHAnsi"/>
          <w:color w:val="000000"/>
        </w:rPr>
        <w:t xml:space="preserve"> fakturze.</w:t>
      </w:r>
    </w:p>
    <w:p w14:paraId="1F4E7930" w14:textId="77777777" w:rsidR="00F47309" w:rsidRDefault="00F47309" w:rsidP="00F47309">
      <w:pPr>
        <w:pStyle w:val="Akapitzlist"/>
        <w:rPr>
          <w:rFonts w:asciiTheme="minorHAnsi" w:hAnsiTheme="minorHAnsi" w:cstheme="minorHAnsi"/>
          <w:color w:val="000000"/>
        </w:rPr>
      </w:pPr>
    </w:p>
    <w:p w14:paraId="225727DC" w14:textId="68EDB4D8" w:rsidR="00920361" w:rsidRPr="00920361" w:rsidRDefault="00A60D28" w:rsidP="003968F2">
      <w:pPr>
        <w:pStyle w:val="Akapitzlist"/>
        <w:widowControl/>
        <w:numPr>
          <w:ilvl w:val="0"/>
          <w:numId w:val="7"/>
        </w:numPr>
        <w:suppressAutoHyphens w:val="0"/>
        <w:spacing w:after="160"/>
        <w:contextualSpacing/>
        <w:jc w:val="both"/>
        <w:rPr>
          <w:rFonts w:ascii="Arial" w:hAnsi="Arial" w:cs="Arial"/>
          <w:bCs/>
        </w:rPr>
      </w:pPr>
      <w:r>
        <w:rPr>
          <w:rFonts w:asciiTheme="minorHAnsi" w:hAnsiTheme="minorHAnsi" w:cstheme="minorHAnsi"/>
          <w:bCs/>
        </w:rPr>
        <w:t>Dzierżawca</w:t>
      </w:r>
      <w:r w:rsidR="00920361" w:rsidRPr="00920361">
        <w:rPr>
          <w:rFonts w:asciiTheme="minorHAnsi" w:hAnsiTheme="minorHAnsi" w:cstheme="minorHAnsi"/>
          <w:bCs/>
        </w:rPr>
        <w:t xml:space="preserve"> ma obowiązek odkupu całego wyposażenia warsztatu samochodowego i blacharsko-lakierniczego  zgodnie z załączoną listą inwentarzową przekazaną  w dniu  </w:t>
      </w:r>
      <w:r w:rsidR="00920361" w:rsidRPr="00A92B36">
        <w:rPr>
          <w:rFonts w:asciiTheme="minorHAnsi" w:hAnsiTheme="minorHAnsi" w:cstheme="minorHAnsi"/>
          <w:bCs/>
        </w:rPr>
        <w:t>podpisania umowy</w:t>
      </w:r>
      <w:r w:rsidR="00920361" w:rsidRPr="00920361">
        <w:rPr>
          <w:rFonts w:asciiTheme="minorHAnsi" w:hAnsiTheme="minorHAnsi" w:cstheme="minorHAnsi"/>
          <w:bCs/>
        </w:rPr>
        <w:t xml:space="preserve">  za wskazaną kwotę.  Płatność zostanie  rozdzielona na okres 36 miesięcy i będzie spłacana przez </w:t>
      </w:r>
      <w:r>
        <w:rPr>
          <w:rFonts w:asciiTheme="minorHAnsi" w:hAnsiTheme="minorHAnsi" w:cstheme="minorHAnsi"/>
          <w:bCs/>
        </w:rPr>
        <w:t>Dzierżawcę</w:t>
      </w:r>
      <w:r w:rsidR="00920361" w:rsidRPr="00920361">
        <w:rPr>
          <w:rFonts w:asciiTheme="minorHAnsi" w:hAnsiTheme="minorHAnsi" w:cstheme="minorHAnsi"/>
          <w:bCs/>
        </w:rPr>
        <w:t xml:space="preserve"> wraz z miesięcznym czynszem. </w:t>
      </w:r>
      <w:r>
        <w:rPr>
          <w:rFonts w:asciiTheme="minorHAnsi" w:hAnsiTheme="minorHAnsi" w:cstheme="minorHAnsi"/>
          <w:bCs/>
        </w:rPr>
        <w:t>Dzierżawca</w:t>
      </w:r>
      <w:r w:rsidR="00920361" w:rsidRPr="00920361">
        <w:rPr>
          <w:rFonts w:asciiTheme="minorHAnsi" w:hAnsiTheme="minorHAnsi" w:cstheme="minorHAnsi"/>
          <w:bCs/>
        </w:rPr>
        <w:t xml:space="preserve"> zobowiąże się do płacenia odsetek ustawowych, o których mowa w art. 359 § 2 kodeksu cywilnego od kwoty należności objętych płatnością ratalną oraz do ustanowienia zabezpieczenia zapłaty tych należności w formie gwarancji bankowej lub gwarancji ubezpieczeniowej albo innej formie na okres stosowania ulgi w spłacie. Faktura zostanie wystawiona po  podpisaniu umowy przez </w:t>
      </w:r>
      <w:r>
        <w:rPr>
          <w:rFonts w:asciiTheme="minorHAnsi" w:hAnsiTheme="minorHAnsi" w:cstheme="minorHAnsi"/>
          <w:bCs/>
        </w:rPr>
        <w:t>Dzierżawcę</w:t>
      </w:r>
      <w:r w:rsidR="00920361" w:rsidRPr="00920361">
        <w:rPr>
          <w:rFonts w:ascii="Arial" w:hAnsi="Arial" w:cs="Arial"/>
          <w:bCs/>
        </w:rPr>
        <w:t>.</w:t>
      </w:r>
    </w:p>
    <w:p w14:paraId="3375B278" w14:textId="04A0E16B" w:rsidR="00F47309" w:rsidRPr="00920361" w:rsidRDefault="00F47309" w:rsidP="00920361">
      <w:pPr>
        <w:ind w:left="720"/>
        <w:jc w:val="both"/>
        <w:rPr>
          <w:rFonts w:asciiTheme="minorHAnsi" w:hAnsiTheme="minorHAnsi" w:cstheme="minorHAnsi"/>
          <w:color w:val="000000"/>
          <w:highlight w:val="yellow"/>
        </w:rPr>
      </w:pPr>
    </w:p>
    <w:p w14:paraId="5C53B84F" w14:textId="526B9F69" w:rsidR="00427556" w:rsidRPr="00B142F7" w:rsidRDefault="00952732" w:rsidP="005F4050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Czynsz </w:t>
      </w:r>
      <w:r w:rsidR="00A60D28">
        <w:rPr>
          <w:rFonts w:asciiTheme="minorHAnsi" w:hAnsiTheme="minorHAnsi" w:cstheme="minorHAnsi"/>
          <w:color w:val="000000"/>
        </w:rPr>
        <w:t>dzierżawy</w:t>
      </w:r>
      <w:r w:rsidR="00580A39">
        <w:rPr>
          <w:rFonts w:asciiTheme="minorHAnsi" w:hAnsiTheme="minorHAnsi" w:cstheme="minorHAnsi"/>
          <w:color w:val="000000"/>
        </w:rPr>
        <w:t xml:space="preserve"> nie</w:t>
      </w:r>
      <w:r>
        <w:rPr>
          <w:rFonts w:asciiTheme="minorHAnsi" w:hAnsiTheme="minorHAnsi" w:cstheme="minorHAnsi"/>
          <w:color w:val="000000"/>
        </w:rPr>
        <w:t xml:space="preserve"> obejmuje miesięczn</w:t>
      </w:r>
      <w:r w:rsidR="00580A39">
        <w:rPr>
          <w:rFonts w:asciiTheme="minorHAnsi" w:hAnsiTheme="minorHAnsi" w:cstheme="minorHAnsi"/>
          <w:color w:val="000000"/>
        </w:rPr>
        <w:t>ej</w:t>
      </w:r>
      <w:r>
        <w:rPr>
          <w:rFonts w:asciiTheme="minorHAnsi" w:hAnsiTheme="minorHAnsi" w:cstheme="minorHAnsi"/>
          <w:color w:val="000000"/>
        </w:rPr>
        <w:t xml:space="preserve"> rat</w:t>
      </w:r>
      <w:r w:rsidR="00580A39">
        <w:rPr>
          <w:rFonts w:asciiTheme="minorHAnsi" w:hAnsiTheme="minorHAnsi" w:cstheme="minorHAnsi"/>
          <w:color w:val="000000"/>
        </w:rPr>
        <w:t>y</w:t>
      </w:r>
      <w:r>
        <w:rPr>
          <w:rFonts w:asciiTheme="minorHAnsi" w:hAnsiTheme="minorHAnsi" w:cstheme="minorHAnsi"/>
          <w:color w:val="000000"/>
        </w:rPr>
        <w:t xml:space="preserve"> </w:t>
      </w:r>
      <w:r w:rsidR="00580A39">
        <w:rPr>
          <w:rFonts w:asciiTheme="minorHAnsi" w:hAnsiTheme="minorHAnsi" w:cstheme="minorHAnsi"/>
          <w:color w:val="000000"/>
        </w:rPr>
        <w:t>za</w:t>
      </w:r>
      <w:r>
        <w:rPr>
          <w:rFonts w:asciiTheme="minorHAnsi" w:hAnsiTheme="minorHAnsi" w:cstheme="minorHAnsi"/>
          <w:color w:val="000000"/>
        </w:rPr>
        <w:t xml:space="preserve"> wyposażeni</w:t>
      </w:r>
      <w:r w:rsidR="00580A39">
        <w:rPr>
          <w:rFonts w:asciiTheme="minorHAnsi" w:hAnsiTheme="minorHAnsi" w:cstheme="minorHAnsi"/>
          <w:color w:val="000000"/>
        </w:rPr>
        <w:t>e</w:t>
      </w:r>
      <w:r>
        <w:rPr>
          <w:rFonts w:asciiTheme="minorHAnsi" w:hAnsiTheme="minorHAnsi" w:cstheme="minorHAnsi"/>
          <w:color w:val="000000"/>
        </w:rPr>
        <w:t xml:space="preserve"> wyszczególnione w Załączniku nr 3, które z dniem płatności ostatniej raty przechodzi w całości na własność </w:t>
      </w:r>
      <w:r w:rsidR="00A60D28">
        <w:rPr>
          <w:rFonts w:asciiTheme="minorHAnsi" w:hAnsiTheme="minorHAnsi" w:cstheme="minorHAnsi"/>
          <w:color w:val="000000"/>
        </w:rPr>
        <w:t>Dzierżawcy</w:t>
      </w:r>
      <w:r>
        <w:rPr>
          <w:rFonts w:asciiTheme="minorHAnsi" w:hAnsiTheme="minorHAnsi" w:cstheme="minorHAnsi"/>
          <w:color w:val="000000"/>
        </w:rPr>
        <w:t>.</w:t>
      </w:r>
      <w:r w:rsidR="000F48D6" w:rsidRPr="00B142F7">
        <w:rPr>
          <w:rFonts w:asciiTheme="minorHAnsi" w:hAnsiTheme="minorHAnsi" w:cstheme="minorHAnsi"/>
          <w:color w:val="000000"/>
        </w:rPr>
        <w:t xml:space="preserve"> </w:t>
      </w:r>
    </w:p>
    <w:p w14:paraId="12D2A41D" w14:textId="77777777" w:rsidR="00182821" w:rsidRPr="00B142F7" w:rsidRDefault="00182821" w:rsidP="00182821">
      <w:pPr>
        <w:pStyle w:val="Akapitzlist"/>
        <w:rPr>
          <w:rFonts w:asciiTheme="minorHAnsi" w:hAnsiTheme="minorHAnsi" w:cstheme="minorHAnsi"/>
          <w:color w:val="000000"/>
        </w:rPr>
      </w:pPr>
    </w:p>
    <w:p w14:paraId="35EEB837" w14:textId="660AE108" w:rsidR="00182821" w:rsidRPr="00B142F7" w:rsidRDefault="00182821" w:rsidP="005F4050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 xml:space="preserve">W przypadku opóźnienia w opłatach czynszu </w:t>
      </w:r>
      <w:r w:rsidR="00A60D28">
        <w:rPr>
          <w:rFonts w:asciiTheme="minorHAnsi" w:hAnsiTheme="minorHAnsi" w:cstheme="minorHAnsi"/>
          <w:color w:val="000000"/>
        </w:rPr>
        <w:t>dzierżawy</w:t>
      </w:r>
      <w:r w:rsidRPr="00B142F7">
        <w:rPr>
          <w:rFonts w:asciiTheme="minorHAnsi" w:hAnsiTheme="minorHAnsi" w:cstheme="minorHAnsi"/>
          <w:color w:val="000000"/>
        </w:rPr>
        <w:t xml:space="preserve"> lub opłat dodatkowych</w:t>
      </w:r>
      <w:r w:rsidR="00920361">
        <w:rPr>
          <w:rFonts w:asciiTheme="minorHAnsi" w:hAnsiTheme="minorHAnsi" w:cstheme="minorHAnsi"/>
          <w:color w:val="000000"/>
        </w:rPr>
        <w:t xml:space="preserve">. </w:t>
      </w:r>
      <w:r w:rsidRPr="00B142F7">
        <w:rPr>
          <w:rFonts w:asciiTheme="minorHAnsi" w:hAnsiTheme="minorHAnsi" w:cstheme="minorHAnsi"/>
          <w:color w:val="000000"/>
        </w:rPr>
        <w:t xml:space="preserve">o których mowa w ust. </w:t>
      </w:r>
      <w:r w:rsidR="00920361">
        <w:rPr>
          <w:rFonts w:asciiTheme="minorHAnsi" w:hAnsiTheme="minorHAnsi" w:cstheme="minorHAnsi"/>
          <w:color w:val="000000"/>
        </w:rPr>
        <w:t xml:space="preserve">4 </w:t>
      </w:r>
      <w:r w:rsidR="00920361" w:rsidRPr="00920361">
        <w:rPr>
          <w:rFonts w:asciiTheme="minorHAnsi" w:hAnsiTheme="minorHAnsi" w:cstheme="minorHAnsi"/>
          <w:color w:val="000000"/>
        </w:rPr>
        <w:t>oraz innych nieprzewidzianych zdarzeń</w:t>
      </w:r>
      <w:r w:rsidR="00920361">
        <w:rPr>
          <w:rFonts w:asciiTheme="minorHAnsi" w:hAnsiTheme="minorHAnsi" w:cstheme="minorHAnsi"/>
          <w:color w:val="000000"/>
        </w:rPr>
        <w:t>.</w:t>
      </w:r>
      <w:r w:rsidRPr="00B142F7">
        <w:rPr>
          <w:rFonts w:asciiTheme="minorHAnsi" w:hAnsiTheme="minorHAnsi" w:cstheme="minorHAnsi"/>
          <w:color w:val="000000"/>
        </w:rPr>
        <w:t xml:space="preserve"> </w:t>
      </w:r>
      <w:r w:rsidR="00E07B68" w:rsidRPr="00B142F7">
        <w:rPr>
          <w:rFonts w:asciiTheme="minorHAnsi" w:hAnsiTheme="minorHAnsi" w:cstheme="minorHAnsi"/>
          <w:color w:val="000000"/>
        </w:rPr>
        <w:t>W</w:t>
      </w:r>
      <w:r w:rsidR="00E07B68">
        <w:rPr>
          <w:rFonts w:asciiTheme="minorHAnsi" w:hAnsiTheme="minorHAnsi" w:cstheme="minorHAnsi"/>
          <w:color w:val="000000"/>
        </w:rPr>
        <w:t>ydzierżawia</w:t>
      </w:r>
      <w:r w:rsidR="00E07B68" w:rsidRPr="00B142F7">
        <w:rPr>
          <w:rFonts w:asciiTheme="minorHAnsi" w:hAnsiTheme="minorHAnsi" w:cstheme="minorHAnsi"/>
          <w:color w:val="000000"/>
        </w:rPr>
        <w:t>jący</w:t>
      </w:r>
      <w:r w:rsidRPr="00B142F7">
        <w:rPr>
          <w:rFonts w:asciiTheme="minorHAnsi" w:hAnsiTheme="minorHAnsi" w:cstheme="minorHAnsi"/>
          <w:color w:val="000000"/>
        </w:rPr>
        <w:t xml:space="preserve"> uprawniony jest do rozwiązania niniejszej umowy w trybie natychmiastowym</w:t>
      </w:r>
      <w:r w:rsidR="009F7AE6">
        <w:rPr>
          <w:rFonts w:asciiTheme="minorHAnsi" w:hAnsiTheme="minorHAnsi" w:cstheme="minorHAnsi"/>
          <w:color w:val="000000"/>
        </w:rPr>
        <w:t xml:space="preserve"> po uprzednim wezwaniu </w:t>
      </w:r>
      <w:r w:rsidR="00A60D28">
        <w:rPr>
          <w:rFonts w:asciiTheme="minorHAnsi" w:hAnsiTheme="minorHAnsi" w:cstheme="minorHAnsi"/>
          <w:color w:val="000000"/>
        </w:rPr>
        <w:t>Dzierżawcy</w:t>
      </w:r>
      <w:r w:rsidR="009F7AE6">
        <w:rPr>
          <w:rFonts w:asciiTheme="minorHAnsi" w:hAnsiTheme="minorHAnsi" w:cstheme="minorHAnsi"/>
          <w:color w:val="000000"/>
        </w:rPr>
        <w:t xml:space="preserve"> do uregulowania zadłużenia w terminie 14 dni od daty doręczenia wezwania</w:t>
      </w:r>
      <w:r w:rsidRPr="00B142F7">
        <w:rPr>
          <w:rFonts w:asciiTheme="minorHAnsi" w:hAnsiTheme="minorHAnsi" w:cstheme="minorHAnsi"/>
          <w:color w:val="000000"/>
        </w:rPr>
        <w:t>. Oświadczenie o rozwiązaniu umowy wymaga zachowania formy pisemnej pod rygorem nieważności.</w:t>
      </w:r>
    </w:p>
    <w:p w14:paraId="221DDAFE" w14:textId="77777777" w:rsidR="00427556" w:rsidRPr="00B142F7" w:rsidRDefault="00427556" w:rsidP="005F4050">
      <w:pPr>
        <w:jc w:val="both"/>
        <w:rPr>
          <w:rFonts w:asciiTheme="minorHAnsi" w:hAnsiTheme="minorHAnsi" w:cstheme="minorHAnsi"/>
          <w:color w:val="000000"/>
        </w:rPr>
      </w:pPr>
    </w:p>
    <w:p w14:paraId="6E6700E9" w14:textId="3E5FA3BE" w:rsidR="003A669C" w:rsidRPr="00B142F7" w:rsidRDefault="003A669C" w:rsidP="005F4050">
      <w:pPr>
        <w:pStyle w:val="Tekstpodstawowy21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B142F7">
        <w:rPr>
          <w:rFonts w:asciiTheme="minorHAnsi" w:hAnsiTheme="minorHAnsi" w:cstheme="minorHAnsi"/>
          <w:sz w:val="24"/>
          <w:szCs w:val="24"/>
        </w:rPr>
        <w:t xml:space="preserve">Poza Czynszem </w:t>
      </w:r>
      <w:r w:rsidR="00A60D28">
        <w:rPr>
          <w:rFonts w:asciiTheme="minorHAnsi" w:hAnsiTheme="minorHAnsi" w:cstheme="minorHAnsi"/>
          <w:sz w:val="24"/>
          <w:szCs w:val="24"/>
        </w:rPr>
        <w:t>dzierżawy</w:t>
      </w:r>
      <w:r w:rsidRPr="00B142F7">
        <w:rPr>
          <w:rFonts w:asciiTheme="minorHAnsi" w:hAnsiTheme="minorHAnsi" w:cstheme="minorHAnsi"/>
          <w:sz w:val="24"/>
          <w:szCs w:val="24"/>
        </w:rPr>
        <w:t xml:space="preserve"> , w całym </w:t>
      </w:r>
      <w:r w:rsidRPr="00947CC7">
        <w:rPr>
          <w:rFonts w:asciiTheme="minorHAnsi" w:hAnsiTheme="minorHAnsi" w:cstheme="minorHAnsi"/>
          <w:color w:val="auto"/>
          <w:sz w:val="24"/>
          <w:szCs w:val="24"/>
        </w:rPr>
        <w:t xml:space="preserve">okresie  </w:t>
      </w:r>
      <w:r w:rsidR="00985637" w:rsidRPr="00947CC7">
        <w:rPr>
          <w:rFonts w:asciiTheme="minorHAnsi" w:hAnsiTheme="minorHAnsi" w:cstheme="minorHAnsi"/>
          <w:color w:val="auto"/>
          <w:sz w:val="24"/>
          <w:szCs w:val="24"/>
        </w:rPr>
        <w:t xml:space="preserve">od dnia podpisania </w:t>
      </w:r>
      <w:r w:rsidR="00586578" w:rsidRPr="00947CC7">
        <w:rPr>
          <w:rFonts w:asciiTheme="minorHAnsi" w:hAnsiTheme="minorHAnsi" w:cstheme="minorHAnsi"/>
          <w:color w:val="auto"/>
          <w:sz w:val="24"/>
          <w:szCs w:val="24"/>
        </w:rPr>
        <w:t>U</w:t>
      </w:r>
      <w:r w:rsidRPr="00947CC7">
        <w:rPr>
          <w:rFonts w:asciiTheme="minorHAnsi" w:hAnsiTheme="minorHAnsi" w:cstheme="minorHAnsi"/>
          <w:color w:val="auto"/>
          <w:sz w:val="24"/>
          <w:szCs w:val="24"/>
        </w:rPr>
        <w:t>mowy</w:t>
      </w:r>
      <w:r w:rsidR="00985637" w:rsidRPr="00947CC7">
        <w:rPr>
          <w:rFonts w:asciiTheme="minorHAnsi" w:hAnsiTheme="minorHAnsi" w:cstheme="minorHAnsi"/>
          <w:color w:val="auto"/>
          <w:sz w:val="24"/>
          <w:szCs w:val="24"/>
        </w:rPr>
        <w:t xml:space="preserve"> do dnia podpisania przez strony protokołu zdawczo - odbiorczego</w:t>
      </w:r>
      <w:r w:rsidRPr="00947CC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60D28">
        <w:rPr>
          <w:rFonts w:asciiTheme="minorHAnsi" w:hAnsiTheme="minorHAnsi" w:cstheme="minorHAnsi"/>
          <w:color w:val="auto"/>
          <w:sz w:val="24"/>
          <w:szCs w:val="24"/>
        </w:rPr>
        <w:t>Dzierżawc</w:t>
      </w:r>
      <w:r w:rsidR="00E07B68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947CC7">
        <w:rPr>
          <w:rFonts w:asciiTheme="minorHAnsi" w:hAnsiTheme="minorHAnsi" w:cstheme="minorHAnsi"/>
          <w:color w:val="auto"/>
          <w:sz w:val="24"/>
          <w:szCs w:val="24"/>
        </w:rPr>
        <w:t xml:space="preserve"> ma obowiązek uiszczać </w:t>
      </w:r>
      <w:r w:rsidR="004611B3" w:rsidRPr="00947CC7">
        <w:rPr>
          <w:rFonts w:asciiTheme="minorHAnsi" w:hAnsiTheme="minorHAnsi" w:cstheme="minorHAnsi"/>
          <w:color w:val="auto"/>
          <w:sz w:val="24"/>
          <w:szCs w:val="24"/>
        </w:rPr>
        <w:t xml:space="preserve">na rzecz </w:t>
      </w:r>
      <w:r w:rsidR="00E07B68" w:rsidRPr="00E07B68">
        <w:rPr>
          <w:rFonts w:asciiTheme="minorHAnsi" w:hAnsiTheme="minorHAnsi" w:cstheme="minorHAnsi"/>
          <w:sz w:val="24"/>
          <w:szCs w:val="24"/>
        </w:rPr>
        <w:t>Wydzierżawiającego</w:t>
      </w:r>
      <w:r w:rsidR="004611B3" w:rsidRPr="00947CC7">
        <w:rPr>
          <w:rFonts w:asciiTheme="minorHAnsi" w:hAnsiTheme="minorHAnsi" w:cstheme="minorHAnsi"/>
          <w:color w:val="auto"/>
          <w:sz w:val="24"/>
          <w:szCs w:val="24"/>
        </w:rPr>
        <w:t xml:space="preserve"> opłaty dodatkowe </w:t>
      </w:r>
      <w:r w:rsidRPr="00947CC7">
        <w:rPr>
          <w:rFonts w:asciiTheme="minorHAnsi" w:hAnsiTheme="minorHAnsi" w:cstheme="minorHAnsi"/>
          <w:color w:val="auto"/>
          <w:sz w:val="24"/>
          <w:szCs w:val="24"/>
        </w:rPr>
        <w:t xml:space="preserve">w poniżej uzgodnionej </w:t>
      </w:r>
      <w:r w:rsidRPr="00B142F7">
        <w:rPr>
          <w:rFonts w:asciiTheme="minorHAnsi" w:hAnsiTheme="minorHAnsi" w:cstheme="minorHAnsi"/>
          <w:sz w:val="24"/>
          <w:szCs w:val="24"/>
        </w:rPr>
        <w:t>i ustalonej wysokości:</w:t>
      </w:r>
    </w:p>
    <w:p w14:paraId="009AE528" w14:textId="77777777" w:rsidR="00586578" w:rsidRPr="00B142F7" w:rsidRDefault="00586578" w:rsidP="00586578">
      <w:pPr>
        <w:pStyle w:val="Tekstpodstawowy21"/>
        <w:ind w:left="720"/>
        <w:rPr>
          <w:rFonts w:asciiTheme="minorHAnsi" w:hAnsiTheme="minorHAnsi" w:cstheme="minorHAnsi"/>
          <w:sz w:val="24"/>
          <w:szCs w:val="24"/>
        </w:rPr>
      </w:pPr>
    </w:p>
    <w:p w14:paraId="66DB966F" w14:textId="7C79BDE5" w:rsidR="003A669C" w:rsidRPr="00990067" w:rsidRDefault="003A669C" w:rsidP="005F4050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990067">
        <w:rPr>
          <w:rFonts w:asciiTheme="minorHAnsi" w:hAnsiTheme="minorHAnsi" w:cstheme="minorHAnsi"/>
          <w:color w:val="000000"/>
        </w:rPr>
        <w:t>opłatę za energię elekt</w:t>
      </w:r>
      <w:r w:rsidR="00F42815" w:rsidRPr="00990067">
        <w:rPr>
          <w:rFonts w:asciiTheme="minorHAnsi" w:hAnsiTheme="minorHAnsi" w:cstheme="minorHAnsi"/>
          <w:color w:val="000000"/>
        </w:rPr>
        <w:t>ryczną</w:t>
      </w:r>
      <w:r w:rsidR="00457242" w:rsidRPr="00990067">
        <w:rPr>
          <w:rFonts w:asciiTheme="minorHAnsi" w:hAnsiTheme="minorHAnsi" w:cstheme="minorHAnsi"/>
          <w:color w:val="000000"/>
        </w:rPr>
        <w:t xml:space="preserve"> i dystrybucję </w:t>
      </w:r>
      <w:r w:rsidR="00F42815" w:rsidRPr="00990067">
        <w:rPr>
          <w:rFonts w:asciiTheme="minorHAnsi" w:hAnsiTheme="minorHAnsi" w:cstheme="minorHAnsi"/>
          <w:color w:val="000000"/>
        </w:rPr>
        <w:t xml:space="preserve"> – wg wskazań podlicznika</w:t>
      </w:r>
      <w:r w:rsidR="00E33366" w:rsidRPr="00990067">
        <w:rPr>
          <w:rFonts w:asciiTheme="minorHAnsi" w:hAnsiTheme="minorHAnsi" w:cstheme="minorHAnsi"/>
          <w:color w:val="000000"/>
        </w:rPr>
        <w:t xml:space="preserve"> </w:t>
      </w:r>
    </w:p>
    <w:p w14:paraId="1126FFC9" w14:textId="1CB054CE" w:rsidR="003A669C" w:rsidRDefault="003A669C" w:rsidP="005F4050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 xml:space="preserve">opłatę za wodę i ścieki – </w:t>
      </w:r>
      <w:r w:rsidR="00A0516D" w:rsidRPr="00B142F7">
        <w:rPr>
          <w:rFonts w:asciiTheme="minorHAnsi" w:hAnsiTheme="minorHAnsi" w:cstheme="minorHAnsi"/>
          <w:color w:val="000000"/>
        </w:rPr>
        <w:t>wg wskazań podlicznika</w:t>
      </w:r>
      <w:r w:rsidR="00E33366">
        <w:rPr>
          <w:rFonts w:asciiTheme="minorHAnsi" w:hAnsiTheme="minorHAnsi" w:cstheme="minorHAnsi"/>
          <w:color w:val="000000"/>
        </w:rPr>
        <w:t xml:space="preserve"> </w:t>
      </w:r>
    </w:p>
    <w:p w14:paraId="6763B9CC" w14:textId="35FC61DB" w:rsidR="00920361" w:rsidRPr="00A60D28" w:rsidRDefault="00920361" w:rsidP="00A60D28">
      <w:pPr>
        <w:pStyle w:val="Akapitzlist"/>
        <w:numPr>
          <w:ilvl w:val="0"/>
          <w:numId w:val="8"/>
        </w:numPr>
        <w:tabs>
          <w:tab w:val="left" w:pos="993"/>
        </w:tabs>
        <w:jc w:val="both"/>
        <w:rPr>
          <w:rFonts w:asciiTheme="minorHAnsi" w:hAnsiTheme="minorHAnsi" w:cstheme="minorHAnsi"/>
          <w:color w:val="000000"/>
        </w:rPr>
      </w:pPr>
      <w:r w:rsidRPr="00A60D28">
        <w:rPr>
          <w:rFonts w:asciiTheme="minorHAnsi" w:hAnsiTheme="minorHAnsi" w:cstheme="minorHAnsi"/>
          <w:color w:val="000000"/>
        </w:rPr>
        <w:t xml:space="preserve">opłatę za ogrzewanie, refaktura każdorazowo po otrzymaniu faktury od dostawcy paliw </w:t>
      </w:r>
      <w:r w:rsidR="00AC2655" w:rsidRPr="00A60D28">
        <w:rPr>
          <w:rFonts w:asciiTheme="minorHAnsi" w:hAnsiTheme="minorHAnsi" w:cstheme="minorHAnsi"/>
          <w:color w:val="000000"/>
        </w:rPr>
        <w:t> </w:t>
      </w:r>
      <w:r w:rsidRPr="00A60D28">
        <w:rPr>
          <w:rFonts w:asciiTheme="minorHAnsi" w:hAnsiTheme="minorHAnsi" w:cstheme="minorHAnsi"/>
          <w:color w:val="000000"/>
        </w:rPr>
        <w:t xml:space="preserve">(proporcjonalnie do wynajmowanej powierzchni) </w:t>
      </w:r>
    </w:p>
    <w:p w14:paraId="5D48AC42" w14:textId="77DBB733" w:rsidR="00E8057B" w:rsidRPr="00920361" w:rsidRDefault="00E8057B" w:rsidP="00AC2655">
      <w:pPr>
        <w:tabs>
          <w:tab w:val="left" w:pos="284"/>
        </w:tabs>
        <w:ind w:left="1004"/>
        <w:jc w:val="both"/>
        <w:rPr>
          <w:rFonts w:asciiTheme="minorHAnsi" w:hAnsiTheme="minorHAnsi" w:cstheme="minorHAnsi"/>
          <w:color w:val="000000"/>
        </w:rPr>
      </w:pPr>
    </w:p>
    <w:p w14:paraId="3F5A6DA1" w14:textId="77777777" w:rsidR="0090469F" w:rsidRDefault="0090469F" w:rsidP="00F42815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</w:rPr>
      </w:pPr>
    </w:p>
    <w:p w14:paraId="7FB34C8F" w14:textId="75FE247D" w:rsidR="00A46174" w:rsidRPr="00B142F7" w:rsidRDefault="00A46174" w:rsidP="00A46174">
      <w:pPr>
        <w:jc w:val="center"/>
        <w:rPr>
          <w:rFonts w:asciiTheme="minorHAnsi" w:hAnsiTheme="minorHAnsi" w:cstheme="minorHAnsi"/>
          <w:b/>
          <w:color w:val="000000"/>
        </w:rPr>
      </w:pPr>
      <w:r w:rsidRPr="00B142F7">
        <w:rPr>
          <w:rFonts w:asciiTheme="minorHAnsi" w:hAnsiTheme="minorHAnsi" w:cstheme="minorHAnsi"/>
          <w:b/>
          <w:color w:val="000000"/>
        </w:rPr>
        <w:t>§</w:t>
      </w:r>
      <w:r>
        <w:rPr>
          <w:rFonts w:asciiTheme="minorHAnsi" w:hAnsiTheme="minorHAnsi" w:cstheme="minorHAnsi"/>
          <w:b/>
          <w:color w:val="000000"/>
        </w:rPr>
        <w:t xml:space="preserve"> 5</w:t>
      </w:r>
      <w:r w:rsidRPr="00B142F7">
        <w:rPr>
          <w:rFonts w:asciiTheme="minorHAnsi" w:hAnsiTheme="minorHAnsi" w:cstheme="minorHAnsi"/>
          <w:b/>
          <w:color w:val="000000"/>
        </w:rPr>
        <w:t>.</w:t>
      </w:r>
    </w:p>
    <w:p w14:paraId="1C8D05CF" w14:textId="132EA6B0" w:rsidR="00A46174" w:rsidRPr="00B142F7" w:rsidRDefault="00A46174" w:rsidP="00A46174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ŚWIADCZENIE USŁUG</w:t>
      </w:r>
    </w:p>
    <w:p w14:paraId="2B31A470" w14:textId="77777777" w:rsidR="001160E2" w:rsidRDefault="001160E2" w:rsidP="00F42815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</w:rPr>
      </w:pPr>
    </w:p>
    <w:p w14:paraId="2D05AD8D" w14:textId="630FCCCE" w:rsidR="001160E2" w:rsidRPr="001160E2" w:rsidRDefault="00A60D28" w:rsidP="001160E2">
      <w:pPr>
        <w:widowControl/>
        <w:numPr>
          <w:ilvl w:val="0"/>
          <w:numId w:val="16"/>
        </w:numPr>
        <w:tabs>
          <w:tab w:val="decimal" w:pos="360"/>
        </w:tabs>
        <w:suppressAutoHyphens w:val="0"/>
        <w:spacing w:before="100" w:beforeAutospacing="1" w:after="100" w:afterAutospacing="1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>Dzierżaw</w:t>
      </w:r>
      <w:r w:rsidR="00E07B68">
        <w:rPr>
          <w:rFonts w:asciiTheme="minorHAnsi" w:hAnsiTheme="minorHAnsi" w:cstheme="minorHAnsi"/>
          <w:color w:val="000000"/>
        </w:rPr>
        <w:t>ca</w:t>
      </w:r>
      <w:r w:rsidR="001160E2" w:rsidRPr="001160E2">
        <w:rPr>
          <w:rFonts w:asciiTheme="minorHAnsi" w:hAnsiTheme="minorHAnsi" w:cstheme="minorHAnsi"/>
          <w:color w:val="000000"/>
        </w:rPr>
        <w:t xml:space="preserve"> zobowiązuje się wykonywać </w:t>
      </w:r>
      <w:r w:rsidR="001160E2">
        <w:rPr>
          <w:rFonts w:asciiTheme="minorHAnsi" w:hAnsiTheme="minorHAnsi" w:cstheme="minorHAnsi"/>
          <w:color w:val="000000"/>
        </w:rPr>
        <w:t xml:space="preserve">na rzecz </w:t>
      </w:r>
      <w:r w:rsidR="00E07B68" w:rsidRPr="00B142F7">
        <w:rPr>
          <w:rFonts w:asciiTheme="minorHAnsi" w:hAnsiTheme="minorHAnsi" w:cstheme="minorHAnsi"/>
          <w:color w:val="000000"/>
        </w:rPr>
        <w:t>W</w:t>
      </w:r>
      <w:r w:rsidR="00E07B68">
        <w:rPr>
          <w:rFonts w:asciiTheme="minorHAnsi" w:hAnsiTheme="minorHAnsi" w:cstheme="minorHAnsi"/>
          <w:color w:val="000000"/>
        </w:rPr>
        <w:t>ydzierżawia</w:t>
      </w:r>
      <w:r w:rsidR="00E07B68" w:rsidRPr="00B142F7">
        <w:rPr>
          <w:rFonts w:asciiTheme="minorHAnsi" w:hAnsiTheme="minorHAnsi" w:cstheme="minorHAnsi"/>
          <w:color w:val="000000"/>
        </w:rPr>
        <w:t>jąc</w:t>
      </w:r>
      <w:r w:rsidR="00E07B68">
        <w:rPr>
          <w:rFonts w:asciiTheme="minorHAnsi" w:hAnsiTheme="minorHAnsi" w:cstheme="minorHAnsi"/>
          <w:color w:val="000000"/>
        </w:rPr>
        <w:t>ego</w:t>
      </w:r>
      <w:r w:rsidR="001160E2">
        <w:rPr>
          <w:rFonts w:asciiTheme="minorHAnsi" w:hAnsiTheme="minorHAnsi" w:cstheme="minorHAnsi"/>
          <w:color w:val="000000"/>
        </w:rPr>
        <w:t xml:space="preserve"> </w:t>
      </w:r>
      <w:r w:rsidR="001160E2" w:rsidRPr="001160E2">
        <w:rPr>
          <w:rFonts w:asciiTheme="minorHAnsi" w:hAnsiTheme="minorHAnsi" w:cstheme="minorHAnsi"/>
          <w:color w:val="000000"/>
        </w:rPr>
        <w:t xml:space="preserve">naprawy </w:t>
      </w:r>
      <w:r w:rsidR="001160E2">
        <w:rPr>
          <w:rFonts w:asciiTheme="minorHAnsi" w:hAnsiTheme="minorHAnsi" w:cstheme="minorHAnsi"/>
          <w:color w:val="000000"/>
        </w:rPr>
        <w:t xml:space="preserve">mechaniczne oraz </w:t>
      </w:r>
      <w:r w:rsidR="001160E2" w:rsidRPr="001160E2">
        <w:rPr>
          <w:rFonts w:asciiTheme="minorHAnsi" w:hAnsiTheme="minorHAnsi" w:cstheme="minorHAnsi"/>
          <w:color w:val="000000"/>
        </w:rPr>
        <w:t xml:space="preserve">blacharsko — lakiernicze  </w:t>
      </w:r>
      <w:r w:rsidR="00A46174">
        <w:rPr>
          <w:rFonts w:asciiTheme="minorHAnsi" w:hAnsiTheme="minorHAnsi" w:cstheme="minorHAnsi"/>
          <w:color w:val="000000"/>
        </w:rPr>
        <w:t xml:space="preserve">pojazdów użytkowanych przez </w:t>
      </w:r>
      <w:r w:rsidR="00E07B68" w:rsidRPr="00B142F7">
        <w:rPr>
          <w:rFonts w:asciiTheme="minorHAnsi" w:hAnsiTheme="minorHAnsi" w:cstheme="minorHAnsi"/>
          <w:color w:val="000000"/>
        </w:rPr>
        <w:t>W</w:t>
      </w:r>
      <w:r w:rsidR="00E07B68">
        <w:rPr>
          <w:rFonts w:asciiTheme="minorHAnsi" w:hAnsiTheme="minorHAnsi" w:cstheme="minorHAnsi"/>
          <w:color w:val="000000"/>
        </w:rPr>
        <w:t>ydzierżawia</w:t>
      </w:r>
      <w:r w:rsidR="00E07B68" w:rsidRPr="00B142F7">
        <w:rPr>
          <w:rFonts w:asciiTheme="minorHAnsi" w:hAnsiTheme="minorHAnsi" w:cstheme="minorHAnsi"/>
          <w:color w:val="000000"/>
        </w:rPr>
        <w:t>jąc</w:t>
      </w:r>
      <w:r w:rsidR="00E07B68">
        <w:rPr>
          <w:rFonts w:asciiTheme="minorHAnsi" w:hAnsiTheme="minorHAnsi" w:cstheme="minorHAnsi"/>
          <w:color w:val="000000"/>
        </w:rPr>
        <w:t>ego</w:t>
      </w:r>
      <w:r w:rsidR="00A46174">
        <w:rPr>
          <w:rFonts w:asciiTheme="minorHAnsi" w:hAnsiTheme="minorHAnsi" w:cstheme="minorHAnsi"/>
          <w:color w:val="000000"/>
        </w:rPr>
        <w:t xml:space="preserve"> bądź inne jednostki Lasów Państwowych</w:t>
      </w:r>
      <w:r w:rsidR="001830F7">
        <w:rPr>
          <w:rFonts w:asciiTheme="minorHAnsi" w:hAnsiTheme="minorHAnsi" w:cstheme="minorHAnsi"/>
          <w:color w:val="000000"/>
        </w:rPr>
        <w:t xml:space="preserve"> oraz świadczyć usługi m</w:t>
      </w:r>
      <w:r w:rsidR="00EA2D3B">
        <w:rPr>
          <w:rFonts w:asciiTheme="minorHAnsi" w:hAnsiTheme="minorHAnsi" w:cstheme="minorHAnsi"/>
          <w:color w:val="000000"/>
        </w:rPr>
        <w:t xml:space="preserve">ontażowe obejmujące montaż </w:t>
      </w:r>
      <w:r w:rsidR="00EA2D3B">
        <w:rPr>
          <w:rFonts w:asciiTheme="minorHAnsi" w:hAnsiTheme="minorHAnsi" w:cstheme="minorHAnsi"/>
          <w:color w:val="000000"/>
        </w:rPr>
        <w:lastRenderedPageBreak/>
        <w:t xml:space="preserve">akcesoriów lub specjalistycznego wyposażenia na w/w pojazdach, </w:t>
      </w:r>
      <w:r w:rsidR="001160E2">
        <w:rPr>
          <w:rFonts w:asciiTheme="minorHAnsi" w:hAnsiTheme="minorHAnsi" w:cstheme="minorHAnsi"/>
          <w:color w:val="000000"/>
        </w:rPr>
        <w:t>zleco</w:t>
      </w:r>
      <w:r w:rsidR="001160E2" w:rsidRPr="001160E2">
        <w:rPr>
          <w:rFonts w:asciiTheme="minorHAnsi" w:hAnsiTheme="minorHAnsi" w:cstheme="minorHAnsi"/>
          <w:color w:val="000000"/>
        </w:rPr>
        <w:t xml:space="preserve">ne przez  </w:t>
      </w:r>
      <w:r w:rsidR="00E07B68" w:rsidRPr="00B142F7">
        <w:rPr>
          <w:rFonts w:asciiTheme="minorHAnsi" w:hAnsiTheme="minorHAnsi" w:cstheme="minorHAnsi"/>
          <w:color w:val="000000"/>
        </w:rPr>
        <w:t>W</w:t>
      </w:r>
      <w:r w:rsidR="00E07B68">
        <w:rPr>
          <w:rFonts w:asciiTheme="minorHAnsi" w:hAnsiTheme="minorHAnsi" w:cstheme="minorHAnsi"/>
          <w:color w:val="000000"/>
        </w:rPr>
        <w:t>ydzierżawia</w:t>
      </w:r>
      <w:r w:rsidR="00E07B68" w:rsidRPr="00B142F7">
        <w:rPr>
          <w:rFonts w:asciiTheme="minorHAnsi" w:hAnsiTheme="minorHAnsi" w:cstheme="minorHAnsi"/>
          <w:color w:val="000000"/>
        </w:rPr>
        <w:t>jąc</w:t>
      </w:r>
      <w:r w:rsidR="00E07B68">
        <w:rPr>
          <w:rFonts w:asciiTheme="minorHAnsi" w:hAnsiTheme="minorHAnsi" w:cstheme="minorHAnsi"/>
          <w:color w:val="000000"/>
        </w:rPr>
        <w:t>ego</w:t>
      </w:r>
      <w:r w:rsidR="001160E2" w:rsidRPr="00A46174">
        <w:rPr>
          <w:rFonts w:asciiTheme="minorHAnsi" w:hAnsiTheme="minorHAnsi" w:cstheme="minorHAnsi"/>
          <w:bCs/>
          <w:color w:val="000000"/>
        </w:rPr>
        <w:t>,</w:t>
      </w:r>
      <w:r w:rsidR="001160E2">
        <w:rPr>
          <w:rFonts w:asciiTheme="minorHAnsi" w:hAnsiTheme="minorHAnsi" w:cstheme="minorHAnsi"/>
          <w:b/>
          <w:color w:val="000000"/>
        </w:rPr>
        <w:t xml:space="preserve"> </w:t>
      </w:r>
      <w:r w:rsidR="001160E2" w:rsidRPr="001160E2">
        <w:rPr>
          <w:rFonts w:asciiTheme="minorHAnsi" w:hAnsiTheme="minorHAnsi" w:cstheme="minorHAnsi"/>
          <w:bCs/>
          <w:color w:val="000000"/>
        </w:rPr>
        <w:t>przy czym:</w:t>
      </w:r>
    </w:p>
    <w:p w14:paraId="1A39D0A4" w14:textId="67C6E8B7" w:rsidR="001160E2" w:rsidRPr="001160E2" w:rsidRDefault="001160E2" w:rsidP="001160E2">
      <w:pPr>
        <w:autoSpaceDE w:val="0"/>
        <w:autoSpaceDN w:val="0"/>
        <w:adjustRightInd w:val="0"/>
        <w:spacing w:before="100" w:beforeAutospacing="1" w:after="100" w:afterAutospacing="1"/>
        <w:ind w:left="709" w:hanging="283"/>
        <w:jc w:val="both"/>
        <w:rPr>
          <w:rFonts w:asciiTheme="minorHAnsi" w:hAnsiTheme="minorHAnsi" w:cstheme="minorHAnsi"/>
          <w:color w:val="000000"/>
          <w:szCs w:val="23"/>
        </w:rPr>
      </w:pPr>
      <w:r w:rsidRPr="001160E2">
        <w:rPr>
          <w:rFonts w:asciiTheme="minorHAnsi" w:hAnsiTheme="minorHAnsi" w:cstheme="minorHAnsi"/>
          <w:color w:val="000000"/>
          <w:szCs w:val="23"/>
        </w:rPr>
        <w:t>a) prac</w:t>
      </w:r>
      <w:r w:rsidR="00EA2D3B">
        <w:rPr>
          <w:rFonts w:asciiTheme="minorHAnsi" w:hAnsiTheme="minorHAnsi" w:cstheme="minorHAnsi"/>
          <w:color w:val="000000"/>
          <w:szCs w:val="23"/>
        </w:rPr>
        <w:t>e</w:t>
      </w:r>
      <w:r w:rsidRPr="001160E2">
        <w:rPr>
          <w:rFonts w:asciiTheme="minorHAnsi" w:hAnsiTheme="minorHAnsi" w:cstheme="minorHAnsi"/>
          <w:color w:val="000000"/>
          <w:szCs w:val="23"/>
        </w:rPr>
        <w:t xml:space="preserve"> lakiernicz</w:t>
      </w:r>
      <w:r w:rsidR="00EA2D3B">
        <w:rPr>
          <w:rFonts w:asciiTheme="minorHAnsi" w:hAnsiTheme="minorHAnsi" w:cstheme="minorHAnsi"/>
          <w:color w:val="000000"/>
          <w:szCs w:val="23"/>
        </w:rPr>
        <w:t>e</w:t>
      </w:r>
      <w:r w:rsidRPr="001160E2">
        <w:rPr>
          <w:rFonts w:asciiTheme="minorHAnsi" w:hAnsiTheme="minorHAnsi" w:cstheme="minorHAnsi"/>
          <w:color w:val="000000"/>
          <w:szCs w:val="23"/>
        </w:rPr>
        <w:t xml:space="preserve"> </w:t>
      </w:r>
      <w:r w:rsidR="00EA2D3B">
        <w:rPr>
          <w:rFonts w:asciiTheme="minorHAnsi" w:hAnsiTheme="minorHAnsi" w:cstheme="minorHAnsi"/>
          <w:color w:val="000000"/>
          <w:szCs w:val="23"/>
        </w:rPr>
        <w:t>obejmują</w:t>
      </w:r>
      <w:r w:rsidRPr="001160E2">
        <w:rPr>
          <w:rFonts w:asciiTheme="minorHAnsi" w:hAnsiTheme="minorHAnsi" w:cstheme="minorHAnsi"/>
          <w:color w:val="000000"/>
          <w:szCs w:val="23"/>
        </w:rPr>
        <w:t xml:space="preserve"> nakładanie warstw powłoki lakierniczej (farbami podkładowymi i wierzchnimi) na karoserii nadwozia jak również pokrywanie specjalnymi środkami konserwującymi profili zamkniętych i powierzchni spodniej podwozia pojazdu, </w:t>
      </w:r>
    </w:p>
    <w:p w14:paraId="3705DC60" w14:textId="4F268AAB" w:rsidR="001160E2" w:rsidRPr="001160E2" w:rsidRDefault="001160E2" w:rsidP="001160E2">
      <w:pPr>
        <w:pStyle w:val="Akapitzlist"/>
        <w:autoSpaceDE w:val="0"/>
        <w:autoSpaceDN w:val="0"/>
        <w:adjustRightInd w:val="0"/>
        <w:spacing w:before="100" w:beforeAutospacing="1" w:after="100" w:afterAutospacing="1"/>
        <w:ind w:left="709" w:hanging="283"/>
        <w:jc w:val="both"/>
        <w:rPr>
          <w:rFonts w:asciiTheme="minorHAnsi" w:hAnsiTheme="minorHAnsi" w:cstheme="minorHAnsi"/>
          <w:color w:val="000000"/>
          <w:szCs w:val="23"/>
        </w:rPr>
      </w:pPr>
      <w:r w:rsidRPr="001160E2">
        <w:rPr>
          <w:rFonts w:asciiTheme="minorHAnsi" w:hAnsiTheme="minorHAnsi" w:cstheme="minorHAnsi"/>
          <w:color w:val="000000"/>
          <w:szCs w:val="23"/>
        </w:rPr>
        <w:t>b) prac</w:t>
      </w:r>
      <w:r w:rsidR="00EA2D3B">
        <w:rPr>
          <w:rFonts w:asciiTheme="minorHAnsi" w:hAnsiTheme="minorHAnsi" w:cstheme="minorHAnsi"/>
          <w:color w:val="000000"/>
          <w:szCs w:val="23"/>
        </w:rPr>
        <w:t>e</w:t>
      </w:r>
      <w:r w:rsidRPr="001160E2">
        <w:rPr>
          <w:rFonts w:asciiTheme="minorHAnsi" w:hAnsiTheme="minorHAnsi" w:cstheme="minorHAnsi"/>
          <w:color w:val="000000"/>
          <w:szCs w:val="23"/>
        </w:rPr>
        <w:t xml:space="preserve"> blacharski</w:t>
      </w:r>
      <w:r w:rsidR="00EA2D3B">
        <w:rPr>
          <w:rFonts w:asciiTheme="minorHAnsi" w:hAnsiTheme="minorHAnsi" w:cstheme="minorHAnsi"/>
          <w:color w:val="000000"/>
          <w:szCs w:val="23"/>
        </w:rPr>
        <w:t xml:space="preserve">e obejmują </w:t>
      </w:r>
      <w:r w:rsidRPr="001160E2">
        <w:rPr>
          <w:rFonts w:asciiTheme="minorHAnsi" w:hAnsiTheme="minorHAnsi" w:cstheme="minorHAnsi"/>
          <w:color w:val="000000"/>
          <w:szCs w:val="23"/>
        </w:rPr>
        <w:t>wykonywanie prac naprawczo – wymiennych elementów poszycia nadwozia (podwozia) poprzez wycinanie i wstawianie ubytków poszycia nadwozia (całych lub jego fragmentów, ewentualnie elementów konstrukcyjnych pojazdu typu wsporniki, wieszaki, podpory, itp.) oraz spajanie wykonanych „wstawek” z konstrukcją pojazdu różnymi technikami łączenia metali (spawanie elektryczne lub gazowe, spawanie technikami MIG-MAG, zgrzewanie metali, lutowanie twarde i miękkie, nitowanie, zagniatanie, itp.)</w:t>
      </w:r>
      <w:r w:rsidR="00EA2D3B">
        <w:rPr>
          <w:rFonts w:asciiTheme="minorHAnsi" w:hAnsiTheme="minorHAnsi" w:cstheme="minorHAnsi"/>
          <w:color w:val="000000"/>
          <w:szCs w:val="23"/>
        </w:rPr>
        <w:t>,</w:t>
      </w:r>
      <w:r w:rsidRPr="001160E2">
        <w:rPr>
          <w:rFonts w:asciiTheme="minorHAnsi" w:hAnsiTheme="minorHAnsi" w:cstheme="minorHAnsi"/>
          <w:color w:val="000000"/>
          <w:szCs w:val="23"/>
        </w:rPr>
        <w:t xml:space="preserve"> </w:t>
      </w:r>
    </w:p>
    <w:p w14:paraId="76E41C93" w14:textId="1E3845C9" w:rsidR="001160E2" w:rsidRDefault="001160E2" w:rsidP="001160E2">
      <w:pPr>
        <w:pStyle w:val="Akapitzlist"/>
        <w:autoSpaceDE w:val="0"/>
        <w:autoSpaceDN w:val="0"/>
        <w:adjustRightInd w:val="0"/>
        <w:spacing w:before="100" w:beforeAutospacing="1" w:after="100" w:afterAutospacing="1"/>
        <w:ind w:left="709" w:hanging="283"/>
        <w:jc w:val="both"/>
        <w:rPr>
          <w:rFonts w:asciiTheme="minorHAnsi" w:hAnsiTheme="minorHAnsi" w:cstheme="minorHAnsi"/>
          <w:color w:val="000000"/>
          <w:szCs w:val="23"/>
        </w:rPr>
      </w:pPr>
      <w:r w:rsidRPr="001160E2">
        <w:rPr>
          <w:rFonts w:asciiTheme="minorHAnsi" w:hAnsiTheme="minorHAnsi" w:cstheme="minorHAnsi"/>
          <w:color w:val="000000"/>
          <w:szCs w:val="23"/>
        </w:rPr>
        <w:t>c) prac</w:t>
      </w:r>
      <w:r w:rsidR="00EA2D3B">
        <w:rPr>
          <w:rFonts w:asciiTheme="minorHAnsi" w:hAnsiTheme="minorHAnsi" w:cstheme="minorHAnsi"/>
          <w:color w:val="000000"/>
          <w:szCs w:val="23"/>
        </w:rPr>
        <w:t>e</w:t>
      </w:r>
      <w:r w:rsidRPr="001160E2">
        <w:rPr>
          <w:rFonts w:asciiTheme="minorHAnsi" w:hAnsiTheme="minorHAnsi" w:cstheme="minorHAnsi"/>
          <w:color w:val="000000"/>
          <w:szCs w:val="23"/>
        </w:rPr>
        <w:t xml:space="preserve"> mechaniczn</w:t>
      </w:r>
      <w:r w:rsidR="00EA2D3B">
        <w:rPr>
          <w:rFonts w:asciiTheme="minorHAnsi" w:hAnsiTheme="minorHAnsi" w:cstheme="minorHAnsi"/>
          <w:color w:val="000000"/>
          <w:szCs w:val="23"/>
        </w:rPr>
        <w:t xml:space="preserve">e obejmują </w:t>
      </w:r>
      <w:r w:rsidRPr="001160E2">
        <w:rPr>
          <w:rFonts w:asciiTheme="minorHAnsi" w:hAnsiTheme="minorHAnsi" w:cstheme="minorHAnsi"/>
          <w:color w:val="000000"/>
          <w:szCs w:val="23"/>
        </w:rPr>
        <w:t xml:space="preserve">wykonywanie prac naprawczo – wymiennych elementów poszczególnych układów technologicznych pojazdu z wykorzystaniem części zamiennych pojazdu, akcesoriów samochodowych, materiałów eksploatacyjnych (np.: filtry, paski klinowe i zębate, elementy trąco – ścierne, itp.), które zużywają się w sposób naturalny w czasie eksploatacji pojazdu jak również tych, które ulegają awariom i usterkom. Do prac tych zalicza </w:t>
      </w:r>
      <w:r w:rsidR="00EA2D3B">
        <w:rPr>
          <w:rFonts w:asciiTheme="minorHAnsi" w:hAnsiTheme="minorHAnsi" w:cstheme="minorHAnsi"/>
          <w:color w:val="000000"/>
          <w:szCs w:val="23"/>
        </w:rPr>
        <w:t xml:space="preserve">się </w:t>
      </w:r>
      <w:r w:rsidRPr="001160E2">
        <w:rPr>
          <w:rFonts w:asciiTheme="minorHAnsi" w:hAnsiTheme="minorHAnsi" w:cstheme="minorHAnsi"/>
          <w:color w:val="000000"/>
          <w:szCs w:val="23"/>
        </w:rPr>
        <w:t>również naprawy całości lub fragmentów instalacji elektrycznej pojazdu (w przypadku zaistnienia usterki lub awarii poszczególnych obwodów elektrycznych)</w:t>
      </w:r>
      <w:r w:rsidR="00EA2D3B">
        <w:rPr>
          <w:rFonts w:asciiTheme="minorHAnsi" w:hAnsiTheme="minorHAnsi" w:cstheme="minorHAnsi"/>
          <w:color w:val="000000"/>
          <w:szCs w:val="23"/>
        </w:rPr>
        <w:t>,</w:t>
      </w:r>
    </w:p>
    <w:p w14:paraId="27C5E3F5" w14:textId="1BB4CBA9" w:rsidR="00EA2D3B" w:rsidRPr="001160E2" w:rsidRDefault="00EA2D3B" w:rsidP="001160E2">
      <w:pPr>
        <w:pStyle w:val="Akapitzlist"/>
        <w:autoSpaceDE w:val="0"/>
        <w:autoSpaceDN w:val="0"/>
        <w:adjustRightInd w:val="0"/>
        <w:spacing w:before="100" w:beforeAutospacing="1" w:after="100" w:afterAutospacing="1"/>
        <w:ind w:left="709" w:hanging="283"/>
        <w:jc w:val="both"/>
        <w:rPr>
          <w:rFonts w:asciiTheme="minorHAnsi" w:hAnsiTheme="minorHAnsi" w:cstheme="minorHAnsi"/>
          <w:color w:val="000000"/>
          <w:szCs w:val="23"/>
        </w:rPr>
      </w:pPr>
      <w:r>
        <w:rPr>
          <w:rFonts w:asciiTheme="minorHAnsi" w:hAnsiTheme="minorHAnsi" w:cstheme="minorHAnsi"/>
          <w:color w:val="000000"/>
          <w:szCs w:val="23"/>
        </w:rPr>
        <w:t>d</w:t>
      </w:r>
      <w:r w:rsidRPr="00A92B36">
        <w:rPr>
          <w:rFonts w:asciiTheme="minorHAnsi" w:hAnsiTheme="minorHAnsi" w:cstheme="minorHAnsi"/>
          <w:color w:val="000000"/>
          <w:szCs w:val="23"/>
        </w:rPr>
        <w:t xml:space="preserve">) usługi montażowe </w:t>
      </w:r>
      <w:r w:rsidR="00AE1D47" w:rsidRPr="00A92B36">
        <w:rPr>
          <w:rFonts w:asciiTheme="minorHAnsi" w:hAnsiTheme="minorHAnsi" w:cstheme="minorHAnsi"/>
          <w:color w:val="000000"/>
          <w:szCs w:val="23"/>
        </w:rPr>
        <w:t xml:space="preserve">związane z doposażeniem pojazdów wskazanych przez </w:t>
      </w:r>
      <w:r w:rsidR="009757E0">
        <w:rPr>
          <w:rFonts w:asciiTheme="minorHAnsi" w:hAnsiTheme="minorHAnsi" w:cstheme="minorHAnsi"/>
          <w:color w:val="000000"/>
          <w:szCs w:val="23"/>
        </w:rPr>
        <w:t>Wydzierżawiającego</w:t>
      </w:r>
      <w:r w:rsidR="00AE1D47" w:rsidRPr="00A92B36">
        <w:rPr>
          <w:rFonts w:asciiTheme="minorHAnsi" w:hAnsiTheme="minorHAnsi" w:cstheme="minorHAnsi"/>
          <w:color w:val="000000"/>
          <w:szCs w:val="23"/>
        </w:rPr>
        <w:t xml:space="preserve"> oraz innych zlecanych prac naprawczych. </w:t>
      </w:r>
      <w:r w:rsidR="00A60D28">
        <w:rPr>
          <w:rFonts w:asciiTheme="minorHAnsi" w:hAnsiTheme="minorHAnsi" w:cstheme="minorHAnsi"/>
          <w:color w:val="000000"/>
          <w:szCs w:val="23"/>
        </w:rPr>
        <w:t>Dzierżawca</w:t>
      </w:r>
      <w:r w:rsidR="00AE1D47" w:rsidRPr="00A92B36">
        <w:rPr>
          <w:rFonts w:asciiTheme="minorHAnsi" w:hAnsiTheme="minorHAnsi" w:cstheme="minorHAnsi"/>
          <w:color w:val="000000"/>
          <w:szCs w:val="23"/>
        </w:rPr>
        <w:t xml:space="preserve"> zobowiązuje się  do wykonania wskazanych usług przez </w:t>
      </w:r>
      <w:r w:rsidR="009757E0">
        <w:rPr>
          <w:rFonts w:asciiTheme="minorHAnsi" w:hAnsiTheme="minorHAnsi" w:cstheme="minorHAnsi"/>
          <w:color w:val="000000"/>
          <w:szCs w:val="23"/>
        </w:rPr>
        <w:t>Wydzierżawiającego</w:t>
      </w:r>
      <w:r w:rsidR="00AE1D47" w:rsidRPr="00A92B36">
        <w:rPr>
          <w:rFonts w:asciiTheme="minorHAnsi" w:hAnsiTheme="minorHAnsi" w:cstheme="minorHAnsi"/>
          <w:color w:val="000000"/>
          <w:szCs w:val="23"/>
        </w:rPr>
        <w:t xml:space="preserve"> w maksymalnym terminie 7 dni od  zlecenia prac.</w:t>
      </w:r>
    </w:p>
    <w:p w14:paraId="28291B1B" w14:textId="64EEE592" w:rsidR="001160E2" w:rsidRPr="001160E2" w:rsidRDefault="001160E2" w:rsidP="001160E2">
      <w:pPr>
        <w:pStyle w:val="Akapitzlist"/>
        <w:autoSpaceDE w:val="0"/>
        <w:autoSpaceDN w:val="0"/>
        <w:adjustRightInd w:val="0"/>
        <w:spacing w:before="100" w:beforeAutospacing="1" w:after="100" w:afterAutospacing="1"/>
        <w:ind w:left="709" w:hanging="283"/>
        <w:jc w:val="both"/>
        <w:rPr>
          <w:rFonts w:asciiTheme="minorHAnsi" w:hAnsiTheme="minorHAnsi" w:cstheme="minorHAnsi"/>
          <w:color w:val="000000"/>
          <w:szCs w:val="23"/>
        </w:rPr>
      </w:pPr>
      <w:r w:rsidRPr="001160E2">
        <w:rPr>
          <w:rFonts w:asciiTheme="minorHAnsi" w:hAnsiTheme="minorHAnsi" w:cstheme="minorHAnsi"/>
          <w:color w:val="000000"/>
          <w:szCs w:val="23"/>
        </w:rPr>
        <w:t xml:space="preserve">3. </w:t>
      </w:r>
      <w:r>
        <w:rPr>
          <w:rFonts w:asciiTheme="minorHAnsi" w:hAnsiTheme="minorHAnsi" w:cstheme="minorHAnsi"/>
          <w:color w:val="000000"/>
          <w:szCs w:val="23"/>
        </w:rPr>
        <w:t xml:space="preserve"> </w:t>
      </w:r>
      <w:r w:rsidRPr="001160E2">
        <w:rPr>
          <w:rFonts w:asciiTheme="minorHAnsi" w:hAnsiTheme="minorHAnsi" w:cstheme="minorHAnsi"/>
          <w:color w:val="000000"/>
          <w:szCs w:val="23"/>
        </w:rPr>
        <w:t xml:space="preserve">Każdy samochód przeznaczony do naprawy </w:t>
      </w:r>
      <w:r w:rsidR="00EA2D3B">
        <w:rPr>
          <w:rFonts w:asciiTheme="minorHAnsi" w:hAnsiTheme="minorHAnsi" w:cstheme="minorHAnsi"/>
          <w:color w:val="000000"/>
          <w:szCs w:val="23"/>
        </w:rPr>
        <w:t xml:space="preserve">lub prac montażowych </w:t>
      </w:r>
      <w:r w:rsidR="009757E0">
        <w:rPr>
          <w:rFonts w:asciiTheme="minorHAnsi" w:hAnsiTheme="minorHAnsi" w:cstheme="minorHAnsi"/>
          <w:color w:val="000000"/>
          <w:szCs w:val="23"/>
        </w:rPr>
        <w:t>Wydzierżawiając</w:t>
      </w:r>
      <w:r>
        <w:rPr>
          <w:rFonts w:asciiTheme="minorHAnsi" w:hAnsiTheme="minorHAnsi" w:cstheme="minorHAnsi"/>
          <w:color w:val="000000"/>
          <w:szCs w:val="23"/>
        </w:rPr>
        <w:t xml:space="preserve">y </w:t>
      </w:r>
      <w:r w:rsidRPr="001160E2">
        <w:rPr>
          <w:rFonts w:asciiTheme="minorHAnsi" w:hAnsiTheme="minorHAnsi" w:cstheme="minorHAnsi"/>
          <w:color w:val="000000"/>
          <w:szCs w:val="23"/>
        </w:rPr>
        <w:t xml:space="preserve">przekaże </w:t>
      </w:r>
      <w:r w:rsidR="00A60D28">
        <w:rPr>
          <w:rFonts w:asciiTheme="minorHAnsi" w:hAnsiTheme="minorHAnsi" w:cstheme="minorHAnsi"/>
          <w:color w:val="000000"/>
          <w:szCs w:val="23"/>
        </w:rPr>
        <w:t>Dzierżawcy</w:t>
      </w:r>
      <w:r w:rsidRPr="001160E2">
        <w:rPr>
          <w:rFonts w:asciiTheme="minorHAnsi" w:hAnsiTheme="minorHAnsi" w:cstheme="minorHAnsi"/>
          <w:color w:val="000000"/>
          <w:szCs w:val="23"/>
        </w:rPr>
        <w:t xml:space="preserve"> w formie zlecenia naprawy określającego zakres robót. </w:t>
      </w:r>
      <w:r w:rsidR="00D03F7D">
        <w:rPr>
          <w:rFonts w:asciiTheme="minorHAnsi" w:hAnsiTheme="minorHAnsi" w:cstheme="minorHAnsi"/>
          <w:color w:val="000000"/>
          <w:szCs w:val="23"/>
        </w:rPr>
        <w:t xml:space="preserve"> Załącznikiem do zlecenia jest podpisany przez </w:t>
      </w:r>
      <w:r w:rsidR="009757E0">
        <w:rPr>
          <w:rFonts w:asciiTheme="minorHAnsi" w:hAnsiTheme="minorHAnsi" w:cstheme="minorHAnsi"/>
          <w:color w:val="000000"/>
          <w:szCs w:val="23"/>
        </w:rPr>
        <w:t>Wydzierżawiającego</w:t>
      </w:r>
      <w:r w:rsidR="00D03F7D">
        <w:rPr>
          <w:rFonts w:asciiTheme="minorHAnsi" w:hAnsiTheme="minorHAnsi" w:cstheme="minorHAnsi"/>
          <w:color w:val="000000"/>
          <w:szCs w:val="23"/>
        </w:rPr>
        <w:t xml:space="preserve"> raport, o którym mowa w ust. 5.</w:t>
      </w:r>
    </w:p>
    <w:p w14:paraId="4C019D45" w14:textId="64EB7965" w:rsidR="001160E2" w:rsidRDefault="001160E2" w:rsidP="001160E2">
      <w:pPr>
        <w:pStyle w:val="Akapitzlist"/>
        <w:autoSpaceDE w:val="0"/>
        <w:autoSpaceDN w:val="0"/>
        <w:adjustRightInd w:val="0"/>
        <w:spacing w:before="100" w:beforeAutospacing="1" w:after="100" w:afterAutospacing="1"/>
        <w:ind w:left="709" w:hanging="283"/>
        <w:jc w:val="both"/>
        <w:rPr>
          <w:rFonts w:asciiTheme="minorHAnsi" w:hAnsiTheme="minorHAnsi" w:cstheme="minorHAnsi"/>
        </w:rPr>
      </w:pPr>
      <w:r w:rsidRPr="001160E2">
        <w:rPr>
          <w:rFonts w:asciiTheme="minorHAnsi" w:hAnsiTheme="minorHAnsi" w:cstheme="minorHAnsi"/>
          <w:color w:val="000000"/>
          <w:szCs w:val="23"/>
        </w:rPr>
        <w:t xml:space="preserve">4.  </w:t>
      </w:r>
      <w:r w:rsidRPr="001160E2">
        <w:rPr>
          <w:rFonts w:asciiTheme="minorHAnsi" w:hAnsiTheme="minorHAnsi" w:cstheme="minorHAnsi"/>
        </w:rPr>
        <w:t xml:space="preserve">Po dokonaniu naprawy </w:t>
      </w:r>
      <w:r w:rsidR="00EA2D3B">
        <w:rPr>
          <w:rFonts w:asciiTheme="minorHAnsi" w:hAnsiTheme="minorHAnsi" w:cstheme="minorHAnsi"/>
        </w:rPr>
        <w:t xml:space="preserve">lub usługi montażowej </w:t>
      </w:r>
      <w:r>
        <w:rPr>
          <w:rFonts w:asciiTheme="minorHAnsi" w:hAnsiTheme="minorHAnsi" w:cstheme="minorHAnsi"/>
        </w:rPr>
        <w:t>Wy</w:t>
      </w:r>
      <w:r w:rsidR="009757E0">
        <w:rPr>
          <w:rFonts w:asciiTheme="minorHAnsi" w:hAnsiTheme="minorHAnsi" w:cstheme="minorHAnsi"/>
        </w:rPr>
        <w:t>dzierżawiaj</w:t>
      </w:r>
      <w:r>
        <w:rPr>
          <w:rFonts w:asciiTheme="minorHAnsi" w:hAnsiTheme="minorHAnsi" w:cstheme="minorHAnsi"/>
        </w:rPr>
        <w:t xml:space="preserve">ący </w:t>
      </w:r>
      <w:r w:rsidRPr="001160E2">
        <w:rPr>
          <w:rFonts w:asciiTheme="minorHAnsi" w:hAnsiTheme="minorHAnsi" w:cstheme="minorHAnsi"/>
        </w:rPr>
        <w:t xml:space="preserve">dokona odbioru samochodu potwierdzając pisemnie wykonanie zleconych </w:t>
      </w:r>
      <w:r w:rsidR="00EA2D3B">
        <w:rPr>
          <w:rFonts w:asciiTheme="minorHAnsi" w:hAnsiTheme="minorHAnsi" w:cstheme="minorHAnsi"/>
        </w:rPr>
        <w:t>czynności</w:t>
      </w:r>
      <w:r w:rsidRPr="001160E2">
        <w:rPr>
          <w:rFonts w:asciiTheme="minorHAnsi" w:hAnsiTheme="minorHAnsi" w:cstheme="minorHAnsi"/>
        </w:rPr>
        <w:t>.</w:t>
      </w:r>
    </w:p>
    <w:p w14:paraId="045B9B91" w14:textId="3A8934E7" w:rsidR="001830F7" w:rsidRDefault="001830F7" w:rsidP="001160E2">
      <w:pPr>
        <w:pStyle w:val="Akapitzlist"/>
        <w:autoSpaceDE w:val="0"/>
        <w:autoSpaceDN w:val="0"/>
        <w:adjustRightInd w:val="0"/>
        <w:spacing w:before="100" w:beforeAutospacing="1" w:after="100" w:afterAutospacing="1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Cs w:val="23"/>
        </w:rPr>
        <w:t>5.</w:t>
      </w:r>
      <w:r>
        <w:rPr>
          <w:rFonts w:asciiTheme="minorHAnsi" w:hAnsiTheme="minorHAnsi" w:cstheme="minorHAnsi"/>
        </w:rPr>
        <w:t xml:space="preserve"> </w:t>
      </w:r>
      <w:r w:rsidR="00D03F7D">
        <w:rPr>
          <w:rFonts w:asciiTheme="minorHAnsi" w:hAnsiTheme="minorHAnsi" w:cstheme="minorHAnsi"/>
        </w:rPr>
        <w:t xml:space="preserve">Wymienione w ust. 1 usługi będą </w:t>
      </w:r>
      <w:r w:rsidR="00AE223C">
        <w:rPr>
          <w:rFonts w:asciiTheme="minorHAnsi" w:hAnsiTheme="minorHAnsi" w:cstheme="minorHAnsi"/>
        </w:rPr>
        <w:t xml:space="preserve">każdorazowo </w:t>
      </w:r>
      <w:r w:rsidR="00D03F7D">
        <w:rPr>
          <w:rFonts w:asciiTheme="minorHAnsi" w:hAnsiTheme="minorHAnsi" w:cstheme="minorHAnsi"/>
        </w:rPr>
        <w:t xml:space="preserve">wyceniane według aktualnych cen rynkowych, z wykorzystaniem programu </w:t>
      </w:r>
      <w:proofErr w:type="spellStart"/>
      <w:r w:rsidR="00D03F7D">
        <w:rPr>
          <w:rFonts w:asciiTheme="minorHAnsi" w:hAnsiTheme="minorHAnsi" w:cstheme="minorHAnsi"/>
        </w:rPr>
        <w:t>Audatex</w:t>
      </w:r>
      <w:proofErr w:type="spellEnd"/>
      <w:r w:rsidR="00D03F7D">
        <w:rPr>
          <w:rFonts w:asciiTheme="minorHAnsi" w:hAnsiTheme="minorHAnsi" w:cstheme="minorHAnsi"/>
        </w:rPr>
        <w:t xml:space="preserve">. Przed udzieleniem zlecenia </w:t>
      </w:r>
      <w:r w:rsidR="00A60D28">
        <w:rPr>
          <w:rFonts w:asciiTheme="minorHAnsi" w:hAnsiTheme="minorHAnsi" w:cstheme="minorHAnsi"/>
        </w:rPr>
        <w:t>Dzierżawca</w:t>
      </w:r>
      <w:r w:rsidR="00D03F7D">
        <w:rPr>
          <w:rFonts w:asciiTheme="minorHAnsi" w:hAnsiTheme="minorHAnsi" w:cstheme="minorHAnsi"/>
        </w:rPr>
        <w:t xml:space="preserve"> przedstawi </w:t>
      </w:r>
      <w:r w:rsidR="009757E0">
        <w:rPr>
          <w:rFonts w:asciiTheme="minorHAnsi" w:hAnsiTheme="minorHAnsi" w:cstheme="minorHAnsi"/>
          <w:color w:val="000000"/>
          <w:szCs w:val="23"/>
        </w:rPr>
        <w:t>Wydzierżawiającemu</w:t>
      </w:r>
      <w:r w:rsidR="00D03F7D">
        <w:rPr>
          <w:rFonts w:asciiTheme="minorHAnsi" w:hAnsiTheme="minorHAnsi" w:cstheme="minorHAnsi"/>
        </w:rPr>
        <w:t xml:space="preserve"> wygenerowany z programu </w:t>
      </w:r>
      <w:proofErr w:type="spellStart"/>
      <w:r w:rsidR="00D03F7D">
        <w:rPr>
          <w:rFonts w:asciiTheme="minorHAnsi" w:hAnsiTheme="minorHAnsi" w:cstheme="minorHAnsi"/>
        </w:rPr>
        <w:t>Audatex</w:t>
      </w:r>
      <w:proofErr w:type="spellEnd"/>
      <w:r w:rsidR="00D03F7D">
        <w:rPr>
          <w:rFonts w:asciiTheme="minorHAnsi" w:hAnsiTheme="minorHAnsi" w:cstheme="minorHAnsi"/>
        </w:rPr>
        <w:t xml:space="preserve"> raport określający całkowity koszt usługi celem jego zaakceptowania. </w:t>
      </w:r>
    </w:p>
    <w:p w14:paraId="07C0C849" w14:textId="44F1231A" w:rsidR="00A35B0D" w:rsidRDefault="00A35B0D" w:rsidP="001160E2">
      <w:pPr>
        <w:pStyle w:val="Akapitzlist"/>
        <w:autoSpaceDE w:val="0"/>
        <w:autoSpaceDN w:val="0"/>
        <w:adjustRightInd w:val="0"/>
        <w:spacing w:before="100" w:beforeAutospacing="1" w:after="100" w:afterAutospacing="1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Cs w:val="23"/>
        </w:rPr>
        <w:t>6.</w:t>
      </w:r>
      <w:r>
        <w:rPr>
          <w:rFonts w:asciiTheme="minorHAnsi" w:hAnsiTheme="minorHAnsi" w:cstheme="minorHAnsi"/>
        </w:rPr>
        <w:t xml:space="preserve"> </w:t>
      </w:r>
      <w:r w:rsidR="00A60D28">
        <w:rPr>
          <w:rFonts w:asciiTheme="minorHAnsi" w:hAnsiTheme="minorHAnsi" w:cstheme="minorHAnsi"/>
        </w:rPr>
        <w:t>Dzierżawca</w:t>
      </w:r>
      <w:r>
        <w:rPr>
          <w:rFonts w:asciiTheme="minorHAnsi" w:hAnsiTheme="minorHAnsi" w:cstheme="minorHAnsi"/>
        </w:rPr>
        <w:t xml:space="preserve"> wystawi fakturę odpowiednio do wartości wykonanych w danym miesiącu usług, </w:t>
      </w:r>
      <w:r w:rsidRPr="00990067">
        <w:rPr>
          <w:rFonts w:asciiTheme="minorHAnsi" w:hAnsiTheme="minorHAnsi" w:cstheme="minorHAnsi"/>
        </w:rPr>
        <w:t xml:space="preserve">płatną do </w:t>
      </w:r>
      <w:r w:rsidR="00AE1D47" w:rsidRPr="00990067">
        <w:rPr>
          <w:rFonts w:asciiTheme="minorHAnsi" w:hAnsiTheme="minorHAnsi" w:cstheme="minorHAnsi"/>
        </w:rPr>
        <w:t>14</w:t>
      </w:r>
      <w:r w:rsidRPr="00990067">
        <w:rPr>
          <w:rFonts w:asciiTheme="minorHAnsi" w:hAnsiTheme="minorHAnsi" w:cstheme="minorHAnsi"/>
        </w:rPr>
        <w:t xml:space="preserve"> dnia</w:t>
      </w:r>
      <w:r>
        <w:rPr>
          <w:rFonts w:asciiTheme="minorHAnsi" w:hAnsiTheme="minorHAnsi" w:cstheme="minorHAnsi"/>
        </w:rPr>
        <w:t xml:space="preserve"> następnego miesiąca, </w:t>
      </w:r>
      <w:r w:rsidRPr="00B142F7">
        <w:rPr>
          <w:rFonts w:asciiTheme="minorHAnsi" w:hAnsiTheme="minorHAnsi" w:cstheme="minorHAnsi"/>
          <w:color w:val="000000"/>
        </w:rPr>
        <w:t xml:space="preserve">na rachunek bankowy wskazany </w:t>
      </w:r>
      <w:r>
        <w:rPr>
          <w:rFonts w:asciiTheme="minorHAnsi" w:hAnsiTheme="minorHAnsi" w:cstheme="minorHAnsi"/>
          <w:color w:val="000000"/>
        </w:rPr>
        <w:t>na</w:t>
      </w:r>
      <w:r w:rsidRPr="00B142F7">
        <w:rPr>
          <w:rFonts w:asciiTheme="minorHAnsi" w:hAnsiTheme="minorHAnsi" w:cstheme="minorHAnsi"/>
          <w:color w:val="000000"/>
        </w:rPr>
        <w:t xml:space="preserve"> fakturze</w:t>
      </w:r>
      <w:r>
        <w:rPr>
          <w:rFonts w:asciiTheme="minorHAnsi" w:hAnsiTheme="minorHAnsi" w:cstheme="minorHAnsi"/>
        </w:rPr>
        <w:t>.</w:t>
      </w:r>
    </w:p>
    <w:p w14:paraId="4FBA1B9D" w14:textId="5967342F" w:rsidR="001D0373" w:rsidRPr="001160E2" w:rsidRDefault="001D0373" w:rsidP="001160E2">
      <w:pPr>
        <w:pStyle w:val="Akapitzlist"/>
        <w:autoSpaceDE w:val="0"/>
        <w:autoSpaceDN w:val="0"/>
        <w:adjustRightInd w:val="0"/>
        <w:spacing w:before="100" w:beforeAutospacing="1" w:after="100" w:afterAutospacing="1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Cs w:val="23"/>
        </w:rPr>
        <w:t>7.</w:t>
      </w:r>
      <w:r>
        <w:rPr>
          <w:rFonts w:asciiTheme="minorHAnsi" w:hAnsiTheme="minorHAnsi" w:cstheme="minorHAnsi"/>
        </w:rPr>
        <w:t xml:space="preserve"> Na wykonane naprawy oraz usługi montażowe </w:t>
      </w:r>
      <w:r w:rsidR="00A60D28">
        <w:rPr>
          <w:rFonts w:asciiTheme="minorHAnsi" w:hAnsiTheme="minorHAnsi" w:cstheme="minorHAnsi"/>
        </w:rPr>
        <w:t>Dzierżawca</w:t>
      </w:r>
      <w:r>
        <w:rPr>
          <w:rFonts w:asciiTheme="minorHAnsi" w:hAnsiTheme="minorHAnsi" w:cstheme="minorHAnsi"/>
        </w:rPr>
        <w:t xml:space="preserve"> udziela </w:t>
      </w:r>
      <w:r w:rsidR="009757E0">
        <w:rPr>
          <w:rFonts w:asciiTheme="minorHAnsi" w:hAnsiTheme="minorHAnsi" w:cstheme="minorHAnsi"/>
          <w:color w:val="000000"/>
          <w:szCs w:val="23"/>
        </w:rPr>
        <w:t>Wydzierżawiającemu</w:t>
      </w:r>
      <w:r>
        <w:rPr>
          <w:rFonts w:asciiTheme="minorHAnsi" w:hAnsiTheme="minorHAnsi" w:cstheme="minorHAnsi"/>
        </w:rPr>
        <w:t xml:space="preserve"> 24 – miesięcznej gwarancji jakości.</w:t>
      </w:r>
    </w:p>
    <w:p w14:paraId="5FF922ED" w14:textId="77777777" w:rsidR="001160E2" w:rsidRDefault="001160E2" w:rsidP="00F42815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</w:rPr>
      </w:pPr>
    </w:p>
    <w:p w14:paraId="1B628143" w14:textId="77777777" w:rsidR="001160E2" w:rsidRPr="00B142F7" w:rsidRDefault="001160E2" w:rsidP="00F42815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</w:rPr>
      </w:pPr>
    </w:p>
    <w:p w14:paraId="0B2C89AA" w14:textId="1C837883" w:rsidR="003A669C" w:rsidRPr="00B142F7" w:rsidRDefault="003A669C" w:rsidP="0010552B">
      <w:pPr>
        <w:pStyle w:val="Tekstpodstawowy"/>
        <w:spacing w:after="0"/>
        <w:jc w:val="center"/>
        <w:rPr>
          <w:rFonts w:asciiTheme="minorHAnsi" w:hAnsiTheme="minorHAnsi" w:cstheme="minorHAnsi"/>
          <w:b/>
          <w:color w:val="000000"/>
        </w:rPr>
      </w:pPr>
      <w:r w:rsidRPr="00B142F7">
        <w:rPr>
          <w:rFonts w:asciiTheme="minorHAnsi" w:hAnsiTheme="minorHAnsi" w:cstheme="minorHAnsi"/>
          <w:b/>
          <w:color w:val="000000"/>
        </w:rPr>
        <w:t>§</w:t>
      </w:r>
      <w:r w:rsidR="00A46174">
        <w:rPr>
          <w:rFonts w:asciiTheme="minorHAnsi" w:hAnsiTheme="minorHAnsi" w:cstheme="minorHAnsi"/>
          <w:b/>
          <w:color w:val="000000"/>
        </w:rPr>
        <w:t xml:space="preserve"> 6</w:t>
      </w:r>
      <w:r w:rsidRPr="00B142F7">
        <w:rPr>
          <w:rFonts w:asciiTheme="minorHAnsi" w:hAnsiTheme="minorHAnsi" w:cstheme="minorHAnsi"/>
          <w:b/>
          <w:color w:val="000000"/>
        </w:rPr>
        <w:t>.</w:t>
      </w:r>
    </w:p>
    <w:p w14:paraId="46A9FFDF" w14:textId="77777777" w:rsidR="003A669C" w:rsidRPr="00B142F7" w:rsidRDefault="003A669C" w:rsidP="005F4050">
      <w:pPr>
        <w:pStyle w:val="Tekstpodstawowy"/>
        <w:jc w:val="center"/>
        <w:rPr>
          <w:rFonts w:asciiTheme="minorHAnsi" w:hAnsiTheme="minorHAnsi" w:cstheme="minorHAnsi"/>
          <w:b/>
          <w:color w:val="000000"/>
        </w:rPr>
      </w:pPr>
      <w:r w:rsidRPr="00B142F7">
        <w:rPr>
          <w:rFonts w:asciiTheme="minorHAnsi" w:hAnsiTheme="minorHAnsi" w:cstheme="minorHAnsi"/>
          <w:b/>
          <w:color w:val="000000"/>
        </w:rPr>
        <w:t>CZAS TRWANIA UMOWY</w:t>
      </w:r>
    </w:p>
    <w:p w14:paraId="02C9E1EF" w14:textId="61501107" w:rsidR="003A669C" w:rsidRPr="00B142F7" w:rsidRDefault="003A669C" w:rsidP="005F4050">
      <w:pPr>
        <w:pStyle w:val="Tekstpodstawowy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>U</w:t>
      </w:r>
      <w:r w:rsidR="00952732">
        <w:rPr>
          <w:rFonts w:asciiTheme="minorHAnsi" w:hAnsiTheme="minorHAnsi" w:cstheme="minorHAnsi"/>
          <w:color w:val="000000"/>
        </w:rPr>
        <w:t>mowa</w:t>
      </w:r>
      <w:r w:rsidRPr="00B142F7">
        <w:rPr>
          <w:rFonts w:asciiTheme="minorHAnsi" w:hAnsiTheme="minorHAnsi" w:cstheme="minorHAnsi"/>
          <w:color w:val="000000"/>
        </w:rPr>
        <w:t xml:space="preserve"> zawarta zostaje na czas określony </w:t>
      </w:r>
      <w:r w:rsidR="00A0516D" w:rsidRPr="00B142F7">
        <w:rPr>
          <w:rFonts w:asciiTheme="minorHAnsi" w:hAnsiTheme="minorHAnsi" w:cstheme="minorHAnsi"/>
          <w:color w:val="000000"/>
        </w:rPr>
        <w:t xml:space="preserve">i ulega rozwiązaniu z upływem </w:t>
      </w:r>
      <w:r w:rsidR="00EF7974">
        <w:rPr>
          <w:rFonts w:asciiTheme="minorHAnsi" w:hAnsiTheme="minorHAnsi" w:cstheme="minorHAnsi"/>
          <w:color w:val="000000"/>
        </w:rPr>
        <w:t>36 miesięcy</w:t>
      </w:r>
      <w:r w:rsidRPr="00B142F7">
        <w:rPr>
          <w:rFonts w:asciiTheme="minorHAnsi" w:hAnsiTheme="minorHAnsi" w:cstheme="minorHAnsi"/>
          <w:color w:val="000000"/>
        </w:rPr>
        <w:t>, licząc od daty podpisania protokołu zdawczo-odbiorc</w:t>
      </w:r>
      <w:r w:rsidR="00586578" w:rsidRPr="00B142F7">
        <w:rPr>
          <w:rFonts w:asciiTheme="minorHAnsi" w:hAnsiTheme="minorHAnsi" w:cstheme="minorHAnsi"/>
          <w:color w:val="000000"/>
        </w:rPr>
        <w:t xml:space="preserve">zego, o którym mowa w § 2 ust. </w:t>
      </w:r>
      <w:r w:rsidR="00EF7974">
        <w:rPr>
          <w:rFonts w:asciiTheme="minorHAnsi" w:hAnsiTheme="minorHAnsi" w:cstheme="minorHAnsi"/>
          <w:color w:val="000000"/>
        </w:rPr>
        <w:t>7</w:t>
      </w:r>
      <w:r w:rsidRPr="00B142F7">
        <w:rPr>
          <w:rFonts w:asciiTheme="minorHAnsi" w:hAnsiTheme="minorHAnsi" w:cstheme="minorHAnsi"/>
          <w:color w:val="000000"/>
        </w:rPr>
        <w:t xml:space="preserve">, bez </w:t>
      </w:r>
      <w:r w:rsidRPr="00B142F7">
        <w:rPr>
          <w:rFonts w:asciiTheme="minorHAnsi" w:hAnsiTheme="minorHAnsi" w:cstheme="minorHAnsi"/>
          <w:color w:val="000000"/>
        </w:rPr>
        <w:lastRenderedPageBreak/>
        <w:t>możliwości wcześniejszego wypowiedzenia.</w:t>
      </w:r>
    </w:p>
    <w:p w14:paraId="15ED5216" w14:textId="17804942" w:rsidR="00A41CED" w:rsidRDefault="00952732" w:rsidP="00A41CED">
      <w:pPr>
        <w:pStyle w:val="Tekstpodstawowy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Po rozwiązaniu umowy </w:t>
      </w:r>
      <w:r w:rsidR="00A60D28">
        <w:rPr>
          <w:rFonts w:asciiTheme="minorHAnsi" w:hAnsiTheme="minorHAnsi" w:cstheme="minorHAnsi"/>
          <w:color w:val="000000"/>
        </w:rPr>
        <w:t>Dzierżawca</w:t>
      </w:r>
      <w:r>
        <w:rPr>
          <w:rFonts w:asciiTheme="minorHAnsi" w:hAnsiTheme="minorHAnsi" w:cstheme="minorHAnsi"/>
          <w:color w:val="000000"/>
        </w:rPr>
        <w:t xml:space="preserve"> zobowiązany jest w terminie 7 dni do zdemontowania i usunięcia z pomieszczeń Przedmiotu </w:t>
      </w:r>
      <w:r w:rsidR="00A60D28">
        <w:rPr>
          <w:rFonts w:asciiTheme="minorHAnsi" w:hAnsiTheme="minorHAnsi" w:cstheme="minorHAnsi"/>
          <w:color w:val="000000"/>
        </w:rPr>
        <w:t>Dzierżawy</w:t>
      </w:r>
      <w:r>
        <w:rPr>
          <w:rFonts w:asciiTheme="minorHAnsi" w:hAnsiTheme="minorHAnsi" w:cstheme="minorHAnsi"/>
          <w:color w:val="000000"/>
        </w:rPr>
        <w:t xml:space="preserve"> wszystkich elementów wyposażenia wymienionych w Załączniku nr 3</w:t>
      </w:r>
      <w:r w:rsidR="00A41CED" w:rsidRPr="00B142F7">
        <w:rPr>
          <w:rFonts w:asciiTheme="minorHAnsi" w:hAnsiTheme="minorHAnsi" w:cstheme="minorHAnsi"/>
          <w:color w:val="000000"/>
        </w:rPr>
        <w:t>.</w:t>
      </w:r>
    </w:p>
    <w:p w14:paraId="15E49277" w14:textId="3BFF61B1" w:rsidR="00696C66" w:rsidRPr="00B142F7" w:rsidRDefault="00696C66" w:rsidP="00A41CED">
      <w:pPr>
        <w:pStyle w:val="Tekstpodstawowy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Pomieszczenia Przedmiotu </w:t>
      </w:r>
      <w:r w:rsidR="00A60D28">
        <w:rPr>
          <w:rFonts w:asciiTheme="minorHAnsi" w:hAnsiTheme="minorHAnsi" w:cstheme="minorHAnsi"/>
          <w:color w:val="000000"/>
        </w:rPr>
        <w:t>Dzierżawy</w:t>
      </w:r>
      <w:r>
        <w:rPr>
          <w:rFonts w:asciiTheme="minorHAnsi" w:hAnsiTheme="minorHAnsi" w:cstheme="minorHAnsi"/>
          <w:color w:val="000000"/>
        </w:rPr>
        <w:t xml:space="preserve"> zostaną przekazane </w:t>
      </w:r>
      <w:r w:rsidR="009757E0">
        <w:rPr>
          <w:rFonts w:asciiTheme="minorHAnsi" w:hAnsiTheme="minorHAnsi" w:cstheme="minorHAnsi"/>
          <w:color w:val="000000"/>
          <w:szCs w:val="23"/>
        </w:rPr>
        <w:t>Wydzierżawiającemu</w:t>
      </w:r>
      <w:r>
        <w:rPr>
          <w:rFonts w:asciiTheme="minorHAnsi" w:hAnsiTheme="minorHAnsi" w:cstheme="minorHAnsi"/>
          <w:color w:val="000000"/>
        </w:rPr>
        <w:t xml:space="preserve"> po wykonaniu obowiązków określonych w ust. 2, na podstawie protokołu </w:t>
      </w:r>
      <w:r w:rsidRPr="00B142F7">
        <w:rPr>
          <w:rFonts w:asciiTheme="minorHAnsi" w:hAnsiTheme="minorHAnsi" w:cstheme="minorHAnsi"/>
          <w:color w:val="000000"/>
        </w:rPr>
        <w:t>zdawczo-odbiorczego</w:t>
      </w:r>
      <w:r>
        <w:rPr>
          <w:rFonts w:asciiTheme="minorHAnsi" w:hAnsiTheme="minorHAnsi" w:cstheme="minorHAnsi"/>
          <w:color w:val="000000"/>
        </w:rPr>
        <w:t>.</w:t>
      </w:r>
    </w:p>
    <w:p w14:paraId="4C72DBAD" w14:textId="77777777" w:rsidR="003A669C" w:rsidRPr="00B142F7" w:rsidRDefault="003A669C" w:rsidP="005F4050">
      <w:pPr>
        <w:pStyle w:val="Tekstpodstawowy"/>
        <w:ind w:left="360"/>
        <w:jc w:val="both"/>
        <w:rPr>
          <w:rFonts w:asciiTheme="minorHAnsi" w:hAnsiTheme="minorHAnsi" w:cstheme="minorHAnsi"/>
          <w:b/>
          <w:color w:val="000000"/>
        </w:rPr>
      </w:pPr>
    </w:p>
    <w:p w14:paraId="6D6269D7" w14:textId="4A10B1BB" w:rsidR="003A669C" w:rsidRPr="00B142F7" w:rsidRDefault="003A669C" w:rsidP="005F4050">
      <w:pPr>
        <w:pStyle w:val="Tekstpodstawowy"/>
        <w:ind w:left="360"/>
        <w:jc w:val="center"/>
        <w:rPr>
          <w:rFonts w:asciiTheme="minorHAnsi" w:hAnsiTheme="minorHAnsi" w:cstheme="minorHAnsi"/>
          <w:b/>
          <w:color w:val="000000"/>
        </w:rPr>
      </w:pPr>
      <w:r w:rsidRPr="00B142F7">
        <w:rPr>
          <w:rFonts w:asciiTheme="minorHAnsi" w:hAnsiTheme="minorHAnsi" w:cstheme="minorHAnsi"/>
          <w:b/>
          <w:color w:val="000000"/>
        </w:rPr>
        <w:t>§</w:t>
      </w:r>
      <w:r w:rsidR="00A46174">
        <w:rPr>
          <w:rFonts w:asciiTheme="minorHAnsi" w:hAnsiTheme="minorHAnsi" w:cstheme="minorHAnsi"/>
          <w:b/>
          <w:color w:val="000000"/>
        </w:rPr>
        <w:t xml:space="preserve"> 7</w:t>
      </w:r>
      <w:r w:rsidRPr="00B142F7">
        <w:rPr>
          <w:rFonts w:asciiTheme="minorHAnsi" w:hAnsiTheme="minorHAnsi" w:cstheme="minorHAnsi"/>
          <w:b/>
          <w:color w:val="000000"/>
        </w:rPr>
        <w:t>.</w:t>
      </w:r>
      <w:r w:rsidRPr="00B142F7">
        <w:rPr>
          <w:rFonts w:asciiTheme="minorHAnsi" w:hAnsiTheme="minorHAnsi" w:cstheme="minorHAnsi"/>
          <w:b/>
          <w:color w:val="000000"/>
        </w:rPr>
        <w:br/>
        <w:t>POSTANOWIENIA KOŃCOWE</w:t>
      </w:r>
    </w:p>
    <w:p w14:paraId="73834FD1" w14:textId="201D64AA" w:rsidR="003A669C" w:rsidRPr="00B142F7" w:rsidRDefault="00586578" w:rsidP="005F4050">
      <w:pPr>
        <w:pStyle w:val="Tekstpodstawowy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 xml:space="preserve">Z chwilą zawarcia niniejszej Umowy </w:t>
      </w:r>
      <w:r w:rsidR="00A820A8">
        <w:rPr>
          <w:rFonts w:asciiTheme="minorHAnsi" w:hAnsiTheme="minorHAnsi" w:cstheme="minorHAnsi"/>
          <w:color w:val="000000"/>
        </w:rPr>
        <w:t>Dzierżawca</w:t>
      </w:r>
      <w:r w:rsidR="003A669C" w:rsidRPr="00B142F7">
        <w:rPr>
          <w:rFonts w:asciiTheme="minorHAnsi" w:hAnsiTheme="minorHAnsi" w:cstheme="minorHAnsi"/>
          <w:color w:val="000000"/>
        </w:rPr>
        <w:t xml:space="preserve"> może dok</w:t>
      </w:r>
      <w:r w:rsidRPr="00B142F7">
        <w:rPr>
          <w:rFonts w:asciiTheme="minorHAnsi" w:hAnsiTheme="minorHAnsi" w:cstheme="minorHAnsi"/>
          <w:color w:val="000000"/>
        </w:rPr>
        <w:t xml:space="preserve">onać zmiany lub </w:t>
      </w:r>
      <w:r w:rsidR="003A669C" w:rsidRPr="00B142F7">
        <w:rPr>
          <w:rFonts w:asciiTheme="minorHAnsi" w:hAnsiTheme="minorHAnsi" w:cstheme="minorHAnsi"/>
          <w:color w:val="000000"/>
        </w:rPr>
        <w:t>aktu</w:t>
      </w:r>
      <w:r w:rsidR="001B1D53" w:rsidRPr="00B142F7">
        <w:rPr>
          <w:rFonts w:asciiTheme="minorHAnsi" w:hAnsiTheme="minorHAnsi" w:cstheme="minorHAnsi"/>
          <w:color w:val="000000"/>
        </w:rPr>
        <w:t>alizacji danych teleadresowych swojej działalności gospodarczej,</w:t>
      </w:r>
      <w:r w:rsidR="003A669C" w:rsidRPr="00B142F7">
        <w:rPr>
          <w:rFonts w:asciiTheme="minorHAnsi" w:hAnsiTheme="minorHAnsi" w:cstheme="minorHAnsi"/>
          <w:color w:val="000000"/>
        </w:rPr>
        <w:t xml:space="preserve"> zarówno co do nazwy działalności jak i adresu na zgodny z adresem Przedmiotu </w:t>
      </w:r>
      <w:r w:rsidR="00A820A8">
        <w:rPr>
          <w:rFonts w:asciiTheme="minorHAnsi" w:hAnsiTheme="minorHAnsi" w:cstheme="minorHAnsi"/>
          <w:color w:val="000000"/>
        </w:rPr>
        <w:t>Dzierżawy</w:t>
      </w:r>
      <w:r w:rsidR="003A669C" w:rsidRPr="00B142F7">
        <w:rPr>
          <w:rFonts w:asciiTheme="minorHAnsi" w:hAnsiTheme="minorHAnsi" w:cstheme="minorHAnsi"/>
          <w:color w:val="000000"/>
        </w:rPr>
        <w:t>.</w:t>
      </w:r>
    </w:p>
    <w:p w14:paraId="0F9A08BA" w14:textId="77777777" w:rsidR="003A669C" w:rsidRPr="00B142F7" w:rsidRDefault="003A669C" w:rsidP="005F4050">
      <w:pPr>
        <w:pStyle w:val="Tekstpodstawowy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>Zmiany i uzupełnienia umowy wymagają formy p</w:t>
      </w:r>
      <w:r w:rsidR="00670A54" w:rsidRPr="00B142F7">
        <w:rPr>
          <w:rFonts w:asciiTheme="minorHAnsi" w:hAnsiTheme="minorHAnsi" w:cstheme="minorHAnsi"/>
          <w:color w:val="000000"/>
        </w:rPr>
        <w:t>isemnej pod rygorem nieważności, chyba że dla ważności czynności wymagana jest przez powszechnie obowiązujące przepisy prawa inna szczególna forma.</w:t>
      </w:r>
    </w:p>
    <w:p w14:paraId="234D8E88" w14:textId="77777777" w:rsidR="003A669C" w:rsidRPr="00B142F7" w:rsidRDefault="003A669C" w:rsidP="005F4050">
      <w:pPr>
        <w:pStyle w:val="Tekstpodstawowy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>W sprawach nie uregulowanych postanowieniami um</w:t>
      </w:r>
      <w:r w:rsidR="00A0516D" w:rsidRPr="00B142F7">
        <w:rPr>
          <w:rFonts w:asciiTheme="minorHAnsi" w:hAnsiTheme="minorHAnsi" w:cstheme="minorHAnsi"/>
          <w:color w:val="000000"/>
        </w:rPr>
        <w:t>owy mają zastosowanie przepisy K</w:t>
      </w:r>
      <w:r w:rsidRPr="00B142F7">
        <w:rPr>
          <w:rFonts w:asciiTheme="minorHAnsi" w:hAnsiTheme="minorHAnsi" w:cstheme="minorHAnsi"/>
          <w:color w:val="000000"/>
        </w:rPr>
        <w:t>odeksu cywilnego.</w:t>
      </w:r>
    </w:p>
    <w:p w14:paraId="7161AB67" w14:textId="77777777" w:rsidR="003A669C" w:rsidRPr="00B142F7" w:rsidRDefault="003A669C" w:rsidP="005F4050">
      <w:pPr>
        <w:pStyle w:val="Tekstpodstawowy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 xml:space="preserve">Umowę sporządzono w </w:t>
      </w:r>
      <w:r w:rsidR="004A1435" w:rsidRPr="00B142F7">
        <w:rPr>
          <w:rFonts w:asciiTheme="minorHAnsi" w:hAnsiTheme="minorHAnsi" w:cstheme="minorHAnsi"/>
          <w:color w:val="000000"/>
        </w:rPr>
        <w:t>2</w:t>
      </w:r>
      <w:r w:rsidRPr="00B142F7">
        <w:rPr>
          <w:rFonts w:asciiTheme="minorHAnsi" w:hAnsiTheme="minorHAnsi" w:cstheme="minorHAnsi"/>
          <w:color w:val="000000"/>
        </w:rPr>
        <w:t xml:space="preserve"> jednobrzmiących egzemplarzach </w:t>
      </w:r>
      <w:r w:rsidR="001B1D53" w:rsidRPr="00B142F7">
        <w:rPr>
          <w:rFonts w:asciiTheme="minorHAnsi" w:hAnsiTheme="minorHAnsi" w:cstheme="minorHAnsi"/>
          <w:color w:val="000000"/>
        </w:rPr>
        <w:t xml:space="preserve">po 1 </w:t>
      </w:r>
      <w:r w:rsidR="004A1435" w:rsidRPr="00B142F7">
        <w:rPr>
          <w:rFonts w:asciiTheme="minorHAnsi" w:hAnsiTheme="minorHAnsi" w:cstheme="minorHAnsi"/>
          <w:color w:val="000000"/>
        </w:rPr>
        <w:t>egzemplarzu dla każdej ze Stron</w:t>
      </w:r>
      <w:r w:rsidR="001B1D53" w:rsidRPr="00B142F7">
        <w:rPr>
          <w:rFonts w:asciiTheme="minorHAnsi" w:hAnsiTheme="minorHAnsi" w:cstheme="minorHAnsi"/>
          <w:color w:val="000000"/>
        </w:rPr>
        <w:t>.</w:t>
      </w:r>
    </w:p>
    <w:p w14:paraId="4AF990DE" w14:textId="77777777" w:rsidR="003A669C" w:rsidRDefault="003A669C" w:rsidP="005F4050">
      <w:pPr>
        <w:pStyle w:val="Tekstpodstawowy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</w:rPr>
      </w:pPr>
      <w:r w:rsidRPr="00B142F7">
        <w:rPr>
          <w:rFonts w:asciiTheme="minorHAnsi" w:hAnsiTheme="minorHAnsi" w:cstheme="minorHAnsi"/>
          <w:color w:val="000000"/>
        </w:rPr>
        <w:t>Integralną część umowy stanowią załączniki</w:t>
      </w:r>
      <w:r w:rsidR="00D363DE" w:rsidRPr="00B142F7">
        <w:rPr>
          <w:rFonts w:asciiTheme="minorHAnsi" w:hAnsiTheme="minorHAnsi" w:cstheme="minorHAnsi"/>
          <w:color w:val="000000"/>
        </w:rPr>
        <w:t>:</w:t>
      </w:r>
    </w:p>
    <w:p w14:paraId="25888647" w14:textId="77777777" w:rsidR="00BF7255" w:rsidRPr="00B142F7" w:rsidRDefault="00BF7255" w:rsidP="00BF7255">
      <w:pPr>
        <w:pStyle w:val="Tekstpodstawowy"/>
        <w:jc w:val="both"/>
        <w:rPr>
          <w:rFonts w:asciiTheme="minorHAnsi" w:hAnsiTheme="minorHAnsi" w:cstheme="minorHAnsi"/>
          <w:color w:val="000000"/>
        </w:rPr>
      </w:pPr>
    </w:p>
    <w:p w14:paraId="12A7F1B7" w14:textId="744A11F6" w:rsidR="003A669C" w:rsidRPr="00BF7255" w:rsidRDefault="00BF7255" w:rsidP="00BF7255">
      <w:pPr>
        <w:pStyle w:val="Tekstpodstawowy"/>
        <w:numPr>
          <w:ilvl w:val="0"/>
          <w:numId w:val="17"/>
        </w:numPr>
        <w:spacing w:after="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7255">
        <w:rPr>
          <w:rFonts w:asciiTheme="minorHAnsi" w:hAnsiTheme="minorHAnsi" w:cstheme="minorHAnsi"/>
          <w:color w:val="000000"/>
          <w:sz w:val="22"/>
          <w:szCs w:val="22"/>
        </w:rPr>
        <w:t xml:space="preserve">Załącznik nr 1 – plan kondygnacji </w:t>
      </w:r>
      <w:r w:rsidR="00C534BD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BF7255">
        <w:rPr>
          <w:rFonts w:asciiTheme="minorHAnsi" w:hAnsiTheme="minorHAnsi" w:cstheme="minorHAnsi"/>
          <w:color w:val="000000"/>
          <w:sz w:val="22"/>
          <w:szCs w:val="22"/>
        </w:rPr>
        <w:t>udynku;</w:t>
      </w:r>
    </w:p>
    <w:p w14:paraId="7AFA8372" w14:textId="1558B106" w:rsidR="00BF7255" w:rsidRPr="00BF7255" w:rsidRDefault="00BF7255" w:rsidP="00BF7255">
      <w:pPr>
        <w:pStyle w:val="Tekstpodstawowy"/>
        <w:numPr>
          <w:ilvl w:val="0"/>
          <w:numId w:val="17"/>
        </w:numPr>
        <w:spacing w:after="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7255">
        <w:rPr>
          <w:rFonts w:asciiTheme="minorHAnsi" w:hAnsiTheme="minorHAnsi" w:cstheme="minorHAnsi"/>
          <w:color w:val="000000"/>
          <w:sz w:val="22"/>
          <w:szCs w:val="22"/>
        </w:rPr>
        <w:t>Załącznik nr 2 – plan Nieruchomości (miejsca postojowe);</w:t>
      </w:r>
    </w:p>
    <w:p w14:paraId="41CBB94E" w14:textId="6DBC9DB6" w:rsidR="00BF7255" w:rsidRPr="00BF7255" w:rsidRDefault="00BF7255" w:rsidP="00BF7255">
      <w:pPr>
        <w:pStyle w:val="Tekstpodstawowy"/>
        <w:numPr>
          <w:ilvl w:val="0"/>
          <w:numId w:val="17"/>
        </w:numPr>
        <w:spacing w:after="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7255">
        <w:rPr>
          <w:rFonts w:asciiTheme="minorHAnsi" w:hAnsiTheme="minorHAnsi" w:cstheme="minorHAnsi"/>
          <w:color w:val="000000"/>
          <w:sz w:val="22"/>
          <w:szCs w:val="22"/>
        </w:rPr>
        <w:t>Załącznik nr 3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– wykaz </w:t>
      </w:r>
      <w:r w:rsidR="000975B1">
        <w:rPr>
          <w:rFonts w:asciiTheme="minorHAnsi" w:hAnsiTheme="minorHAnsi" w:cstheme="minorHAnsi"/>
          <w:color w:val="000000"/>
          <w:sz w:val="22"/>
          <w:szCs w:val="22"/>
        </w:rPr>
        <w:t xml:space="preserve">oraz wycena </w:t>
      </w:r>
      <w:r>
        <w:rPr>
          <w:rFonts w:asciiTheme="minorHAnsi" w:hAnsiTheme="minorHAnsi" w:cstheme="minorHAnsi"/>
          <w:color w:val="000000"/>
          <w:sz w:val="22"/>
          <w:szCs w:val="22"/>
        </w:rPr>
        <w:t>wyposażenia serwisu samochodowego;</w:t>
      </w:r>
    </w:p>
    <w:p w14:paraId="6D11E357" w14:textId="6C5C55F2" w:rsidR="00BF7255" w:rsidRPr="00BF7255" w:rsidRDefault="00BF7255" w:rsidP="00BF7255">
      <w:pPr>
        <w:pStyle w:val="Tekstpodstawowy"/>
        <w:numPr>
          <w:ilvl w:val="0"/>
          <w:numId w:val="17"/>
        </w:numPr>
        <w:spacing w:after="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7255">
        <w:rPr>
          <w:rFonts w:asciiTheme="minorHAnsi" w:hAnsiTheme="minorHAnsi" w:cstheme="minorHAnsi"/>
          <w:color w:val="000000"/>
          <w:sz w:val="22"/>
          <w:szCs w:val="22"/>
        </w:rPr>
        <w:t>Załącznik nr 4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– protokół zdawczo – odbiorczy;</w:t>
      </w:r>
    </w:p>
    <w:p w14:paraId="51B4217D" w14:textId="2C1C85A0" w:rsidR="00BF7255" w:rsidRDefault="00BF7255" w:rsidP="000975B1">
      <w:pPr>
        <w:pStyle w:val="Tekstpodstawowy"/>
        <w:spacing w:after="0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3CD356F" w14:textId="77777777" w:rsidR="00BF7255" w:rsidRPr="00BF7255" w:rsidRDefault="00BF7255" w:rsidP="00BF7255">
      <w:pPr>
        <w:pStyle w:val="Tekstpodstawowy"/>
        <w:jc w:val="both"/>
        <w:rPr>
          <w:rFonts w:asciiTheme="minorHAnsi" w:hAnsiTheme="minorHAnsi" w:cstheme="minorHAnsi"/>
          <w:color w:val="000000"/>
        </w:rPr>
      </w:pPr>
    </w:p>
    <w:p w14:paraId="1A122E26" w14:textId="015BEB69" w:rsidR="003A669C" w:rsidRPr="00B142F7" w:rsidRDefault="003A669C" w:rsidP="000A40B2">
      <w:pPr>
        <w:pStyle w:val="Tekstpodstawowy"/>
        <w:ind w:firstLine="709"/>
        <w:jc w:val="both"/>
        <w:rPr>
          <w:rFonts w:asciiTheme="minorHAnsi" w:hAnsiTheme="minorHAnsi" w:cstheme="minorHAnsi"/>
        </w:rPr>
      </w:pPr>
      <w:r w:rsidRPr="00B142F7">
        <w:rPr>
          <w:rFonts w:asciiTheme="minorHAnsi" w:hAnsiTheme="minorHAnsi" w:cstheme="minorHAnsi"/>
          <w:b/>
          <w:bCs/>
          <w:color w:val="000000"/>
        </w:rPr>
        <w:t>WY</w:t>
      </w:r>
      <w:r w:rsidR="009757E0">
        <w:rPr>
          <w:rFonts w:asciiTheme="minorHAnsi" w:hAnsiTheme="minorHAnsi" w:cstheme="minorHAnsi"/>
          <w:b/>
          <w:bCs/>
          <w:color w:val="000000"/>
        </w:rPr>
        <w:t>DZIERŻAWIAJĄCY</w:t>
      </w:r>
      <w:r w:rsidRPr="00B142F7">
        <w:rPr>
          <w:rFonts w:asciiTheme="minorHAnsi" w:hAnsiTheme="minorHAnsi" w:cstheme="minorHAnsi"/>
          <w:b/>
          <w:bCs/>
          <w:color w:val="000000"/>
        </w:rPr>
        <w:tab/>
      </w:r>
      <w:r w:rsidRPr="00B142F7">
        <w:rPr>
          <w:rFonts w:asciiTheme="minorHAnsi" w:hAnsiTheme="minorHAnsi" w:cstheme="minorHAnsi"/>
          <w:b/>
          <w:bCs/>
          <w:color w:val="000000"/>
        </w:rPr>
        <w:tab/>
      </w:r>
      <w:r w:rsidRPr="00B142F7">
        <w:rPr>
          <w:rFonts w:asciiTheme="minorHAnsi" w:hAnsiTheme="minorHAnsi" w:cstheme="minorHAnsi"/>
          <w:b/>
          <w:bCs/>
          <w:color w:val="000000"/>
        </w:rPr>
        <w:tab/>
      </w:r>
      <w:r w:rsidRPr="00B142F7">
        <w:rPr>
          <w:rFonts w:asciiTheme="minorHAnsi" w:hAnsiTheme="minorHAnsi" w:cstheme="minorHAnsi"/>
          <w:b/>
          <w:bCs/>
          <w:color w:val="000000"/>
        </w:rPr>
        <w:tab/>
      </w:r>
      <w:r w:rsidRPr="00B142F7">
        <w:rPr>
          <w:rFonts w:asciiTheme="minorHAnsi" w:hAnsiTheme="minorHAnsi" w:cstheme="minorHAnsi"/>
          <w:b/>
          <w:bCs/>
          <w:color w:val="000000"/>
        </w:rPr>
        <w:tab/>
      </w:r>
      <w:r w:rsidRPr="00B142F7">
        <w:rPr>
          <w:rFonts w:asciiTheme="minorHAnsi" w:hAnsiTheme="minorHAnsi" w:cstheme="minorHAnsi"/>
          <w:b/>
          <w:bCs/>
          <w:color w:val="000000"/>
        </w:rPr>
        <w:tab/>
      </w:r>
      <w:r w:rsidRPr="00B142F7">
        <w:rPr>
          <w:rFonts w:asciiTheme="minorHAnsi" w:hAnsiTheme="minorHAnsi" w:cstheme="minorHAnsi"/>
          <w:b/>
          <w:bCs/>
          <w:color w:val="000000"/>
        </w:rPr>
        <w:tab/>
      </w:r>
      <w:r w:rsidRPr="00B142F7">
        <w:rPr>
          <w:rFonts w:asciiTheme="minorHAnsi" w:hAnsiTheme="minorHAnsi" w:cstheme="minorHAnsi"/>
          <w:b/>
          <w:bCs/>
          <w:color w:val="000000"/>
        </w:rPr>
        <w:tab/>
      </w:r>
      <w:r w:rsidRPr="00B142F7">
        <w:rPr>
          <w:rFonts w:asciiTheme="minorHAnsi" w:hAnsiTheme="minorHAnsi" w:cstheme="minorHAnsi"/>
          <w:b/>
          <w:bCs/>
          <w:color w:val="000000"/>
        </w:rPr>
        <w:tab/>
        <w:t>NAJEMCA</w:t>
      </w:r>
    </w:p>
    <w:sectPr w:rsidR="003A669C" w:rsidRPr="00B142F7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8275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81E92"/>
    <w:multiLevelType w:val="hybridMultilevel"/>
    <w:tmpl w:val="DB62D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27E5F"/>
    <w:multiLevelType w:val="hybridMultilevel"/>
    <w:tmpl w:val="2D6E4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3475A"/>
    <w:multiLevelType w:val="multilevel"/>
    <w:tmpl w:val="2B7ED132"/>
    <w:lvl w:ilvl="0">
      <w:start w:val="1"/>
      <w:numFmt w:val="decimal"/>
      <w:lvlText w:val="%1."/>
      <w:lvlJc w:val="left"/>
      <w:pPr>
        <w:tabs>
          <w:tab w:val="decimal" w:pos="-432"/>
        </w:tabs>
      </w:pPr>
      <w:rPr>
        <w:rFonts w:ascii="Tahoma" w:hAnsi="Tahoma" w:cs="Times New Roman"/>
        <w:strike w:val="0"/>
        <w:dstrike w:val="0"/>
        <w:color w:val="000000"/>
        <w:spacing w:val="19"/>
        <w:w w:val="100"/>
        <w:sz w:val="21"/>
        <w:u w:val="none"/>
        <w:effect w:val="none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B4A4B86"/>
    <w:multiLevelType w:val="hybridMultilevel"/>
    <w:tmpl w:val="7ABE5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34667"/>
    <w:multiLevelType w:val="hybridMultilevel"/>
    <w:tmpl w:val="DCBCCE38"/>
    <w:lvl w:ilvl="0" w:tplc="AEEC12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F1417"/>
    <w:multiLevelType w:val="hybridMultilevel"/>
    <w:tmpl w:val="3B6E680C"/>
    <w:lvl w:ilvl="0" w:tplc="17C66B74">
      <w:start w:val="1"/>
      <w:numFmt w:val="lowerLetter"/>
      <w:lvlText w:val="%1)"/>
      <w:lvlJc w:val="left"/>
      <w:pPr>
        <w:ind w:left="1070" w:hanging="360"/>
      </w:pPr>
      <w:rPr>
        <w:rFonts w:asciiTheme="minorHAnsi" w:eastAsia="Lucida Sans Unicode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3F12A30"/>
    <w:multiLevelType w:val="hybridMultilevel"/>
    <w:tmpl w:val="913C4B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24CE9"/>
    <w:multiLevelType w:val="hybridMultilevel"/>
    <w:tmpl w:val="75F82DF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B8024C3"/>
    <w:multiLevelType w:val="hybridMultilevel"/>
    <w:tmpl w:val="5D46E530"/>
    <w:lvl w:ilvl="0" w:tplc="F0EE6B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0D68"/>
    <w:multiLevelType w:val="hybridMultilevel"/>
    <w:tmpl w:val="1E8A0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205DE"/>
    <w:multiLevelType w:val="hybridMultilevel"/>
    <w:tmpl w:val="4836A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2562C"/>
    <w:multiLevelType w:val="hybridMultilevel"/>
    <w:tmpl w:val="3C086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970FD"/>
    <w:multiLevelType w:val="hybridMultilevel"/>
    <w:tmpl w:val="D5B41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2621C"/>
    <w:multiLevelType w:val="hybridMultilevel"/>
    <w:tmpl w:val="440C0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277FE"/>
    <w:multiLevelType w:val="hybridMultilevel"/>
    <w:tmpl w:val="0C50BFE2"/>
    <w:lvl w:ilvl="0" w:tplc="DCCAE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961FF"/>
    <w:multiLevelType w:val="hybridMultilevel"/>
    <w:tmpl w:val="88802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C4AAD"/>
    <w:multiLevelType w:val="hybridMultilevel"/>
    <w:tmpl w:val="FA508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75C42"/>
    <w:multiLevelType w:val="hybridMultilevel"/>
    <w:tmpl w:val="54E08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0387">
    <w:abstractNumId w:val="1"/>
  </w:num>
  <w:num w:numId="2" w16cid:durableId="438449863">
    <w:abstractNumId w:val="11"/>
  </w:num>
  <w:num w:numId="3" w16cid:durableId="980772381">
    <w:abstractNumId w:val="13"/>
  </w:num>
  <w:num w:numId="4" w16cid:durableId="556597338">
    <w:abstractNumId w:val="17"/>
  </w:num>
  <w:num w:numId="5" w16cid:durableId="1026565375">
    <w:abstractNumId w:val="14"/>
  </w:num>
  <w:num w:numId="6" w16cid:durableId="160436513">
    <w:abstractNumId w:val="10"/>
  </w:num>
  <w:num w:numId="7" w16cid:durableId="1393697999">
    <w:abstractNumId w:val="5"/>
  </w:num>
  <w:num w:numId="8" w16cid:durableId="1449620530">
    <w:abstractNumId w:val="8"/>
  </w:num>
  <w:num w:numId="9" w16cid:durableId="2084599620">
    <w:abstractNumId w:val="18"/>
  </w:num>
  <w:num w:numId="10" w16cid:durableId="1264611372">
    <w:abstractNumId w:val="16"/>
  </w:num>
  <w:num w:numId="11" w16cid:durableId="317006201">
    <w:abstractNumId w:val="2"/>
  </w:num>
  <w:num w:numId="12" w16cid:durableId="1229877348">
    <w:abstractNumId w:val="12"/>
  </w:num>
  <w:num w:numId="13" w16cid:durableId="2034262617">
    <w:abstractNumId w:val="6"/>
  </w:num>
  <w:num w:numId="14" w16cid:durableId="866062089">
    <w:abstractNumId w:val="0"/>
  </w:num>
  <w:num w:numId="15" w16cid:durableId="1674332147">
    <w:abstractNumId w:val="15"/>
  </w:num>
  <w:num w:numId="16" w16cid:durableId="8465602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411515519">
    <w:abstractNumId w:val="9"/>
  </w:num>
  <w:num w:numId="18" w16cid:durableId="177432884">
    <w:abstractNumId w:val="4"/>
  </w:num>
  <w:num w:numId="19" w16cid:durableId="459806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B7"/>
    <w:rsid w:val="00023EF7"/>
    <w:rsid w:val="00032AEA"/>
    <w:rsid w:val="000405AF"/>
    <w:rsid w:val="00050BFA"/>
    <w:rsid w:val="00051204"/>
    <w:rsid w:val="000975B1"/>
    <w:rsid w:val="000A26D8"/>
    <w:rsid w:val="000A40B2"/>
    <w:rsid w:val="000B5DBD"/>
    <w:rsid w:val="000F26F3"/>
    <w:rsid w:val="000F48D6"/>
    <w:rsid w:val="0010552B"/>
    <w:rsid w:val="001160E2"/>
    <w:rsid w:val="001678F5"/>
    <w:rsid w:val="00182821"/>
    <w:rsid w:val="001830F7"/>
    <w:rsid w:val="00197DF1"/>
    <w:rsid w:val="001B1D53"/>
    <w:rsid w:val="001D0373"/>
    <w:rsid w:val="001E2C8A"/>
    <w:rsid w:val="001E3A12"/>
    <w:rsid w:val="001E52D6"/>
    <w:rsid w:val="00201453"/>
    <w:rsid w:val="002150D8"/>
    <w:rsid w:val="00243FB7"/>
    <w:rsid w:val="002477F9"/>
    <w:rsid w:val="002543D2"/>
    <w:rsid w:val="00260760"/>
    <w:rsid w:val="003128F6"/>
    <w:rsid w:val="003139CD"/>
    <w:rsid w:val="00322578"/>
    <w:rsid w:val="00374EBD"/>
    <w:rsid w:val="003968F2"/>
    <w:rsid w:val="003A669C"/>
    <w:rsid w:val="003A6ED6"/>
    <w:rsid w:val="003A7E21"/>
    <w:rsid w:val="003F750C"/>
    <w:rsid w:val="004126B2"/>
    <w:rsid w:val="00422D05"/>
    <w:rsid w:val="00427556"/>
    <w:rsid w:val="00457242"/>
    <w:rsid w:val="004611B3"/>
    <w:rsid w:val="00465098"/>
    <w:rsid w:val="00474ECC"/>
    <w:rsid w:val="004963E5"/>
    <w:rsid w:val="004A1435"/>
    <w:rsid w:val="004A37A5"/>
    <w:rsid w:val="004B1C0E"/>
    <w:rsid w:val="004D678A"/>
    <w:rsid w:val="004E1011"/>
    <w:rsid w:val="004F191A"/>
    <w:rsid w:val="004F4CA3"/>
    <w:rsid w:val="00512EFA"/>
    <w:rsid w:val="005215B7"/>
    <w:rsid w:val="00523CB0"/>
    <w:rsid w:val="0052450A"/>
    <w:rsid w:val="00536709"/>
    <w:rsid w:val="0057218D"/>
    <w:rsid w:val="00574FDB"/>
    <w:rsid w:val="00580A39"/>
    <w:rsid w:val="00586578"/>
    <w:rsid w:val="005F4050"/>
    <w:rsid w:val="005F4A3A"/>
    <w:rsid w:val="006012F2"/>
    <w:rsid w:val="00615123"/>
    <w:rsid w:val="00615C40"/>
    <w:rsid w:val="0065557E"/>
    <w:rsid w:val="00670A54"/>
    <w:rsid w:val="00686B49"/>
    <w:rsid w:val="00694F9A"/>
    <w:rsid w:val="00696C66"/>
    <w:rsid w:val="006D2467"/>
    <w:rsid w:val="006E4011"/>
    <w:rsid w:val="006E4061"/>
    <w:rsid w:val="00702634"/>
    <w:rsid w:val="00753938"/>
    <w:rsid w:val="00773A3A"/>
    <w:rsid w:val="007A711A"/>
    <w:rsid w:val="007D6B22"/>
    <w:rsid w:val="00832CBE"/>
    <w:rsid w:val="00877A2D"/>
    <w:rsid w:val="008E0544"/>
    <w:rsid w:val="0090469F"/>
    <w:rsid w:val="00920361"/>
    <w:rsid w:val="0092074E"/>
    <w:rsid w:val="0094048C"/>
    <w:rsid w:val="00947CC7"/>
    <w:rsid w:val="00952732"/>
    <w:rsid w:val="00973F1E"/>
    <w:rsid w:val="009757E0"/>
    <w:rsid w:val="0098104B"/>
    <w:rsid w:val="00985637"/>
    <w:rsid w:val="00990067"/>
    <w:rsid w:val="009A0542"/>
    <w:rsid w:val="009A382A"/>
    <w:rsid w:val="009B49E5"/>
    <w:rsid w:val="009F7AE6"/>
    <w:rsid w:val="00A01F27"/>
    <w:rsid w:val="00A0516D"/>
    <w:rsid w:val="00A26E09"/>
    <w:rsid w:val="00A35B0D"/>
    <w:rsid w:val="00A41CED"/>
    <w:rsid w:val="00A46174"/>
    <w:rsid w:val="00A60D28"/>
    <w:rsid w:val="00A658D5"/>
    <w:rsid w:val="00A820A8"/>
    <w:rsid w:val="00A92B36"/>
    <w:rsid w:val="00AA375A"/>
    <w:rsid w:val="00AB3FC7"/>
    <w:rsid w:val="00AC2655"/>
    <w:rsid w:val="00AD3C79"/>
    <w:rsid w:val="00AE1D47"/>
    <w:rsid w:val="00AE223C"/>
    <w:rsid w:val="00AE3818"/>
    <w:rsid w:val="00AF7EE1"/>
    <w:rsid w:val="00B142F7"/>
    <w:rsid w:val="00B20117"/>
    <w:rsid w:val="00B308F3"/>
    <w:rsid w:val="00B350F8"/>
    <w:rsid w:val="00B534EE"/>
    <w:rsid w:val="00B640C1"/>
    <w:rsid w:val="00B653A3"/>
    <w:rsid w:val="00B67345"/>
    <w:rsid w:val="00B816E2"/>
    <w:rsid w:val="00BB720B"/>
    <w:rsid w:val="00BB765F"/>
    <w:rsid w:val="00BD2DE0"/>
    <w:rsid w:val="00BF7255"/>
    <w:rsid w:val="00C448C8"/>
    <w:rsid w:val="00C534BD"/>
    <w:rsid w:val="00C61032"/>
    <w:rsid w:val="00C6506C"/>
    <w:rsid w:val="00C93298"/>
    <w:rsid w:val="00CB4B45"/>
    <w:rsid w:val="00CF43A2"/>
    <w:rsid w:val="00D03F7D"/>
    <w:rsid w:val="00D04001"/>
    <w:rsid w:val="00D2354C"/>
    <w:rsid w:val="00D25881"/>
    <w:rsid w:val="00D30525"/>
    <w:rsid w:val="00D363DE"/>
    <w:rsid w:val="00D52D8E"/>
    <w:rsid w:val="00DA27B7"/>
    <w:rsid w:val="00DD3C3B"/>
    <w:rsid w:val="00DE3A1C"/>
    <w:rsid w:val="00E07B68"/>
    <w:rsid w:val="00E210FB"/>
    <w:rsid w:val="00E33366"/>
    <w:rsid w:val="00E629E0"/>
    <w:rsid w:val="00E6627F"/>
    <w:rsid w:val="00E72FF8"/>
    <w:rsid w:val="00E80128"/>
    <w:rsid w:val="00E8057B"/>
    <w:rsid w:val="00EA1B78"/>
    <w:rsid w:val="00EA2D3B"/>
    <w:rsid w:val="00EC1E05"/>
    <w:rsid w:val="00EE7DA2"/>
    <w:rsid w:val="00EF7310"/>
    <w:rsid w:val="00EF7974"/>
    <w:rsid w:val="00F128E6"/>
    <w:rsid w:val="00F42815"/>
    <w:rsid w:val="00F45904"/>
    <w:rsid w:val="00F47309"/>
    <w:rsid w:val="00F55B13"/>
    <w:rsid w:val="00F836BA"/>
    <w:rsid w:val="00F95AD7"/>
    <w:rsid w:val="00F96F3D"/>
    <w:rsid w:val="00FA2F40"/>
    <w:rsid w:val="00FD6914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4A1394"/>
  <w15:chartTrackingRefBased/>
  <w15:docId w15:val="{58207445-C18B-4431-9AC4-889BBC83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WW-Nagwek"/>
    <w:next w:val="Tekstpodstawowy"/>
    <w:qFormat/>
    <w:pPr>
      <w:jc w:val="center"/>
    </w:pPr>
    <w:rPr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kstpodstawowy21">
    <w:name w:val="Tekst podstawowy 21"/>
    <w:basedOn w:val="Normalny"/>
    <w:pPr>
      <w:jc w:val="both"/>
    </w:pPr>
    <w:rPr>
      <w:rFonts w:ascii="Sylfaen" w:hAnsi="Sylfaen"/>
      <w:color w:val="000000"/>
      <w:sz w:val="21"/>
      <w:szCs w:val="21"/>
    </w:rPr>
  </w:style>
  <w:style w:type="paragraph" w:customStyle="1" w:styleId="Tekstpodstawowywcity31">
    <w:name w:val="Tekst podstawowy wcięty 31"/>
    <w:basedOn w:val="Normalny"/>
    <w:pPr>
      <w:tabs>
        <w:tab w:val="left" w:pos="568"/>
      </w:tabs>
      <w:ind w:left="284"/>
      <w:jc w:val="both"/>
    </w:pPr>
    <w:rPr>
      <w:rFonts w:ascii="Sylfaen" w:hAnsi="Sylfaen"/>
      <w:color w:val="00000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F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3FB7"/>
    <w:rPr>
      <w:rFonts w:ascii="Tahoma" w:eastAsia="Lucida Sans Unicode" w:hAnsi="Tahoma" w:cs="Tahoma"/>
      <w:kern w:val="1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E3A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3A1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E3A12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A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E3A12"/>
    <w:rPr>
      <w:rFonts w:eastAsia="Lucida Sans Unicode"/>
      <w:b/>
      <w:bCs/>
      <w:kern w:val="1"/>
    </w:rPr>
  </w:style>
  <w:style w:type="paragraph" w:customStyle="1" w:styleId="Kolorowecieniowanieakcent11">
    <w:name w:val="Kolorowe cieniowanie — akcent 11"/>
    <w:hidden/>
    <w:uiPriority w:val="71"/>
    <w:rsid w:val="003128F6"/>
    <w:rPr>
      <w:rFonts w:eastAsia="Lucida Sans Unicode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18282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2177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LOKALU UŻYTKOWEGO</vt:lpstr>
    </vt:vector>
  </TitlesOfParts>
  <Company>Microsoft</Company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LOKALU UŻYTKOWEGO</dc:title>
  <dc:subject/>
  <dc:creator>Mirosław Narolski</dc:creator>
  <cp:keywords/>
  <dc:description/>
  <cp:lastModifiedBy>Piotr Marczyk ZUP Łódź</cp:lastModifiedBy>
  <cp:revision>2</cp:revision>
  <cp:lastPrinted>2010-05-07T12:13:00Z</cp:lastPrinted>
  <dcterms:created xsi:type="dcterms:W3CDTF">2025-06-11T06:49:00Z</dcterms:created>
  <dcterms:modified xsi:type="dcterms:W3CDTF">2025-06-11T06:49:00Z</dcterms:modified>
</cp:coreProperties>
</file>