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CE9D" w14:textId="77777777" w:rsidR="00901F42" w:rsidRDefault="00901F42" w:rsidP="00901F42">
      <w:pPr>
        <w:pStyle w:val="NormalnyWeb"/>
      </w:pPr>
    </w:p>
    <w:p w14:paraId="14703082" w14:textId="77777777" w:rsidR="00CE094D" w:rsidRDefault="00B9203F">
      <w:pPr>
        <w:spacing w:before="17"/>
        <w:ind w:left="313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Komendzie,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Straży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Pożarnej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więcej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wersja</w:t>
      </w:r>
      <w:r>
        <w:rPr>
          <w:b/>
          <w:spacing w:val="-8"/>
          <w:sz w:val="32"/>
        </w:rPr>
        <w:t xml:space="preserve"> </w:t>
      </w:r>
      <w:r>
        <w:rPr>
          <w:b/>
          <w:spacing w:val="-5"/>
          <w:sz w:val="32"/>
        </w:rPr>
        <w:t>ETR</w:t>
      </w:r>
    </w:p>
    <w:p w14:paraId="2F01AC0A" w14:textId="77777777" w:rsidR="00CE094D" w:rsidRDefault="00CE094D">
      <w:pPr>
        <w:pStyle w:val="Tekstpodstawowy"/>
        <w:rPr>
          <w:b/>
          <w:sz w:val="20"/>
        </w:rPr>
      </w:pPr>
    </w:p>
    <w:p w14:paraId="6E31DA0A" w14:textId="77777777" w:rsidR="00CE094D" w:rsidRDefault="00CE094D">
      <w:pPr>
        <w:pStyle w:val="Tekstpodstawowy"/>
        <w:rPr>
          <w:b/>
          <w:sz w:val="20"/>
        </w:rPr>
      </w:pPr>
    </w:p>
    <w:p w14:paraId="0986ACBE" w14:textId="77777777" w:rsidR="00CE094D" w:rsidRDefault="00901F42">
      <w:pPr>
        <w:pStyle w:val="Tekstpodstawowy"/>
        <w:spacing w:before="188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503872" behindDoc="0" locked="0" layoutInCell="1" allowOverlap="1" wp14:anchorId="3ACD1334" wp14:editId="2B9740AF">
            <wp:simplePos x="0" y="0"/>
            <wp:positionH relativeFrom="column">
              <wp:posOffset>2641599</wp:posOffset>
            </wp:positionH>
            <wp:positionV relativeFrom="paragraph">
              <wp:posOffset>60325</wp:posOffset>
            </wp:positionV>
            <wp:extent cx="2835275" cy="1195959"/>
            <wp:effectExtent l="0" t="0" r="3175" b="4445"/>
            <wp:wrapNone/>
            <wp:docPr id="9" name="Obraz 9" descr="Obraz przedstawia budynek Komendy Miejskiej PSP w Ostrołęce widoczny z góry. Przed budynkiem duży parking. W tle kominy elektrowni i inne zabudow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przedstawia budynek Komendy Miejskiej PSP w Ostrołęce widoczny z góry. Przed budynkiem duży parking. W tle kominy elektrowni i inne zabudowani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90" cy="120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208"/>
        <w:gridCol w:w="3952"/>
      </w:tblGrid>
      <w:tr w:rsidR="00CE094D" w14:paraId="1A92D1DB" w14:textId="77777777">
        <w:trPr>
          <w:trHeight w:val="1319"/>
        </w:trPr>
        <w:tc>
          <w:tcPr>
            <w:tcW w:w="4208" w:type="dxa"/>
          </w:tcPr>
          <w:p w14:paraId="0E9DB949" w14:textId="77777777" w:rsidR="00CE094D" w:rsidRDefault="00B9203F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Komenda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901F42">
              <w:rPr>
                <w:b/>
                <w:sz w:val="24"/>
              </w:rPr>
              <w:t>Miejska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Państwowej</w:t>
            </w:r>
          </w:p>
          <w:p w14:paraId="53D9EB34" w14:textId="77777777" w:rsidR="00CE094D" w:rsidRDefault="00B920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Straży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Pożarnej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01F42">
              <w:rPr>
                <w:b/>
                <w:spacing w:val="-2"/>
                <w:sz w:val="24"/>
              </w:rPr>
              <w:t>Ostrołęce</w:t>
            </w:r>
          </w:p>
          <w:p w14:paraId="6A2100E1" w14:textId="77777777" w:rsidR="00CE094D" w:rsidRDefault="00B9203F" w:rsidP="00901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znajduje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ulicy</w:t>
            </w:r>
            <w:r>
              <w:rPr>
                <w:spacing w:val="-2"/>
                <w:sz w:val="24"/>
              </w:rPr>
              <w:t xml:space="preserve"> </w:t>
            </w:r>
            <w:r w:rsidR="00901F42">
              <w:rPr>
                <w:sz w:val="24"/>
              </w:rPr>
              <w:t>Celnej 11</w:t>
            </w:r>
          </w:p>
        </w:tc>
        <w:tc>
          <w:tcPr>
            <w:tcW w:w="3952" w:type="dxa"/>
          </w:tcPr>
          <w:p w14:paraId="0F2BB386" w14:textId="77777777" w:rsidR="00CE094D" w:rsidRDefault="00CE094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E094D" w14:paraId="4D23FD2C" w14:textId="77777777">
        <w:trPr>
          <w:trHeight w:val="2599"/>
        </w:trPr>
        <w:tc>
          <w:tcPr>
            <w:tcW w:w="4208" w:type="dxa"/>
          </w:tcPr>
          <w:p w14:paraId="0D897E8D" w14:textId="77777777" w:rsidR="00CE094D" w:rsidRDefault="00CE094D">
            <w:pPr>
              <w:pStyle w:val="TableParagraph"/>
              <w:ind w:left="0"/>
              <w:rPr>
                <w:b/>
                <w:sz w:val="24"/>
              </w:rPr>
            </w:pPr>
          </w:p>
          <w:p w14:paraId="6EC89F57" w14:textId="77777777" w:rsidR="00CE094D" w:rsidRDefault="00CE094D">
            <w:pPr>
              <w:pStyle w:val="TableParagraph"/>
              <w:ind w:left="0"/>
              <w:rPr>
                <w:b/>
                <w:sz w:val="24"/>
              </w:rPr>
            </w:pPr>
          </w:p>
          <w:p w14:paraId="2195CEAF" w14:textId="77777777" w:rsidR="00CE094D" w:rsidRDefault="00CE094D">
            <w:pPr>
              <w:pStyle w:val="TableParagraph"/>
              <w:spacing w:before="76"/>
              <w:ind w:left="0"/>
              <w:rPr>
                <w:b/>
                <w:sz w:val="24"/>
              </w:rPr>
            </w:pPr>
          </w:p>
          <w:p w14:paraId="0B26CFA4" w14:textId="77777777" w:rsidR="00CE094D" w:rsidRDefault="00B9203F" w:rsidP="00901F42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Szefem Komendy Straży jest Pan Komendant</w:t>
            </w:r>
            <w:r>
              <w:rPr>
                <w:spacing w:val="-11"/>
                <w:sz w:val="24"/>
              </w:rPr>
              <w:t xml:space="preserve"> </w:t>
            </w:r>
            <w:r w:rsidR="00901F42">
              <w:rPr>
                <w:b/>
                <w:sz w:val="24"/>
              </w:rPr>
              <w:t>Bogdan Trzaska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Szefowi pomagają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7"/>
                <w:sz w:val="24"/>
              </w:rPr>
              <w:t xml:space="preserve"> </w:t>
            </w:r>
            <w:r w:rsidR="00901F42">
              <w:rPr>
                <w:sz w:val="24"/>
              </w:rPr>
              <w:t>zastępca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pozostali pracownicy komendy</w:t>
            </w:r>
          </w:p>
        </w:tc>
        <w:tc>
          <w:tcPr>
            <w:tcW w:w="3952" w:type="dxa"/>
          </w:tcPr>
          <w:p w14:paraId="6AF885AA" w14:textId="77777777" w:rsidR="00CE094D" w:rsidRDefault="00CE094D">
            <w:pPr>
              <w:pStyle w:val="TableParagraph"/>
              <w:ind w:left="0"/>
              <w:rPr>
                <w:b/>
                <w:sz w:val="20"/>
              </w:rPr>
            </w:pPr>
          </w:p>
          <w:p w14:paraId="5B2CC8B6" w14:textId="0EE9CADD" w:rsidR="00CE094D" w:rsidRDefault="007F3A83">
            <w:pPr>
              <w:pStyle w:val="TableParagraph"/>
              <w:spacing w:before="5" w:after="1"/>
              <w:ind w:left="0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EE08F91" wp14:editId="715FBE15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73660</wp:posOffset>
                  </wp:positionV>
                  <wp:extent cx="1367155" cy="1367155"/>
                  <wp:effectExtent l="0" t="0" r="4445" b="4445"/>
                  <wp:wrapNone/>
                  <wp:docPr id="10" name="Obraz 10" descr="Obraz przedstawia Komendanta Miejskiego PSP w Ostrołęce bryg. Bogdana Trzaskę w mundurze galowym na białym 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Obraz przedstawia Komendanta Miejskiego PSP w Ostrołęce bryg. Bogdana Trzaskę w mundurze galowym na białym 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1CD4FE" w14:textId="53A2281D" w:rsidR="00CE094D" w:rsidRDefault="00CE094D">
            <w:pPr>
              <w:pStyle w:val="TableParagraph"/>
              <w:ind w:left="782"/>
              <w:rPr>
                <w:sz w:val="20"/>
              </w:rPr>
            </w:pPr>
          </w:p>
        </w:tc>
      </w:tr>
    </w:tbl>
    <w:p w14:paraId="78B46636" w14:textId="77777777" w:rsidR="00CE094D" w:rsidRDefault="00CE094D">
      <w:pPr>
        <w:pStyle w:val="Tekstpodstawowy"/>
        <w:spacing w:before="352"/>
        <w:rPr>
          <w:b/>
          <w:sz w:val="32"/>
        </w:rPr>
      </w:pPr>
    </w:p>
    <w:p w14:paraId="3BC20EAB" w14:textId="77777777" w:rsidR="00CE094D" w:rsidRDefault="00B9203F">
      <w:pPr>
        <w:spacing w:before="1"/>
        <w:ind w:left="116"/>
        <w:rPr>
          <w:b/>
          <w:sz w:val="32"/>
        </w:rPr>
      </w:pPr>
      <w:r>
        <w:rPr>
          <w:b/>
          <w:sz w:val="32"/>
        </w:rPr>
        <w:t>Czym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zajmują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się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strażacy?</w:t>
      </w:r>
    </w:p>
    <w:p w14:paraId="1EB98313" w14:textId="77777777" w:rsidR="00CE094D" w:rsidRDefault="00CE094D">
      <w:pPr>
        <w:pStyle w:val="Tekstpodstawowy"/>
        <w:spacing w:before="8"/>
        <w:rPr>
          <w:b/>
          <w:sz w:val="19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5313"/>
        <w:gridCol w:w="3195"/>
      </w:tblGrid>
      <w:tr w:rsidR="00CE094D" w14:paraId="3930EE6E" w14:textId="77777777">
        <w:trPr>
          <w:trHeight w:val="2616"/>
        </w:trPr>
        <w:tc>
          <w:tcPr>
            <w:tcW w:w="5313" w:type="dxa"/>
          </w:tcPr>
          <w:p w14:paraId="4DE63848" w14:textId="77777777" w:rsidR="00CE094D" w:rsidRDefault="00B9203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Strażacy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pracują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nocy:</w:t>
            </w:r>
          </w:p>
          <w:p w14:paraId="140A0DD5" w14:textId="77777777" w:rsidR="00CE094D" w:rsidRDefault="00B9203F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43"/>
              <w:ind w:left="233" w:hanging="128"/>
              <w:rPr>
                <w:sz w:val="24"/>
              </w:rPr>
            </w:pPr>
            <w:r>
              <w:rPr>
                <w:sz w:val="24"/>
              </w:rPr>
              <w:t>gasząc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pożary</w:t>
            </w:r>
          </w:p>
          <w:p w14:paraId="60C15887" w14:textId="77777777" w:rsidR="00CE094D" w:rsidRDefault="00B9203F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45"/>
              <w:ind w:left="231" w:hanging="126"/>
              <w:rPr>
                <w:sz w:val="24"/>
              </w:rPr>
            </w:pPr>
            <w:r>
              <w:rPr>
                <w:sz w:val="24"/>
              </w:rPr>
              <w:t>pomagając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uległy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wypadkom</w:t>
            </w:r>
          </w:p>
          <w:p w14:paraId="746E1D10" w14:textId="77777777" w:rsidR="00CE094D" w:rsidRDefault="00B9203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drogowym</w:t>
            </w:r>
          </w:p>
          <w:p w14:paraId="3F5DEFD7" w14:textId="77777777" w:rsidR="00CE094D" w:rsidRDefault="00B9203F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44"/>
              <w:ind w:left="233" w:hanging="128"/>
              <w:rPr>
                <w:sz w:val="24"/>
              </w:rPr>
            </w:pPr>
            <w:r>
              <w:rPr>
                <w:sz w:val="24"/>
              </w:rPr>
              <w:t>ratując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pomagając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zwierzętom</w:t>
            </w:r>
          </w:p>
          <w:p w14:paraId="11C6DCDB" w14:textId="77777777" w:rsidR="00CE094D" w:rsidRDefault="00B9203F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45" w:line="276" w:lineRule="auto"/>
              <w:ind w:right="1276" w:firstLine="55"/>
              <w:rPr>
                <w:sz w:val="24"/>
              </w:rPr>
            </w:pPr>
            <w:r>
              <w:rPr>
                <w:sz w:val="24"/>
              </w:rPr>
              <w:t>pomagając chronić mienie od nagłych, nieprzewidzianych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zdarzeń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pogodowych</w:t>
            </w:r>
          </w:p>
        </w:tc>
        <w:tc>
          <w:tcPr>
            <w:tcW w:w="3195" w:type="dxa"/>
          </w:tcPr>
          <w:p w14:paraId="1513778E" w14:textId="77777777" w:rsidR="00CE094D" w:rsidRDefault="00CE094D">
            <w:pPr>
              <w:pStyle w:val="TableParagraph"/>
              <w:spacing w:before="9" w:after="1"/>
              <w:ind w:left="0"/>
              <w:rPr>
                <w:b/>
                <w:sz w:val="7"/>
              </w:rPr>
            </w:pPr>
          </w:p>
          <w:p w14:paraId="26DE4CB1" w14:textId="77777777" w:rsidR="00CE094D" w:rsidRDefault="00B9203F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6FF0971E" wp14:editId="7BE24125">
                  <wp:extent cx="1533408" cy="1533048"/>
                  <wp:effectExtent l="0" t="0" r="0" b="0"/>
                  <wp:docPr id="3" name="Image 3" descr="Obraz przedstawia grafikę rysunkową. Strażak w ubraniu specjalnym koloru beżowego i hełmie na głowie trzyma wąż do gaszenia w kolorze czarnym i gasi  strumieniem wody płomienie ognia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braz przedstawia grafikę rysunkową. Strażak w ubraniu specjalnym koloru beżowego i hełmie na głowie trzyma wąż do gaszenia w kolorze czarnym i gasi  strumieniem wody płomienie ognia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408" cy="153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94D" w14:paraId="032BA742" w14:textId="77777777">
        <w:trPr>
          <w:trHeight w:val="2666"/>
        </w:trPr>
        <w:tc>
          <w:tcPr>
            <w:tcW w:w="5313" w:type="dxa"/>
          </w:tcPr>
          <w:p w14:paraId="2537BA6B" w14:textId="77777777" w:rsidR="00CE094D" w:rsidRDefault="00B9203F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Strażacy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kontrolują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budynki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bezpieczne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dla</w:t>
            </w:r>
          </w:p>
          <w:p w14:paraId="65F76725" w14:textId="77777777" w:rsidR="00CE094D" w:rsidRDefault="00B9203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ludzi:</w:t>
            </w:r>
          </w:p>
          <w:p w14:paraId="5F3CF332" w14:textId="77777777" w:rsidR="00CE094D" w:rsidRDefault="00B92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46"/>
              <w:ind w:left="178" w:hanging="12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budynkach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2"/>
                <w:sz w:val="24"/>
              </w:rPr>
              <w:t xml:space="preserve"> gaśnice</w:t>
            </w:r>
          </w:p>
          <w:p w14:paraId="404AAF90" w14:textId="77777777" w:rsidR="00CE094D" w:rsidRDefault="00B92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43" w:line="276" w:lineRule="auto"/>
              <w:ind w:right="1344" w:firstLine="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klatki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schodowe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odpowiednią </w:t>
            </w:r>
            <w:r>
              <w:rPr>
                <w:spacing w:val="-2"/>
                <w:sz w:val="24"/>
              </w:rPr>
              <w:t>szerokość</w:t>
            </w:r>
          </w:p>
          <w:p w14:paraId="0C3DFE75" w14:textId="77777777" w:rsidR="00CE094D" w:rsidRDefault="00B9203F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ind w:left="178" w:hanging="12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wybuchu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pożaru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nich </w:t>
            </w:r>
            <w:r>
              <w:rPr>
                <w:spacing w:val="-2"/>
                <w:sz w:val="24"/>
              </w:rPr>
              <w:t>szybko</w:t>
            </w:r>
          </w:p>
          <w:p w14:paraId="41578B7F" w14:textId="77777777" w:rsidR="00CE094D" w:rsidRDefault="00B9203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uciec</w:t>
            </w:r>
          </w:p>
        </w:tc>
        <w:tc>
          <w:tcPr>
            <w:tcW w:w="3195" w:type="dxa"/>
          </w:tcPr>
          <w:p w14:paraId="568F5B6E" w14:textId="77777777" w:rsidR="00CE094D" w:rsidRDefault="00CE094D">
            <w:pPr>
              <w:pStyle w:val="TableParagraph"/>
              <w:spacing w:before="2" w:after="1"/>
              <w:ind w:left="0"/>
              <w:rPr>
                <w:b/>
                <w:sz w:val="13"/>
              </w:rPr>
            </w:pPr>
          </w:p>
          <w:p w14:paraId="54B37210" w14:textId="77777777" w:rsidR="00CE094D" w:rsidRDefault="00B9203F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31EA3455" wp14:editId="00E67F84">
                  <wp:extent cx="1745813" cy="1508760"/>
                  <wp:effectExtent l="0" t="0" r="0" b="0"/>
                  <wp:docPr id="4" name="Image 4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braz przedstawia grafikę rysunkową. Strażak w pomieszczeniu podczas kontroli obiektu, po lewej stronie widać okno, na ścianie przy oknie wisi czerwona gaśnica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813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C417B" w14:textId="77777777" w:rsidR="00CE094D" w:rsidRDefault="00CE094D">
      <w:pPr>
        <w:rPr>
          <w:sz w:val="20"/>
        </w:rPr>
        <w:sectPr w:rsidR="00CE094D">
          <w:type w:val="continuous"/>
          <w:pgSz w:w="11910" w:h="16840"/>
          <w:pgMar w:top="1380" w:right="16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5201"/>
        <w:gridCol w:w="3289"/>
      </w:tblGrid>
      <w:tr w:rsidR="00CE094D" w14:paraId="7C01336C" w14:textId="77777777">
        <w:trPr>
          <w:trHeight w:val="2935"/>
        </w:trPr>
        <w:tc>
          <w:tcPr>
            <w:tcW w:w="5201" w:type="dxa"/>
          </w:tcPr>
          <w:p w14:paraId="1D28CF80" w14:textId="77777777" w:rsidR="00CE094D" w:rsidRDefault="00B9203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Strażacy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robią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jeszcze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rzeczy:</w:t>
            </w:r>
          </w:p>
          <w:p w14:paraId="41AD1460" w14:textId="77777777" w:rsidR="00CE094D" w:rsidRDefault="00B9203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46" w:line="276" w:lineRule="auto"/>
              <w:ind w:right="492" w:firstLine="0"/>
              <w:rPr>
                <w:sz w:val="24"/>
              </w:rPr>
            </w:pPr>
            <w:r>
              <w:rPr>
                <w:sz w:val="24"/>
              </w:rPr>
              <w:t>szkolą Strażaków Ochotników oraz osoby odpowiedzialne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bezpieczeństwo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pożarowe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 zakładach pracy</w:t>
            </w:r>
          </w:p>
          <w:p w14:paraId="27F38D87" w14:textId="77777777" w:rsidR="00CE094D" w:rsidRDefault="00B9203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293" w:lineRule="exact"/>
              <w:ind w:left="178" w:hanging="128"/>
              <w:rPr>
                <w:sz w:val="24"/>
              </w:rPr>
            </w:pPr>
            <w:r>
              <w:rPr>
                <w:sz w:val="24"/>
              </w:rPr>
              <w:t>sprawdzają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sprzęt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wyszkolenie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strażaków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  <w:p w14:paraId="4589480A" w14:textId="77777777" w:rsidR="00CE094D" w:rsidRDefault="00B9203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mniejszych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jednostek</w:t>
            </w:r>
          </w:p>
          <w:p w14:paraId="3E9D72DC" w14:textId="77777777" w:rsidR="00CE094D" w:rsidRDefault="00B9203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line="330" w:lineRule="atLeast"/>
              <w:ind w:right="821" w:firstLine="0"/>
              <w:rPr>
                <w:sz w:val="24"/>
              </w:rPr>
            </w:pPr>
            <w:r>
              <w:rPr>
                <w:sz w:val="24"/>
              </w:rPr>
              <w:t>uczą dzieci i młodzież jak bezpiecznie zachowywać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 zrobić w czasie burzy lub powodzi</w:t>
            </w:r>
          </w:p>
        </w:tc>
        <w:tc>
          <w:tcPr>
            <w:tcW w:w="3289" w:type="dxa"/>
          </w:tcPr>
          <w:p w14:paraId="394C49D9" w14:textId="77777777" w:rsidR="00CE094D" w:rsidRDefault="00CE094D">
            <w:pPr>
              <w:pStyle w:val="TableParagraph"/>
              <w:spacing w:before="1"/>
              <w:ind w:left="0"/>
              <w:rPr>
                <w:b/>
                <w:sz w:val="5"/>
              </w:rPr>
            </w:pPr>
          </w:p>
          <w:p w14:paraId="3EB9E133" w14:textId="77777777" w:rsidR="00CE094D" w:rsidRDefault="00B9203F">
            <w:pPr>
              <w:pStyle w:val="TableParagraph"/>
              <w:ind w:left="494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25B6AE3E" wp14:editId="6C473858">
                  <wp:extent cx="1743075" cy="1676400"/>
                  <wp:effectExtent l="0" t="0" r="0" b="0"/>
                  <wp:docPr id="5" name="Image 5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EA487" w14:textId="77777777" w:rsidR="00CE094D" w:rsidRDefault="00CE094D">
      <w:pPr>
        <w:pStyle w:val="Tekstpodstawowy"/>
        <w:spacing w:before="170"/>
        <w:rPr>
          <w:b/>
          <w:sz w:val="32"/>
        </w:rPr>
      </w:pPr>
    </w:p>
    <w:p w14:paraId="139AB745" w14:textId="77777777" w:rsidR="00CE094D" w:rsidRDefault="00B9203F">
      <w:pPr>
        <w:spacing w:before="1"/>
        <w:ind w:left="116"/>
        <w:rPr>
          <w:b/>
          <w:sz w:val="32"/>
        </w:rPr>
      </w:pPr>
      <w:r>
        <w:rPr>
          <w:b/>
          <w:sz w:val="32"/>
        </w:rPr>
        <w:t>Budynek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Komendy</w:t>
      </w:r>
      <w:r>
        <w:rPr>
          <w:b/>
          <w:spacing w:val="-15"/>
          <w:sz w:val="32"/>
        </w:rPr>
        <w:t xml:space="preserve"> </w:t>
      </w:r>
      <w:r w:rsidR="00901F42">
        <w:rPr>
          <w:b/>
          <w:sz w:val="32"/>
        </w:rPr>
        <w:t>Miejskiej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Państwowej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Straży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Pożarnej</w:t>
      </w:r>
    </w:p>
    <w:p w14:paraId="31759EF2" w14:textId="77777777" w:rsidR="00EE106B" w:rsidRDefault="00B9203F" w:rsidP="00EE106B">
      <w:pPr>
        <w:spacing w:before="1"/>
        <w:ind w:left="116"/>
      </w:pPr>
      <w:r>
        <w:rPr>
          <w:b/>
          <w:sz w:val="32"/>
        </w:rPr>
        <w:t>w</w:t>
      </w:r>
      <w:r>
        <w:rPr>
          <w:b/>
          <w:spacing w:val="-4"/>
          <w:sz w:val="32"/>
        </w:rPr>
        <w:t xml:space="preserve"> </w:t>
      </w:r>
      <w:r w:rsidR="00901F42" w:rsidRPr="00EE106B">
        <w:rPr>
          <w:b/>
          <w:sz w:val="32"/>
        </w:rPr>
        <w:t>Ostrołęce</w:t>
      </w:r>
    </w:p>
    <w:p w14:paraId="085F6B55" w14:textId="205AB1E0" w:rsidR="00CE094D" w:rsidRDefault="00CE094D">
      <w:pPr>
        <w:spacing w:before="32"/>
        <w:ind w:left="116"/>
        <w:rPr>
          <w:b/>
          <w:sz w:val="32"/>
        </w:rPr>
      </w:pPr>
    </w:p>
    <w:p w14:paraId="4FA53EF2" w14:textId="77777777" w:rsidR="00CE094D" w:rsidRDefault="00CE094D">
      <w:pPr>
        <w:pStyle w:val="Tekstpodstawowy"/>
        <w:spacing w:before="6"/>
        <w:rPr>
          <w:b/>
          <w:sz w:val="19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460"/>
        <w:gridCol w:w="4085"/>
      </w:tblGrid>
      <w:tr w:rsidR="00CE094D" w14:paraId="4420DEEE" w14:textId="77777777">
        <w:trPr>
          <w:trHeight w:val="2769"/>
        </w:trPr>
        <w:tc>
          <w:tcPr>
            <w:tcW w:w="4460" w:type="dxa"/>
          </w:tcPr>
          <w:p w14:paraId="116CA40E" w14:textId="77777777" w:rsidR="00CE094D" w:rsidRDefault="00B9203F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budynku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Komendy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możesz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wejść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</w:t>
            </w:r>
          </w:p>
          <w:p w14:paraId="0FDE7445" w14:textId="77777777" w:rsidR="00CE094D" w:rsidRDefault="00B9203F" w:rsidP="00B9203F">
            <w:pPr>
              <w:pStyle w:val="TableParagraph"/>
              <w:spacing w:before="45"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ulicy</w:t>
            </w:r>
            <w:r>
              <w:rPr>
                <w:spacing w:val="-9"/>
                <w:sz w:val="24"/>
              </w:rPr>
              <w:t xml:space="preserve"> </w:t>
            </w:r>
            <w:r w:rsidR="00901F42">
              <w:rPr>
                <w:sz w:val="24"/>
              </w:rPr>
              <w:t>Celnej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wejściu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przywita Ciebie pracownik, który pomoże załatwić </w:t>
            </w:r>
            <w:r>
              <w:rPr>
                <w:spacing w:val="-2"/>
                <w:sz w:val="24"/>
              </w:rPr>
              <w:t>sprawę.</w:t>
            </w:r>
          </w:p>
          <w:p w14:paraId="641F43F8" w14:textId="77777777" w:rsidR="00CE094D" w:rsidRDefault="00CE094D"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 w14:paraId="1E7F772F" w14:textId="77777777" w:rsidR="00CE094D" w:rsidRDefault="00B9203F">
            <w:pPr>
              <w:pStyle w:val="TableParagraph"/>
              <w:spacing w:line="276" w:lineRule="auto"/>
              <w:ind w:right="462"/>
              <w:rPr>
                <w:sz w:val="24"/>
              </w:rPr>
            </w:pPr>
            <w:r>
              <w:rPr>
                <w:sz w:val="24"/>
              </w:rPr>
              <w:t>Komenda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otwarta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godziny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7:30 do 15:30 od poniedziałku do piątku</w:t>
            </w:r>
          </w:p>
          <w:p w14:paraId="1B0C03BE" w14:textId="77777777" w:rsidR="00CE094D" w:rsidRDefault="00B92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wyłączeniem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wolnych.</w:t>
            </w:r>
          </w:p>
        </w:tc>
        <w:tc>
          <w:tcPr>
            <w:tcW w:w="4085" w:type="dxa"/>
          </w:tcPr>
          <w:p w14:paraId="36F8564F" w14:textId="52669479" w:rsidR="00CE094D" w:rsidRDefault="007F3A83">
            <w:pPr>
              <w:pStyle w:val="TableParagraph"/>
              <w:spacing w:before="10"/>
              <w:ind w:left="0"/>
              <w:rPr>
                <w:b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4979AD" wp14:editId="5731C67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46355</wp:posOffset>
                  </wp:positionV>
                  <wp:extent cx="2536466" cy="1649920"/>
                  <wp:effectExtent l="0" t="0" r="0" b="7620"/>
                  <wp:wrapNone/>
                  <wp:docPr id="11" name="Obraz 11" descr="Obraz przedstawia budynek Komendy Miejskiej PSP w Ostrołęce z poziomu obserwatora przechodzącego obok budynku. Przed budynkiem duży parking z zaparkowanymi samochodami osobowymi. Flaga RP zawieszona na maszcie przez budynki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Obraz przedstawia budynek Komendy Miejskiej PSP w Ostrołęce z poziomu obserwatora przechodzącego obok budynku. Przed budynkiem duży parking z zaparkowanymi samochodami osobowymi. Flaga RP zawieszona na maszcie przez budynki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466" cy="164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3D6B5" w14:textId="77777777" w:rsidR="00CE094D" w:rsidRDefault="00CE094D">
            <w:pPr>
              <w:pStyle w:val="TableParagraph"/>
              <w:ind w:left="365" w:right="-29"/>
              <w:rPr>
                <w:sz w:val="20"/>
              </w:rPr>
            </w:pPr>
          </w:p>
        </w:tc>
      </w:tr>
      <w:tr w:rsidR="00CE094D" w14:paraId="1C6FA561" w14:textId="77777777">
        <w:trPr>
          <w:trHeight w:val="2110"/>
        </w:trPr>
        <w:tc>
          <w:tcPr>
            <w:tcW w:w="4460" w:type="dxa"/>
          </w:tcPr>
          <w:p w14:paraId="3C152FFF" w14:textId="77777777" w:rsidR="00CE094D" w:rsidRDefault="00B9203F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Budynek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Komendy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13DF13D2" w14:textId="77777777" w:rsidR="00CE094D" w:rsidRDefault="00B920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obsługi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wózku.</w:t>
            </w:r>
          </w:p>
          <w:p w14:paraId="70080C05" w14:textId="77777777" w:rsidR="00CE094D" w:rsidRDefault="00EF4559">
            <w:pPr>
              <w:pStyle w:val="TableParagraph"/>
              <w:spacing w:before="293"/>
              <w:rPr>
                <w:sz w:val="24"/>
              </w:rPr>
            </w:pPr>
            <w:r>
              <w:rPr>
                <w:sz w:val="24"/>
              </w:rPr>
              <w:t xml:space="preserve">W budynku nie znajdują </w:t>
            </w:r>
            <w:r w:rsidR="00B9203F">
              <w:rPr>
                <w:sz w:val="24"/>
              </w:rPr>
              <w:t>się</w:t>
            </w:r>
            <w:r w:rsidR="00B9203F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toalety</w:t>
            </w:r>
          </w:p>
          <w:p w14:paraId="7FC20683" w14:textId="77777777" w:rsidR="00CE094D" w:rsidRDefault="00EF4559">
            <w:pPr>
              <w:pStyle w:val="TableParagraph"/>
              <w:spacing w:before="2"/>
              <w:ind w:right="462"/>
              <w:rPr>
                <w:sz w:val="24"/>
              </w:rPr>
            </w:pPr>
            <w:r>
              <w:rPr>
                <w:sz w:val="24"/>
              </w:rPr>
              <w:t>przystosowane</w:t>
            </w:r>
            <w:r w:rsidR="00B9203F">
              <w:rPr>
                <w:spacing w:val="-14"/>
                <w:sz w:val="24"/>
              </w:rPr>
              <w:t xml:space="preserve"> </w:t>
            </w:r>
            <w:r w:rsidR="00B9203F">
              <w:rPr>
                <w:sz w:val="24"/>
              </w:rPr>
              <w:t>dla</w:t>
            </w:r>
            <w:r w:rsidR="00B9203F">
              <w:rPr>
                <w:spacing w:val="-14"/>
                <w:sz w:val="24"/>
              </w:rPr>
              <w:t xml:space="preserve"> </w:t>
            </w:r>
            <w:r w:rsidR="00B9203F">
              <w:rPr>
                <w:sz w:val="24"/>
              </w:rPr>
              <w:t xml:space="preserve">osób </w:t>
            </w:r>
            <w:r w:rsidR="00B9203F">
              <w:rPr>
                <w:spacing w:val="-2"/>
                <w:sz w:val="24"/>
              </w:rPr>
              <w:t>niepełnosprawnych.</w:t>
            </w:r>
          </w:p>
        </w:tc>
        <w:tc>
          <w:tcPr>
            <w:tcW w:w="4085" w:type="dxa"/>
          </w:tcPr>
          <w:p w14:paraId="5180C29B" w14:textId="77777777" w:rsidR="00CE094D" w:rsidRDefault="00CE094D">
            <w:pPr>
              <w:pStyle w:val="TableParagraph"/>
              <w:spacing w:before="11"/>
              <w:ind w:left="0"/>
              <w:rPr>
                <w:b/>
                <w:sz w:val="13"/>
              </w:rPr>
            </w:pPr>
          </w:p>
          <w:p w14:paraId="53B68741" w14:textId="77777777" w:rsidR="00CE094D" w:rsidRDefault="00B9203F">
            <w:pPr>
              <w:pStyle w:val="TableParagraph"/>
              <w:ind w:left="119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4EB55984" wp14:editId="1E37F12D">
                  <wp:extent cx="1207451" cy="1229868"/>
                  <wp:effectExtent l="0" t="0" r="0" b="0"/>
                  <wp:docPr id="7" name="Image 7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451" cy="122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828C6" w14:textId="77777777" w:rsidR="00CE094D" w:rsidRDefault="00CE094D">
      <w:pPr>
        <w:pStyle w:val="Tekstpodstawowy"/>
        <w:spacing w:before="171"/>
        <w:rPr>
          <w:b/>
          <w:sz w:val="32"/>
        </w:rPr>
      </w:pPr>
    </w:p>
    <w:p w14:paraId="59B0DFB0" w14:textId="77777777" w:rsidR="00CE094D" w:rsidRDefault="00B9203F">
      <w:pPr>
        <w:ind w:left="116"/>
        <w:rPr>
          <w:b/>
          <w:sz w:val="32"/>
        </w:rPr>
      </w:pPr>
      <w:r>
        <w:rPr>
          <w:b/>
          <w:sz w:val="32"/>
        </w:rPr>
        <w:t>Kontakt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pracownikami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Komendy</w:t>
      </w:r>
    </w:p>
    <w:p w14:paraId="71823FC6" w14:textId="77777777" w:rsidR="00CE094D" w:rsidRDefault="00B9203F">
      <w:pPr>
        <w:pStyle w:val="Tekstpodstawowy"/>
        <w:spacing w:before="286"/>
        <w:ind w:left="224"/>
      </w:pPr>
      <w:r>
        <w:t>Aby</w:t>
      </w:r>
      <w:r>
        <w:rPr>
          <w:spacing w:val="-3"/>
        </w:rPr>
        <w:t xml:space="preserve"> </w:t>
      </w:r>
      <w:r>
        <w:t>załatwić</w:t>
      </w:r>
      <w:r>
        <w:rPr>
          <w:spacing w:val="-2"/>
        </w:rPr>
        <w:t xml:space="preserve"> </w:t>
      </w:r>
      <w:r>
        <w:t>sprawę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Komendzie</w:t>
      </w:r>
      <w:r>
        <w:rPr>
          <w:spacing w:val="-3"/>
        </w:rPr>
        <w:t xml:space="preserve"> </w:t>
      </w:r>
      <w:r>
        <w:rPr>
          <w:spacing w:val="-2"/>
        </w:rPr>
        <w:t>możesz:</w:t>
      </w:r>
    </w:p>
    <w:p w14:paraId="2CD581CC" w14:textId="77777777" w:rsidR="00CE094D" w:rsidRDefault="00CE094D">
      <w:pPr>
        <w:pStyle w:val="Tekstpodstawowy"/>
        <w:spacing w:before="88"/>
      </w:pPr>
    </w:p>
    <w:p w14:paraId="15E1341F" w14:textId="77777777" w:rsidR="00CE094D" w:rsidRDefault="00B9203F">
      <w:pPr>
        <w:pStyle w:val="Akapitzlist"/>
        <w:numPr>
          <w:ilvl w:val="0"/>
          <w:numId w:val="1"/>
        </w:numPr>
        <w:tabs>
          <w:tab w:val="left" w:pos="352"/>
        </w:tabs>
        <w:ind w:left="352" w:hanging="128"/>
        <w:rPr>
          <w:sz w:val="24"/>
        </w:rPr>
      </w:pPr>
      <w:r>
        <w:rPr>
          <w:sz w:val="24"/>
        </w:rPr>
        <w:t>napisać</w:t>
      </w:r>
      <w:r>
        <w:rPr>
          <w:spacing w:val="-2"/>
          <w:sz w:val="24"/>
        </w:rPr>
        <w:t xml:space="preserve"> </w:t>
      </w:r>
      <w:r>
        <w:rPr>
          <w:sz w:val="24"/>
        </w:rPr>
        <w:t>pismo i</w:t>
      </w:r>
      <w:r>
        <w:rPr>
          <w:spacing w:val="-4"/>
          <w:sz w:val="24"/>
        </w:rPr>
        <w:t xml:space="preserve"> </w:t>
      </w:r>
      <w:r>
        <w:rPr>
          <w:sz w:val="24"/>
        </w:rPr>
        <w:t>wysłać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adres:</w:t>
      </w:r>
    </w:p>
    <w:p w14:paraId="7B9947E6" w14:textId="77777777" w:rsidR="00CE094D" w:rsidRDefault="00B9203F">
      <w:pPr>
        <w:spacing w:before="44"/>
        <w:ind w:left="224"/>
        <w:rPr>
          <w:b/>
          <w:sz w:val="24"/>
        </w:rPr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632C051E" wp14:editId="2ACD2B76">
            <wp:simplePos x="0" y="0"/>
            <wp:positionH relativeFrom="page">
              <wp:posOffset>4667250</wp:posOffset>
            </wp:positionH>
            <wp:positionV relativeFrom="paragraph">
              <wp:posOffset>14378</wp:posOffset>
            </wp:positionV>
            <wp:extent cx="914400" cy="688339"/>
            <wp:effectExtent l="0" t="0" r="0" b="0"/>
            <wp:wrapNone/>
            <wp:docPr id="8" name="Image 8" descr="Obraz przedstawiający grafikę. Symbol koperty pocztowej o niebieskich konturac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braz przedstawiający grafikę. Symbol koperty pocztowej o niebieskich konturach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8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Komenda</w:t>
      </w:r>
      <w:r>
        <w:rPr>
          <w:b/>
          <w:spacing w:val="-5"/>
          <w:sz w:val="24"/>
        </w:rPr>
        <w:t xml:space="preserve"> </w:t>
      </w:r>
      <w:r w:rsidR="00901F42">
        <w:rPr>
          <w:b/>
          <w:spacing w:val="-2"/>
          <w:sz w:val="24"/>
        </w:rPr>
        <w:t>Miejska</w:t>
      </w:r>
    </w:p>
    <w:p w14:paraId="42683D10" w14:textId="77777777" w:rsidR="00CE094D" w:rsidRDefault="00B9203F">
      <w:pPr>
        <w:spacing w:before="45"/>
        <w:ind w:left="224"/>
        <w:rPr>
          <w:b/>
          <w:sz w:val="24"/>
        </w:rPr>
      </w:pPr>
      <w:r>
        <w:rPr>
          <w:b/>
          <w:sz w:val="24"/>
        </w:rPr>
        <w:t>Państwowej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Pożarnej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 w:rsidR="00901F42">
        <w:rPr>
          <w:b/>
          <w:spacing w:val="-2"/>
          <w:sz w:val="24"/>
        </w:rPr>
        <w:t>Ostrołęce</w:t>
      </w:r>
    </w:p>
    <w:p w14:paraId="33FB680E" w14:textId="77777777" w:rsidR="00CE094D" w:rsidRDefault="00B9203F">
      <w:pPr>
        <w:spacing w:before="43"/>
        <w:ind w:left="224"/>
        <w:rPr>
          <w:b/>
          <w:sz w:val="24"/>
        </w:rPr>
      </w:pPr>
      <w:r>
        <w:rPr>
          <w:b/>
          <w:sz w:val="24"/>
        </w:rPr>
        <w:t>u</w:t>
      </w:r>
      <w:r w:rsidR="00901F42">
        <w:rPr>
          <w:b/>
          <w:sz w:val="24"/>
        </w:rPr>
        <w:t>l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901F42">
        <w:rPr>
          <w:b/>
          <w:sz w:val="24"/>
        </w:rPr>
        <w:t>Celna 11</w:t>
      </w:r>
    </w:p>
    <w:p w14:paraId="4ED3A160" w14:textId="77777777" w:rsidR="00CE094D" w:rsidRDefault="00B9203F">
      <w:pPr>
        <w:spacing w:before="44"/>
        <w:ind w:left="224"/>
        <w:rPr>
          <w:b/>
          <w:sz w:val="24"/>
        </w:rPr>
      </w:pPr>
      <w:r>
        <w:rPr>
          <w:b/>
          <w:sz w:val="24"/>
        </w:rPr>
        <w:t>0</w:t>
      </w:r>
      <w:r w:rsidR="00901F42">
        <w:rPr>
          <w:b/>
          <w:sz w:val="24"/>
        </w:rPr>
        <w:t>7-412</w:t>
      </w:r>
      <w:r>
        <w:rPr>
          <w:b/>
          <w:spacing w:val="-3"/>
          <w:sz w:val="24"/>
        </w:rPr>
        <w:t xml:space="preserve"> </w:t>
      </w:r>
      <w:r w:rsidR="00901F42">
        <w:rPr>
          <w:b/>
          <w:spacing w:val="-2"/>
          <w:sz w:val="24"/>
        </w:rPr>
        <w:t>Ostrołęka</w:t>
      </w:r>
    </w:p>
    <w:p w14:paraId="27E2B3DF" w14:textId="77777777" w:rsidR="00CE094D" w:rsidRDefault="00CE094D">
      <w:pPr>
        <w:pStyle w:val="Tekstpodstawowy"/>
        <w:spacing w:before="88"/>
        <w:rPr>
          <w:b/>
        </w:rPr>
      </w:pPr>
    </w:p>
    <w:p w14:paraId="3F1B3D3D" w14:textId="77777777" w:rsidR="00CE094D" w:rsidRDefault="00B9203F">
      <w:pPr>
        <w:pStyle w:val="Akapitzlist"/>
        <w:numPr>
          <w:ilvl w:val="0"/>
          <w:numId w:val="1"/>
        </w:numPr>
        <w:tabs>
          <w:tab w:val="left" w:pos="352"/>
        </w:tabs>
        <w:ind w:left="352" w:hanging="128"/>
        <w:rPr>
          <w:sz w:val="24"/>
        </w:rPr>
      </w:pPr>
      <w:r>
        <w:rPr>
          <w:sz w:val="24"/>
        </w:rPr>
        <w:t>przynieść</w:t>
      </w:r>
      <w:r>
        <w:rPr>
          <w:spacing w:val="-8"/>
          <w:sz w:val="24"/>
        </w:rPr>
        <w:t xml:space="preserve"> </w:t>
      </w:r>
      <w:r>
        <w:rPr>
          <w:sz w:val="24"/>
        </w:rPr>
        <w:t>pismo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Komendy.</w:t>
      </w:r>
      <w:r>
        <w:rPr>
          <w:spacing w:val="-4"/>
          <w:sz w:val="24"/>
        </w:rPr>
        <w:t xml:space="preserve"> </w:t>
      </w:r>
      <w:r>
        <w:rPr>
          <w:sz w:val="24"/>
        </w:rPr>
        <w:t>Pismo</w:t>
      </w:r>
      <w:r>
        <w:rPr>
          <w:spacing w:val="-2"/>
          <w:sz w:val="24"/>
        </w:rPr>
        <w:t xml:space="preserve"> </w:t>
      </w:r>
      <w:r>
        <w:rPr>
          <w:sz w:val="24"/>
        </w:rPr>
        <w:t>odbierze</w:t>
      </w:r>
      <w:r>
        <w:rPr>
          <w:spacing w:val="-4"/>
          <w:sz w:val="24"/>
        </w:rPr>
        <w:t xml:space="preserve"> </w:t>
      </w:r>
      <w:r>
        <w:rPr>
          <w:sz w:val="24"/>
        </w:rPr>
        <w:t>pracownik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kancelarii</w:t>
      </w:r>
    </w:p>
    <w:p w14:paraId="13093517" w14:textId="77777777" w:rsidR="00CE094D" w:rsidRDefault="00CE094D">
      <w:pPr>
        <w:rPr>
          <w:sz w:val="24"/>
        </w:rPr>
        <w:sectPr w:rsidR="00CE094D">
          <w:pgSz w:w="11910" w:h="16840"/>
          <w:pgMar w:top="1480" w:right="1620" w:bottom="280" w:left="1300" w:header="708" w:footer="708" w:gutter="0"/>
          <w:cols w:space="708"/>
        </w:sectPr>
      </w:pPr>
    </w:p>
    <w:p w14:paraId="6346645B" w14:textId="77777777" w:rsidR="00CE094D" w:rsidRDefault="00B9203F">
      <w:pPr>
        <w:pStyle w:val="Akapitzlist"/>
        <w:numPr>
          <w:ilvl w:val="0"/>
          <w:numId w:val="1"/>
        </w:numPr>
        <w:tabs>
          <w:tab w:val="left" w:pos="352"/>
        </w:tabs>
        <w:spacing w:before="37" w:line="278" w:lineRule="auto"/>
        <w:ind w:right="192" w:firstLine="0"/>
        <w:rPr>
          <w:b/>
          <w:sz w:val="24"/>
        </w:rPr>
      </w:pPr>
      <w:r>
        <w:rPr>
          <w:sz w:val="24"/>
        </w:rPr>
        <w:lastRenderedPageBreak/>
        <w:t>wysłać</w:t>
      </w:r>
      <w:r>
        <w:rPr>
          <w:spacing w:val="-6"/>
          <w:sz w:val="24"/>
        </w:rPr>
        <w:t xml:space="preserve"> </w:t>
      </w:r>
      <w:r>
        <w:rPr>
          <w:sz w:val="24"/>
        </w:rPr>
        <w:t>pismo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</w:t>
      </w:r>
      <w:proofErr w:type="spellStart"/>
      <w:r>
        <w:rPr>
          <w:b/>
          <w:sz w:val="24"/>
        </w:rPr>
        <w:t>ePUAP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>lektronicznej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</w:t>
      </w:r>
      <w:r>
        <w:rPr>
          <w:sz w:val="24"/>
        </w:rPr>
        <w:t>latformy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U</w:t>
      </w:r>
      <w:r>
        <w:rPr>
          <w:sz w:val="24"/>
        </w:rPr>
        <w:t>sług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 xml:space="preserve">dministracji </w:t>
      </w:r>
      <w:r>
        <w:rPr>
          <w:b/>
          <w:sz w:val="24"/>
        </w:rPr>
        <w:t>P</w:t>
      </w:r>
      <w:r>
        <w:rPr>
          <w:sz w:val="24"/>
        </w:rPr>
        <w:t xml:space="preserve">ublicznej na adres: </w:t>
      </w:r>
      <w:r>
        <w:rPr>
          <w:b/>
          <w:sz w:val="24"/>
        </w:rPr>
        <w:t>/</w:t>
      </w:r>
      <w:proofErr w:type="spellStart"/>
      <w:r w:rsidR="00AB748F">
        <w:rPr>
          <w:b/>
          <w:sz w:val="24"/>
        </w:rPr>
        <w:t>PSPOSTROLEKA</w:t>
      </w:r>
      <w:proofErr w:type="spellEnd"/>
      <w:r w:rsidR="00AB748F">
        <w:rPr>
          <w:b/>
          <w:sz w:val="24"/>
        </w:rPr>
        <w:t>/</w:t>
      </w:r>
      <w:proofErr w:type="spellStart"/>
      <w:r w:rsidR="00AB748F">
        <w:rPr>
          <w:b/>
          <w:sz w:val="24"/>
        </w:rPr>
        <w:t>S</w:t>
      </w:r>
      <w:r>
        <w:rPr>
          <w:b/>
          <w:sz w:val="24"/>
        </w:rPr>
        <w:t>krytkaESP</w:t>
      </w:r>
      <w:proofErr w:type="spellEnd"/>
    </w:p>
    <w:p w14:paraId="1E84EF52" w14:textId="77777777" w:rsidR="00CE094D" w:rsidRDefault="00CE094D">
      <w:pPr>
        <w:pStyle w:val="Tekstpodstawowy"/>
        <w:spacing w:before="40"/>
        <w:rPr>
          <w:b/>
        </w:rPr>
      </w:pPr>
    </w:p>
    <w:p w14:paraId="6CDDE4B8" w14:textId="77777777" w:rsidR="00CE094D" w:rsidRDefault="00B9203F">
      <w:pPr>
        <w:pStyle w:val="Tekstpodstawowy"/>
        <w:ind w:left="224"/>
      </w:pPr>
      <w:r>
        <w:t>Żeby</w:t>
      </w:r>
      <w:r>
        <w:rPr>
          <w:spacing w:val="-7"/>
        </w:rPr>
        <w:t xml:space="preserve"> </w:t>
      </w:r>
      <w:r>
        <w:t>wysłać</w:t>
      </w:r>
      <w:r>
        <w:rPr>
          <w:spacing w:val="-2"/>
        </w:rPr>
        <w:t xml:space="preserve"> </w:t>
      </w:r>
      <w:r>
        <w:t>pismo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e-PUAP</w:t>
      </w:r>
      <w:r>
        <w:rPr>
          <w:spacing w:val="-3"/>
        </w:rPr>
        <w:t xml:space="preserve"> </w:t>
      </w:r>
      <w:r>
        <w:t>musisz</w:t>
      </w:r>
      <w:r>
        <w:rPr>
          <w:spacing w:val="-1"/>
        </w:rPr>
        <w:t xml:space="preserve"> </w:t>
      </w:r>
      <w:r>
        <w:t>mieć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swoje</w:t>
      </w:r>
      <w:r>
        <w:rPr>
          <w:spacing w:val="-4"/>
        </w:rPr>
        <w:t xml:space="preserve"> </w:t>
      </w:r>
      <w:r>
        <w:t>konto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rPr>
          <w:spacing w:val="-2"/>
        </w:rPr>
        <w:t>usłudze.</w:t>
      </w:r>
    </w:p>
    <w:p w14:paraId="179C4F12" w14:textId="77777777" w:rsidR="00CE094D" w:rsidRDefault="00CE094D">
      <w:pPr>
        <w:pStyle w:val="Tekstpodstawowy"/>
        <w:spacing w:before="86"/>
      </w:pPr>
    </w:p>
    <w:p w14:paraId="6292327D" w14:textId="77777777" w:rsidR="00CE094D" w:rsidRDefault="00B9203F">
      <w:pPr>
        <w:pStyle w:val="Akapitzlist"/>
        <w:numPr>
          <w:ilvl w:val="0"/>
          <w:numId w:val="1"/>
        </w:numPr>
        <w:tabs>
          <w:tab w:val="left" w:pos="352"/>
        </w:tabs>
        <w:ind w:left="352" w:hanging="128"/>
        <w:rPr>
          <w:sz w:val="24"/>
        </w:rPr>
      </w:pPr>
      <w:r>
        <w:rPr>
          <w:sz w:val="24"/>
        </w:rPr>
        <w:t>wysłać</w:t>
      </w:r>
      <w:r>
        <w:rPr>
          <w:spacing w:val="-3"/>
          <w:sz w:val="24"/>
        </w:rPr>
        <w:t xml:space="preserve"> </w:t>
      </w:r>
      <w:r>
        <w:rPr>
          <w:sz w:val="24"/>
        </w:rPr>
        <w:t>skan</w:t>
      </w:r>
      <w:r>
        <w:rPr>
          <w:spacing w:val="-3"/>
          <w:sz w:val="24"/>
        </w:rPr>
        <w:t xml:space="preserve"> </w:t>
      </w:r>
      <w:r>
        <w:rPr>
          <w:sz w:val="24"/>
        </w:rPr>
        <w:t>pisma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4"/>
          <w:sz w:val="24"/>
        </w:rPr>
        <w:t xml:space="preserve"> </w:t>
      </w:r>
      <w:r>
        <w:rPr>
          <w:sz w:val="24"/>
        </w:rPr>
        <w:t>poczty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adres:</w:t>
      </w:r>
    </w:p>
    <w:p w14:paraId="1DA7D428" w14:textId="77777777" w:rsidR="00CE094D" w:rsidRDefault="00AB748F">
      <w:pPr>
        <w:spacing w:before="46"/>
        <w:ind w:left="224"/>
        <w:rPr>
          <w:b/>
          <w:sz w:val="24"/>
        </w:rPr>
      </w:pPr>
      <w:r w:rsidRPr="00AB748F">
        <w:rPr>
          <w:b/>
          <w:spacing w:val="-2"/>
          <w:sz w:val="24"/>
        </w:rPr>
        <w:t xml:space="preserve">ostroleka@mazowsze.straz.pl </w:t>
      </w:r>
    </w:p>
    <w:p w14:paraId="4A82C7D7" w14:textId="77777777" w:rsidR="00CE094D" w:rsidRDefault="00CE094D">
      <w:pPr>
        <w:pStyle w:val="Tekstpodstawowy"/>
        <w:spacing w:before="86"/>
        <w:rPr>
          <w:b/>
        </w:rPr>
      </w:pPr>
    </w:p>
    <w:p w14:paraId="16395D9F" w14:textId="77777777" w:rsidR="00CE094D" w:rsidRDefault="00B9203F">
      <w:pPr>
        <w:pStyle w:val="Akapitzlist"/>
        <w:numPr>
          <w:ilvl w:val="0"/>
          <w:numId w:val="1"/>
        </w:numPr>
        <w:tabs>
          <w:tab w:val="left" w:pos="352"/>
        </w:tabs>
        <w:ind w:left="352" w:hanging="128"/>
        <w:rPr>
          <w:sz w:val="24"/>
        </w:rPr>
      </w:pPr>
      <w:r>
        <w:rPr>
          <w:sz w:val="24"/>
        </w:rPr>
        <w:t>wysłać</w:t>
      </w:r>
      <w:r>
        <w:rPr>
          <w:spacing w:val="-5"/>
          <w:sz w:val="24"/>
        </w:rPr>
        <w:t xml:space="preserve"> </w:t>
      </w:r>
      <w:r>
        <w:rPr>
          <w:sz w:val="24"/>
        </w:rPr>
        <w:t>pismo</w:t>
      </w:r>
      <w:r>
        <w:rPr>
          <w:spacing w:val="-4"/>
          <w:sz w:val="24"/>
        </w:rPr>
        <w:t xml:space="preserve"> </w:t>
      </w:r>
      <w:r>
        <w:rPr>
          <w:sz w:val="24"/>
        </w:rPr>
        <w:t>faksem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numer:</w:t>
      </w:r>
    </w:p>
    <w:p w14:paraId="31C9606C" w14:textId="77777777" w:rsidR="00CE094D" w:rsidRDefault="00B9203F">
      <w:pPr>
        <w:spacing w:before="45"/>
        <w:ind w:left="224"/>
        <w:rPr>
          <w:b/>
          <w:sz w:val="24"/>
        </w:rPr>
      </w:pPr>
      <w:r>
        <w:rPr>
          <w:b/>
          <w:sz w:val="24"/>
        </w:rPr>
        <w:t>+48</w:t>
      </w:r>
      <w:r>
        <w:rPr>
          <w:b/>
          <w:spacing w:val="-1"/>
          <w:sz w:val="24"/>
        </w:rPr>
        <w:t xml:space="preserve"> </w:t>
      </w:r>
      <w:r w:rsidR="00EF4559">
        <w:rPr>
          <w:b/>
          <w:sz w:val="24"/>
        </w:rPr>
        <w:t xml:space="preserve">29 760 59 </w:t>
      </w:r>
      <w:r w:rsidR="00EF4559" w:rsidRPr="00EF4559">
        <w:rPr>
          <w:b/>
          <w:sz w:val="24"/>
        </w:rPr>
        <w:t>06</w:t>
      </w:r>
    </w:p>
    <w:p w14:paraId="1584E9E7" w14:textId="77777777" w:rsidR="00CE094D" w:rsidRDefault="00CE094D">
      <w:pPr>
        <w:pStyle w:val="Tekstpodstawowy"/>
        <w:spacing w:before="89"/>
        <w:rPr>
          <w:b/>
        </w:rPr>
      </w:pPr>
    </w:p>
    <w:p w14:paraId="270DEE27" w14:textId="77777777" w:rsidR="00CE094D" w:rsidRDefault="00B9203F">
      <w:pPr>
        <w:pStyle w:val="Tekstpodstawowy"/>
        <w:ind w:left="224"/>
      </w:pPr>
      <w:r>
        <w:t>Możesz</w:t>
      </w:r>
      <w:r>
        <w:rPr>
          <w:spacing w:val="-6"/>
        </w:rPr>
        <w:t xml:space="preserve"> </w:t>
      </w:r>
      <w:r>
        <w:t>też</w:t>
      </w:r>
      <w:r>
        <w:rPr>
          <w:spacing w:val="-4"/>
        </w:rPr>
        <w:t xml:space="preserve"> </w:t>
      </w:r>
      <w:r>
        <w:t>przyjść</w:t>
      </w:r>
      <w:r>
        <w:rPr>
          <w:spacing w:val="-3"/>
        </w:rPr>
        <w:t xml:space="preserve"> </w:t>
      </w:r>
      <w:r>
        <w:t>osobiście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komendy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załatwić</w:t>
      </w:r>
      <w:r>
        <w:rPr>
          <w:spacing w:val="-3"/>
        </w:rPr>
        <w:t xml:space="preserve"> </w:t>
      </w:r>
      <w:r>
        <w:t>sprawę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pracownikiem.</w:t>
      </w:r>
      <w:r>
        <w:rPr>
          <w:spacing w:val="-3"/>
        </w:rPr>
        <w:t xml:space="preserve"> </w:t>
      </w:r>
      <w:r>
        <w:rPr>
          <w:spacing w:val="-2"/>
        </w:rPr>
        <w:t>Zadzwoń</w:t>
      </w:r>
    </w:p>
    <w:p w14:paraId="5C762096" w14:textId="77777777" w:rsidR="00CE094D" w:rsidRDefault="00B9203F">
      <w:pPr>
        <w:spacing w:before="43"/>
        <w:ind w:left="224"/>
        <w:rPr>
          <w:sz w:val="24"/>
        </w:rPr>
      </w:pPr>
      <w:r>
        <w:rPr>
          <w:sz w:val="24"/>
        </w:rPr>
        <w:t>najpierw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numer </w:t>
      </w:r>
      <w:r>
        <w:rPr>
          <w:b/>
          <w:sz w:val="24"/>
        </w:rPr>
        <w:t>+48</w:t>
      </w:r>
      <w:r>
        <w:rPr>
          <w:b/>
          <w:spacing w:val="-3"/>
          <w:sz w:val="24"/>
        </w:rPr>
        <w:t xml:space="preserve"> </w:t>
      </w:r>
      <w:r w:rsidR="00EF4559">
        <w:rPr>
          <w:b/>
          <w:sz w:val="24"/>
        </w:rPr>
        <w:t xml:space="preserve">29 769 44 </w:t>
      </w:r>
      <w:r w:rsidR="00EF4559" w:rsidRPr="00EF4559">
        <w:rPr>
          <w:b/>
          <w:sz w:val="24"/>
        </w:rPr>
        <w:t>00</w:t>
      </w:r>
      <w:r>
        <w:rPr>
          <w:b/>
          <w:sz w:val="24"/>
        </w:rPr>
        <w:t xml:space="preserve">,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umówić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wizytę</w:t>
      </w:r>
    </w:p>
    <w:sectPr w:rsidR="00CE094D">
      <w:pgSz w:w="11910" w:h="16840"/>
      <w:pgMar w:top="1360" w:right="1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65F"/>
    <w:multiLevelType w:val="hybridMultilevel"/>
    <w:tmpl w:val="CB10B342"/>
    <w:lvl w:ilvl="0" w:tplc="90AEE9A6">
      <w:numFmt w:val="bullet"/>
      <w:lvlText w:val="-"/>
      <w:lvlJc w:val="left"/>
      <w:pPr>
        <w:ind w:left="5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D68A0C">
      <w:numFmt w:val="bullet"/>
      <w:lvlText w:val="•"/>
      <w:lvlJc w:val="left"/>
      <w:pPr>
        <w:ind w:left="585" w:hanging="130"/>
      </w:pPr>
      <w:rPr>
        <w:rFonts w:hint="default"/>
        <w:lang w:val="pl-PL" w:eastAsia="en-US" w:bidi="ar-SA"/>
      </w:rPr>
    </w:lvl>
    <w:lvl w:ilvl="2" w:tplc="51AEFC6E">
      <w:numFmt w:val="bullet"/>
      <w:lvlText w:val="•"/>
      <w:lvlJc w:val="left"/>
      <w:pPr>
        <w:ind w:left="1110" w:hanging="130"/>
      </w:pPr>
      <w:rPr>
        <w:rFonts w:hint="default"/>
        <w:lang w:val="pl-PL" w:eastAsia="en-US" w:bidi="ar-SA"/>
      </w:rPr>
    </w:lvl>
    <w:lvl w:ilvl="3" w:tplc="B8C6F6F8">
      <w:numFmt w:val="bullet"/>
      <w:lvlText w:val="•"/>
      <w:lvlJc w:val="left"/>
      <w:pPr>
        <w:ind w:left="1635" w:hanging="130"/>
      </w:pPr>
      <w:rPr>
        <w:rFonts w:hint="default"/>
        <w:lang w:val="pl-PL" w:eastAsia="en-US" w:bidi="ar-SA"/>
      </w:rPr>
    </w:lvl>
    <w:lvl w:ilvl="4" w:tplc="2A4055D2">
      <w:numFmt w:val="bullet"/>
      <w:lvlText w:val="•"/>
      <w:lvlJc w:val="left"/>
      <w:pPr>
        <w:ind w:left="2161" w:hanging="130"/>
      </w:pPr>
      <w:rPr>
        <w:rFonts w:hint="default"/>
        <w:lang w:val="pl-PL" w:eastAsia="en-US" w:bidi="ar-SA"/>
      </w:rPr>
    </w:lvl>
    <w:lvl w:ilvl="5" w:tplc="D5583EDA">
      <w:numFmt w:val="bullet"/>
      <w:lvlText w:val="•"/>
      <w:lvlJc w:val="left"/>
      <w:pPr>
        <w:ind w:left="2686" w:hanging="130"/>
      </w:pPr>
      <w:rPr>
        <w:rFonts w:hint="default"/>
        <w:lang w:val="pl-PL" w:eastAsia="en-US" w:bidi="ar-SA"/>
      </w:rPr>
    </w:lvl>
    <w:lvl w:ilvl="6" w:tplc="B292F78C">
      <w:numFmt w:val="bullet"/>
      <w:lvlText w:val="•"/>
      <w:lvlJc w:val="left"/>
      <w:pPr>
        <w:ind w:left="3211" w:hanging="130"/>
      </w:pPr>
      <w:rPr>
        <w:rFonts w:hint="default"/>
        <w:lang w:val="pl-PL" w:eastAsia="en-US" w:bidi="ar-SA"/>
      </w:rPr>
    </w:lvl>
    <w:lvl w:ilvl="7" w:tplc="75F83B7A">
      <w:numFmt w:val="bullet"/>
      <w:lvlText w:val="•"/>
      <w:lvlJc w:val="left"/>
      <w:pPr>
        <w:ind w:left="3737" w:hanging="130"/>
      </w:pPr>
      <w:rPr>
        <w:rFonts w:hint="default"/>
        <w:lang w:val="pl-PL" w:eastAsia="en-US" w:bidi="ar-SA"/>
      </w:rPr>
    </w:lvl>
    <w:lvl w:ilvl="8" w:tplc="3A285C7A">
      <w:numFmt w:val="bullet"/>
      <w:lvlText w:val="•"/>
      <w:lvlJc w:val="left"/>
      <w:pPr>
        <w:ind w:left="4262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1C5A5F52"/>
    <w:multiLevelType w:val="hybridMultilevel"/>
    <w:tmpl w:val="316C87BA"/>
    <w:lvl w:ilvl="0" w:tplc="64E8AA5C">
      <w:numFmt w:val="bullet"/>
      <w:lvlText w:val="-"/>
      <w:lvlJc w:val="left"/>
      <w:pPr>
        <w:ind w:left="5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66CAC0">
      <w:numFmt w:val="bullet"/>
      <w:lvlText w:val="•"/>
      <w:lvlJc w:val="left"/>
      <w:pPr>
        <w:ind w:left="585" w:hanging="130"/>
      </w:pPr>
      <w:rPr>
        <w:rFonts w:hint="default"/>
        <w:lang w:val="pl-PL" w:eastAsia="en-US" w:bidi="ar-SA"/>
      </w:rPr>
    </w:lvl>
    <w:lvl w:ilvl="2" w:tplc="C4DA62A6">
      <w:numFmt w:val="bullet"/>
      <w:lvlText w:val="•"/>
      <w:lvlJc w:val="left"/>
      <w:pPr>
        <w:ind w:left="1110" w:hanging="130"/>
      </w:pPr>
      <w:rPr>
        <w:rFonts w:hint="default"/>
        <w:lang w:val="pl-PL" w:eastAsia="en-US" w:bidi="ar-SA"/>
      </w:rPr>
    </w:lvl>
    <w:lvl w:ilvl="3" w:tplc="E80E1FD8">
      <w:numFmt w:val="bullet"/>
      <w:lvlText w:val="•"/>
      <w:lvlJc w:val="left"/>
      <w:pPr>
        <w:ind w:left="1635" w:hanging="130"/>
      </w:pPr>
      <w:rPr>
        <w:rFonts w:hint="default"/>
        <w:lang w:val="pl-PL" w:eastAsia="en-US" w:bidi="ar-SA"/>
      </w:rPr>
    </w:lvl>
    <w:lvl w:ilvl="4" w:tplc="F62ECA78">
      <w:numFmt w:val="bullet"/>
      <w:lvlText w:val="•"/>
      <w:lvlJc w:val="left"/>
      <w:pPr>
        <w:ind w:left="2161" w:hanging="130"/>
      </w:pPr>
      <w:rPr>
        <w:rFonts w:hint="default"/>
        <w:lang w:val="pl-PL" w:eastAsia="en-US" w:bidi="ar-SA"/>
      </w:rPr>
    </w:lvl>
    <w:lvl w:ilvl="5" w:tplc="E642F6E6">
      <w:numFmt w:val="bullet"/>
      <w:lvlText w:val="•"/>
      <w:lvlJc w:val="left"/>
      <w:pPr>
        <w:ind w:left="2686" w:hanging="130"/>
      </w:pPr>
      <w:rPr>
        <w:rFonts w:hint="default"/>
        <w:lang w:val="pl-PL" w:eastAsia="en-US" w:bidi="ar-SA"/>
      </w:rPr>
    </w:lvl>
    <w:lvl w:ilvl="6" w:tplc="5A000780">
      <w:numFmt w:val="bullet"/>
      <w:lvlText w:val="•"/>
      <w:lvlJc w:val="left"/>
      <w:pPr>
        <w:ind w:left="3211" w:hanging="130"/>
      </w:pPr>
      <w:rPr>
        <w:rFonts w:hint="default"/>
        <w:lang w:val="pl-PL" w:eastAsia="en-US" w:bidi="ar-SA"/>
      </w:rPr>
    </w:lvl>
    <w:lvl w:ilvl="7" w:tplc="1F9CED8A">
      <w:numFmt w:val="bullet"/>
      <w:lvlText w:val="•"/>
      <w:lvlJc w:val="left"/>
      <w:pPr>
        <w:ind w:left="3737" w:hanging="130"/>
      </w:pPr>
      <w:rPr>
        <w:rFonts w:hint="default"/>
        <w:lang w:val="pl-PL" w:eastAsia="en-US" w:bidi="ar-SA"/>
      </w:rPr>
    </w:lvl>
    <w:lvl w:ilvl="8" w:tplc="4DEE3BB6">
      <w:numFmt w:val="bullet"/>
      <w:lvlText w:val="•"/>
      <w:lvlJc w:val="left"/>
      <w:pPr>
        <w:ind w:left="4262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39734346"/>
    <w:multiLevelType w:val="hybridMultilevel"/>
    <w:tmpl w:val="523C36D6"/>
    <w:lvl w:ilvl="0" w:tplc="043CB182">
      <w:numFmt w:val="bullet"/>
      <w:lvlText w:val="-"/>
      <w:lvlJc w:val="left"/>
      <w:pPr>
        <w:ind w:left="22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8A546C">
      <w:numFmt w:val="bullet"/>
      <w:lvlText w:val="•"/>
      <w:lvlJc w:val="left"/>
      <w:pPr>
        <w:ind w:left="1096" w:hanging="130"/>
      </w:pPr>
      <w:rPr>
        <w:rFonts w:hint="default"/>
        <w:lang w:val="pl-PL" w:eastAsia="en-US" w:bidi="ar-SA"/>
      </w:rPr>
    </w:lvl>
    <w:lvl w:ilvl="2" w:tplc="34F283D6">
      <w:numFmt w:val="bullet"/>
      <w:lvlText w:val="•"/>
      <w:lvlJc w:val="left"/>
      <w:pPr>
        <w:ind w:left="1973" w:hanging="130"/>
      </w:pPr>
      <w:rPr>
        <w:rFonts w:hint="default"/>
        <w:lang w:val="pl-PL" w:eastAsia="en-US" w:bidi="ar-SA"/>
      </w:rPr>
    </w:lvl>
    <w:lvl w:ilvl="3" w:tplc="31A6FCDA">
      <w:numFmt w:val="bullet"/>
      <w:lvlText w:val="•"/>
      <w:lvlJc w:val="left"/>
      <w:pPr>
        <w:ind w:left="2849" w:hanging="130"/>
      </w:pPr>
      <w:rPr>
        <w:rFonts w:hint="default"/>
        <w:lang w:val="pl-PL" w:eastAsia="en-US" w:bidi="ar-SA"/>
      </w:rPr>
    </w:lvl>
    <w:lvl w:ilvl="4" w:tplc="DDC2FC4C">
      <w:numFmt w:val="bullet"/>
      <w:lvlText w:val="•"/>
      <w:lvlJc w:val="left"/>
      <w:pPr>
        <w:ind w:left="3726" w:hanging="130"/>
      </w:pPr>
      <w:rPr>
        <w:rFonts w:hint="default"/>
        <w:lang w:val="pl-PL" w:eastAsia="en-US" w:bidi="ar-SA"/>
      </w:rPr>
    </w:lvl>
    <w:lvl w:ilvl="5" w:tplc="998898CC">
      <w:numFmt w:val="bullet"/>
      <w:lvlText w:val="•"/>
      <w:lvlJc w:val="left"/>
      <w:pPr>
        <w:ind w:left="4603" w:hanging="130"/>
      </w:pPr>
      <w:rPr>
        <w:rFonts w:hint="default"/>
        <w:lang w:val="pl-PL" w:eastAsia="en-US" w:bidi="ar-SA"/>
      </w:rPr>
    </w:lvl>
    <w:lvl w:ilvl="6" w:tplc="63AC3520">
      <w:numFmt w:val="bullet"/>
      <w:lvlText w:val="•"/>
      <w:lvlJc w:val="left"/>
      <w:pPr>
        <w:ind w:left="5479" w:hanging="130"/>
      </w:pPr>
      <w:rPr>
        <w:rFonts w:hint="default"/>
        <w:lang w:val="pl-PL" w:eastAsia="en-US" w:bidi="ar-SA"/>
      </w:rPr>
    </w:lvl>
    <w:lvl w:ilvl="7" w:tplc="72107318">
      <w:numFmt w:val="bullet"/>
      <w:lvlText w:val="•"/>
      <w:lvlJc w:val="left"/>
      <w:pPr>
        <w:ind w:left="6356" w:hanging="130"/>
      </w:pPr>
      <w:rPr>
        <w:rFonts w:hint="default"/>
        <w:lang w:val="pl-PL" w:eastAsia="en-US" w:bidi="ar-SA"/>
      </w:rPr>
    </w:lvl>
    <w:lvl w:ilvl="8" w:tplc="F3E091D8">
      <w:numFmt w:val="bullet"/>
      <w:lvlText w:val="•"/>
      <w:lvlJc w:val="left"/>
      <w:pPr>
        <w:ind w:left="7233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481A4E33"/>
    <w:multiLevelType w:val="hybridMultilevel"/>
    <w:tmpl w:val="79AEAAD4"/>
    <w:lvl w:ilvl="0" w:tplc="18A0F03A">
      <w:numFmt w:val="bullet"/>
      <w:lvlText w:val="-"/>
      <w:lvlJc w:val="left"/>
      <w:pPr>
        <w:ind w:left="50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E44BEA">
      <w:numFmt w:val="bullet"/>
      <w:lvlText w:val="•"/>
      <w:lvlJc w:val="left"/>
      <w:pPr>
        <w:ind w:left="574" w:hanging="130"/>
      </w:pPr>
      <w:rPr>
        <w:rFonts w:hint="default"/>
        <w:lang w:val="pl-PL" w:eastAsia="en-US" w:bidi="ar-SA"/>
      </w:rPr>
    </w:lvl>
    <w:lvl w:ilvl="2" w:tplc="C2468A8C">
      <w:numFmt w:val="bullet"/>
      <w:lvlText w:val="•"/>
      <w:lvlJc w:val="left"/>
      <w:pPr>
        <w:ind w:left="1088" w:hanging="130"/>
      </w:pPr>
      <w:rPr>
        <w:rFonts w:hint="default"/>
        <w:lang w:val="pl-PL" w:eastAsia="en-US" w:bidi="ar-SA"/>
      </w:rPr>
    </w:lvl>
    <w:lvl w:ilvl="3" w:tplc="B344E094">
      <w:numFmt w:val="bullet"/>
      <w:lvlText w:val="•"/>
      <w:lvlJc w:val="left"/>
      <w:pPr>
        <w:ind w:left="1602" w:hanging="130"/>
      </w:pPr>
      <w:rPr>
        <w:rFonts w:hint="default"/>
        <w:lang w:val="pl-PL" w:eastAsia="en-US" w:bidi="ar-SA"/>
      </w:rPr>
    </w:lvl>
    <w:lvl w:ilvl="4" w:tplc="1550089A">
      <w:numFmt w:val="bullet"/>
      <w:lvlText w:val="•"/>
      <w:lvlJc w:val="left"/>
      <w:pPr>
        <w:ind w:left="2116" w:hanging="130"/>
      </w:pPr>
      <w:rPr>
        <w:rFonts w:hint="default"/>
        <w:lang w:val="pl-PL" w:eastAsia="en-US" w:bidi="ar-SA"/>
      </w:rPr>
    </w:lvl>
    <w:lvl w:ilvl="5" w:tplc="3678003E">
      <w:numFmt w:val="bullet"/>
      <w:lvlText w:val="•"/>
      <w:lvlJc w:val="left"/>
      <w:pPr>
        <w:ind w:left="2630" w:hanging="130"/>
      </w:pPr>
      <w:rPr>
        <w:rFonts w:hint="default"/>
        <w:lang w:val="pl-PL" w:eastAsia="en-US" w:bidi="ar-SA"/>
      </w:rPr>
    </w:lvl>
    <w:lvl w:ilvl="6" w:tplc="9274D254">
      <w:numFmt w:val="bullet"/>
      <w:lvlText w:val="•"/>
      <w:lvlJc w:val="left"/>
      <w:pPr>
        <w:ind w:left="3144" w:hanging="130"/>
      </w:pPr>
      <w:rPr>
        <w:rFonts w:hint="default"/>
        <w:lang w:val="pl-PL" w:eastAsia="en-US" w:bidi="ar-SA"/>
      </w:rPr>
    </w:lvl>
    <w:lvl w:ilvl="7" w:tplc="7182EE22">
      <w:numFmt w:val="bullet"/>
      <w:lvlText w:val="•"/>
      <w:lvlJc w:val="left"/>
      <w:pPr>
        <w:ind w:left="3658" w:hanging="130"/>
      </w:pPr>
      <w:rPr>
        <w:rFonts w:hint="default"/>
        <w:lang w:val="pl-PL" w:eastAsia="en-US" w:bidi="ar-SA"/>
      </w:rPr>
    </w:lvl>
    <w:lvl w:ilvl="8" w:tplc="32601196">
      <w:numFmt w:val="bullet"/>
      <w:lvlText w:val="•"/>
      <w:lvlJc w:val="left"/>
      <w:pPr>
        <w:ind w:left="4172" w:hanging="130"/>
      </w:pPr>
      <w:rPr>
        <w:rFonts w:hint="default"/>
        <w:lang w:val="pl-PL" w:eastAsia="en-US" w:bidi="ar-SA"/>
      </w:rPr>
    </w:lvl>
  </w:abstractNum>
  <w:num w:numId="1" w16cid:durableId="2033342339">
    <w:abstractNumId w:val="2"/>
  </w:num>
  <w:num w:numId="2" w16cid:durableId="1008558878">
    <w:abstractNumId w:val="3"/>
  </w:num>
  <w:num w:numId="3" w16cid:durableId="1819767244">
    <w:abstractNumId w:val="0"/>
  </w:num>
  <w:num w:numId="4" w16cid:durableId="2197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94D"/>
    <w:rsid w:val="002D0BDD"/>
    <w:rsid w:val="00315B09"/>
    <w:rsid w:val="005F6F35"/>
    <w:rsid w:val="007F3A83"/>
    <w:rsid w:val="00901F42"/>
    <w:rsid w:val="00AB748F"/>
    <w:rsid w:val="00B9203F"/>
    <w:rsid w:val="00C440A7"/>
    <w:rsid w:val="00CE094D"/>
    <w:rsid w:val="00EE106B"/>
    <w:rsid w:val="00E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E8F6"/>
  <w15:docId w15:val="{CF5FF2FC-5D8C-4FC8-962A-58B1BB7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2" w:hanging="128"/>
    </w:pPr>
  </w:style>
  <w:style w:type="paragraph" w:customStyle="1" w:styleId="TableParagraph">
    <w:name w:val="Table Paragraph"/>
    <w:basedOn w:val="Normalny"/>
    <w:uiPriority w:val="1"/>
    <w:qFormat/>
    <w:pPr>
      <w:ind w:left="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F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42"/>
    <w:rPr>
      <w:rFonts w:ascii="Tahoma" w:eastAsia="Calibri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01F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MSK2019</cp:lastModifiedBy>
  <cp:revision>6</cp:revision>
  <dcterms:created xsi:type="dcterms:W3CDTF">2025-06-16T11:32:00Z</dcterms:created>
  <dcterms:modified xsi:type="dcterms:W3CDTF">2025-06-18T10:43:00Z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2021</vt:lpwstr>
  </property>
</Properties>
</file>