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D586" w14:textId="2A787F07" w:rsidR="00564698" w:rsidRPr="00564698" w:rsidRDefault="00564698" w:rsidP="00564698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4"/>
          <w:szCs w:val="24"/>
          <w:lang w:eastAsia="zh-CN"/>
        </w:rPr>
      </w:pPr>
      <w:bookmarkStart w:id="0" w:name="_Hlk148039363"/>
      <w:r w:rsidRPr="00564698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Arkusz kontroli </w:t>
      </w:r>
      <w:r w:rsidR="000C3F46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publicznej </w:t>
      </w:r>
      <w:r w:rsidR="000C3F46" w:rsidRPr="000C3F46">
        <w:rPr>
          <w:rFonts w:asciiTheme="minorHAnsi" w:hAnsiTheme="minorHAnsi" w:cstheme="minorHAnsi"/>
          <w:b/>
          <w:sz w:val="24"/>
          <w:szCs w:val="24"/>
          <w:lang w:eastAsia="zh-CN"/>
        </w:rPr>
        <w:t>placówki zapewniającej opiekę i wychowanie uczniom szkół artystycznych w okresie pobierania nauki poza miejscem stałego zamieszkania</w:t>
      </w:r>
    </w:p>
    <w:p w14:paraId="63CFC4C7" w14:textId="77777777" w:rsidR="00564698" w:rsidRPr="00564698" w:rsidRDefault="00564698" w:rsidP="00564698">
      <w:pPr>
        <w:jc w:val="center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i/>
          <w:iCs/>
          <w:sz w:val="24"/>
          <w:szCs w:val="24"/>
        </w:rPr>
        <w:t>Podstawa prawna:</w:t>
      </w:r>
    </w:p>
    <w:p w14:paraId="0A581945" w14:textId="70CE2BE7" w:rsidR="000352D0" w:rsidRPr="000352D0" w:rsidRDefault="00564698" w:rsidP="000352D0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564698">
        <w:rPr>
          <w:rFonts w:asciiTheme="minorHAnsi" w:hAnsiTheme="minorHAnsi" w:cstheme="minorHAnsi"/>
          <w:i/>
          <w:iCs/>
          <w:sz w:val="24"/>
          <w:szCs w:val="24"/>
        </w:rPr>
        <w:t xml:space="preserve">Rozporządzenie Ministra Edukacji Narodowej z dnia 25 sierpnia 2017 r. w sprawie nadzoru pedagogicznego (Dz. U. z 2020 r. poz. 1551 z </w:t>
      </w:r>
      <w:proofErr w:type="spellStart"/>
      <w:r w:rsidRPr="00564698">
        <w:rPr>
          <w:rFonts w:asciiTheme="minorHAnsi" w:hAnsiTheme="minorHAnsi" w:cstheme="minorHAnsi"/>
          <w:i/>
          <w:iCs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i/>
          <w:iCs/>
          <w:sz w:val="24"/>
          <w:szCs w:val="24"/>
        </w:rPr>
        <w:t>. zm.)</w:t>
      </w:r>
    </w:p>
    <w:p w14:paraId="651FDE40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szkoły/placówki)</w:t>
      </w:r>
    </w:p>
    <w:p w14:paraId="129E1E83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  <w:sz w:val="18"/>
          <w:szCs w:val="18"/>
        </w:rPr>
        <w:t xml:space="preserve"> </w:t>
      </w:r>
    </w:p>
    <w:p w14:paraId="57053239" w14:textId="77777777" w:rsidR="000352D0" w:rsidRPr="00371254" w:rsidRDefault="000352D0" w:rsidP="000352D0">
      <w:pPr>
        <w:widowControl w:val="0"/>
        <w:adjustRightInd w:val="0"/>
        <w:spacing w:line="360" w:lineRule="auto"/>
        <w:ind w:left="714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  <w:sz w:val="18"/>
          <w:szCs w:val="18"/>
        </w:rPr>
        <w:t>(imię i nazwisko dyrektora szkoły)</w:t>
      </w:r>
    </w:p>
    <w:p w14:paraId="7D649C1B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 xml:space="preserve">Minister </w:t>
      </w:r>
      <w:r>
        <w:rPr>
          <w:rFonts w:cstheme="minorHAnsi"/>
          <w:b/>
        </w:rPr>
        <w:t>właściwy ds. k</w:t>
      </w:r>
      <w:r w:rsidRPr="00371254">
        <w:rPr>
          <w:rFonts w:cstheme="minorHAnsi"/>
          <w:b/>
        </w:rPr>
        <w:t xml:space="preserve">ultury i </w:t>
      </w:r>
      <w:r>
        <w:rPr>
          <w:rFonts w:cstheme="minorHAnsi"/>
          <w:b/>
        </w:rPr>
        <w:t>ochrony d</w:t>
      </w:r>
      <w:r w:rsidRPr="00371254">
        <w:rPr>
          <w:rFonts w:cstheme="minorHAnsi"/>
          <w:b/>
        </w:rPr>
        <w:t xml:space="preserve">ziedzictwa </w:t>
      </w:r>
      <w:r>
        <w:rPr>
          <w:rFonts w:cstheme="minorHAnsi"/>
          <w:b/>
        </w:rPr>
        <w:t>n</w:t>
      </w:r>
      <w:r w:rsidRPr="00371254">
        <w:rPr>
          <w:rFonts w:cstheme="minorHAnsi"/>
          <w:b/>
        </w:rPr>
        <w:t xml:space="preserve">arodowego; </w:t>
      </w:r>
      <w:r w:rsidRPr="00371254">
        <w:rPr>
          <w:rFonts w:cstheme="minorHAnsi"/>
          <w:b/>
        </w:rPr>
        <w:br/>
        <w:t>ul. Krakowskie Przedmieście 15/17; 00-071 Warszawa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sprawującego nadzór pedagogiczny)</w:t>
      </w:r>
    </w:p>
    <w:p w14:paraId="17C5AB20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prowadzącego)</w:t>
      </w:r>
    </w:p>
    <w:p w14:paraId="1542B315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(imię i nazwisko osoby przeprowadzającej kontrolę)</w:t>
      </w:r>
    </w:p>
    <w:p w14:paraId="3ADCF8E8" w14:textId="77777777" w:rsidR="000352D0" w:rsidRPr="00371254" w:rsidRDefault="000352D0" w:rsidP="000352D0">
      <w:pPr>
        <w:widowControl w:val="0"/>
        <w:numPr>
          <w:ilvl w:val="0"/>
          <w:numId w:val="35"/>
        </w:numPr>
        <w:adjustRightInd w:val="0"/>
        <w:spacing w:after="0" w:line="360" w:lineRule="auto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</w:rPr>
        <w:t>upoważnienie nr ……….. z dnia ………….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(numer upoważnienia do przeprowadzenia kontroli i data wydania)</w:t>
      </w:r>
    </w:p>
    <w:p w14:paraId="3FED421C" w14:textId="052B73DC" w:rsidR="00564698" w:rsidRDefault="000352D0" w:rsidP="000352D0">
      <w:pPr>
        <w:widowControl w:val="0"/>
        <w:numPr>
          <w:ilvl w:val="0"/>
          <w:numId w:val="35"/>
        </w:numPr>
        <w:adjustRightInd w:val="0"/>
        <w:spacing w:after="160"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(termin rozpoczęcia i zakończenia kontroli)</w:t>
      </w:r>
    </w:p>
    <w:p w14:paraId="6F086E20" w14:textId="77777777" w:rsidR="000352D0" w:rsidRPr="000352D0" w:rsidRDefault="000352D0" w:rsidP="000352D0">
      <w:pPr>
        <w:widowControl w:val="0"/>
        <w:adjustRightInd w:val="0"/>
        <w:spacing w:after="160" w:line="360" w:lineRule="auto"/>
        <w:ind w:left="714"/>
        <w:jc w:val="both"/>
        <w:textAlignment w:val="baseline"/>
        <w:rPr>
          <w:rFonts w:cstheme="minorHAnsi"/>
          <w:bCs/>
        </w:rPr>
      </w:pPr>
    </w:p>
    <w:p w14:paraId="0C0DF05C" w14:textId="77777777" w:rsidR="00564698" w:rsidRPr="00564698" w:rsidRDefault="00564698" w:rsidP="00564698">
      <w:pPr>
        <w:spacing w:line="360" w:lineRule="auto"/>
        <w:ind w:left="357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>Tematyka kontroli:</w:t>
      </w:r>
    </w:p>
    <w:p w14:paraId="0DCAB824" w14:textId="77777777" w:rsidR="00564698" w:rsidRPr="00564698" w:rsidRDefault="00564698" w:rsidP="00564698">
      <w:pPr>
        <w:pStyle w:val="Akapitzlist"/>
        <w:numPr>
          <w:ilvl w:val="0"/>
          <w:numId w:val="32"/>
        </w:numPr>
        <w:suppressAutoHyphens/>
        <w:spacing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 xml:space="preserve">Kompetencje samorządu uczniowskiego i ich respektowanie zgodnie z art. 85 ustawy z 14 grudnia 2016 r. Prawo oświatowe (tekst jednolity Dz. U. z 2023 r., poz. 900 z </w:t>
      </w:r>
      <w:proofErr w:type="spellStart"/>
      <w:r w:rsidRPr="00564698">
        <w:rPr>
          <w:rFonts w:asciiTheme="minorHAnsi" w:hAnsiTheme="minorHAnsi" w:cstheme="minorHAnsi"/>
          <w:b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b/>
          <w:sz w:val="24"/>
          <w:szCs w:val="24"/>
        </w:rPr>
        <w:t>. zm.).</w:t>
      </w:r>
    </w:p>
    <w:p w14:paraId="6678270F" w14:textId="0371BAEB" w:rsidR="00564698" w:rsidRPr="000352D0" w:rsidRDefault="00564698" w:rsidP="000352D0">
      <w:pPr>
        <w:pStyle w:val="Akapitzlist"/>
        <w:numPr>
          <w:ilvl w:val="0"/>
          <w:numId w:val="32"/>
        </w:numPr>
        <w:suppressAutoHyphens/>
        <w:spacing w:line="360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 xml:space="preserve"> Realizacja zaleceń pokontrolnych CEA.</w:t>
      </w:r>
    </w:p>
    <w:p w14:paraId="73846E40" w14:textId="77777777" w:rsidR="000352D0" w:rsidRDefault="000352D0" w:rsidP="00564698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zh-CN"/>
        </w:rPr>
      </w:pPr>
    </w:p>
    <w:p w14:paraId="2A7F4A82" w14:textId="0A9AE65F" w:rsidR="00564698" w:rsidRPr="00564698" w:rsidRDefault="00564698" w:rsidP="00564698">
      <w:pPr>
        <w:spacing w:before="100" w:beforeAutospacing="1" w:after="100" w:afterAutospacing="1"/>
        <w:rPr>
          <w:rFonts w:asciiTheme="minorHAnsi" w:hAnsiTheme="minorHAnsi" w:cstheme="minorHAnsi"/>
          <w:i/>
          <w:sz w:val="24"/>
          <w:szCs w:val="24"/>
          <w:lang w:eastAsia="zh-CN"/>
        </w:rPr>
      </w:pPr>
      <w:r w:rsidRPr="00564698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Podstawa prawna: </w:t>
      </w:r>
    </w:p>
    <w:p w14:paraId="705A31D1" w14:textId="77777777" w:rsidR="00564698" w:rsidRPr="00564698" w:rsidRDefault="00564698" w:rsidP="00564698">
      <w:pPr>
        <w:numPr>
          <w:ilvl w:val="0"/>
          <w:numId w:val="33"/>
        </w:numPr>
        <w:spacing w:after="0"/>
        <w:rPr>
          <w:rFonts w:asciiTheme="minorHAnsi" w:hAnsiTheme="minorHAnsi" w:cstheme="minorHAnsi"/>
          <w:sz w:val="24"/>
          <w:szCs w:val="24"/>
          <w:lang w:eastAsia="zh-CN"/>
        </w:rPr>
      </w:pPr>
      <w:r w:rsidRPr="00564698">
        <w:rPr>
          <w:rFonts w:asciiTheme="minorHAnsi" w:hAnsiTheme="minorHAnsi" w:cstheme="minorHAnsi"/>
          <w:sz w:val="24"/>
          <w:szCs w:val="24"/>
          <w:lang w:eastAsia="zh-CN"/>
        </w:rPr>
        <w:t>Ustawa z dnia 14 grudnia 2016 r. Prawo oświatowe (</w:t>
      </w:r>
      <w:r w:rsidRPr="00564698">
        <w:rPr>
          <w:rFonts w:asciiTheme="minorHAnsi" w:hAnsiTheme="minorHAnsi" w:cstheme="minorHAnsi"/>
          <w:sz w:val="24"/>
          <w:szCs w:val="24"/>
        </w:rPr>
        <w:t xml:space="preserve">tekst jednolity Dz. U. z 2023 r., poz. 900 z </w:t>
      </w:r>
      <w:proofErr w:type="spellStart"/>
      <w:r w:rsidRPr="005646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sz w:val="24"/>
          <w:szCs w:val="24"/>
        </w:rPr>
        <w:t>. zm.</w:t>
      </w:r>
      <w:r w:rsidRPr="00564698">
        <w:rPr>
          <w:rFonts w:asciiTheme="minorHAnsi" w:hAnsiTheme="minorHAnsi" w:cstheme="minorHAnsi"/>
          <w:sz w:val="24"/>
          <w:szCs w:val="24"/>
          <w:lang w:eastAsia="zh-CN"/>
        </w:rPr>
        <w:t>).</w:t>
      </w:r>
    </w:p>
    <w:p w14:paraId="4F3621E6" w14:textId="77777777" w:rsidR="00564698" w:rsidRPr="00564698" w:rsidRDefault="00564698" w:rsidP="00564698">
      <w:pPr>
        <w:numPr>
          <w:ilvl w:val="0"/>
          <w:numId w:val="33"/>
        </w:numPr>
        <w:spacing w:after="0"/>
        <w:rPr>
          <w:rFonts w:asciiTheme="minorHAnsi" w:hAnsiTheme="minorHAnsi" w:cstheme="minorHAnsi"/>
          <w:sz w:val="24"/>
          <w:szCs w:val="24"/>
          <w:lang w:eastAsia="zh-CN"/>
        </w:rPr>
      </w:pPr>
      <w:r w:rsidRPr="00564698">
        <w:rPr>
          <w:rFonts w:asciiTheme="minorHAnsi" w:hAnsiTheme="minorHAnsi" w:cstheme="minorHAnsi"/>
          <w:sz w:val="24"/>
          <w:szCs w:val="24"/>
        </w:rPr>
        <w:lastRenderedPageBreak/>
        <w:t xml:space="preserve">Rozporządzenie Ministra Edukacji Narodowej z dnia 25 sierpnia 2017 r. w sprawie nadzoru pedagogicznego (tekst jednolity Dz. U. z 2020 r., poz. 1551 z </w:t>
      </w:r>
      <w:proofErr w:type="spellStart"/>
      <w:r w:rsidRPr="005646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sz w:val="24"/>
          <w:szCs w:val="24"/>
        </w:rPr>
        <w:t>. zm.).</w:t>
      </w:r>
    </w:p>
    <w:p w14:paraId="6ABF61DF" w14:textId="77777777" w:rsidR="00564698" w:rsidRPr="00564698" w:rsidRDefault="00564698" w:rsidP="00564698">
      <w:pPr>
        <w:numPr>
          <w:ilvl w:val="0"/>
          <w:numId w:val="33"/>
        </w:numPr>
        <w:spacing w:after="0"/>
        <w:rPr>
          <w:rFonts w:asciiTheme="minorHAnsi" w:hAnsiTheme="minorHAnsi" w:cstheme="minorHAnsi"/>
          <w:sz w:val="24"/>
          <w:szCs w:val="24"/>
          <w:lang w:eastAsia="zh-CN"/>
        </w:rPr>
      </w:pPr>
      <w:r w:rsidRPr="00564698">
        <w:rPr>
          <w:rFonts w:asciiTheme="minorHAnsi" w:hAnsiTheme="minorHAnsi" w:cstheme="minorHAnsi"/>
          <w:sz w:val="24"/>
          <w:szCs w:val="24"/>
        </w:rPr>
        <w:t>Rozporządzenie Ministra Edukacji Narodowej i Sportu z dnia 7 marca 2005 r. w sprawie ramowych statutów placówek publicznych (tekst jednolity Dz.U. z 2005 r. Nr 52 poz.466).</w:t>
      </w:r>
    </w:p>
    <w:p w14:paraId="4B1AA8BD" w14:textId="55EF7325" w:rsidR="00564698" w:rsidRPr="00564698" w:rsidRDefault="00564698" w:rsidP="00564698">
      <w:pPr>
        <w:numPr>
          <w:ilvl w:val="0"/>
          <w:numId w:val="33"/>
        </w:numPr>
        <w:spacing w:after="0"/>
        <w:rPr>
          <w:rFonts w:asciiTheme="minorHAnsi" w:hAnsiTheme="minorHAnsi" w:cstheme="minorHAnsi"/>
          <w:sz w:val="24"/>
          <w:szCs w:val="24"/>
          <w:lang w:eastAsia="zh-CN"/>
        </w:rPr>
      </w:pPr>
      <w:r w:rsidRPr="00564698">
        <w:rPr>
          <w:rFonts w:asciiTheme="minorHAnsi" w:hAnsiTheme="minorHAnsi" w:cstheme="minorHAnsi"/>
          <w:sz w:val="24"/>
          <w:szCs w:val="24"/>
        </w:rPr>
        <w:t xml:space="preserve">Rozporządzenie Ministra Kultury i Dziedzictwa Narodowego z dnia 22 sierpnia 2019 r. </w:t>
      </w:r>
      <w:r w:rsidRPr="00564698">
        <w:rPr>
          <w:rFonts w:asciiTheme="minorHAnsi" w:hAnsiTheme="minorHAnsi" w:cstheme="minorHAnsi"/>
          <w:sz w:val="24"/>
          <w:szCs w:val="24"/>
        </w:rPr>
        <w:br/>
        <w:t>w sprawie szczegółowej organizacji publicznych szkół i placówek artystycznych (Dz. U. z 20</w:t>
      </w:r>
      <w:r w:rsidR="0080531D">
        <w:rPr>
          <w:rFonts w:asciiTheme="minorHAnsi" w:hAnsiTheme="minorHAnsi" w:cstheme="minorHAnsi"/>
          <w:sz w:val="24"/>
          <w:szCs w:val="24"/>
        </w:rPr>
        <w:t>19</w:t>
      </w:r>
      <w:r w:rsidRPr="00564698">
        <w:rPr>
          <w:rFonts w:asciiTheme="minorHAnsi" w:hAnsiTheme="minorHAnsi" w:cstheme="minorHAnsi"/>
          <w:sz w:val="24"/>
          <w:szCs w:val="24"/>
        </w:rPr>
        <w:t xml:space="preserve"> r. poz. 1</w:t>
      </w:r>
      <w:r w:rsidR="0080531D">
        <w:rPr>
          <w:rFonts w:asciiTheme="minorHAnsi" w:hAnsiTheme="minorHAnsi" w:cstheme="minorHAnsi"/>
          <w:sz w:val="24"/>
          <w:szCs w:val="24"/>
        </w:rPr>
        <w:t xml:space="preserve">624 z </w:t>
      </w:r>
      <w:proofErr w:type="spellStart"/>
      <w:r w:rsidR="0080531D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80531D">
        <w:rPr>
          <w:rFonts w:asciiTheme="minorHAnsi" w:hAnsiTheme="minorHAnsi" w:cstheme="minorHAnsi"/>
          <w:sz w:val="24"/>
          <w:szCs w:val="24"/>
        </w:rPr>
        <w:t>. zm.</w:t>
      </w:r>
      <w:r w:rsidRPr="00564698">
        <w:rPr>
          <w:rFonts w:asciiTheme="minorHAnsi" w:hAnsiTheme="minorHAnsi" w:cstheme="minorHAnsi"/>
          <w:sz w:val="24"/>
          <w:szCs w:val="24"/>
        </w:rPr>
        <w:t>).</w:t>
      </w:r>
    </w:p>
    <w:p w14:paraId="7188AE17" w14:textId="77777777" w:rsidR="00564698" w:rsidRPr="00564698" w:rsidRDefault="00564698" w:rsidP="000352D0">
      <w:pPr>
        <w:spacing w:line="36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38BA82F" w14:textId="77777777" w:rsidR="00564698" w:rsidRPr="00564698" w:rsidRDefault="00564698" w:rsidP="00564698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>Tematyka kontroli:</w:t>
      </w:r>
    </w:p>
    <w:p w14:paraId="3FBFE86B" w14:textId="77777777" w:rsidR="00564698" w:rsidRPr="00564698" w:rsidRDefault="00564698" w:rsidP="00564698">
      <w:pPr>
        <w:pStyle w:val="Akapitzlist"/>
        <w:numPr>
          <w:ilvl w:val="0"/>
          <w:numId w:val="34"/>
        </w:numPr>
        <w:suppressAutoHyphens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Kompetencje samorządu uczniowskiego i ich respektowanie zgodnie z art. 85</w:t>
      </w:r>
      <w:r w:rsidRPr="00564698">
        <w:rPr>
          <w:rFonts w:asciiTheme="minorHAnsi" w:hAnsiTheme="minorHAnsi" w:cstheme="minorHAnsi"/>
          <w:sz w:val="24"/>
          <w:szCs w:val="24"/>
        </w:rPr>
        <w:br/>
        <w:t xml:space="preserve">ustawy z 14 grudnia 2016 r. Prawo oświatowe (tekst jednolity Dz. U. z 2023 r., poz. 900 z </w:t>
      </w:r>
      <w:proofErr w:type="spellStart"/>
      <w:r w:rsidRPr="005646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sz w:val="24"/>
          <w:szCs w:val="24"/>
        </w:rPr>
        <w:t>. zm.).</w:t>
      </w:r>
    </w:p>
    <w:p w14:paraId="40442671" w14:textId="77777777" w:rsidR="00564698" w:rsidRPr="00564698" w:rsidRDefault="00564698" w:rsidP="00564698">
      <w:pPr>
        <w:pStyle w:val="Akapitzlist"/>
        <w:numPr>
          <w:ilvl w:val="0"/>
          <w:numId w:val="34"/>
        </w:numPr>
        <w:suppressAutoHyphens/>
        <w:spacing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Realizacja zaleceń pokontrolnych CEA.</w:t>
      </w:r>
    </w:p>
    <w:p w14:paraId="1183812A" w14:textId="77777777" w:rsidR="00564698" w:rsidRPr="00564698" w:rsidRDefault="00564698" w:rsidP="00564698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CFEE000" w14:textId="77777777" w:rsidR="00564698" w:rsidRPr="00564698" w:rsidRDefault="00564698" w:rsidP="00564698">
      <w:p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 xml:space="preserve">1.1 Informacje o kontroli: </w:t>
      </w:r>
    </w:p>
    <w:p w14:paraId="58E46599" w14:textId="77777777" w:rsidR="00564698" w:rsidRPr="00564698" w:rsidRDefault="00564698" w:rsidP="00564698">
      <w:pPr>
        <w:pStyle w:val="Akapitzlist"/>
        <w:tabs>
          <w:tab w:val="right" w:leader="dot" w:pos="9072"/>
        </w:tabs>
        <w:spacing w:before="100" w:beforeAutospacing="1" w:after="100" w:afterAutospacing="1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1. Data ostatniej kontroli….</w:t>
      </w:r>
    </w:p>
    <w:p w14:paraId="4D1A7353" w14:textId="77777777" w:rsidR="00564698" w:rsidRPr="00564698" w:rsidRDefault="00564698" w:rsidP="00564698">
      <w:pPr>
        <w:pStyle w:val="Akapitzlist"/>
        <w:tabs>
          <w:tab w:val="right" w:leader="dot" w:pos="9072"/>
        </w:tabs>
        <w:spacing w:before="100" w:beforeAutospacing="1" w:after="100" w:afterAutospacing="1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 xml:space="preserve">2. Kontrola obejmuje rok szkolny </w:t>
      </w:r>
      <w:r w:rsidRPr="00564698">
        <w:rPr>
          <w:rFonts w:asciiTheme="minorHAnsi" w:hAnsiTheme="minorHAnsi" w:cstheme="minorHAnsi"/>
          <w:sz w:val="24"/>
          <w:szCs w:val="24"/>
          <w:lang w:eastAsia="zh-CN"/>
        </w:rPr>
        <w:t>2022/2023 i rok szkolny 2023/2024 do dnia kontroli</w:t>
      </w:r>
      <w:r w:rsidRPr="00564698">
        <w:rPr>
          <w:rFonts w:asciiTheme="minorHAnsi" w:hAnsiTheme="minorHAnsi" w:cstheme="minorHAnsi"/>
          <w:sz w:val="24"/>
          <w:szCs w:val="24"/>
        </w:rPr>
        <w:t>.</w:t>
      </w:r>
    </w:p>
    <w:p w14:paraId="0AC721B4" w14:textId="77777777" w:rsidR="00564698" w:rsidRPr="00564698" w:rsidRDefault="00564698" w:rsidP="00564698">
      <w:pPr>
        <w:pStyle w:val="Akapitzlist"/>
        <w:tabs>
          <w:tab w:val="right" w:leader="dot" w:pos="9072"/>
        </w:tabs>
        <w:spacing w:before="100" w:beforeAutospacing="1" w:after="100" w:afterAutospacing="1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3. W toku przeprowadzonej kontroli zbadano następujące dokumenty działalności bursy:</w:t>
      </w:r>
    </w:p>
    <w:p w14:paraId="1464B51C" w14:textId="77777777" w:rsidR="00564698" w:rsidRPr="00564698" w:rsidRDefault="00564698" w:rsidP="0056469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….</w:t>
      </w:r>
    </w:p>
    <w:p w14:paraId="7684A7EB" w14:textId="77777777" w:rsidR="00564698" w:rsidRPr="00564698" w:rsidRDefault="00564698" w:rsidP="0056469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….</w:t>
      </w:r>
    </w:p>
    <w:p w14:paraId="5A2ADDC7" w14:textId="77777777" w:rsidR="00564698" w:rsidRPr="00564698" w:rsidRDefault="00564698" w:rsidP="00564698">
      <w:pPr>
        <w:pStyle w:val="Akapitzlist"/>
        <w:numPr>
          <w:ilvl w:val="0"/>
          <w:numId w:val="26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….</w:t>
      </w:r>
    </w:p>
    <w:p w14:paraId="398AFB6D" w14:textId="77777777" w:rsidR="00564698" w:rsidRPr="00564698" w:rsidRDefault="00564698" w:rsidP="00564698">
      <w:pPr>
        <w:pStyle w:val="Akapitzlist"/>
        <w:tabs>
          <w:tab w:val="right" w:leader="dot" w:pos="9072"/>
        </w:tabs>
        <w:suppressAutoHyphens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sz w:val="24"/>
          <w:szCs w:val="24"/>
        </w:rPr>
        <w:t xml:space="preserve">1.2 Podstawowe dane o bursie </w:t>
      </w:r>
    </w:p>
    <w:p w14:paraId="23DC6029" w14:textId="77777777" w:rsidR="00564698" w:rsidRPr="00564698" w:rsidRDefault="00564698" w:rsidP="00564698">
      <w:pPr>
        <w:numPr>
          <w:ilvl w:val="0"/>
          <w:numId w:val="27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Liczba wychowanków ….</w:t>
      </w:r>
    </w:p>
    <w:p w14:paraId="5861DD62" w14:textId="77777777" w:rsidR="00564698" w:rsidRPr="00564698" w:rsidRDefault="00564698" w:rsidP="00564698">
      <w:pPr>
        <w:numPr>
          <w:ilvl w:val="0"/>
          <w:numId w:val="27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Liczba nauczycieli wychowawców…..</w:t>
      </w:r>
    </w:p>
    <w:p w14:paraId="3D76E64C" w14:textId="77777777" w:rsidR="00564698" w:rsidRPr="00564698" w:rsidRDefault="00564698" w:rsidP="00564698">
      <w:pPr>
        <w:numPr>
          <w:ilvl w:val="0"/>
          <w:numId w:val="27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Liczba pracowników administracji i obsługi……</w:t>
      </w:r>
    </w:p>
    <w:p w14:paraId="156DC874" w14:textId="77777777" w:rsidR="00564698" w:rsidRPr="00564698" w:rsidRDefault="00564698" w:rsidP="00564698">
      <w:pPr>
        <w:numPr>
          <w:ilvl w:val="0"/>
          <w:numId w:val="27"/>
        </w:numPr>
        <w:spacing w:after="0" w:line="240" w:lineRule="auto"/>
        <w:ind w:left="709"/>
        <w:outlineLvl w:val="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6469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Struktura wychowanków </w:t>
      </w:r>
    </w:p>
    <w:p w14:paraId="2FAFD1A0" w14:textId="77777777" w:rsidR="00564698" w:rsidRPr="00564698" w:rsidRDefault="00564698" w:rsidP="00564698">
      <w:pPr>
        <w:spacing w:after="0" w:line="240" w:lineRule="auto"/>
        <w:ind w:left="709"/>
        <w:outlineLvl w:val="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tbl>
      <w:tblPr>
        <w:tblW w:w="101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2330"/>
        <w:gridCol w:w="2331"/>
      </w:tblGrid>
      <w:tr w:rsidR="00564698" w:rsidRPr="00564698" w14:paraId="18782B5B" w14:textId="77777777" w:rsidTr="002B7875">
        <w:tc>
          <w:tcPr>
            <w:tcW w:w="1843" w:type="dxa"/>
            <w:shd w:val="clear" w:color="auto" w:fill="auto"/>
          </w:tcPr>
          <w:p w14:paraId="0709A58B" w14:textId="77777777" w:rsidR="00564698" w:rsidRPr="00564698" w:rsidRDefault="00564698" w:rsidP="002B7875">
            <w:pPr>
              <w:spacing w:after="0"/>
              <w:ind w:left="171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liczba wychowanków ‒ uczniów szkół artystycznych</w:t>
            </w:r>
          </w:p>
          <w:p w14:paraId="182084BD" w14:textId="77777777" w:rsidR="00564698" w:rsidRPr="00564698" w:rsidRDefault="00564698" w:rsidP="002B7875">
            <w:pPr>
              <w:spacing w:after="0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329105D3" w14:textId="77777777" w:rsidR="00564698" w:rsidRPr="00564698" w:rsidRDefault="00564698" w:rsidP="002B787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liczba wychowanków ‒ uczniów innych szkół po uzyskaniu zgody organu prowadzącego</w:t>
            </w:r>
          </w:p>
        </w:tc>
        <w:tc>
          <w:tcPr>
            <w:tcW w:w="1985" w:type="dxa"/>
          </w:tcPr>
          <w:p w14:paraId="00994E37" w14:textId="77777777" w:rsidR="00564698" w:rsidRPr="00564698" w:rsidRDefault="00564698" w:rsidP="002B787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liczba wychowanków ‒ uczniów innych szkół bez zgody organu prowadzącego</w:t>
            </w:r>
          </w:p>
          <w:p w14:paraId="145A504D" w14:textId="77777777" w:rsidR="00564698" w:rsidRPr="00564698" w:rsidRDefault="00564698" w:rsidP="002B7875">
            <w:pPr>
              <w:spacing w:after="0"/>
              <w:ind w:left="102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0" w:type="dxa"/>
            <w:shd w:val="clear" w:color="auto" w:fill="auto"/>
          </w:tcPr>
          <w:p w14:paraId="67C755EA" w14:textId="77777777" w:rsidR="00564698" w:rsidRPr="00564698" w:rsidRDefault="00564698" w:rsidP="002B7875">
            <w:pPr>
              <w:spacing w:after="0"/>
              <w:ind w:left="102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liczba wychowanków ‒ studentów uczelni artystycznych po uzyskaniu zgody organu prowadzącego</w:t>
            </w:r>
          </w:p>
          <w:p w14:paraId="6537E356" w14:textId="77777777" w:rsidR="00564698" w:rsidRPr="00564698" w:rsidRDefault="00564698" w:rsidP="002B7875">
            <w:pPr>
              <w:spacing w:after="0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1" w:type="dxa"/>
            <w:shd w:val="clear" w:color="auto" w:fill="auto"/>
          </w:tcPr>
          <w:p w14:paraId="2C193D00" w14:textId="77777777" w:rsidR="00564698" w:rsidRPr="00564698" w:rsidRDefault="00564698" w:rsidP="002B7875">
            <w:pPr>
              <w:spacing w:after="0"/>
              <w:ind w:left="131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liczba wychowanków ‒ studentów uczelni artystycznych bez zgody organu prowadzącego</w:t>
            </w:r>
          </w:p>
          <w:p w14:paraId="5F45EBE9" w14:textId="77777777" w:rsidR="00564698" w:rsidRPr="00564698" w:rsidRDefault="00564698" w:rsidP="002B7875">
            <w:pPr>
              <w:spacing w:after="0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564698" w:rsidRPr="00564698" w14:paraId="67520FA5" w14:textId="77777777" w:rsidTr="002B7875">
        <w:tc>
          <w:tcPr>
            <w:tcW w:w="1843" w:type="dxa"/>
            <w:shd w:val="clear" w:color="auto" w:fill="auto"/>
          </w:tcPr>
          <w:p w14:paraId="5523F023" w14:textId="77777777" w:rsidR="00564698" w:rsidRPr="00564698" w:rsidRDefault="00564698" w:rsidP="002B7875">
            <w:pPr>
              <w:spacing w:after="0" w:line="240" w:lineRule="auto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14:paraId="5EC063C0" w14:textId="77777777" w:rsidR="00564698" w:rsidRPr="00564698" w:rsidRDefault="00564698" w:rsidP="002B7875">
            <w:pPr>
              <w:spacing w:after="0" w:line="240" w:lineRule="auto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15BFB251" w14:textId="77777777" w:rsidR="00564698" w:rsidRPr="00564698" w:rsidRDefault="00564698" w:rsidP="002B7875">
            <w:pPr>
              <w:spacing w:after="0" w:line="240" w:lineRule="auto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0" w:type="dxa"/>
            <w:shd w:val="clear" w:color="auto" w:fill="auto"/>
          </w:tcPr>
          <w:p w14:paraId="762880AC" w14:textId="77777777" w:rsidR="00564698" w:rsidRPr="00564698" w:rsidRDefault="00564698" w:rsidP="002B7875">
            <w:pPr>
              <w:spacing w:after="0" w:line="240" w:lineRule="auto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31" w:type="dxa"/>
            <w:shd w:val="clear" w:color="auto" w:fill="auto"/>
          </w:tcPr>
          <w:p w14:paraId="0ADD4FFB" w14:textId="77777777" w:rsidR="00564698" w:rsidRPr="00564698" w:rsidRDefault="00564698" w:rsidP="002B7875">
            <w:pPr>
              <w:spacing w:after="0" w:line="240" w:lineRule="auto"/>
              <w:ind w:left="709"/>
              <w:outlineLvl w:val="4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14:paraId="522F2760" w14:textId="77777777" w:rsidR="00564698" w:rsidRPr="00564698" w:rsidRDefault="00564698" w:rsidP="00564698">
      <w:pPr>
        <w:spacing w:after="0" w:line="240" w:lineRule="auto"/>
        <w:ind w:left="709"/>
        <w:outlineLvl w:val="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6066012" w14:textId="77777777" w:rsidR="00564698" w:rsidRPr="00564698" w:rsidRDefault="00564698" w:rsidP="00564698">
      <w:pPr>
        <w:spacing w:after="0" w:line="240" w:lineRule="auto"/>
        <w:ind w:left="709"/>
        <w:outlineLvl w:val="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6469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‒ art. 145 ust. 5 ustawy Prawo oświatowe</w:t>
      </w:r>
    </w:p>
    <w:p w14:paraId="6DA07657" w14:textId="77777777" w:rsidR="00564698" w:rsidRPr="00564698" w:rsidRDefault="00564698" w:rsidP="00564698">
      <w:pPr>
        <w:spacing w:after="0" w:line="240" w:lineRule="auto"/>
        <w:ind w:left="709"/>
        <w:outlineLvl w:val="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FE8E5B6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28"/>
        </w:numPr>
        <w:spacing w:before="0" w:line="240" w:lineRule="auto"/>
        <w:ind w:left="709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Czy dyrektor bursy realizuje zajęcia wychowawczo-opiekuńcze? (liczba godzin)</w:t>
      </w:r>
    </w:p>
    <w:p w14:paraId="64C14591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28"/>
        </w:numPr>
        <w:spacing w:before="0" w:line="240" w:lineRule="auto"/>
        <w:ind w:left="709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Inne dane</w:t>
      </w:r>
    </w:p>
    <w:p w14:paraId="6596AC55" w14:textId="77777777" w:rsidR="00564698" w:rsidRPr="00564698" w:rsidRDefault="00564698" w:rsidP="00564698">
      <w:pPr>
        <w:pStyle w:val="Nagwek5"/>
        <w:spacing w:before="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05E1EDB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1.3. Szczegółowe ustalenia </w:t>
      </w:r>
    </w:p>
    <w:p w14:paraId="15D29991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1) Czy w bursie działa samorząd uczniowski? (art. 85 ust. 1 ustawy – Prawo oświatowe)</w:t>
      </w:r>
    </w:p>
    <w:p w14:paraId="4B5A19A1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5A961A0A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B71E8B2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samorząd uczniowski tworzą wszyscy wychowankowie bursy? (art. 85 ust. 2 ustawy – Prawo oświatowe)</w:t>
      </w:r>
    </w:p>
    <w:p w14:paraId="6BF8C030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40F1F53D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1D59EC1F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Czy statut bursy określa szczegółowe kompetencje samorządu uczniowskiego jako organu bursy? (§ 3 ust. 1 pkt 1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rozp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MENiS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z 7 marca 2005 r. (Dz. U. z 2005 r. Nr  52 poz. 466))</w:t>
      </w:r>
    </w:p>
    <w:p w14:paraId="1DC41544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0670876E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6084381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Czy statut bursy zawiera zasady współdziałania organów bursy, w tym samorządu uczniowskiego oraz sposób rozwiązywania sporów między nimi? (§ 3 ust. 1 pkt 2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rozp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MENiS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z 7 marca 2005 r. (Dz.U. z 2005 r. Nr 52 poz. 466))</w:t>
      </w:r>
    </w:p>
    <w:p w14:paraId="26127CB6" w14:textId="77777777" w:rsidR="00564698" w:rsidRPr="00564698" w:rsidRDefault="00564698" w:rsidP="00564698">
      <w:pPr>
        <w:pStyle w:val="Nagwek5"/>
        <w:spacing w:before="0" w:line="360" w:lineRule="auto"/>
        <w:ind w:left="36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      </w:t>
      </w: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2E472B95" w14:textId="77777777" w:rsidR="00564698" w:rsidRPr="00564698" w:rsidRDefault="00564698" w:rsidP="00564698">
      <w:pPr>
        <w:pStyle w:val="Nagwek5"/>
        <w:spacing w:before="0" w:line="360" w:lineRule="auto"/>
        <w:ind w:left="36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B5FC852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Czy w bursie została utworzona rada bursy? Jeżeli nie, to czy statut  bursy określa sprawy, w których rada pedagogiczna, wykonująca zadania rady bursy zasięga opinii samorządu uczniowskiego? (§ 3 ust. 2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rozp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564698">
        <w:rPr>
          <w:rFonts w:asciiTheme="minorHAnsi" w:hAnsiTheme="minorHAnsi" w:cstheme="minorHAnsi"/>
          <w:color w:val="auto"/>
          <w:sz w:val="24"/>
          <w:szCs w:val="24"/>
        </w:rPr>
        <w:t>MENiS</w:t>
      </w:r>
      <w:proofErr w:type="spellEnd"/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z 7 marca 2005 r. (Dz. U. z 2005 r. Nr 52 poz. 466))</w:t>
      </w:r>
    </w:p>
    <w:p w14:paraId="2494DFC9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             </w:t>
      </w: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7E59EE5E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B1A8FDF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samorząd uczniowski bursy działa w oparciu o regulamin samorządu uczniowskiego?  (Art. 85 ust. 3 ustawy Prawo oświatowe)</w:t>
      </w:r>
    </w:p>
    <w:p w14:paraId="250E4471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            </w:t>
      </w: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 xml:space="preserve">(tak/nie/uwagi) </w:t>
      </w:r>
    </w:p>
    <w:p w14:paraId="2F646224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3915D6AC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regulamin samorządu uczniowskiego zawiera zasady wybierania i działania organów samorządu? (Art. 85 ust. 3 ustawy Prawo oświatowe)</w:t>
      </w:r>
    </w:p>
    <w:p w14:paraId="15D944ED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(tak/nie/uwagi)</w:t>
      </w:r>
    </w:p>
    <w:p w14:paraId="4B35F3AA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6FD1AA1B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regulamin uczniowski jest uchwalany przez ogół uczniów w głosowaniu równym, tajnym i powszechnym? (Art. 85 ust. 3 ustawy Prawo oświatowe)</w:t>
      </w:r>
    </w:p>
    <w:p w14:paraId="5977B67B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60A08371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8DF826F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samorząd uczniowski bursy przedstawia radzie pedagogicznej oraz dyrektorowi bursy wnioski i opinie we wszystkich sprawach placówki, w szczególności dotyczących realizacji podstawowych praw wychowanków? (Art. 85 ust. 5 ustawy Prawo oświatowe)</w:t>
      </w:r>
    </w:p>
    <w:p w14:paraId="019BA3E3" w14:textId="77777777" w:rsidR="00564698" w:rsidRPr="00564698" w:rsidRDefault="00564698" w:rsidP="00564698">
      <w:pPr>
        <w:pStyle w:val="Nagwek5"/>
        <w:spacing w:before="0" w:line="360" w:lineRule="auto"/>
        <w:ind w:left="36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(tak/nie/uwagi)</w:t>
      </w:r>
    </w:p>
    <w:p w14:paraId="4AEADA7C" w14:textId="77777777" w:rsidR="00564698" w:rsidRPr="00564698" w:rsidRDefault="00564698" w:rsidP="00564698">
      <w:pPr>
        <w:pStyle w:val="Nagwek5"/>
        <w:spacing w:before="0" w:line="360" w:lineRule="auto"/>
        <w:ind w:left="360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ECCA888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W jaki sposób dyrektor i rada pedagogiczna bursy respektują prawo samorządu uczniowskiego do działań umożliwiających zachowanie właściwych proporcji między wysiłkiem szkolnym a możliwością rozwijania i zaspokajania własnych zainteresowań? (Art. 85 ust. 5 pkt 3 ustawy Prawo oświatowe)</w:t>
      </w:r>
    </w:p>
    <w:p w14:paraId="7C6A3468" w14:textId="77777777" w:rsidR="00564698" w:rsidRPr="00564698" w:rsidRDefault="00564698" w:rsidP="00564698">
      <w:pPr>
        <w:pStyle w:val="Nagwek5"/>
        <w:spacing w:before="0" w:line="360" w:lineRule="auto"/>
        <w:ind w:left="36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     </w:t>
      </w: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(udokumentowane przykłady)</w:t>
      </w:r>
    </w:p>
    <w:p w14:paraId="1169732B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73F5FE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samorząd uczniowski redaguje i wydaje gazetkę bursy? (Art. 85 ust. 5 pkt 4 ustawy Prawo oświatowe)</w:t>
      </w:r>
    </w:p>
    <w:p w14:paraId="1CB0BBAF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431CFB12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D8BADA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Jakie formy działalności kulturalnej, oświatowej, sportowej oraz rozrywkowej są organizowane przez samorząd szkolny zgodnie z potrzebami wychowanków oraz możliwościami organizacyjnymi w porozumieniu z dyrektorem (Art. 85 ust. 5 pkt 5 ustawy Prawo oświatowe)</w:t>
      </w:r>
    </w:p>
    <w:p w14:paraId="1A852AD1" w14:textId="77777777" w:rsidR="00564698" w:rsidRPr="00564698" w:rsidRDefault="00564698" w:rsidP="00564698">
      <w:pPr>
        <w:pStyle w:val="Nagwek5"/>
        <w:spacing w:before="0" w:line="360" w:lineRule="auto"/>
        <w:ind w:left="36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(udokumentowane przykłady)</w:t>
      </w:r>
    </w:p>
    <w:p w14:paraId="01C863CE" w14:textId="77777777" w:rsidR="00564698" w:rsidRPr="00564698" w:rsidRDefault="00564698" w:rsidP="00564698">
      <w:pPr>
        <w:pStyle w:val="Nagwek5"/>
        <w:spacing w:before="0" w:line="360" w:lineRule="auto"/>
        <w:ind w:left="36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FA97B12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w bursie respektowane jest prawo samorządu uczniowskiego do wyboru nauczyciela-wychowawcy pełniącego rolę opiekuna samorządu uczniowskiego?</w:t>
      </w:r>
    </w:p>
    <w:p w14:paraId="23E36C50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(Art. 85 ust. 5 pkt 6 ustawy Prawo oświatowe)</w:t>
      </w:r>
    </w:p>
    <w:p w14:paraId="66BEEC89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</w:p>
    <w:p w14:paraId="45853BCE" w14:textId="77777777" w:rsidR="00564698" w:rsidRPr="00564698" w:rsidRDefault="00564698" w:rsidP="00564698">
      <w:pPr>
        <w:pStyle w:val="Nagwek5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354273A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Czy samorząd uczniowski bursy w porozumieniu z dyrektorem podejmuje działania </w:t>
      </w:r>
      <w:r w:rsidRPr="00564698">
        <w:rPr>
          <w:rFonts w:asciiTheme="minorHAnsi" w:hAnsiTheme="minorHAnsi" w:cstheme="minorHAnsi"/>
          <w:color w:val="auto"/>
          <w:sz w:val="24"/>
          <w:szCs w:val="24"/>
        </w:rPr>
        <w:br/>
        <w:t>z zakresu wolontariatu? (Art. 85 ust. 6 ustawy Prawo oświatowe)</w:t>
      </w:r>
    </w:p>
    <w:p w14:paraId="6E71AA4B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(tak/nie/uwagi)</w:t>
      </w: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99EF15D" w14:textId="77777777" w:rsidR="00564698" w:rsidRPr="00564698" w:rsidRDefault="00564698" w:rsidP="00564698">
      <w:pPr>
        <w:pStyle w:val="Nagwek5"/>
        <w:spacing w:before="0" w:line="36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019E48D7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Czy w ramach samorządu uczniowskiego została wyłoniona rada wolontariatu?</w:t>
      </w:r>
    </w:p>
    <w:p w14:paraId="305D2198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(Art. 85 ust. 7 ustawy Prawo oświatowe)</w:t>
      </w:r>
    </w:p>
    <w:p w14:paraId="7FDE949D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b/>
          <w:color w:val="auto"/>
          <w:sz w:val="24"/>
          <w:szCs w:val="24"/>
        </w:rPr>
        <w:t>(tak/nie/uwagi)</w:t>
      </w: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8F852EC" w14:textId="77777777" w:rsidR="00564698" w:rsidRPr="00564698" w:rsidRDefault="00564698" w:rsidP="00564698">
      <w:pPr>
        <w:pStyle w:val="Nagwek5"/>
        <w:spacing w:before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991D79E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Wnioski wynikające z kontroli </w:t>
      </w:r>
      <w:r w:rsidRPr="00564698">
        <w:rPr>
          <w:rFonts w:asciiTheme="minorHAnsi" w:hAnsiTheme="minorHAnsi" w:cstheme="minorHAnsi"/>
          <w:i/>
          <w:color w:val="auto"/>
          <w:sz w:val="24"/>
          <w:szCs w:val="24"/>
        </w:rPr>
        <w:t>Kompetencje samorządu uczniowskiego i ich respektowanie zgodnie z art. 85 ustawy z 14 grudnia 2016 r. Prawo oświatowe</w:t>
      </w: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64698">
        <w:rPr>
          <w:rFonts w:asciiTheme="minorHAnsi" w:hAnsiTheme="minorHAnsi" w:cstheme="minorHAnsi"/>
          <w:i/>
          <w:color w:val="auto"/>
          <w:sz w:val="24"/>
          <w:szCs w:val="24"/>
        </w:rPr>
        <w:t xml:space="preserve">(tekst jednolity Dz. U. z 2023 r., poz. 900 z </w:t>
      </w:r>
      <w:proofErr w:type="spellStart"/>
      <w:r w:rsidRPr="00564698">
        <w:rPr>
          <w:rFonts w:asciiTheme="minorHAnsi" w:hAnsiTheme="minorHAnsi" w:cstheme="minorHAnsi"/>
          <w:i/>
          <w:color w:val="auto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i/>
          <w:color w:val="auto"/>
          <w:sz w:val="24"/>
          <w:szCs w:val="24"/>
        </w:rPr>
        <w:t>. zm.) oraz regulaminem samorządu.</w:t>
      </w:r>
    </w:p>
    <w:p w14:paraId="3B097E7F" w14:textId="77777777" w:rsidR="00564698" w:rsidRPr="00564698" w:rsidRDefault="00564698" w:rsidP="00564698">
      <w:pPr>
        <w:pStyle w:val="Nagwek5"/>
        <w:spacing w:before="0" w:line="360" w:lineRule="auto"/>
        <w:ind w:left="720"/>
        <w:rPr>
          <w:rFonts w:asciiTheme="minorHAnsi" w:hAnsiTheme="minorHAnsi" w:cstheme="minorHAnsi"/>
          <w:color w:val="auto"/>
          <w:sz w:val="24"/>
          <w:szCs w:val="24"/>
        </w:rPr>
      </w:pPr>
    </w:p>
    <w:p w14:paraId="7646AD84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0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 xml:space="preserve"> Zalecenia </w:t>
      </w:r>
      <w:bookmarkStart w:id="1" w:name="_GoBack"/>
      <w:bookmarkEnd w:id="1"/>
    </w:p>
    <w:p w14:paraId="107BA9ED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73329E12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29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Realizacja zaleceń pokontrolnych z ostatniej kontroli</w:t>
      </w:r>
    </w:p>
    <w:p w14:paraId="77E7027C" w14:textId="77777777" w:rsidR="00564698" w:rsidRPr="00564698" w:rsidRDefault="00564698" w:rsidP="00564698">
      <w:pPr>
        <w:pStyle w:val="Nagwek5"/>
        <w:keepNext w:val="0"/>
        <w:keepLines w:val="0"/>
        <w:numPr>
          <w:ilvl w:val="1"/>
          <w:numId w:val="29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Data ostatniej kontroli przeprowadzonej przez wizytatora</w:t>
      </w:r>
    </w:p>
    <w:p w14:paraId="74574941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3A22658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EA5CED2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1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Tematyka kontroli</w:t>
      </w:r>
    </w:p>
    <w:p w14:paraId="09FC0165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1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Wydane zalecenia</w:t>
      </w:r>
    </w:p>
    <w:p w14:paraId="23CE2E86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1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Sposób realizacji zaleceń</w:t>
      </w:r>
    </w:p>
    <w:p w14:paraId="37DB9250" w14:textId="77777777" w:rsidR="00564698" w:rsidRPr="00564698" w:rsidRDefault="00564698" w:rsidP="00564698">
      <w:pPr>
        <w:pStyle w:val="Nagwek5"/>
        <w:keepNext w:val="0"/>
        <w:keepLines w:val="0"/>
        <w:numPr>
          <w:ilvl w:val="0"/>
          <w:numId w:val="31"/>
        </w:numPr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64698">
        <w:rPr>
          <w:rFonts w:asciiTheme="minorHAnsi" w:hAnsiTheme="minorHAnsi" w:cstheme="minorHAnsi"/>
          <w:color w:val="auto"/>
          <w:sz w:val="24"/>
          <w:szCs w:val="24"/>
        </w:rPr>
        <w:t>Informacja o realizacji zaleceń</w:t>
      </w:r>
    </w:p>
    <w:p w14:paraId="7D88D369" w14:textId="77777777" w:rsidR="00564698" w:rsidRPr="00564698" w:rsidRDefault="00564698" w:rsidP="00564698">
      <w:pPr>
        <w:pStyle w:val="Nagwek5"/>
        <w:spacing w:before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52366DF" w14:textId="77777777" w:rsidR="00564698" w:rsidRPr="00564698" w:rsidRDefault="00564698" w:rsidP="00564698">
      <w:pPr>
        <w:numPr>
          <w:ilvl w:val="1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>Wnioski wynikające z kontroli ‒ Zalecenia pokontrolne</w:t>
      </w:r>
    </w:p>
    <w:p w14:paraId="3A2E3913" w14:textId="77777777" w:rsidR="00564698" w:rsidRPr="00564698" w:rsidRDefault="00564698" w:rsidP="00564698">
      <w:pPr>
        <w:numPr>
          <w:ilvl w:val="1"/>
          <w:numId w:val="29"/>
        </w:numPr>
        <w:rPr>
          <w:rFonts w:asciiTheme="minorHAnsi" w:hAnsiTheme="minorHAnsi" w:cstheme="minorHAnsi"/>
          <w:b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>Zalecenia wynikające z kontroli  ‒ Zalecenia pokontrolne</w:t>
      </w:r>
    </w:p>
    <w:p w14:paraId="1A50735C" w14:textId="77777777" w:rsidR="00564698" w:rsidRPr="00564698" w:rsidRDefault="00564698" w:rsidP="00564698">
      <w:pPr>
        <w:ind w:left="740"/>
        <w:rPr>
          <w:rFonts w:asciiTheme="minorHAnsi" w:hAnsiTheme="minorHAnsi" w:cstheme="minorHAnsi"/>
          <w:b/>
          <w:sz w:val="24"/>
          <w:szCs w:val="24"/>
        </w:rPr>
      </w:pPr>
    </w:p>
    <w:p w14:paraId="1B6641A7" w14:textId="77777777" w:rsidR="00564698" w:rsidRPr="00564698" w:rsidRDefault="00564698" w:rsidP="00564698">
      <w:pPr>
        <w:numPr>
          <w:ilvl w:val="0"/>
          <w:numId w:val="3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>Podsumowanie – ocena przestrzegania przepisów prawa w kontrolowanych zakresach.</w:t>
      </w:r>
    </w:p>
    <w:p w14:paraId="3CF1641B" w14:textId="77777777" w:rsidR="00564698" w:rsidRPr="00564698" w:rsidRDefault="00564698" w:rsidP="00564698">
      <w:pPr>
        <w:numPr>
          <w:ilvl w:val="0"/>
          <w:numId w:val="34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>Zalecenia wynikające z kontroli z terminami ich realizacji (podst. prawna art. 55 ust. 4 ustawy z dnia 14 grudnia 2016 r. Prawo Oświatowe (tekst jednolity Dz. U. z 2023 r., poz. 900 z </w:t>
      </w:r>
      <w:proofErr w:type="spellStart"/>
      <w:r w:rsidRPr="00564698">
        <w:rPr>
          <w:rFonts w:asciiTheme="minorHAnsi" w:hAnsiTheme="minorHAnsi" w:cstheme="minorHAnsi"/>
          <w:b/>
          <w:bCs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b/>
          <w:bCs/>
          <w:sz w:val="24"/>
          <w:szCs w:val="24"/>
        </w:rPr>
        <w:t>. zm.)</w:t>
      </w:r>
    </w:p>
    <w:p w14:paraId="139A41BE" w14:textId="77777777" w:rsidR="00564698" w:rsidRPr="00564698" w:rsidRDefault="00564698" w:rsidP="005646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1FD8D903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 xml:space="preserve">O sposobie realizacji powyższych zaleceń dyrektor szkoły zobowiązany jest pisemnie powiadomić w terminie 30 dni dyrektora Centrum Edukacji Artystycznej w Warszawie oraz wizytatora regionalnego CEA. </w:t>
      </w:r>
    </w:p>
    <w:p w14:paraId="5D0A0A66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653DE1BD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lastRenderedPageBreak/>
        <w:t>O otrzymanych zaleceniach oraz o sposobie ich realizacji dyrektor szkoły jest zobowiązany pisemnie powiadomić organ prowadzący szkołę lub placówkę w terminie 30 dni (art. 55 ust. ust. 6 ustawy z dnia 14 grudnia 2016 r. Prawo oświatowe (tekst jednolity Dz. U. z 2023 r., poz. 900 z </w:t>
      </w:r>
      <w:proofErr w:type="spellStart"/>
      <w:r w:rsidRPr="00564698">
        <w:rPr>
          <w:rFonts w:asciiTheme="minorHAnsi" w:hAnsiTheme="minorHAnsi" w:cstheme="minorHAnsi"/>
          <w:b/>
          <w:bCs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b/>
          <w:bCs/>
          <w:sz w:val="24"/>
          <w:szCs w:val="24"/>
        </w:rPr>
        <w:t>. zm.)</w:t>
      </w:r>
    </w:p>
    <w:p w14:paraId="120A0513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25717595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sz w:val="24"/>
          <w:szCs w:val="24"/>
        </w:rPr>
        <w:t xml:space="preserve">Informacja o prawie zgłoszenia przez dyrektora zastrzeżeń do ustaleń zawartych w protokole: </w:t>
      </w:r>
    </w:p>
    <w:p w14:paraId="0CB89A24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20FE15B8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sz w:val="24"/>
          <w:szCs w:val="24"/>
        </w:rPr>
        <w:t>Zgodnie z art. 55 ust. 5 ustawy z dnia 14 grudnia 2016 r. Prawo oświatowe (tekst jednolity Dz. U. z 2023 r., poz. 900 z </w:t>
      </w:r>
      <w:proofErr w:type="spellStart"/>
      <w:r w:rsidRPr="005646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sz w:val="24"/>
          <w:szCs w:val="24"/>
        </w:rPr>
        <w:t xml:space="preserve">. zm.) i §18 ust. 1 rozporządzenia Ministra Edukacji Narodowej z dnia 25 sierpnia 2017 r. w sprawie nadzoru pedagogicznego (Dz. U. z 2020 r. poz. 1551 z </w:t>
      </w:r>
      <w:proofErr w:type="spellStart"/>
      <w:r w:rsidRPr="005646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64698">
        <w:rPr>
          <w:rFonts w:asciiTheme="minorHAnsi" w:hAnsiTheme="minorHAnsi" w:cstheme="minorHAnsi"/>
          <w:sz w:val="24"/>
          <w:szCs w:val="24"/>
        </w:rPr>
        <w:t xml:space="preserve">. zm.) dyrektor szkoły w ciągu 7 dni od otrzymania zaleceń pokontrolnych wynikających z przeprowadzonych czynności może zgłosić zastrzeżenia wobec otrzymanych zaleceń do organu sprawującego nadzór pedagogiczny. </w:t>
      </w:r>
    </w:p>
    <w:p w14:paraId="4E9407FD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20034E14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39D70E96" w14:textId="77777777" w:rsidR="00564698" w:rsidRPr="00564698" w:rsidRDefault="00564698" w:rsidP="00564698">
      <w:pPr>
        <w:jc w:val="center"/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b/>
          <w:bCs/>
          <w:i/>
          <w:iCs/>
          <w:sz w:val="24"/>
          <w:szCs w:val="24"/>
        </w:rPr>
        <w:t>Niniejszy protokół sporządzono w 2 jednobrzmiących egzemplarzach, z czego jeden doręczono dyrektorowi szkoły.</w:t>
      </w:r>
    </w:p>
    <w:p w14:paraId="0A57689D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5654F386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564698" w:rsidRPr="00564698" w14:paraId="200D36FF" w14:textId="77777777" w:rsidTr="002B7875">
        <w:tc>
          <w:tcPr>
            <w:tcW w:w="4500" w:type="dxa"/>
          </w:tcPr>
          <w:p w14:paraId="140F4721" w14:textId="77777777" w:rsidR="00564698" w:rsidRPr="00564698" w:rsidRDefault="00564698" w:rsidP="002B78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</w:t>
            </w:r>
          </w:p>
          <w:p w14:paraId="29288299" w14:textId="77777777" w:rsidR="00564698" w:rsidRPr="00564698" w:rsidRDefault="00564698" w:rsidP="002B78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</w:rPr>
              <w:t>(miejsce, data i podpis osoby kontrolującej)</w:t>
            </w:r>
          </w:p>
        </w:tc>
        <w:tc>
          <w:tcPr>
            <w:tcW w:w="4500" w:type="dxa"/>
          </w:tcPr>
          <w:p w14:paraId="1226F79C" w14:textId="77777777" w:rsidR="00564698" w:rsidRPr="00564698" w:rsidRDefault="00564698" w:rsidP="002B78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</w:t>
            </w:r>
          </w:p>
          <w:p w14:paraId="7BF5CED8" w14:textId="77777777" w:rsidR="00564698" w:rsidRPr="00564698" w:rsidRDefault="00564698" w:rsidP="002B787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4698">
              <w:rPr>
                <w:rFonts w:asciiTheme="minorHAnsi" w:hAnsiTheme="minorHAnsi" w:cstheme="minorHAnsi"/>
                <w:sz w:val="24"/>
                <w:szCs w:val="24"/>
              </w:rPr>
              <w:t>(miejsce, data i podpis dyrektora szkoły)</w:t>
            </w:r>
          </w:p>
        </w:tc>
      </w:tr>
    </w:tbl>
    <w:p w14:paraId="3603984C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42F67646" w14:textId="77777777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</w:p>
    <w:p w14:paraId="6D94B7B7" w14:textId="14388395" w:rsidR="00564698" w:rsidRPr="00564698" w:rsidRDefault="00564698" w:rsidP="00564698">
      <w:pPr>
        <w:rPr>
          <w:rFonts w:asciiTheme="minorHAnsi" w:hAnsiTheme="minorHAnsi" w:cstheme="minorHAnsi"/>
          <w:sz w:val="24"/>
          <w:szCs w:val="24"/>
        </w:rPr>
      </w:pPr>
      <w:r w:rsidRPr="00564698">
        <w:rPr>
          <w:rFonts w:asciiTheme="minorHAnsi" w:hAnsiTheme="minorHAnsi" w:cstheme="minorHAnsi"/>
          <w:i/>
          <w:iCs/>
          <w:sz w:val="24"/>
          <w:szCs w:val="24"/>
        </w:rPr>
        <w:t>Każda strona protokołu powinna być opatrzona parafami kontrolującego i dyrektora szkoły</w:t>
      </w:r>
      <w:bookmarkEnd w:id="0"/>
    </w:p>
    <w:p w14:paraId="7D58E44F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63B9C37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7E4CB03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2F4D148C" w14:textId="77777777" w:rsidR="00564698" w:rsidRPr="00564698" w:rsidRDefault="00564698" w:rsidP="00564698">
      <w:pPr>
        <w:pStyle w:val="Nagwek5"/>
        <w:spacing w:before="0" w:line="360" w:lineRule="auto"/>
        <w:ind w:left="72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72A6659" w14:textId="77777777" w:rsidR="00DF7C89" w:rsidRPr="00564698" w:rsidRDefault="00DF7C89" w:rsidP="00564698">
      <w:pPr>
        <w:pStyle w:val="Nagwek6"/>
        <w:numPr>
          <w:ilvl w:val="0"/>
          <w:numId w:val="0"/>
        </w:numPr>
        <w:ind w:left="4320"/>
        <w:rPr>
          <w:rFonts w:asciiTheme="minorHAnsi" w:hAnsiTheme="minorHAnsi" w:cstheme="minorHAnsi"/>
          <w:szCs w:val="24"/>
        </w:rPr>
      </w:pPr>
    </w:p>
    <w:p w14:paraId="0A37501D" w14:textId="77777777" w:rsidR="00DF7C89" w:rsidRPr="00564698" w:rsidRDefault="00DF7C89" w:rsidP="00207EED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</w:p>
    <w:p w14:paraId="5AF16D35" w14:textId="492E77A6" w:rsidR="005871D6" w:rsidRPr="00564698" w:rsidRDefault="005871D6" w:rsidP="007C115C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</w:p>
    <w:sectPr w:rsidR="005871D6" w:rsidRPr="00564698" w:rsidSect="00025AB9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1A283" w14:textId="77777777" w:rsidR="00F16B87" w:rsidRDefault="00F16B87" w:rsidP="001B0DF4">
      <w:pPr>
        <w:spacing w:after="0" w:line="240" w:lineRule="auto"/>
      </w:pPr>
      <w:r>
        <w:separator/>
      </w:r>
    </w:p>
  </w:endnote>
  <w:endnote w:type="continuationSeparator" w:id="0">
    <w:p w14:paraId="320CDA9B" w14:textId="77777777" w:rsidR="00F16B87" w:rsidRDefault="00F16B87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546F9" w14:textId="77777777" w:rsidR="002A53FB" w:rsidRPr="007C115C" w:rsidRDefault="002A53FB" w:rsidP="007C115C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F261B1">
          <w:rPr>
            <w:rFonts w:ascii="Times New Roman" w:hAnsi="Times New Roman"/>
            <w:noProof/>
            <w:sz w:val="20"/>
            <w:szCs w:val="20"/>
          </w:rPr>
          <w:t>2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D22A9" w14:textId="77777777" w:rsidR="002A53FB" w:rsidRPr="00405DF4" w:rsidRDefault="002A53FB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F261B1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14:paraId="53128261" w14:textId="77777777" w:rsidR="002A53FB" w:rsidRDefault="002A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59BB" w14:textId="77777777" w:rsidR="00F16B87" w:rsidRDefault="00F16B87" w:rsidP="001B0DF4">
      <w:pPr>
        <w:spacing w:after="0" w:line="240" w:lineRule="auto"/>
      </w:pPr>
      <w:r>
        <w:separator/>
      </w:r>
    </w:p>
  </w:footnote>
  <w:footnote w:type="continuationSeparator" w:id="0">
    <w:p w14:paraId="47AE4399" w14:textId="77777777" w:rsidR="00F16B87" w:rsidRDefault="00F16B87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2A53FB" w:rsidRDefault="002A53FB" w:rsidP="00DF7C89">
    <w:pPr>
      <w:pStyle w:val="Nagwek"/>
    </w:pPr>
    <w:r w:rsidRPr="00062028">
      <w:rPr>
        <w:noProof/>
        <w:lang w:eastAsia="pl-PL"/>
      </w:rPr>
      <w:drawing>
        <wp:inline distT="0" distB="0" distL="0" distR="0" wp14:anchorId="659A6C78" wp14:editId="704036E5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9C43A" w14:textId="77777777" w:rsidR="002A53FB" w:rsidRDefault="002A5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73F7"/>
    <w:multiLevelType w:val="hybridMultilevel"/>
    <w:tmpl w:val="5A409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16BD6"/>
    <w:multiLevelType w:val="hybridMultilevel"/>
    <w:tmpl w:val="E634FE72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556AD"/>
    <w:multiLevelType w:val="hybridMultilevel"/>
    <w:tmpl w:val="413AA18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12275"/>
    <w:multiLevelType w:val="multilevel"/>
    <w:tmpl w:val="012C4244"/>
    <w:lvl w:ilvl="0">
      <w:start w:val="2"/>
      <w:numFmt w:val="decimal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0" w:hanging="1800"/>
      </w:pPr>
      <w:rPr>
        <w:rFonts w:hint="default"/>
      </w:rPr>
    </w:lvl>
  </w:abstractNum>
  <w:abstractNum w:abstractNumId="4" w15:restartNumberingAfterBreak="0">
    <w:nsid w:val="0E28486F"/>
    <w:multiLevelType w:val="hybridMultilevel"/>
    <w:tmpl w:val="1AFEC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033D7"/>
    <w:multiLevelType w:val="hybridMultilevel"/>
    <w:tmpl w:val="1E1EB4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C4B4F"/>
    <w:multiLevelType w:val="hybridMultilevel"/>
    <w:tmpl w:val="B038D23E"/>
    <w:lvl w:ilvl="0" w:tplc="01904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A2035"/>
    <w:multiLevelType w:val="hybridMultilevel"/>
    <w:tmpl w:val="624441DE"/>
    <w:lvl w:ilvl="0" w:tplc="9AE0F7C2">
      <w:start w:val="5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45C6"/>
    <w:multiLevelType w:val="hybridMultilevel"/>
    <w:tmpl w:val="182EFF72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1DF16AA"/>
    <w:multiLevelType w:val="hybridMultilevel"/>
    <w:tmpl w:val="5E903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34A2E"/>
    <w:multiLevelType w:val="hybridMultilevel"/>
    <w:tmpl w:val="23B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344F37"/>
    <w:multiLevelType w:val="hybridMultilevel"/>
    <w:tmpl w:val="7F520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B707C"/>
    <w:multiLevelType w:val="hybridMultilevel"/>
    <w:tmpl w:val="45B48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AD3"/>
    <w:multiLevelType w:val="hybridMultilevel"/>
    <w:tmpl w:val="CEE6C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3A48"/>
    <w:multiLevelType w:val="hybridMultilevel"/>
    <w:tmpl w:val="AD308A18"/>
    <w:lvl w:ilvl="0" w:tplc="2A902E66">
      <w:start w:val="1"/>
      <w:numFmt w:val="decimal"/>
      <w:lvlText w:val="%1)"/>
      <w:lvlJc w:val="left"/>
      <w:pPr>
        <w:ind w:left="71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447877C3"/>
    <w:multiLevelType w:val="hybridMultilevel"/>
    <w:tmpl w:val="8E12E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1A23"/>
    <w:multiLevelType w:val="hybridMultilevel"/>
    <w:tmpl w:val="E31AEC6C"/>
    <w:lvl w:ilvl="0" w:tplc="01904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1289C"/>
    <w:multiLevelType w:val="hybridMultilevel"/>
    <w:tmpl w:val="178C9E02"/>
    <w:lvl w:ilvl="0" w:tplc="090A06C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50925F22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5B7ABB"/>
    <w:multiLevelType w:val="hybridMultilevel"/>
    <w:tmpl w:val="B0A2E80E"/>
    <w:lvl w:ilvl="0" w:tplc="7C32192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1904A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113C6A"/>
    <w:multiLevelType w:val="hybridMultilevel"/>
    <w:tmpl w:val="E3B8BB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B2A68"/>
    <w:multiLevelType w:val="hybridMultilevel"/>
    <w:tmpl w:val="3F749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CB75C8"/>
    <w:multiLevelType w:val="hybridMultilevel"/>
    <w:tmpl w:val="87765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2A36"/>
    <w:multiLevelType w:val="hybridMultilevel"/>
    <w:tmpl w:val="367C9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940E7"/>
    <w:multiLevelType w:val="multilevel"/>
    <w:tmpl w:val="70504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6" w15:restartNumberingAfterBreak="0">
    <w:nsid w:val="66580A82"/>
    <w:multiLevelType w:val="hybridMultilevel"/>
    <w:tmpl w:val="B5805E48"/>
    <w:lvl w:ilvl="0" w:tplc="45064FC8">
      <w:start w:val="1"/>
      <w:numFmt w:val="decimal"/>
      <w:lvlText w:val="%1)"/>
      <w:lvlJc w:val="left"/>
      <w:pPr>
        <w:ind w:left="720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B6774"/>
    <w:multiLevelType w:val="hybridMultilevel"/>
    <w:tmpl w:val="47DC1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14EEE"/>
    <w:multiLevelType w:val="hybridMultilevel"/>
    <w:tmpl w:val="8514D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D6704"/>
    <w:multiLevelType w:val="multilevel"/>
    <w:tmpl w:val="3E22330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0" w15:restartNumberingAfterBreak="0">
    <w:nsid w:val="6A9B0EC2"/>
    <w:multiLevelType w:val="hybridMultilevel"/>
    <w:tmpl w:val="C0CCCB34"/>
    <w:lvl w:ilvl="0" w:tplc="970ABF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83AB4"/>
    <w:multiLevelType w:val="hybridMultilevel"/>
    <w:tmpl w:val="87042DF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0AF40BE"/>
    <w:multiLevelType w:val="hybridMultilevel"/>
    <w:tmpl w:val="8E26E0BE"/>
    <w:lvl w:ilvl="0" w:tplc="52E6D1EA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85D57"/>
    <w:multiLevelType w:val="hybridMultilevel"/>
    <w:tmpl w:val="4E82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5"/>
  </w:num>
  <w:num w:numId="3">
    <w:abstractNumId w:val="20"/>
  </w:num>
  <w:num w:numId="4">
    <w:abstractNumId w:val="12"/>
  </w:num>
  <w:num w:numId="5">
    <w:abstractNumId w:val="26"/>
  </w:num>
  <w:num w:numId="6">
    <w:abstractNumId w:val="13"/>
  </w:num>
  <w:num w:numId="7">
    <w:abstractNumId w:val="16"/>
  </w:num>
  <w:num w:numId="8">
    <w:abstractNumId w:val="2"/>
  </w:num>
  <w:num w:numId="9">
    <w:abstractNumId w:val="4"/>
  </w:num>
  <w:num w:numId="10">
    <w:abstractNumId w:val="14"/>
  </w:num>
  <w:num w:numId="11">
    <w:abstractNumId w:val="29"/>
  </w:num>
  <w:num w:numId="12">
    <w:abstractNumId w:val="15"/>
  </w:num>
  <w:num w:numId="13">
    <w:abstractNumId w:val="11"/>
  </w:num>
  <w:num w:numId="14">
    <w:abstractNumId w:val="23"/>
  </w:num>
  <w:num w:numId="15">
    <w:abstractNumId w:val="0"/>
  </w:num>
  <w:num w:numId="16">
    <w:abstractNumId w:val="10"/>
  </w:num>
  <w:num w:numId="17">
    <w:abstractNumId w:val="31"/>
  </w:num>
  <w:num w:numId="18">
    <w:abstractNumId w:val="19"/>
  </w:num>
  <w:num w:numId="19">
    <w:abstractNumId w:val="17"/>
  </w:num>
  <w:num w:numId="20">
    <w:abstractNumId w:val="28"/>
  </w:num>
  <w:num w:numId="21">
    <w:abstractNumId w:val="22"/>
  </w:num>
  <w:num w:numId="22">
    <w:abstractNumId w:val="24"/>
  </w:num>
  <w:num w:numId="23">
    <w:abstractNumId w:val="6"/>
  </w:num>
  <w:num w:numId="24">
    <w:abstractNumId w:val="18"/>
  </w:num>
  <w:num w:numId="25">
    <w:abstractNumId w:val="7"/>
  </w:num>
  <w:num w:numId="26">
    <w:abstractNumId w:val="21"/>
  </w:num>
  <w:num w:numId="27">
    <w:abstractNumId w:val="30"/>
  </w:num>
  <w:num w:numId="28">
    <w:abstractNumId w:val="8"/>
  </w:num>
  <w:num w:numId="29">
    <w:abstractNumId w:val="3"/>
  </w:num>
  <w:num w:numId="30">
    <w:abstractNumId w:val="1"/>
  </w:num>
  <w:num w:numId="31">
    <w:abstractNumId w:val="32"/>
  </w:num>
  <w:num w:numId="32">
    <w:abstractNumId w:val="9"/>
  </w:num>
  <w:num w:numId="33">
    <w:abstractNumId w:val="34"/>
  </w:num>
  <w:num w:numId="34">
    <w:abstractNumId w:val="27"/>
  </w:num>
  <w:num w:numId="35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4F81"/>
    <w:rsid w:val="000070F4"/>
    <w:rsid w:val="000145BF"/>
    <w:rsid w:val="000157A5"/>
    <w:rsid w:val="00017401"/>
    <w:rsid w:val="00020BE0"/>
    <w:rsid w:val="00025120"/>
    <w:rsid w:val="00025AB9"/>
    <w:rsid w:val="00026BBD"/>
    <w:rsid w:val="00027A5E"/>
    <w:rsid w:val="000352D0"/>
    <w:rsid w:val="00035896"/>
    <w:rsid w:val="000358A3"/>
    <w:rsid w:val="00036F3D"/>
    <w:rsid w:val="00037B79"/>
    <w:rsid w:val="00041963"/>
    <w:rsid w:val="00043595"/>
    <w:rsid w:val="00046AF6"/>
    <w:rsid w:val="00046D47"/>
    <w:rsid w:val="0005352B"/>
    <w:rsid w:val="00054272"/>
    <w:rsid w:val="00054386"/>
    <w:rsid w:val="000547AD"/>
    <w:rsid w:val="00054B07"/>
    <w:rsid w:val="00055C6B"/>
    <w:rsid w:val="00056AC1"/>
    <w:rsid w:val="0005742B"/>
    <w:rsid w:val="000600C0"/>
    <w:rsid w:val="00071024"/>
    <w:rsid w:val="00076D5B"/>
    <w:rsid w:val="0008010C"/>
    <w:rsid w:val="00083A8A"/>
    <w:rsid w:val="00085ADC"/>
    <w:rsid w:val="00095C82"/>
    <w:rsid w:val="000A6527"/>
    <w:rsid w:val="000A6A0D"/>
    <w:rsid w:val="000B5C0B"/>
    <w:rsid w:val="000B760D"/>
    <w:rsid w:val="000C3F46"/>
    <w:rsid w:val="000C529A"/>
    <w:rsid w:val="000C696B"/>
    <w:rsid w:val="000C7110"/>
    <w:rsid w:val="000D136A"/>
    <w:rsid w:val="000D3545"/>
    <w:rsid w:val="000D7A56"/>
    <w:rsid w:val="000E4185"/>
    <w:rsid w:val="000E4B04"/>
    <w:rsid w:val="000E500B"/>
    <w:rsid w:val="001035C4"/>
    <w:rsid w:val="00105262"/>
    <w:rsid w:val="00105571"/>
    <w:rsid w:val="00107563"/>
    <w:rsid w:val="00110727"/>
    <w:rsid w:val="00110A1D"/>
    <w:rsid w:val="00115228"/>
    <w:rsid w:val="0011556F"/>
    <w:rsid w:val="001168C3"/>
    <w:rsid w:val="001213E0"/>
    <w:rsid w:val="00121505"/>
    <w:rsid w:val="00124E87"/>
    <w:rsid w:val="00126E2B"/>
    <w:rsid w:val="001272B0"/>
    <w:rsid w:val="00134DF4"/>
    <w:rsid w:val="0013560C"/>
    <w:rsid w:val="00136E23"/>
    <w:rsid w:val="001404CE"/>
    <w:rsid w:val="00140BF5"/>
    <w:rsid w:val="00145908"/>
    <w:rsid w:val="00154419"/>
    <w:rsid w:val="00154F1D"/>
    <w:rsid w:val="00155326"/>
    <w:rsid w:val="00156C03"/>
    <w:rsid w:val="00162D7C"/>
    <w:rsid w:val="00163D9C"/>
    <w:rsid w:val="00163F25"/>
    <w:rsid w:val="00167E53"/>
    <w:rsid w:val="00170A78"/>
    <w:rsid w:val="00171820"/>
    <w:rsid w:val="001725EA"/>
    <w:rsid w:val="00172817"/>
    <w:rsid w:val="00173343"/>
    <w:rsid w:val="00174684"/>
    <w:rsid w:val="0017473C"/>
    <w:rsid w:val="0017550C"/>
    <w:rsid w:val="001762AF"/>
    <w:rsid w:val="0017683D"/>
    <w:rsid w:val="001769BE"/>
    <w:rsid w:val="001801A2"/>
    <w:rsid w:val="001860DE"/>
    <w:rsid w:val="00193DCB"/>
    <w:rsid w:val="001A12A1"/>
    <w:rsid w:val="001A2636"/>
    <w:rsid w:val="001A6CB8"/>
    <w:rsid w:val="001B0DF4"/>
    <w:rsid w:val="001C39BC"/>
    <w:rsid w:val="001C42E5"/>
    <w:rsid w:val="001C7BD2"/>
    <w:rsid w:val="001D1ADB"/>
    <w:rsid w:val="001D2E28"/>
    <w:rsid w:val="001E183B"/>
    <w:rsid w:val="001E30AA"/>
    <w:rsid w:val="001E545A"/>
    <w:rsid w:val="001E6D90"/>
    <w:rsid w:val="001F3977"/>
    <w:rsid w:val="001F4CFE"/>
    <w:rsid w:val="001F6398"/>
    <w:rsid w:val="0020056D"/>
    <w:rsid w:val="0020254B"/>
    <w:rsid w:val="00207EED"/>
    <w:rsid w:val="002128C0"/>
    <w:rsid w:val="002134DA"/>
    <w:rsid w:val="00217F21"/>
    <w:rsid w:val="00221666"/>
    <w:rsid w:val="0023463D"/>
    <w:rsid w:val="00237A9E"/>
    <w:rsid w:val="00237CBB"/>
    <w:rsid w:val="00241CC5"/>
    <w:rsid w:val="00243A85"/>
    <w:rsid w:val="002464A4"/>
    <w:rsid w:val="002501DC"/>
    <w:rsid w:val="00252B19"/>
    <w:rsid w:val="00257A0D"/>
    <w:rsid w:val="002637E5"/>
    <w:rsid w:val="00263E61"/>
    <w:rsid w:val="00265BE3"/>
    <w:rsid w:val="002738CA"/>
    <w:rsid w:val="00274345"/>
    <w:rsid w:val="002754CD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3698"/>
    <w:rsid w:val="00295722"/>
    <w:rsid w:val="00295F9B"/>
    <w:rsid w:val="00297751"/>
    <w:rsid w:val="002A14B8"/>
    <w:rsid w:val="002A4AB9"/>
    <w:rsid w:val="002A53FB"/>
    <w:rsid w:val="002A60B9"/>
    <w:rsid w:val="002A7430"/>
    <w:rsid w:val="002B0968"/>
    <w:rsid w:val="002B2251"/>
    <w:rsid w:val="002B256A"/>
    <w:rsid w:val="002B4811"/>
    <w:rsid w:val="002B4F20"/>
    <w:rsid w:val="002B70E7"/>
    <w:rsid w:val="002B7CE5"/>
    <w:rsid w:val="002C53C3"/>
    <w:rsid w:val="002C63E3"/>
    <w:rsid w:val="002D086D"/>
    <w:rsid w:val="002D0B79"/>
    <w:rsid w:val="002D1D77"/>
    <w:rsid w:val="002D262E"/>
    <w:rsid w:val="002E22FF"/>
    <w:rsid w:val="002E4E31"/>
    <w:rsid w:val="002E4FEE"/>
    <w:rsid w:val="002F2CC6"/>
    <w:rsid w:val="002F5F08"/>
    <w:rsid w:val="0030029E"/>
    <w:rsid w:val="00306949"/>
    <w:rsid w:val="003070BE"/>
    <w:rsid w:val="003107C9"/>
    <w:rsid w:val="00310E6A"/>
    <w:rsid w:val="00311847"/>
    <w:rsid w:val="00312065"/>
    <w:rsid w:val="003179CB"/>
    <w:rsid w:val="00320641"/>
    <w:rsid w:val="0032337A"/>
    <w:rsid w:val="0032485A"/>
    <w:rsid w:val="0032498A"/>
    <w:rsid w:val="00331243"/>
    <w:rsid w:val="003379D2"/>
    <w:rsid w:val="00337CBA"/>
    <w:rsid w:val="00340AB0"/>
    <w:rsid w:val="0034170C"/>
    <w:rsid w:val="003510DF"/>
    <w:rsid w:val="00354414"/>
    <w:rsid w:val="003558E4"/>
    <w:rsid w:val="00366F8F"/>
    <w:rsid w:val="00371D52"/>
    <w:rsid w:val="0038450E"/>
    <w:rsid w:val="00386E19"/>
    <w:rsid w:val="003924BC"/>
    <w:rsid w:val="00397755"/>
    <w:rsid w:val="003A35EF"/>
    <w:rsid w:val="003B50E8"/>
    <w:rsid w:val="003C5569"/>
    <w:rsid w:val="003D2BEA"/>
    <w:rsid w:val="003D6C51"/>
    <w:rsid w:val="003E0564"/>
    <w:rsid w:val="003E3296"/>
    <w:rsid w:val="003F0C6B"/>
    <w:rsid w:val="003F3646"/>
    <w:rsid w:val="003F6976"/>
    <w:rsid w:val="00400A59"/>
    <w:rsid w:val="0040330B"/>
    <w:rsid w:val="00405DF4"/>
    <w:rsid w:val="004066B6"/>
    <w:rsid w:val="0040682B"/>
    <w:rsid w:val="00417D61"/>
    <w:rsid w:val="00420ABE"/>
    <w:rsid w:val="00421A69"/>
    <w:rsid w:val="0042232F"/>
    <w:rsid w:val="0042402D"/>
    <w:rsid w:val="004310A5"/>
    <w:rsid w:val="0043403E"/>
    <w:rsid w:val="00434E65"/>
    <w:rsid w:val="00435A32"/>
    <w:rsid w:val="00436DA1"/>
    <w:rsid w:val="00440AE6"/>
    <w:rsid w:val="0044584C"/>
    <w:rsid w:val="00446886"/>
    <w:rsid w:val="00450A5A"/>
    <w:rsid w:val="00461563"/>
    <w:rsid w:val="00470A13"/>
    <w:rsid w:val="00473BA6"/>
    <w:rsid w:val="0047722E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34D"/>
    <w:rsid w:val="004C04E3"/>
    <w:rsid w:val="004C6C9C"/>
    <w:rsid w:val="004C6E22"/>
    <w:rsid w:val="004D40A6"/>
    <w:rsid w:val="004D7E31"/>
    <w:rsid w:val="004E0EC2"/>
    <w:rsid w:val="004E1B7E"/>
    <w:rsid w:val="004E3DF7"/>
    <w:rsid w:val="004E79F7"/>
    <w:rsid w:val="004F7607"/>
    <w:rsid w:val="00501CF7"/>
    <w:rsid w:val="00507B22"/>
    <w:rsid w:val="00524709"/>
    <w:rsid w:val="00524E2F"/>
    <w:rsid w:val="00525068"/>
    <w:rsid w:val="00527156"/>
    <w:rsid w:val="00532888"/>
    <w:rsid w:val="00537B6A"/>
    <w:rsid w:val="00540359"/>
    <w:rsid w:val="00544130"/>
    <w:rsid w:val="005515D3"/>
    <w:rsid w:val="00553EDC"/>
    <w:rsid w:val="0055724A"/>
    <w:rsid w:val="00562462"/>
    <w:rsid w:val="00563304"/>
    <w:rsid w:val="00563414"/>
    <w:rsid w:val="00564698"/>
    <w:rsid w:val="00565EB1"/>
    <w:rsid w:val="00570733"/>
    <w:rsid w:val="00570E85"/>
    <w:rsid w:val="00571D1F"/>
    <w:rsid w:val="00573E99"/>
    <w:rsid w:val="0058195A"/>
    <w:rsid w:val="0058254A"/>
    <w:rsid w:val="005871D6"/>
    <w:rsid w:val="00595143"/>
    <w:rsid w:val="00596BE6"/>
    <w:rsid w:val="00597CB5"/>
    <w:rsid w:val="00597F07"/>
    <w:rsid w:val="005A4D65"/>
    <w:rsid w:val="005A5183"/>
    <w:rsid w:val="005A5726"/>
    <w:rsid w:val="005A7363"/>
    <w:rsid w:val="005A778C"/>
    <w:rsid w:val="005A7FC0"/>
    <w:rsid w:val="005B1E86"/>
    <w:rsid w:val="005B26E6"/>
    <w:rsid w:val="005B3FD3"/>
    <w:rsid w:val="005C5A72"/>
    <w:rsid w:val="005D134A"/>
    <w:rsid w:val="005D3877"/>
    <w:rsid w:val="005D5C9B"/>
    <w:rsid w:val="005E3ACC"/>
    <w:rsid w:val="005E6784"/>
    <w:rsid w:val="005F173A"/>
    <w:rsid w:val="005F1CB5"/>
    <w:rsid w:val="005F307E"/>
    <w:rsid w:val="005F413E"/>
    <w:rsid w:val="005F685B"/>
    <w:rsid w:val="005F68B5"/>
    <w:rsid w:val="005F7160"/>
    <w:rsid w:val="00613724"/>
    <w:rsid w:val="00623B1D"/>
    <w:rsid w:val="0062708A"/>
    <w:rsid w:val="006313EF"/>
    <w:rsid w:val="00633F7D"/>
    <w:rsid w:val="00635C68"/>
    <w:rsid w:val="006369D8"/>
    <w:rsid w:val="006370EF"/>
    <w:rsid w:val="0063783F"/>
    <w:rsid w:val="0064036C"/>
    <w:rsid w:val="00651361"/>
    <w:rsid w:val="00651BB5"/>
    <w:rsid w:val="0065406F"/>
    <w:rsid w:val="00655DF9"/>
    <w:rsid w:val="00663A91"/>
    <w:rsid w:val="006640DB"/>
    <w:rsid w:val="00666352"/>
    <w:rsid w:val="0067675B"/>
    <w:rsid w:val="00677001"/>
    <w:rsid w:val="00680E87"/>
    <w:rsid w:val="00681004"/>
    <w:rsid w:val="00683761"/>
    <w:rsid w:val="006910B1"/>
    <w:rsid w:val="00693F00"/>
    <w:rsid w:val="00694CEC"/>
    <w:rsid w:val="00696B9E"/>
    <w:rsid w:val="00697196"/>
    <w:rsid w:val="006A0883"/>
    <w:rsid w:val="006A4BB6"/>
    <w:rsid w:val="006A6752"/>
    <w:rsid w:val="006A6BB6"/>
    <w:rsid w:val="006B21F9"/>
    <w:rsid w:val="006C1264"/>
    <w:rsid w:val="006C3677"/>
    <w:rsid w:val="006C368E"/>
    <w:rsid w:val="006C4E42"/>
    <w:rsid w:val="006C578B"/>
    <w:rsid w:val="006D1903"/>
    <w:rsid w:val="006D379F"/>
    <w:rsid w:val="006E133C"/>
    <w:rsid w:val="006E1B0D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488B"/>
    <w:rsid w:val="00721176"/>
    <w:rsid w:val="00722DAF"/>
    <w:rsid w:val="00725EC9"/>
    <w:rsid w:val="0073080B"/>
    <w:rsid w:val="00731565"/>
    <w:rsid w:val="0073210E"/>
    <w:rsid w:val="00736033"/>
    <w:rsid w:val="0074174F"/>
    <w:rsid w:val="00741F0F"/>
    <w:rsid w:val="00742570"/>
    <w:rsid w:val="00743505"/>
    <w:rsid w:val="00746ADD"/>
    <w:rsid w:val="00747B15"/>
    <w:rsid w:val="00752B19"/>
    <w:rsid w:val="007619FE"/>
    <w:rsid w:val="00761D9B"/>
    <w:rsid w:val="00764E90"/>
    <w:rsid w:val="00780716"/>
    <w:rsid w:val="00784C58"/>
    <w:rsid w:val="0079363A"/>
    <w:rsid w:val="00794801"/>
    <w:rsid w:val="00795054"/>
    <w:rsid w:val="007A3DF9"/>
    <w:rsid w:val="007A54ED"/>
    <w:rsid w:val="007B1EF4"/>
    <w:rsid w:val="007B28C9"/>
    <w:rsid w:val="007C115C"/>
    <w:rsid w:val="007C2B46"/>
    <w:rsid w:val="007C3DAF"/>
    <w:rsid w:val="007C4406"/>
    <w:rsid w:val="007D1091"/>
    <w:rsid w:val="007D38BE"/>
    <w:rsid w:val="007E1213"/>
    <w:rsid w:val="007F0C2F"/>
    <w:rsid w:val="007F3377"/>
    <w:rsid w:val="007F3F89"/>
    <w:rsid w:val="007F4D3B"/>
    <w:rsid w:val="007F5F60"/>
    <w:rsid w:val="00803DE8"/>
    <w:rsid w:val="008050CD"/>
    <w:rsid w:val="0080531D"/>
    <w:rsid w:val="0080717B"/>
    <w:rsid w:val="00810D94"/>
    <w:rsid w:val="0081445F"/>
    <w:rsid w:val="00817877"/>
    <w:rsid w:val="00834DAF"/>
    <w:rsid w:val="00836E1F"/>
    <w:rsid w:val="00840D70"/>
    <w:rsid w:val="008433AD"/>
    <w:rsid w:val="00843440"/>
    <w:rsid w:val="00843D2B"/>
    <w:rsid w:val="00844D9B"/>
    <w:rsid w:val="00845A80"/>
    <w:rsid w:val="008513CF"/>
    <w:rsid w:val="00854B49"/>
    <w:rsid w:val="00856612"/>
    <w:rsid w:val="008626E7"/>
    <w:rsid w:val="00865FDE"/>
    <w:rsid w:val="0087011A"/>
    <w:rsid w:val="00877CD8"/>
    <w:rsid w:val="00877D7C"/>
    <w:rsid w:val="008827BB"/>
    <w:rsid w:val="00883307"/>
    <w:rsid w:val="00886BCF"/>
    <w:rsid w:val="008902A8"/>
    <w:rsid w:val="00897FC7"/>
    <w:rsid w:val="008A4E71"/>
    <w:rsid w:val="008A58A8"/>
    <w:rsid w:val="008B05EC"/>
    <w:rsid w:val="008B0685"/>
    <w:rsid w:val="008B0F30"/>
    <w:rsid w:val="008B2A97"/>
    <w:rsid w:val="008B5896"/>
    <w:rsid w:val="008B5B7C"/>
    <w:rsid w:val="008B7C27"/>
    <w:rsid w:val="008C33F7"/>
    <w:rsid w:val="008C7905"/>
    <w:rsid w:val="008D0120"/>
    <w:rsid w:val="008D2CA4"/>
    <w:rsid w:val="008D2D65"/>
    <w:rsid w:val="008D3EB2"/>
    <w:rsid w:val="008D59FD"/>
    <w:rsid w:val="008E14E5"/>
    <w:rsid w:val="008E5EAD"/>
    <w:rsid w:val="008F5082"/>
    <w:rsid w:val="008F5C88"/>
    <w:rsid w:val="0090211E"/>
    <w:rsid w:val="00902422"/>
    <w:rsid w:val="00904DE2"/>
    <w:rsid w:val="00907551"/>
    <w:rsid w:val="009100B0"/>
    <w:rsid w:val="00910B56"/>
    <w:rsid w:val="00910BBE"/>
    <w:rsid w:val="009111DC"/>
    <w:rsid w:val="00912130"/>
    <w:rsid w:val="009165A6"/>
    <w:rsid w:val="00917485"/>
    <w:rsid w:val="00917773"/>
    <w:rsid w:val="00923D73"/>
    <w:rsid w:val="0092410E"/>
    <w:rsid w:val="00926EBA"/>
    <w:rsid w:val="009272C6"/>
    <w:rsid w:val="00930D52"/>
    <w:rsid w:val="0093284D"/>
    <w:rsid w:val="00934D72"/>
    <w:rsid w:val="009378E1"/>
    <w:rsid w:val="009460D7"/>
    <w:rsid w:val="00946B77"/>
    <w:rsid w:val="0094705F"/>
    <w:rsid w:val="00947669"/>
    <w:rsid w:val="00952B02"/>
    <w:rsid w:val="00952FF0"/>
    <w:rsid w:val="00954ABE"/>
    <w:rsid w:val="009609DB"/>
    <w:rsid w:val="00960EA2"/>
    <w:rsid w:val="0096751F"/>
    <w:rsid w:val="009701E5"/>
    <w:rsid w:val="009715EF"/>
    <w:rsid w:val="0097437D"/>
    <w:rsid w:val="00981A1F"/>
    <w:rsid w:val="00982584"/>
    <w:rsid w:val="00983A8C"/>
    <w:rsid w:val="00991BDA"/>
    <w:rsid w:val="0099379E"/>
    <w:rsid w:val="00996434"/>
    <w:rsid w:val="00997CBB"/>
    <w:rsid w:val="009A0D50"/>
    <w:rsid w:val="009A143E"/>
    <w:rsid w:val="009B4AD0"/>
    <w:rsid w:val="009B5900"/>
    <w:rsid w:val="009B5904"/>
    <w:rsid w:val="009B758B"/>
    <w:rsid w:val="009C1A45"/>
    <w:rsid w:val="009C345B"/>
    <w:rsid w:val="009C4A09"/>
    <w:rsid w:val="009C66CD"/>
    <w:rsid w:val="009D338B"/>
    <w:rsid w:val="009D33E9"/>
    <w:rsid w:val="009D5E9A"/>
    <w:rsid w:val="009D64DE"/>
    <w:rsid w:val="009E0CB5"/>
    <w:rsid w:val="009E57B5"/>
    <w:rsid w:val="009E59A0"/>
    <w:rsid w:val="009F3A8E"/>
    <w:rsid w:val="009F4920"/>
    <w:rsid w:val="009F7F64"/>
    <w:rsid w:val="00A147CF"/>
    <w:rsid w:val="00A162AB"/>
    <w:rsid w:val="00A21A18"/>
    <w:rsid w:val="00A21BA5"/>
    <w:rsid w:val="00A2560A"/>
    <w:rsid w:val="00A25C21"/>
    <w:rsid w:val="00A262F4"/>
    <w:rsid w:val="00A27E12"/>
    <w:rsid w:val="00A27EB9"/>
    <w:rsid w:val="00A3591A"/>
    <w:rsid w:val="00A35CE2"/>
    <w:rsid w:val="00A37591"/>
    <w:rsid w:val="00A405B5"/>
    <w:rsid w:val="00A40978"/>
    <w:rsid w:val="00A430A0"/>
    <w:rsid w:val="00A431E5"/>
    <w:rsid w:val="00A43BDD"/>
    <w:rsid w:val="00A43DEA"/>
    <w:rsid w:val="00A443FA"/>
    <w:rsid w:val="00A461B7"/>
    <w:rsid w:val="00A47D3C"/>
    <w:rsid w:val="00A501BE"/>
    <w:rsid w:val="00A53659"/>
    <w:rsid w:val="00A5464A"/>
    <w:rsid w:val="00A54806"/>
    <w:rsid w:val="00A5647D"/>
    <w:rsid w:val="00A61E9D"/>
    <w:rsid w:val="00A66D09"/>
    <w:rsid w:val="00A6702C"/>
    <w:rsid w:val="00A670B5"/>
    <w:rsid w:val="00A74A31"/>
    <w:rsid w:val="00A74CCA"/>
    <w:rsid w:val="00A82EA0"/>
    <w:rsid w:val="00A84040"/>
    <w:rsid w:val="00A91865"/>
    <w:rsid w:val="00A91B34"/>
    <w:rsid w:val="00A940CA"/>
    <w:rsid w:val="00A968AA"/>
    <w:rsid w:val="00A97F97"/>
    <w:rsid w:val="00AA0C23"/>
    <w:rsid w:val="00AA31AD"/>
    <w:rsid w:val="00AA3336"/>
    <w:rsid w:val="00AA47A8"/>
    <w:rsid w:val="00AA564B"/>
    <w:rsid w:val="00AB113F"/>
    <w:rsid w:val="00AB1372"/>
    <w:rsid w:val="00AB24D0"/>
    <w:rsid w:val="00AB622F"/>
    <w:rsid w:val="00AC4DD3"/>
    <w:rsid w:val="00AC54AE"/>
    <w:rsid w:val="00AC63AC"/>
    <w:rsid w:val="00AD07B9"/>
    <w:rsid w:val="00AD11FE"/>
    <w:rsid w:val="00AD42A1"/>
    <w:rsid w:val="00AD6046"/>
    <w:rsid w:val="00AD6894"/>
    <w:rsid w:val="00AE06C6"/>
    <w:rsid w:val="00AE09FE"/>
    <w:rsid w:val="00AE28D5"/>
    <w:rsid w:val="00AE4373"/>
    <w:rsid w:val="00AE6CF4"/>
    <w:rsid w:val="00AE7ADC"/>
    <w:rsid w:val="00AF1904"/>
    <w:rsid w:val="00AF1EB0"/>
    <w:rsid w:val="00AF2F51"/>
    <w:rsid w:val="00AF394D"/>
    <w:rsid w:val="00AF3FA5"/>
    <w:rsid w:val="00AF509D"/>
    <w:rsid w:val="00AF682C"/>
    <w:rsid w:val="00AF7BFE"/>
    <w:rsid w:val="00B00A6A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6A0E"/>
    <w:rsid w:val="00B50199"/>
    <w:rsid w:val="00B504AB"/>
    <w:rsid w:val="00B5089B"/>
    <w:rsid w:val="00B50988"/>
    <w:rsid w:val="00B5291A"/>
    <w:rsid w:val="00B53681"/>
    <w:rsid w:val="00B5646B"/>
    <w:rsid w:val="00B60859"/>
    <w:rsid w:val="00B61197"/>
    <w:rsid w:val="00B6193E"/>
    <w:rsid w:val="00B642A4"/>
    <w:rsid w:val="00B651BA"/>
    <w:rsid w:val="00B703C5"/>
    <w:rsid w:val="00B80760"/>
    <w:rsid w:val="00B82233"/>
    <w:rsid w:val="00B8257D"/>
    <w:rsid w:val="00B8408B"/>
    <w:rsid w:val="00B91216"/>
    <w:rsid w:val="00B91EE4"/>
    <w:rsid w:val="00B960D5"/>
    <w:rsid w:val="00B96D86"/>
    <w:rsid w:val="00BA1524"/>
    <w:rsid w:val="00BB0D66"/>
    <w:rsid w:val="00BB68E7"/>
    <w:rsid w:val="00BB7C1D"/>
    <w:rsid w:val="00BC763B"/>
    <w:rsid w:val="00BD4DAA"/>
    <w:rsid w:val="00BE0CF7"/>
    <w:rsid w:val="00BE2AE5"/>
    <w:rsid w:val="00BE6CF2"/>
    <w:rsid w:val="00BF2995"/>
    <w:rsid w:val="00BF6524"/>
    <w:rsid w:val="00C01231"/>
    <w:rsid w:val="00C03BAA"/>
    <w:rsid w:val="00C04781"/>
    <w:rsid w:val="00C06480"/>
    <w:rsid w:val="00C06635"/>
    <w:rsid w:val="00C121E8"/>
    <w:rsid w:val="00C12864"/>
    <w:rsid w:val="00C12DFE"/>
    <w:rsid w:val="00C134E9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1527"/>
    <w:rsid w:val="00C52C14"/>
    <w:rsid w:val="00C60D32"/>
    <w:rsid w:val="00C62108"/>
    <w:rsid w:val="00C63B79"/>
    <w:rsid w:val="00C63D24"/>
    <w:rsid w:val="00C66122"/>
    <w:rsid w:val="00C673F9"/>
    <w:rsid w:val="00C7573D"/>
    <w:rsid w:val="00C76B2B"/>
    <w:rsid w:val="00C82155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53D3"/>
    <w:rsid w:val="00CC5E18"/>
    <w:rsid w:val="00CC5F6D"/>
    <w:rsid w:val="00CD113F"/>
    <w:rsid w:val="00CD5E7F"/>
    <w:rsid w:val="00CE25CC"/>
    <w:rsid w:val="00CE268C"/>
    <w:rsid w:val="00CE29FD"/>
    <w:rsid w:val="00CE2E99"/>
    <w:rsid w:val="00CE56F8"/>
    <w:rsid w:val="00CE5891"/>
    <w:rsid w:val="00CE5CFB"/>
    <w:rsid w:val="00CF1985"/>
    <w:rsid w:val="00CF23F0"/>
    <w:rsid w:val="00CF29A8"/>
    <w:rsid w:val="00CF3825"/>
    <w:rsid w:val="00D0122F"/>
    <w:rsid w:val="00D10063"/>
    <w:rsid w:val="00D13A52"/>
    <w:rsid w:val="00D140B8"/>
    <w:rsid w:val="00D230AA"/>
    <w:rsid w:val="00D26DF9"/>
    <w:rsid w:val="00D32613"/>
    <w:rsid w:val="00D32F19"/>
    <w:rsid w:val="00D3449A"/>
    <w:rsid w:val="00D42A0A"/>
    <w:rsid w:val="00D42BF6"/>
    <w:rsid w:val="00D42E3C"/>
    <w:rsid w:val="00D4768F"/>
    <w:rsid w:val="00D54737"/>
    <w:rsid w:val="00D55E3D"/>
    <w:rsid w:val="00D5636A"/>
    <w:rsid w:val="00D6746D"/>
    <w:rsid w:val="00D73019"/>
    <w:rsid w:val="00D77267"/>
    <w:rsid w:val="00D77F8E"/>
    <w:rsid w:val="00D80E84"/>
    <w:rsid w:val="00D81C2F"/>
    <w:rsid w:val="00D81E68"/>
    <w:rsid w:val="00D835C7"/>
    <w:rsid w:val="00D83623"/>
    <w:rsid w:val="00D9436B"/>
    <w:rsid w:val="00D978C0"/>
    <w:rsid w:val="00DA1E9F"/>
    <w:rsid w:val="00DA435F"/>
    <w:rsid w:val="00DA75D0"/>
    <w:rsid w:val="00DB0300"/>
    <w:rsid w:val="00DB22D3"/>
    <w:rsid w:val="00DB2855"/>
    <w:rsid w:val="00DB31B9"/>
    <w:rsid w:val="00DB457A"/>
    <w:rsid w:val="00DD196F"/>
    <w:rsid w:val="00DD5140"/>
    <w:rsid w:val="00DD54FA"/>
    <w:rsid w:val="00DE0E68"/>
    <w:rsid w:val="00DE27F9"/>
    <w:rsid w:val="00DE3170"/>
    <w:rsid w:val="00DF7C89"/>
    <w:rsid w:val="00E00ADF"/>
    <w:rsid w:val="00E025AC"/>
    <w:rsid w:val="00E026CE"/>
    <w:rsid w:val="00E0327B"/>
    <w:rsid w:val="00E03500"/>
    <w:rsid w:val="00E11501"/>
    <w:rsid w:val="00E11BFD"/>
    <w:rsid w:val="00E13D67"/>
    <w:rsid w:val="00E1617B"/>
    <w:rsid w:val="00E22827"/>
    <w:rsid w:val="00E22F76"/>
    <w:rsid w:val="00E24F69"/>
    <w:rsid w:val="00E26A1A"/>
    <w:rsid w:val="00E3478D"/>
    <w:rsid w:val="00E3634F"/>
    <w:rsid w:val="00E37A0F"/>
    <w:rsid w:val="00E4325D"/>
    <w:rsid w:val="00E44322"/>
    <w:rsid w:val="00E45202"/>
    <w:rsid w:val="00E47D51"/>
    <w:rsid w:val="00E51A5B"/>
    <w:rsid w:val="00E51F05"/>
    <w:rsid w:val="00E52464"/>
    <w:rsid w:val="00E55AC3"/>
    <w:rsid w:val="00E55AF7"/>
    <w:rsid w:val="00E55F3B"/>
    <w:rsid w:val="00E56694"/>
    <w:rsid w:val="00E65C3A"/>
    <w:rsid w:val="00E67E95"/>
    <w:rsid w:val="00E713B9"/>
    <w:rsid w:val="00E71990"/>
    <w:rsid w:val="00E75850"/>
    <w:rsid w:val="00E77AF0"/>
    <w:rsid w:val="00E81925"/>
    <w:rsid w:val="00E86115"/>
    <w:rsid w:val="00E91201"/>
    <w:rsid w:val="00E930B6"/>
    <w:rsid w:val="00E94B38"/>
    <w:rsid w:val="00E969E3"/>
    <w:rsid w:val="00E977E6"/>
    <w:rsid w:val="00E97A6D"/>
    <w:rsid w:val="00EA1D2F"/>
    <w:rsid w:val="00EA402D"/>
    <w:rsid w:val="00EA5319"/>
    <w:rsid w:val="00EB0ECB"/>
    <w:rsid w:val="00EB28C3"/>
    <w:rsid w:val="00EB53B3"/>
    <w:rsid w:val="00EB6134"/>
    <w:rsid w:val="00EB70BD"/>
    <w:rsid w:val="00EB7329"/>
    <w:rsid w:val="00EC0F32"/>
    <w:rsid w:val="00EC3C37"/>
    <w:rsid w:val="00EC713A"/>
    <w:rsid w:val="00ED2503"/>
    <w:rsid w:val="00ED5514"/>
    <w:rsid w:val="00EE2337"/>
    <w:rsid w:val="00EE72E8"/>
    <w:rsid w:val="00EF6FD6"/>
    <w:rsid w:val="00F03801"/>
    <w:rsid w:val="00F05DBE"/>
    <w:rsid w:val="00F1688B"/>
    <w:rsid w:val="00F16B87"/>
    <w:rsid w:val="00F239A3"/>
    <w:rsid w:val="00F261B1"/>
    <w:rsid w:val="00F35D12"/>
    <w:rsid w:val="00F37060"/>
    <w:rsid w:val="00F372AA"/>
    <w:rsid w:val="00F37CD4"/>
    <w:rsid w:val="00F429E5"/>
    <w:rsid w:val="00F4386D"/>
    <w:rsid w:val="00F54B57"/>
    <w:rsid w:val="00F6026C"/>
    <w:rsid w:val="00F622F1"/>
    <w:rsid w:val="00F90615"/>
    <w:rsid w:val="00F91D8C"/>
    <w:rsid w:val="00F9306C"/>
    <w:rsid w:val="00F962DA"/>
    <w:rsid w:val="00FA1707"/>
    <w:rsid w:val="00FA31F2"/>
    <w:rsid w:val="00FA5B77"/>
    <w:rsid w:val="00FB153E"/>
    <w:rsid w:val="00FB17A9"/>
    <w:rsid w:val="00FB22DB"/>
    <w:rsid w:val="00FB4331"/>
    <w:rsid w:val="00FB49CD"/>
    <w:rsid w:val="00FB5AC1"/>
    <w:rsid w:val="00FB6F21"/>
    <w:rsid w:val="00FB7305"/>
    <w:rsid w:val="00FB73C7"/>
    <w:rsid w:val="00FC2E21"/>
    <w:rsid w:val="00FC314F"/>
    <w:rsid w:val="00FC726D"/>
    <w:rsid w:val="00FD0F00"/>
    <w:rsid w:val="00FD295C"/>
    <w:rsid w:val="00FD387C"/>
    <w:rsid w:val="00FD6443"/>
    <w:rsid w:val="00FE0D2F"/>
    <w:rsid w:val="00FE14C6"/>
    <w:rsid w:val="00FE4524"/>
    <w:rsid w:val="00FF7F1B"/>
    <w:rsid w:val="01BE2A46"/>
    <w:rsid w:val="0313982C"/>
    <w:rsid w:val="09B013CE"/>
    <w:rsid w:val="0A270111"/>
    <w:rsid w:val="191E2A2A"/>
    <w:rsid w:val="1C55CAEC"/>
    <w:rsid w:val="1D90C842"/>
    <w:rsid w:val="27A85FD3"/>
    <w:rsid w:val="371D891E"/>
    <w:rsid w:val="3FF76DDF"/>
    <w:rsid w:val="664D4504"/>
    <w:rsid w:val="66768EAB"/>
    <w:rsid w:val="7AB1D7C5"/>
    <w:rsid w:val="7DD6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E3B89"/>
  <w15:docId w15:val="{283FEF0E-E9D1-4595-AE88-72CA943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4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Style4">
    <w:name w:val="Style4"/>
    <w:basedOn w:val="Normalny"/>
    <w:uiPriority w:val="99"/>
    <w:rsid w:val="0065406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4F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4F81"/>
    <w:rPr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69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6469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69AD-E6C4-4E4C-BD80-0ACF04BF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Iwona Skowron</cp:lastModifiedBy>
  <cp:revision>7</cp:revision>
  <cp:lastPrinted>2023-10-05T07:22:00Z</cp:lastPrinted>
  <dcterms:created xsi:type="dcterms:W3CDTF">2023-10-12T19:45:00Z</dcterms:created>
  <dcterms:modified xsi:type="dcterms:W3CDTF">2023-10-16T07:05:00Z</dcterms:modified>
</cp:coreProperties>
</file>