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9754" w14:textId="4BE5BF15" w:rsidR="00A30F96" w:rsidRDefault="00A30F96" w:rsidP="00A30F9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DE06A3">
        <w:rPr>
          <w:rFonts w:ascii="Times New Roman" w:hAnsi="Times New Roman" w:cs="Times New Roman"/>
          <w:i/>
          <w:sz w:val="24"/>
          <w:szCs w:val="24"/>
        </w:rPr>
        <w:t xml:space="preserve">3 </w:t>
      </w:r>
      <w:r>
        <w:rPr>
          <w:rFonts w:ascii="Times New Roman" w:hAnsi="Times New Roman" w:cs="Times New Roman"/>
          <w:i/>
          <w:sz w:val="24"/>
          <w:szCs w:val="24"/>
        </w:rPr>
        <w:t>do ogłoszenia o zamówieniu</w:t>
      </w:r>
    </w:p>
    <w:p w14:paraId="6C345B16" w14:textId="6102FA00" w:rsidR="00A30F96" w:rsidRDefault="00A30F96" w:rsidP="00A30F9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znak: ZK-VI.272.</w:t>
      </w:r>
      <w:r w:rsidR="009657A3">
        <w:rPr>
          <w:rFonts w:ascii="Times New Roman" w:hAnsi="Times New Roman" w:cs="Times New Roman"/>
          <w:i/>
          <w:sz w:val="24"/>
          <w:szCs w:val="24"/>
        </w:rPr>
        <w:t>88</w:t>
      </w:r>
      <w:r>
        <w:rPr>
          <w:rFonts w:ascii="Times New Roman" w:hAnsi="Times New Roman" w:cs="Times New Roman"/>
          <w:i/>
          <w:sz w:val="24"/>
          <w:szCs w:val="24"/>
        </w:rPr>
        <w:t>.2025</w:t>
      </w:r>
    </w:p>
    <w:p w14:paraId="2F975893" w14:textId="77777777" w:rsidR="000B0B9C" w:rsidRDefault="000B0B9C" w:rsidP="00A30F96">
      <w:pPr>
        <w:tabs>
          <w:tab w:val="left" w:pos="7680"/>
        </w:tabs>
        <w:ind w:hanging="20"/>
        <w:rPr>
          <w:i/>
        </w:rPr>
      </w:pPr>
    </w:p>
    <w:p w14:paraId="5C2DC35C" w14:textId="77777777" w:rsidR="000B0B9C" w:rsidRDefault="000B0B9C" w:rsidP="00540227">
      <w:pPr>
        <w:ind w:hanging="20"/>
        <w:rPr>
          <w:i/>
        </w:rPr>
      </w:pPr>
    </w:p>
    <w:p w14:paraId="62AC96F5" w14:textId="77777777" w:rsidR="000B0B9C" w:rsidRPr="00082375" w:rsidRDefault="000B0B9C" w:rsidP="00540227">
      <w:pPr>
        <w:ind w:hanging="20"/>
        <w:rPr>
          <w:i/>
        </w:rPr>
      </w:pPr>
    </w:p>
    <w:p w14:paraId="12281C7C" w14:textId="77777777" w:rsidR="00540227" w:rsidRPr="001A30AA" w:rsidRDefault="00540227" w:rsidP="00540227">
      <w:pPr>
        <w:spacing w:line="260" w:lineRule="auto"/>
        <w:ind w:hanging="20"/>
        <w:jc w:val="both"/>
        <w:rPr>
          <w:b/>
          <w:sz w:val="10"/>
        </w:rPr>
      </w:pPr>
    </w:p>
    <w:p w14:paraId="27D96E9B" w14:textId="77777777" w:rsidR="00540227" w:rsidRDefault="00540227" w:rsidP="00540227">
      <w:pPr>
        <w:spacing w:line="360" w:lineRule="auto"/>
        <w:ind w:hanging="20"/>
        <w:jc w:val="center"/>
        <w:rPr>
          <w:b/>
        </w:rPr>
      </w:pPr>
      <w:r w:rsidRPr="00082375">
        <w:rPr>
          <w:b/>
        </w:rPr>
        <w:t xml:space="preserve">PROTOKÓŁ ODBIORU </w:t>
      </w:r>
      <w:r w:rsidR="008D4D03">
        <w:rPr>
          <w:b/>
        </w:rPr>
        <w:t>KOŃCOWEGO</w:t>
      </w:r>
    </w:p>
    <w:p w14:paraId="5B74F491" w14:textId="77777777" w:rsidR="000B0B9C" w:rsidRPr="00082375" w:rsidRDefault="000B0B9C" w:rsidP="00540227">
      <w:pPr>
        <w:spacing w:line="360" w:lineRule="auto"/>
        <w:ind w:hanging="20"/>
        <w:jc w:val="center"/>
        <w:rPr>
          <w:b/>
        </w:rPr>
      </w:pPr>
    </w:p>
    <w:p w14:paraId="30D74AB9" w14:textId="15823E31" w:rsidR="0035133D" w:rsidRPr="002E1DAB" w:rsidRDefault="00540227" w:rsidP="0035133D">
      <w:pPr>
        <w:spacing w:line="360" w:lineRule="auto"/>
        <w:ind w:hanging="20"/>
        <w:jc w:val="both"/>
        <w:rPr>
          <w:b/>
        </w:rPr>
      </w:pPr>
      <w:r w:rsidRPr="00082375">
        <w:rPr>
          <w:b/>
        </w:rPr>
        <w:t xml:space="preserve">dot.: </w:t>
      </w:r>
      <w:r w:rsidR="00B80377">
        <w:rPr>
          <w:b/>
        </w:rPr>
        <w:t>zlecenia</w:t>
      </w:r>
      <w:r w:rsidR="008D4D03">
        <w:rPr>
          <w:b/>
        </w:rPr>
        <w:t xml:space="preserve"> nr </w:t>
      </w:r>
      <w:r w:rsidR="00A57D34">
        <w:rPr>
          <w:b/>
        </w:rPr>
        <w:t>ZK-VI.272.</w:t>
      </w:r>
      <w:r w:rsidR="00EF485A">
        <w:rPr>
          <w:b/>
        </w:rPr>
        <w:t>88</w:t>
      </w:r>
      <w:r w:rsidR="00A57D34">
        <w:rPr>
          <w:b/>
        </w:rPr>
        <w:t xml:space="preserve">.2025 </w:t>
      </w:r>
      <w:r w:rsidR="008D4D03">
        <w:rPr>
          <w:b/>
        </w:rPr>
        <w:t xml:space="preserve">z dnia </w:t>
      </w:r>
      <w:r w:rsidR="0035133D">
        <w:rPr>
          <w:b/>
        </w:rPr>
        <w:t>…………………..</w:t>
      </w:r>
      <w:r w:rsidR="008D4D03">
        <w:rPr>
          <w:b/>
        </w:rPr>
        <w:t>……………</w:t>
      </w:r>
      <w:r w:rsidR="0035133D">
        <w:rPr>
          <w:b/>
        </w:rPr>
        <w:t>…</w:t>
      </w:r>
      <w:r w:rsidR="008D4D03">
        <w:rPr>
          <w:b/>
        </w:rPr>
        <w:t>……</w:t>
      </w:r>
    </w:p>
    <w:p w14:paraId="4E5A7233" w14:textId="77777777" w:rsidR="00540227" w:rsidRDefault="002E1DAB" w:rsidP="00540227">
      <w:pPr>
        <w:spacing w:line="360" w:lineRule="auto"/>
        <w:ind w:hanging="20"/>
      </w:pPr>
      <w:r>
        <w:t>Przedstawiciele z Podkarpackiego Urzędu Wojewódzkiego w Rzeszowie</w:t>
      </w:r>
      <w:r w:rsidR="00540227">
        <w:t xml:space="preserve"> </w:t>
      </w:r>
      <w:r>
        <w:t xml:space="preserve">w </w:t>
      </w:r>
      <w:r w:rsidR="00540227" w:rsidRPr="00082375">
        <w:t>składzie:</w:t>
      </w:r>
    </w:p>
    <w:p w14:paraId="49FD36DC" w14:textId="77777777" w:rsidR="0063348E" w:rsidRPr="00082375" w:rsidRDefault="0063348E" w:rsidP="00540227">
      <w:pPr>
        <w:spacing w:line="360" w:lineRule="auto"/>
        <w:ind w:hanging="20"/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540227" w:rsidRPr="00082375" w14:paraId="14F2FD35" w14:textId="77777777" w:rsidTr="008D4D03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14:paraId="7EDBE3F1" w14:textId="77777777" w:rsidR="00540227" w:rsidRPr="00082375" w:rsidRDefault="00540227" w:rsidP="00375ACF">
            <w:pPr>
              <w:spacing w:line="260" w:lineRule="auto"/>
              <w:ind w:hanging="20"/>
              <w:jc w:val="both"/>
              <w:rPr>
                <w:b/>
              </w:rPr>
            </w:pPr>
            <w:r w:rsidRPr="00082375">
              <w:rPr>
                <w:b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14:paraId="54C49773" w14:textId="77777777" w:rsidR="00540227" w:rsidRPr="00082375" w:rsidRDefault="00540227" w:rsidP="008D4D03">
            <w:pPr>
              <w:spacing w:line="260" w:lineRule="auto"/>
              <w:ind w:hanging="20"/>
              <w:jc w:val="center"/>
              <w:rPr>
                <w:b/>
                <w:i/>
              </w:rPr>
            </w:pPr>
            <w:r w:rsidRPr="00082375">
              <w:rPr>
                <w:b/>
              </w:rPr>
              <w:t>Imię i nazwisko</w:t>
            </w:r>
            <w:r w:rsidR="008D4D03">
              <w:rPr>
                <w:b/>
              </w:rPr>
              <w:t xml:space="preserve"> – stanowisko służbowe</w:t>
            </w:r>
          </w:p>
        </w:tc>
      </w:tr>
      <w:tr w:rsidR="00540227" w:rsidRPr="00082375" w14:paraId="6F3600C0" w14:textId="77777777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14:paraId="48E89958" w14:textId="77777777"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14:paraId="1E4F9C90" w14:textId="77777777"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  <w:tr w:rsidR="00540227" w:rsidRPr="00082375" w14:paraId="4AC3E17F" w14:textId="77777777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14:paraId="05C7A7AF" w14:textId="77777777"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14:paraId="5778A7A2" w14:textId="77777777"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  <w:tr w:rsidR="00540227" w:rsidRPr="00082375" w14:paraId="31C4A910" w14:textId="77777777" w:rsidTr="008D4D03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14:paraId="57AE9156" w14:textId="77777777" w:rsidR="00540227" w:rsidRPr="00082375" w:rsidRDefault="00540227" w:rsidP="00375ACF">
            <w:pPr>
              <w:spacing w:line="260" w:lineRule="auto"/>
              <w:ind w:hanging="20"/>
              <w:jc w:val="both"/>
            </w:pPr>
            <w:r w:rsidRPr="00082375">
              <w:t>3.</w:t>
            </w:r>
          </w:p>
        </w:tc>
        <w:tc>
          <w:tcPr>
            <w:tcW w:w="8362" w:type="dxa"/>
            <w:shd w:val="clear" w:color="auto" w:fill="auto"/>
            <w:vAlign w:val="center"/>
          </w:tcPr>
          <w:p w14:paraId="5F0A8607" w14:textId="77777777" w:rsidR="00540227" w:rsidRPr="00082375" w:rsidRDefault="00540227" w:rsidP="00375ACF">
            <w:pPr>
              <w:spacing w:line="260" w:lineRule="auto"/>
              <w:ind w:hanging="20"/>
              <w:jc w:val="both"/>
            </w:pPr>
          </w:p>
        </w:tc>
      </w:tr>
    </w:tbl>
    <w:p w14:paraId="6096A194" w14:textId="77777777" w:rsidR="00540227" w:rsidRPr="00082375" w:rsidRDefault="00540227" w:rsidP="00540227">
      <w:pPr>
        <w:spacing w:line="260" w:lineRule="auto"/>
        <w:ind w:hanging="20"/>
        <w:rPr>
          <w:b/>
        </w:rPr>
      </w:pPr>
    </w:p>
    <w:p w14:paraId="6CDA485D" w14:textId="68110334" w:rsidR="0063348E" w:rsidRDefault="00540227" w:rsidP="0063348E">
      <w:pPr>
        <w:spacing w:line="360" w:lineRule="auto"/>
        <w:jc w:val="both"/>
      </w:pPr>
      <w:r w:rsidRPr="00082375">
        <w:t xml:space="preserve">po sprawdzeniu </w:t>
      </w:r>
      <w:r w:rsidR="008D4D03">
        <w:t>realizacji</w:t>
      </w:r>
      <w:r w:rsidR="0035133D">
        <w:t xml:space="preserve"> przedmiotu zamówienia</w:t>
      </w:r>
      <w:r w:rsidR="0063348E">
        <w:t xml:space="preserve">: </w:t>
      </w:r>
    </w:p>
    <w:p w14:paraId="3814097D" w14:textId="5B1290DF" w:rsidR="0063348E" w:rsidRPr="00894202" w:rsidRDefault="0063348E" w:rsidP="0063348E">
      <w:pPr>
        <w:spacing w:line="360" w:lineRule="auto"/>
        <w:jc w:val="both"/>
      </w:pPr>
      <w:r w:rsidRPr="00894202">
        <w:rPr>
          <w:b/>
          <w:bCs/>
        </w:rPr>
        <w:t>Część nr 1:</w:t>
      </w:r>
      <w:r w:rsidRPr="00894202">
        <w:t xml:space="preserve"> Dostawa </w:t>
      </w:r>
      <w:r w:rsidRPr="00894202">
        <w:rPr>
          <w:color w:val="000000" w:themeColor="text1"/>
        </w:rPr>
        <w:t>ręcznego radiotelefonu morskiego VHF IP67,Jopix Marine 616P ORANGE (lub równoważny), pływający, moc 5W, NRC, WX, czujnik wody - możliwość rejestracji w UKE – 6 szt.</w:t>
      </w:r>
      <w:r>
        <w:rPr>
          <w:b/>
          <w:i/>
        </w:rPr>
        <w:t>*</w:t>
      </w:r>
    </w:p>
    <w:p w14:paraId="73BCC604" w14:textId="0221DC67" w:rsidR="0063348E" w:rsidRPr="00894202" w:rsidRDefault="0063348E" w:rsidP="0063348E">
      <w:pPr>
        <w:spacing w:line="360" w:lineRule="auto"/>
        <w:jc w:val="both"/>
      </w:pPr>
      <w:r w:rsidRPr="00894202">
        <w:rPr>
          <w:b/>
          <w:bCs/>
        </w:rPr>
        <w:t xml:space="preserve">Część nr 2: </w:t>
      </w:r>
      <w:r w:rsidRPr="00894202">
        <w:t>Dostawa 11 radiotelefonów przenośnych z osprzętem w tym 1 ładowarki wielostanowiskowej na wyposażenie Wydziału Bezpieczeństwa i Zarządzania Kryzysowego Podkarpackiego Urzędu Wojewódzkiego w Rzeszowie, ul. Grunwaldzka 15.</w:t>
      </w:r>
      <w:r>
        <w:rPr>
          <w:b/>
          <w:i/>
        </w:rPr>
        <w:t>*</w:t>
      </w:r>
    </w:p>
    <w:p w14:paraId="2C057DD7" w14:textId="724CA9FA" w:rsidR="0063348E" w:rsidRPr="00EE74A4" w:rsidRDefault="0063348E" w:rsidP="0063348E">
      <w:pPr>
        <w:spacing w:line="360" w:lineRule="auto"/>
        <w:jc w:val="both"/>
        <w:rPr>
          <w:b/>
        </w:rPr>
      </w:pPr>
      <w:r w:rsidRPr="00894202">
        <w:rPr>
          <w:b/>
          <w:bCs/>
        </w:rPr>
        <w:t xml:space="preserve">Część nr 3: </w:t>
      </w:r>
      <w:r w:rsidRPr="00894202">
        <w:t>Dostawa radiotelefonów przenośnych w ilości 2 sztuk oraz radiotelefonu bazowego w ilości 1 sztuki.</w:t>
      </w:r>
      <w:r>
        <w:rPr>
          <w:b/>
          <w:i/>
        </w:rPr>
        <w:t>*</w:t>
      </w:r>
    </w:p>
    <w:p w14:paraId="55FD297A" w14:textId="77777777" w:rsidR="007F0FE9" w:rsidRPr="00FB3689" w:rsidRDefault="007F0FE9" w:rsidP="00FB3689">
      <w:pPr>
        <w:spacing w:line="360" w:lineRule="auto"/>
        <w:ind w:hanging="20"/>
        <w:jc w:val="both"/>
        <w:rPr>
          <w:i/>
        </w:rPr>
      </w:pPr>
    </w:p>
    <w:p w14:paraId="6C2D128C" w14:textId="77777777" w:rsidR="0035133D" w:rsidRPr="00082375" w:rsidRDefault="007F0FE9" w:rsidP="00540227">
      <w:pPr>
        <w:spacing w:line="360" w:lineRule="auto"/>
        <w:ind w:hanging="20"/>
        <w:jc w:val="both"/>
      </w:pPr>
      <w:r>
        <w:t>w ramach ww. zamówienia:</w:t>
      </w:r>
    </w:p>
    <w:p w14:paraId="182D6DE9" w14:textId="77777777" w:rsidR="00540227" w:rsidRPr="00082375" w:rsidRDefault="00540227" w:rsidP="00540227">
      <w:pPr>
        <w:spacing w:line="360" w:lineRule="auto"/>
        <w:ind w:hanging="20"/>
      </w:pPr>
      <w:r w:rsidRPr="00082375">
        <w:sym w:font="Wingdings" w:char="F06F"/>
      </w:r>
      <w:r w:rsidRPr="00082375">
        <w:t xml:space="preserve"> potwierdza</w:t>
      </w:r>
    </w:p>
    <w:p w14:paraId="21DE5099" w14:textId="77777777" w:rsidR="00540227" w:rsidRPr="00082375" w:rsidRDefault="00540227" w:rsidP="00540227">
      <w:pPr>
        <w:spacing w:line="360" w:lineRule="auto"/>
        <w:ind w:hanging="20"/>
      </w:pPr>
      <w:r w:rsidRPr="00082375">
        <w:sym w:font="Wingdings" w:char="F06F"/>
      </w:r>
      <w:r w:rsidRPr="00082375">
        <w:t xml:space="preserve"> nie potwierdza</w:t>
      </w:r>
    </w:p>
    <w:p w14:paraId="68C6C5F6" w14:textId="77777777" w:rsidR="00540227" w:rsidRDefault="00540227" w:rsidP="00540227">
      <w:pPr>
        <w:spacing w:line="360" w:lineRule="auto"/>
        <w:ind w:hanging="20"/>
      </w:pPr>
      <w:r w:rsidRPr="00082375">
        <w:t>zgodność z warunkami</w:t>
      </w:r>
      <w:r w:rsidR="001A30AA">
        <w:t xml:space="preserve"> </w:t>
      </w:r>
      <w:r w:rsidR="008D4D03">
        <w:t>przedmiotowego zlecenia</w:t>
      </w:r>
    </w:p>
    <w:p w14:paraId="2CA55A0A" w14:textId="77777777" w:rsidR="00540227" w:rsidRPr="00082375" w:rsidRDefault="00540227" w:rsidP="00540227">
      <w:pPr>
        <w:spacing w:line="360" w:lineRule="auto"/>
        <w:ind w:hanging="20"/>
      </w:pPr>
    </w:p>
    <w:p w14:paraId="5E7C0C25" w14:textId="77777777" w:rsidR="00540227" w:rsidRPr="00082375" w:rsidRDefault="00540227" w:rsidP="00540227">
      <w:pPr>
        <w:spacing w:line="360" w:lineRule="auto"/>
        <w:ind w:hanging="20"/>
      </w:pPr>
      <w:r w:rsidRPr="00082375">
        <w:t>Uwagi:</w:t>
      </w:r>
    </w:p>
    <w:p w14:paraId="57EAD177" w14:textId="77777777"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14:paraId="66729CE4" w14:textId="77777777"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14:paraId="55F9CECA" w14:textId="77777777" w:rsidR="00540227" w:rsidRPr="00082375" w:rsidRDefault="00540227" w:rsidP="00540227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14:paraId="6B7EEDCD" w14:textId="77777777" w:rsidR="00540227" w:rsidRPr="001A30AA" w:rsidRDefault="00540227" w:rsidP="00540227">
      <w:pPr>
        <w:spacing w:line="360" w:lineRule="auto"/>
        <w:ind w:hanging="20"/>
        <w:jc w:val="both"/>
        <w:rPr>
          <w:sz w:val="18"/>
        </w:rPr>
      </w:pPr>
    </w:p>
    <w:tbl>
      <w:tblPr>
        <w:tblW w:w="10071" w:type="dxa"/>
        <w:jc w:val="center"/>
        <w:tblLook w:val="04A0" w:firstRow="1" w:lastRow="0" w:firstColumn="1" w:lastColumn="0" w:noHBand="0" w:noVBand="1"/>
      </w:tblPr>
      <w:tblGrid>
        <w:gridCol w:w="551"/>
        <w:gridCol w:w="9520"/>
      </w:tblGrid>
      <w:tr w:rsidR="00540227" w:rsidRPr="00082375" w14:paraId="22B76996" w14:textId="77777777" w:rsidTr="00375ACF">
        <w:trPr>
          <w:trHeight w:val="283"/>
          <w:jc w:val="center"/>
        </w:trPr>
        <w:tc>
          <w:tcPr>
            <w:tcW w:w="551" w:type="dxa"/>
            <w:shd w:val="clear" w:color="auto" w:fill="FFFFFF"/>
            <w:vAlign w:val="center"/>
          </w:tcPr>
          <w:p w14:paraId="7F75CA2E" w14:textId="77777777" w:rsidR="00540227" w:rsidRPr="00082375" w:rsidRDefault="00540227" w:rsidP="00375ACF">
            <w:pPr>
              <w:spacing w:line="360" w:lineRule="auto"/>
              <w:ind w:hanging="20"/>
              <w:jc w:val="both"/>
            </w:pPr>
          </w:p>
        </w:tc>
        <w:tc>
          <w:tcPr>
            <w:tcW w:w="9520" w:type="dxa"/>
            <w:shd w:val="clear" w:color="auto" w:fill="FFFFFF"/>
            <w:vAlign w:val="center"/>
          </w:tcPr>
          <w:p w14:paraId="062ADFBD" w14:textId="77777777" w:rsidR="0063348E" w:rsidRDefault="0063348E" w:rsidP="00375ACF">
            <w:pPr>
              <w:spacing w:line="360" w:lineRule="auto"/>
              <w:ind w:hanging="20"/>
              <w:jc w:val="both"/>
            </w:pPr>
          </w:p>
          <w:p w14:paraId="64DA3886" w14:textId="6FB4CD0A" w:rsidR="00540227" w:rsidRPr="00082375" w:rsidRDefault="00540227" w:rsidP="00375ACF">
            <w:pPr>
              <w:spacing w:line="360" w:lineRule="auto"/>
              <w:ind w:hanging="20"/>
              <w:jc w:val="both"/>
              <w:rPr>
                <w:i/>
              </w:rPr>
            </w:pPr>
            <w:r w:rsidRPr="00082375">
              <w:lastRenderedPageBreak/>
              <w:t>Podpis członków komisji</w:t>
            </w:r>
            <w:r w:rsidR="002E1DAB">
              <w:t>:</w:t>
            </w:r>
          </w:p>
        </w:tc>
      </w:tr>
      <w:tr w:rsidR="00540227" w:rsidRPr="00082375" w14:paraId="15FB232C" w14:textId="77777777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14:paraId="715A7176" w14:textId="77777777"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lastRenderedPageBreak/>
              <w:t>1.</w:t>
            </w:r>
          </w:p>
        </w:tc>
        <w:tc>
          <w:tcPr>
            <w:tcW w:w="9520" w:type="dxa"/>
            <w:shd w:val="clear" w:color="auto" w:fill="auto"/>
            <w:vAlign w:val="bottom"/>
          </w:tcPr>
          <w:p w14:paraId="35BFB122" w14:textId="77777777"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……………………………………………………………………………………….</w:t>
            </w:r>
          </w:p>
        </w:tc>
      </w:tr>
      <w:tr w:rsidR="00540227" w:rsidRPr="00082375" w14:paraId="1D5993BA" w14:textId="77777777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14:paraId="5E80FCD7" w14:textId="77777777"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t>2.</w:t>
            </w:r>
          </w:p>
        </w:tc>
        <w:tc>
          <w:tcPr>
            <w:tcW w:w="9520" w:type="dxa"/>
            <w:shd w:val="clear" w:color="auto" w:fill="auto"/>
            <w:vAlign w:val="bottom"/>
          </w:tcPr>
          <w:p w14:paraId="1570A43E" w14:textId="77777777"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</w:t>
            </w:r>
            <w:r>
              <w:t>……………………………………………………………………………</w:t>
            </w:r>
            <w:r w:rsidRPr="00082375">
              <w:t>….</w:t>
            </w:r>
          </w:p>
        </w:tc>
      </w:tr>
      <w:tr w:rsidR="00540227" w:rsidRPr="00082375" w14:paraId="04D84A45" w14:textId="77777777" w:rsidTr="00375ACF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14:paraId="1084F8B3" w14:textId="77777777" w:rsidR="00540227" w:rsidRPr="00082375" w:rsidRDefault="00540227" w:rsidP="00375ACF">
            <w:pPr>
              <w:spacing w:line="360" w:lineRule="auto"/>
              <w:ind w:hanging="20"/>
              <w:jc w:val="both"/>
            </w:pPr>
            <w:r w:rsidRPr="00082375">
              <w:t>3.</w:t>
            </w:r>
          </w:p>
        </w:tc>
        <w:tc>
          <w:tcPr>
            <w:tcW w:w="9520" w:type="dxa"/>
            <w:shd w:val="clear" w:color="auto" w:fill="auto"/>
            <w:vAlign w:val="bottom"/>
          </w:tcPr>
          <w:p w14:paraId="5845B25C" w14:textId="77777777" w:rsidR="00540227" w:rsidRPr="00082375" w:rsidRDefault="00540227" w:rsidP="00375ACF">
            <w:pPr>
              <w:spacing w:line="276" w:lineRule="auto"/>
              <w:ind w:hanging="20"/>
              <w:jc w:val="both"/>
            </w:pPr>
            <w:r w:rsidRPr="00082375">
              <w:t>………………</w:t>
            </w:r>
            <w:r>
              <w:t>…………………………………………………………………</w:t>
            </w:r>
            <w:r w:rsidRPr="00082375">
              <w:t>…….</w:t>
            </w:r>
          </w:p>
        </w:tc>
      </w:tr>
    </w:tbl>
    <w:p w14:paraId="78A5DA2E" w14:textId="77777777" w:rsidR="008D4D03" w:rsidRDefault="008D4D03" w:rsidP="008D4D03"/>
    <w:p w14:paraId="0DB021DB" w14:textId="77777777" w:rsidR="002E1DAB" w:rsidRDefault="002E1DAB" w:rsidP="002E1DAB"/>
    <w:p w14:paraId="638D2EB7" w14:textId="77777777" w:rsidR="0063348E" w:rsidRDefault="0063348E" w:rsidP="0063348E">
      <w:pPr>
        <w:rPr>
          <w:i/>
        </w:rPr>
      </w:pPr>
      <w:r>
        <w:rPr>
          <w:b/>
          <w:i/>
        </w:rPr>
        <w:t>*</w:t>
      </w:r>
      <w:r>
        <w:rPr>
          <w:b/>
          <w:i/>
          <w:sz w:val="18"/>
          <w:szCs w:val="18"/>
        </w:rPr>
        <w:t>niepotrzebne skreślić</w:t>
      </w:r>
    </w:p>
    <w:p w14:paraId="3A46034A" w14:textId="77777777" w:rsidR="0063348E" w:rsidRDefault="0063348E" w:rsidP="0063348E">
      <w:pPr>
        <w:rPr>
          <w:i/>
        </w:rPr>
      </w:pPr>
    </w:p>
    <w:p w14:paraId="2AF8FB6F" w14:textId="77777777" w:rsidR="0063348E" w:rsidRDefault="0063348E" w:rsidP="0063348E">
      <w:pPr>
        <w:jc w:val="both"/>
        <w:rPr>
          <w:rFonts w:eastAsia="Arial Unicode MS"/>
          <w:b/>
        </w:rPr>
      </w:pPr>
    </w:p>
    <w:p w14:paraId="2CD2AB17" w14:textId="77777777" w:rsidR="0063348E" w:rsidRDefault="0063348E" w:rsidP="0063348E">
      <w:pPr>
        <w:jc w:val="both"/>
        <w:rPr>
          <w:rFonts w:eastAsia="Arial Unicode MS"/>
          <w:b/>
        </w:rPr>
      </w:pPr>
    </w:p>
    <w:p w14:paraId="390F8DE0" w14:textId="77777777" w:rsidR="008D4D03" w:rsidRPr="002E1DAB" w:rsidRDefault="008D4D03" w:rsidP="002E1DAB">
      <w:pPr>
        <w:rPr>
          <w:i/>
          <w:sz w:val="20"/>
        </w:rPr>
      </w:pPr>
    </w:p>
    <w:sectPr w:rsidR="008D4D03" w:rsidRPr="002E1DAB" w:rsidSect="001A30AA">
      <w:footerReference w:type="default" r:id="rId8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0671" w14:textId="77777777" w:rsidR="005268F9" w:rsidRDefault="005268F9" w:rsidP="002E1DAB">
      <w:r>
        <w:separator/>
      </w:r>
    </w:p>
  </w:endnote>
  <w:endnote w:type="continuationSeparator" w:id="0">
    <w:p w14:paraId="4D550459" w14:textId="77777777" w:rsidR="005268F9" w:rsidRDefault="005268F9" w:rsidP="002E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69127681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662923" w14:textId="46EB970F" w:rsidR="0063348E" w:rsidRPr="0063348E" w:rsidRDefault="0063348E" w:rsidP="0063348E">
            <w:pPr>
              <w:pStyle w:val="Stopka"/>
              <w:jc w:val="right"/>
              <w:rPr>
                <w:sz w:val="20"/>
                <w:szCs w:val="20"/>
              </w:rPr>
            </w:pPr>
            <w:r w:rsidRPr="0063348E">
              <w:rPr>
                <w:sz w:val="20"/>
                <w:szCs w:val="20"/>
              </w:rPr>
              <w:t xml:space="preserve">Strona </w:t>
            </w:r>
            <w:r w:rsidRPr="0063348E">
              <w:rPr>
                <w:sz w:val="20"/>
                <w:szCs w:val="20"/>
              </w:rPr>
              <w:fldChar w:fldCharType="begin"/>
            </w:r>
            <w:r w:rsidRPr="0063348E">
              <w:rPr>
                <w:sz w:val="20"/>
                <w:szCs w:val="20"/>
              </w:rPr>
              <w:instrText>PAGE</w:instrText>
            </w:r>
            <w:r w:rsidRPr="0063348E">
              <w:rPr>
                <w:sz w:val="20"/>
                <w:szCs w:val="20"/>
              </w:rPr>
              <w:fldChar w:fldCharType="separate"/>
            </w:r>
            <w:r w:rsidRPr="0063348E">
              <w:rPr>
                <w:sz w:val="20"/>
                <w:szCs w:val="20"/>
              </w:rPr>
              <w:t>2</w:t>
            </w:r>
            <w:r w:rsidRPr="0063348E">
              <w:rPr>
                <w:sz w:val="20"/>
                <w:szCs w:val="20"/>
              </w:rPr>
              <w:fldChar w:fldCharType="end"/>
            </w:r>
            <w:r w:rsidRPr="0063348E">
              <w:rPr>
                <w:sz w:val="20"/>
                <w:szCs w:val="20"/>
              </w:rPr>
              <w:t xml:space="preserve"> z </w:t>
            </w:r>
            <w:r w:rsidRPr="0063348E">
              <w:rPr>
                <w:sz w:val="20"/>
                <w:szCs w:val="20"/>
              </w:rPr>
              <w:fldChar w:fldCharType="begin"/>
            </w:r>
            <w:r w:rsidRPr="0063348E">
              <w:rPr>
                <w:sz w:val="20"/>
                <w:szCs w:val="20"/>
              </w:rPr>
              <w:instrText>NUMPAGES</w:instrText>
            </w:r>
            <w:r w:rsidRPr="0063348E">
              <w:rPr>
                <w:sz w:val="20"/>
                <w:szCs w:val="20"/>
              </w:rPr>
              <w:fldChar w:fldCharType="separate"/>
            </w:r>
            <w:r w:rsidRPr="0063348E">
              <w:rPr>
                <w:sz w:val="20"/>
                <w:szCs w:val="20"/>
              </w:rPr>
              <w:t>2</w:t>
            </w:r>
            <w:r w:rsidRPr="0063348E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C927" w14:textId="77777777" w:rsidR="005268F9" w:rsidRDefault="005268F9" w:rsidP="002E1DAB">
      <w:r>
        <w:separator/>
      </w:r>
    </w:p>
  </w:footnote>
  <w:footnote w:type="continuationSeparator" w:id="0">
    <w:p w14:paraId="4D3D4166" w14:textId="77777777" w:rsidR="005268F9" w:rsidRDefault="005268F9" w:rsidP="002E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2C1"/>
    <w:multiLevelType w:val="hybridMultilevel"/>
    <w:tmpl w:val="466AD09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14256"/>
    <w:multiLevelType w:val="hybridMultilevel"/>
    <w:tmpl w:val="0014361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83285">
    <w:abstractNumId w:val="0"/>
  </w:num>
  <w:num w:numId="2" w16cid:durableId="197598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227"/>
    <w:rsid w:val="000B0B9C"/>
    <w:rsid w:val="000C66A2"/>
    <w:rsid w:val="000D0E84"/>
    <w:rsid w:val="001120D4"/>
    <w:rsid w:val="001351A8"/>
    <w:rsid w:val="00173196"/>
    <w:rsid w:val="001876BC"/>
    <w:rsid w:val="001A30AA"/>
    <w:rsid w:val="001C177C"/>
    <w:rsid w:val="002A1340"/>
    <w:rsid w:val="002B0311"/>
    <w:rsid w:val="002E1DAB"/>
    <w:rsid w:val="00347363"/>
    <w:rsid w:val="0035133D"/>
    <w:rsid w:val="00406D22"/>
    <w:rsid w:val="004C64E5"/>
    <w:rsid w:val="005268F9"/>
    <w:rsid w:val="00540227"/>
    <w:rsid w:val="005844BA"/>
    <w:rsid w:val="005E7B48"/>
    <w:rsid w:val="006255D1"/>
    <w:rsid w:val="0063348E"/>
    <w:rsid w:val="007F0FE9"/>
    <w:rsid w:val="008000B0"/>
    <w:rsid w:val="008429F9"/>
    <w:rsid w:val="008A7E3C"/>
    <w:rsid w:val="008D4D03"/>
    <w:rsid w:val="00937389"/>
    <w:rsid w:val="00951247"/>
    <w:rsid w:val="009657A3"/>
    <w:rsid w:val="00A30F96"/>
    <w:rsid w:val="00A57D34"/>
    <w:rsid w:val="00AA493A"/>
    <w:rsid w:val="00B65BB6"/>
    <w:rsid w:val="00B80377"/>
    <w:rsid w:val="00B84283"/>
    <w:rsid w:val="00BC0236"/>
    <w:rsid w:val="00C10163"/>
    <w:rsid w:val="00CC2B11"/>
    <w:rsid w:val="00D273E9"/>
    <w:rsid w:val="00D400A3"/>
    <w:rsid w:val="00D56FF4"/>
    <w:rsid w:val="00DE06A3"/>
    <w:rsid w:val="00E24463"/>
    <w:rsid w:val="00EF485A"/>
    <w:rsid w:val="00F8167E"/>
    <w:rsid w:val="00FA16AE"/>
    <w:rsid w:val="00FB3689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4126"/>
  <w15:docId w15:val="{E7EAC608-EFBB-49AF-B07A-23DF491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D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0F9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0F96"/>
  </w:style>
  <w:style w:type="paragraph" w:styleId="Stopka">
    <w:name w:val="footer"/>
    <w:basedOn w:val="Normalny"/>
    <w:link w:val="StopkaZnak"/>
    <w:uiPriority w:val="99"/>
    <w:unhideWhenUsed/>
    <w:rsid w:val="00633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4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49CC-4467-4865-8067-7A6354AF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Kawa</dc:creator>
  <cp:lastModifiedBy>Małgorzata Tysionkiewicz</cp:lastModifiedBy>
  <cp:revision>24</cp:revision>
  <cp:lastPrinted>2025-12-05T07:38:00Z</cp:lastPrinted>
  <dcterms:created xsi:type="dcterms:W3CDTF">2019-07-12T06:43:00Z</dcterms:created>
  <dcterms:modified xsi:type="dcterms:W3CDTF">2025-12-05T07:38:00Z</dcterms:modified>
</cp:coreProperties>
</file>