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0C97F" w14:textId="77777777" w:rsidR="00921FAB" w:rsidRPr="00010390" w:rsidRDefault="00921FAB">
      <w:pPr>
        <w:rPr>
          <w:rFonts w:ascii="Calibri" w:hAnsi="Calibri" w:cs="Calibri"/>
        </w:rPr>
      </w:pPr>
    </w:p>
    <w:tbl>
      <w:tblPr>
        <w:tblpPr w:leftFromText="141" w:rightFromText="141" w:horzAnchor="margin" w:tblpY="734"/>
        <w:tblW w:w="502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7"/>
      </w:tblGrid>
      <w:tr w:rsidR="00DA437C" w:rsidRPr="00010390" w14:paraId="79F153C4" w14:textId="77777777" w:rsidTr="00462EA6">
        <w:trPr>
          <w:trHeight w:val="2036"/>
        </w:trPr>
        <w:tc>
          <w:tcPr>
            <w:tcW w:w="5000" w:type="pct"/>
          </w:tcPr>
          <w:p w14:paraId="606F12BB" w14:textId="77777777" w:rsidR="00DA437C" w:rsidRPr="00010390" w:rsidRDefault="00DA437C" w:rsidP="000971C7">
            <w:pPr>
              <w:pStyle w:val="Nagwek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ВОЄВОДСЬКА САНІТАРНО-ЕПІДЕМІОЛОГІЧНА СТАНЦІЯ</w:t>
            </w:r>
          </w:p>
          <w:p w14:paraId="202E8B0B" w14:textId="62F132FF" w:rsidR="00745AD5" w:rsidRPr="00010390" w:rsidRDefault="00745AD5" w:rsidP="00745AD5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ЛАБОРАТОРНЕ ВІДДІЛЕННЯ В ЩЕЦ</w:t>
            </w:r>
            <w:r w:rsidR="00562D84">
              <w:rPr>
                <w:rFonts w:ascii="Calibri" w:hAnsi="Calibri"/>
                <w:b/>
                <w:sz w:val="22"/>
                <w:szCs w:val="22"/>
                <w:lang w:val="pl-PL"/>
              </w:rPr>
              <w:t>I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НІ </w:t>
            </w:r>
          </w:p>
          <w:p w14:paraId="3498E92F" w14:textId="77777777" w:rsidR="00DA437C" w:rsidRPr="00010390" w:rsidRDefault="00D64D7C" w:rsidP="00745AD5">
            <w:pPr>
              <w:pStyle w:val="Nagwek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ЛАБОРАТОРІЯ ЕПІДЕМІОЛОГІЇ</w:t>
            </w:r>
          </w:p>
          <w:p w14:paraId="69366EC9" w14:textId="22951221" w:rsidR="00DA437C" w:rsidRPr="00010390" w:rsidRDefault="00DA437C" w:rsidP="00745AD5">
            <w:pPr>
              <w:pStyle w:val="Nagwek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70-632 ЩЕЦ</w:t>
            </w:r>
            <w:r w:rsidR="00562D84">
              <w:rPr>
                <w:rFonts w:ascii="Calibri" w:hAnsi="Calibri"/>
                <w:sz w:val="20"/>
                <w:szCs w:val="20"/>
                <w:lang w:val="pl-PL"/>
              </w:rPr>
              <w:t>I</w:t>
            </w:r>
            <w:r>
              <w:rPr>
                <w:rFonts w:ascii="Calibri" w:hAnsi="Calibri"/>
                <w:sz w:val="20"/>
                <w:szCs w:val="20"/>
              </w:rPr>
              <w:t>Н</w:t>
            </w:r>
          </w:p>
          <w:p w14:paraId="6845167E" w14:textId="77777777" w:rsidR="00DA437C" w:rsidRPr="00010390" w:rsidRDefault="00DA437C" w:rsidP="00745AD5">
            <w:pPr>
              <w:pStyle w:val="Nagwek2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вул. Спедиторска 6/7</w:t>
            </w:r>
          </w:p>
          <w:p w14:paraId="3D7CDB2E" w14:textId="35C1EF8D" w:rsidR="00DA437C" w:rsidRPr="00010390" w:rsidRDefault="008A19C9" w:rsidP="00745AD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https://www.gov.pl/web/wsse-szczecin</w:t>
            </w:r>
          </w:p>
        </w:tc>
      </w:tr>
    </w:tbl>
    <w:p w14:paraId="5571C80E" w14:textId="17A991D6" w:rsidR="00921FAB" w:rsidRPr="00010390" w:rsidRDefault="00921FAB" w:rsidP="00921FAB">
      <w:pPr>
        <w:spacing w:line="360" w:lineRule="auto"/>
        <w:rPr>
          <w:rFonts w:ascii="Calibri" w:hAnsi="Calibri" w:cs="Calibri"/>
          <w:b/>
          <w:sz w:val="22"/>
        </w:rPr>
      </w:pPr>
    </w:p>
    <w:p w14:paraId="09149755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Зразки для бактеріологічного дослідження бере клієнт, опікун або уповноважений медичний працівник.</w:t>
      </w:r>
    </w:p>
    <w:p w14:paraId="75FE4DF9" w14:textId="77777777" w:rsidR="006F225B" w:rsidRPr="00010390" w:rsidRDefault="006F225B" w:rsidP="006F225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8024F34" w14:textId="6D4146AF" w:rsidR="006F225B" w:rsidRPr="00010390" w:rsidRDefault="006F225B" w:rsidP="006F225B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 xml:space="preserve">Кал для обстеження на носійство паличок </w:t>
      </w:r>
      <w:r w:rsidR="0030503F">
        <w:rPr>
          <w:rFonts w:ascii="Calibri" w:hAnsi="Calibri"/>
          <w:sz w:val="22"/>
          <w:szCs w:val="22"/>
        </w:rPr>
        <w:t xml:space="preserve">Сальмонели </w:t>
      </w:r>
      <w:r>
        <w:rPr>
          <w:rFonts w:ascii="Calibri" w:hAnsi="Calibri"/>
          <w:sz w:val="22"/>
          <w:szCs w:val="22"/>
        </w:rPr>
        <w:t xml:space="preserve">і </w:t>
      </w:r>
      <w:r w:rsidR="0030503F">
        <w:rPr>
          <w:rFonts w:ascii="Calibri" w:hAnsi="Calibri"/>
          <w:sz w:val="22"/>
          <w:szCs w:val="22"/>
        </w:rPr>
        <w:t xml:space="preserve">Шигели </w:t>
      </w:r>
      <w:r>
        <w:rPr>
          <w:rFonts w:ascii="Calibri" w:hAnsi="Calibri"/>
          <w:sz w:val="22"/>
          <w:szCs w:val="22"/>
        </w:rPr>
        <w:t xml:space="preserve">в санітарно – епідеміологічних цілях </w:t>
      </w:r>
      <w:r w:rsidR="0030503F">
        <w:rPr>
          <w:rFonts w:ascii="Calibri" w:hAnsi="Calibri"/>
          <w:sz w:val="22"/>
          <w:szCs w:val="22"/>
        </w:rPr>
        <w:t>має</w:t>
      </w:r>
      <w:r>
        <w:rPr>
          <w:rFonts w:ascii="Calibri" w:hAnsi="Calibri"/>
          <w:sz w:val="22"/>
          <w:szCs w:val="22"/>
        </w:rPr>
        <w:t xml:space="preserve"> бути </w:t>
      </w:r>
      <w:r w:rsidR="0030503F">
        <w:rPr>
          <w:rFonts w:ascii="Calibri" w:hAnsi="Calibri"/>
          <w:sz w:val="22"/>
          <w:szCs w:val="22"/>
        </w:rPr>
        <w:t>зібраний</w:t>
      </w:r>
      <w:r>
        <w:rPr>
          <w:rFonts w:ascii="Calibri" w:hAnsi="Calibri"/>
          <w:sz w:val="22"/>
          <w:szCs w:val="22"/>
        </w:rPr>
        <w:t xml:space="preserve"> протягом трьох, бажано послідовно один за одним наступних днів. </w:t>
      </w:r>
      <w:r>
        <w:rPr>
          <w:rFonts w:ascii="Calibri" w:hAnsi="Calibri"/>
          <w:sz w:val="22"/>
        </w:rPr>
        <w:t>Допускається взяття одного мазка з ануса або взяття калу на тампон з транспортним субстратом.</w:t>
      </w:r>
    </w:p>
    <w:p w14:paraId="4BA56092" w14:textId="77777777" w:rsidR="006F225B" w:rsidRPr="00010390" w:rsidRDefault="006F225B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2276A359" w14:textId="3ED6698D" w:rsidR="00C55735" w:rsidRPr="00010390" w:rsidRDefault="00B21786" w:rsidP="00C55735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  <w:szCs w:val="22"/>
        </w:rPr>
        <w:t xml:space="preserve">Кал і / або мазок для дослідження наявності збудників кишкових захворювань слід </w:t>
      </w:r>
      <w:r w:rsidR="0030503F">
        <w:rPr>
          <w:rFonts w:ascii="Calibri" w:hAnsi="Calibri"/>
          <w:sz w:val="22"/>
          <w:szCs w:val="22"/>
        </w:rPr>
        <w:t>зби</w:t>
      </w:r>
      <w:r>
        <w:rPr>
          <w:rFonts w:ascii="Calibri" w:hAnsi="Calibri"/>
          <w:sz w:val="22"/>
          <w:szCs w:val="22"/>
        </w:rPr>
        <w:t>рати</w:t>
      </w:r>
      <w:r w:rsidR="003050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три послідовні днів або за рекомендацією лікаря </w:t>
      </w:r>
      <w:r w:rsidR="0030503F">
        <w:rPr>
          <w:rFonts w:ascii="Calibri" w:hAnsi="Calibri"/>
          <w:sz w:val="22"/>
          <w:szCs w:val="22"/>
        </w:rPr>
        <w:t>чи</w:t>
      </w:r>
      <w:r>
        <w:rPr>
          <w:rFonts w:ascii="Calibri" w:hAnsi="Calibri"/>
          <w:sz w:val="22"/>
          <w:szCs w:val="22"/>
        </w:rPr>
        <w:t xml:space="preserve"> працівника Воєводської санітарно - епідеміологічної станції. </w:t>
      </w:r>
    </w:p>
    <w:p w14:paraId="3C654CCC" w14:textId="77777777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</w:rPr>
      </w:pPr>
    </w:p>
    <w:p w14:paraId="1540022F" w14:textId="4186AF1A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</w:rPr>
        <w:t xml:space="preserve">Якщо немає можливості доставити кал в зазначені нижче терміни, можна зробити мазок з калу. Кал збирається тампоном в пробірку </w:t>
      </w:r>
      <w:r w:rsidR="0030503F">
        <w:rPr>
          <w:rFonts w:ascii="Calibri" w:hAnsi="Calibri"/>
          <w:b/>
          <w:bCs/>
          <w:sz w:val="22"/>
          <w:u w:val="single"/>
        </w:rPr>
        <w:t>з транспортним субстратом</w:t>
      </w:r>
      <w:r>
        <w:rPr>
          <w:rFonts w:ascii="Calibri" w:hAnsi="Calibri"/>
          <w:b/>
          <w:bCs/>
          <w:sz w:val="22"/>
          <w:u w:val="single"/>
        </w:rPr>
        <w:t>, що дозволяє зберігати до 72 годин</w:t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sz w:val="22"/>
          <w:u w:val="single"/>
        </w:rPr>
        <w:t>(сертифікат виробника).</w:t>
      </w:r>
      <w:r>
        <w:rPr>
          <w:rFonts w:ascii="Calibri" w:hAnsi="Calibri"/>
          <w:sz w:val="22"/>
        </w:rPr>
        <w:t xml:space="preserve"> За цей час його необхідно доставити в лабораторію. </w:t>
      </w:r>
    </w:p>
    <w:p w14:paraId="53A070E8" w14:textId="77777777" w:rsidR="00056FE1" w:rsidRPr="00010390" w:rsidRDefault="00056FE1" w:rsidP="00AB47B9">
      <w:pPr>
        <w:tabs>
          <w:tab w:val="left" w:pos="9300"/>
        </w:tabs>
        <w:spacing w:line="360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/>
          <w:b/>
          <w:sz w:val="22"/>
        </w:rPr>
        <w:t xml:space="preserve">Не можна допустити заморожування зразка. </w:t>
      </w:r>
      <w:r>
        <w:rPr>
          <w:rFonts w:ascii="Calibri" w:hAnsi="Calibri"/>
          <w:b/>
          <w:sz w:val="22"/>
        </w:rPr>
        <w:tab/>
      </w:r>
    </w:p>
    <w:p w14:paraId="4D185816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/>
          <w:b/>
          <w:sz w:val="22"/>
        </w:rPr>
        <w:t xml:space="preserve">На тампоні має бути чітко видно грудку калу. </w:t>
      </w:r>
    </w:p>
    <w:p w14:paraId="39F81BBC" w14:textId="77777777" w:rsidR="00056FE1" w:rsidRPr="00010390" w:rsidRDefault="00056FE1" w:rsidP="00056FE1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7E4CC9AB" w14:textId="3540588A" w:rsidR="00056FE1" w:rsidRPr="00010390" w:rsidRDefault="006F225B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2.</w:t>
      </w:r>
      <w:r>
        <w:rPr>
          <w:rFonts w:ascii="Calibri" w:hAnsi="Calibri"/>
          <w:b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Зразки повинні бути надані в Медичну реєстрацію Воєводської санітарно-епідеміологічної станці</w:t>
      </w:r>
      <w:r w:rsidR="0030503F">
        <w:rPr>
          <w:rFonts w:ascii="Calibri" w:hAnsi="Calibri"/>
          <w:sz w:val="22"/>
          <w:szCs w:val="22"/>
        </w:rPr>
        <w:t>ї</w:t>
      </w:r>
      <w:r>
        <w:rPr>
          <w:rFonts w:ascii="Calibri" w:hAnsi="Calibri"/>
          <w:sz w:val="22"/>
          <w:szCs w:val="22"/>
        </w:rPr>
        <w:t xml:space="preserve"> в Щец</w:t>
      </w:r>
      <w:r w:rsidR="00562D84">
        <w:rPr>
          <w:rFonts w:ascii="Calibri" w:hAnsi="Calibri"/>
          <w:sz w:val="22"/>
          <w:szCs w:val="22"/>
          <w:lang w:val="pl-PL"/>
        </w:rPr>
        <w:t>i</w:t>
      </w:r>
      <w:r>
        <w:rPr>
          <w:rFonts w:ascii="Calibri" w:hAnsi="Calibri"/>
          <w:sz w:val="22"/>
          <w:szCs w:val="22"/>
        </w:rPr>
        <w:t>ні:</w:t>
      </w:r>
    </w:p>
    <w:p w14:paraId="62E1A52C" w14:textId="77777777" w:rsidR="00056FE1" w:rsidRPr="00010390" w:rsidRDefault="00056FE1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Кал:</w:t>
      </w:r>
    </w:p>
    <w:p w14:paraId="058A7329" w14:textId="77777777" w:rsidR="00056FE1" w:rsidRPr="00010390" w:rsidRDefault="00056FE1" w:rsidP="00E536AF">
      <w:pPr>
        <w:tabs>
          <w:tab w:val="left" w:pos="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у день збору - для зразків від контактних осіб, хворих, носіїв і хто одужав, а також на носійство Сальмонели, Шигели;</w:t>
      </w:r>
    </w:p>
    <w:p w14:paraId="2B70AE22" w14:textId="77777777" w:rsidR="0054597B" w:rsidRPr="00010390" w:rsidRDefault="00E05948" w:rsidP="0054597B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для дослідження на носійство Сальмонели, Шигелли - якщо зразок береться в попередній день до його доставки в лабораторію, то його необхідно взяти після 18.00 і зберігати при температурі 4-8°C;</w:t>
      </w:r>
    </w:p>
    <w:p w14:paraId="1CD517B5" w14:textId="7777777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  <w:u w:val="single"/>
        </w:rPr>
      </w:pPr>
    </w:p>
    <w:p w14:paraId="35FB4DED" w14:textId="78D5789D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 xml:space="preserve">Мазок з калу, взятий на транспортний субстрат - тільки для досліджень на </w:t>
      </w:r>
      <w:r w:rsidR="0030503F">
        <w:rPr>
          <w:rFonts w:ascii="Calibri" w:hAnsi="Calibri"/>
          <w:sz w:val="22"/>
          <w:u w:val="single"/>
        </w:rPr>
        <w:t>Сальмонелу, Шигелу</w:t>
      </w:r>
      <w:r>
        <w:rPr>
          <w:rFonts w:ascii="Calibri" w:hAnsi="Calibri"/>
          <w:sz w:val="22"/>
          <w:u w:val="single"/>
        </w:rPr>
        <w:t>, а також для контактних осіб, носіїв, і хто одужав:</w:t>
      </w:r>
    </w:p>
    <w:p w14:paraId="04E94868" w14:textId="070E1A2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</w:rPr>
        <w:t xml:space="preserve">- в день </w:t>
      </w:r>
      <w:r w:rsidR="0030503F">
        <w:rPr>
          <w:rFonts w:ascii="Calibri" w:hAnsi="Calibri"/>
          <w:sz w:val="22"/>
        </w:rPr>
        <w:t>з</w:t>
      </w:r>
      <w:r>
        <w:rPr>
          <w:rFonts w:ascii="Calibri" w:hAnsi="Calibri"/>
          <w:sz w:val="22"/>
        </w:rPr>
        <w:t>бору, протягом 24 годин при температурі навколишнього середовища;</w:t>
      </w:r>
    </w:p>
    <w:p w14:paraId="048B5FF4" w14:textId="77777777" w:rsidR="00964DBD" w:rsidRPr="00010390" w:rsidRDefault="00964DBD" w:rsidP="00964DBD">
      <w:pPr>
        <w:spacing w:line="360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/>
          <w:sz w:val="22"/>
        </w:rPr>
        <w:t>- після цього часу і до 72 годин зберігається при 4°C-8°C;</w:t>
      </w:r>
    </w:p>
    <w:p w14:paraId="71ECC085" w14:textId="77777777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22A2A6F4" w14:textId="77777777" w:rsidR="00920A3C" w:rsidRPr="00010390" w:rsidRDefault="00920A3C" w:rsidP="00964DBD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54EBA333" w14:textId="77777777" w:rsidR="00920A3C" w:rsidRPr="00010390" w:rsidRDefault="00920A3C" w:rsidP="00964DBD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</w:p>
    <w:p w14:paraId="6EE0BD15" w14:textId="364786D1" w:rsidR="00964DBD" w:rsidRPr="00010390" w:rsidRDefault="00056FE1" w:rsidP="00964DBD">
      <w:pPr>
        <w:spacing w:line="360" w:lineRule="auto"/>
        <w:jc w:val="both"/>
        <w:rPr>
          <w:rFonts w:ascii="Calibri" w:hAnsi="Calibri" w:cs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 xml:space="preserve">Мазок з калу, взятий на транспортний субстрат - тільки для досліджень на </w:t>
      </w:r>
      <w:r w:rsidR="0030503F">
        <w:rPr>
          <w:rFonts w:ascii="Calibri" w:hAnsi="Calibri"/>
          <w:sz w:val="22"/>
          <w:u w:val="single"/>
        </w:rPr>
        <w:t>Сальмонелу, Шигелу</w:t>
      </w:r>
      <w:r>
        <w:rPr>
          <w:rFonts w:ascii="Calibri" w:hAnsi="Calibri"/>
          <w:sz w:val="22"/>
          <w:u w:val="single"/>
        </w:rPr>
        <w:t>, а також для контактних осіб, носіїв, і хто одужав:</w:t>
      </w:r>
    </w:p>
    <w:p w14:paraId="3EC2BB80" w14:textId="1AE68EAE" w:rsidR="001B49A7" w:rsidRPr="00010390" w:rsidRDefault="00056FE1" w:rsidP="00E13C04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в день </w:t>
      </w:r>
      <w:r w:rsidR="0030503F">
        <w:rPr>
          <w:rFonts w:ascii="Calibri" w:hAnsi="Calibri"/>
          <w:sz w:val="22"/>
          <w:szCs w:val="22"/>
        </w:rPr>
        <w:t>з</w:t>
      </w:r>
      <w:r>
        <w:rPr>
          <w:rFonts w:ascii="Calibri" w:hAnsi="Calibri"/>
          <w:sz w:val="22"/>
          <w:szCs w:val="22"/>
        </w:rPr>
        <w:t>бору - допускається тільки 1 мазок на 3 здані зразки</w:t>
      </w:r>
    </w:p>
    <w:p w14:paraId="4F9FF47E" w14:textId="77777777" w:rsidR="000971C7" w:rsidRPr="00010390" w:rsidRDefault="000971C7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6735B31" w14:textId="1E586ED3" w:rsidR="00056FE1" w:rsidRPr="00010390" w:rsidRDefault="00056FE1" w:rsidP="00C31B10">
      <w:p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До кожного зразка калу слід до</w:t>
      </w:r>
      <w:r w:rsidR="0030503F">
        <w:rPr>
          <w:rFonts w:ascii="Calibri" w:hAnsi="Calibri"/>
          <w:sz w:val="22"/>
          <w:szCs w:val="22"/>
        </w:rPr>
        <w:t>дати</w:t>
      </w:r>
      <w:r>
        <w:rPr>
          <w:rFonts w:ascii="Calibri" w:hAnsi="Calibri"/>
          <w:b/>
          <w:bCs/>
          <w:sz w:val="22"/>
          <w:szCs w:val="22"/>
        </w:rPr>
        <w:t xml:space="preserve"> ретельно і розбірливо </w:t>
      </w:r>
      <w:r>
        <w:rPr>
          <w:rFonts w:ascii="Calibri" w:hAnsi="Calibri"/>
          <w:sz w:val="22"/>
          <w:szCs w:val="22"/>
        </w:rPr>
        <w:t xml:space="preserve">заповнене «Направлення на лабораторне дослідження» Додаток № 1 до IR/EP/PSJ/PO – 11/01. </w:t>
      </w:r>
    </w:p>
    <w:p w14:paraId="527E4356" w14:textId="77777777" w:rsidR="00B21786" w:rsidRPr="00010390" w:rsidRDefault="00B21786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50EA2098" w14:textId="77777777" w:rsidR="00056FE1" w:rsidRPr="00010390" w:rsidRDefault="00964DBD" w:rsidP="00056FE1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Порядок дій у разі харчових отруєнь:</w:t>
      </w:r>
    </w:p>
    <w:p w14:paraId="40F145B4" w14:textId="734CEA24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зразки, що поставляються працівниками Воєводської санітарно-епідеміологічної станції - кал в день збору, анальний тампон, фекальний тампон;</w:t>
      </w:r>
    </w:p>
    <w:p w14:paraId="030BE61B" w14:textId="58453D48" w:rsidR="00964DBD" w:rsidRPr="00010390" w:rsidRDefault="00964DBD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б) зразки, надані пацієнтами в медичну реєстрацію Воєводської санітарно-епідеміологічної станції  в день збору, фекальний тампон;</w:t>
      </w:r>
    </w:p>
    <w:p w14:paraId="7B67BB3A" w14:textId="77777777" w:rsidR="008A19C9" w:rsidRPr="00010390" w:rsidRDefault="008A19C9" w:rsidP="00056FE1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A8759DE" w14:textId="77777777" w:rsidR="00E536AF" w:rsidRPr="00010390" w:rsidRDefault="00647C21" w:rsidP="000971C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4.</w:t>
      </w:r>
      <w:r>
        <w:rPr>
          <w:rFonts w:ascii="Calibri" w:hAnsi="Calibri"/>
          <w:b/>
          <w:sz w:val="22"/>
          <w:szCs w:val="22"/>
        </w:rPr>
        <w:tab/>
        <w:t>Збір калу:</w:t>
      </w:r>
      <w:r>
        <w:rPr>
          <w:rFonts w:ascii="Calibri" w:hAnsi="Calibri"/>
          <w:sz w:val="22"/>
          <w:szCs w:val="22"/>
        </w:rPr>
        <w:t xml:space="preserve">                    </w:t>
      </w:r>
    </w:p>
    <w:p w14:paraId="62CBB4E6" w14:textId="0831F562" w:rsidR="00E05948" w:rsidRPr="00010390" w:rsidRDefault="00E05948" w:rsidP="0030503F">
      <w:pPr>
        <w:spacing w:line="360" w:lineRule="auto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зразок калу повинен </w:t>
      </w:r>
      <w:r w:rsidR="0030503F">
        <w:rPr>
          <w:rFonts w:ascii="Calibri" w:hAnsi="Calibri"/>
          <w:sz w:val="22"/>
          <w:szCs w:val="22"/>
        </w:rPr>
        <w:t>братися</w:t>
      </w:r>
      <w:r>
        <w:rPr>
          <w:rFonts w:ascii="Calibri" w:hAnsi="Calibri"/>
          <w:sz w:val="22"/>
          <w:szCs w:val="22"/>
        </w:rPr>
        <w:t xml:space="preserve"> з</w:t>
      </w:r>
      <w:r w:rsidR="0030503F">
        <w:rPr>
          <w:rFonts w:ascii="Calibri" w:hAnsi="Calibri"/>
          <w:sz w:val="22"/>
          <w:szCs w:val="22"/>
        </w:rPr>
        <w:t>і</w:t>
      </w:r>
      <w:r>
        <w:rPr>
          <w:rFonts w:ascii="Calibri" w:hAnsi="Calibri"/>
          <w:sz w:val="22"/>
          <w:szCs w:val="22"/>
        </w:rPr>
        <w:t xml:space="preserve"> свіжого стільця в чистий, щільно закритий</w:t>
      </w:r>
      <w:r w:rsidR="003050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контейнер (так звані «калівки»); </w:t>
      </w:r>
    </w:p>
    <w:p w14:paraId="3BE7C042" w14:textId="77777777" w:rsidR="00E05948" w:rsidRPr="00010390" w:rsidRDefault="0054597B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кількість калу, яку потрібно зібрати: близько ½ контейнера;</w:t>
      </w:r>
    </w:p>
    <w:p w14:paraId="44C7829C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на контейнері так званої «калівки» повинні бути поміщені дані: ім'я та прізвище і дата   </w:t>
      </w:r>
    </w:p>
    <w:p w14:paraId="34EA8452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збору калу;</w:t>
      </w:r>
    </w:p>
    <w:p w14:paraId="23E31BFA" w14:textId="77777777" w:rsidR="00E05948" w:rsidRPr="00010390" w:rsidRDefault="00E05948" w:rsidP="00E05948">
      <w:pPr>
        <w:spacing w:line="360" w:lineRule="auto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для збору в транспортний тампон кал потрібно зібрати тампоном (видима велика грудка калу) і помістити тампон із зразком у транспортний субстрат – тампон потрібно описати, вказавши ім'я, прізвище і дату збору матеріалу.</w:t>
      </w:r>
    </w:p>
    <w:p w14:paraId="5AB505A8" w14:textId="77777777" w:rsidR="00056FE1" w:rsidRPr="00010390" w:rsidRDefault="00056FE1" w:rsidP="00056FE1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6DA6F4F1" w14:textId="77777777" w:rsidR="00056FE1" w:rsidRPr="00010390" w:rsidRDefault="00647C21" w:rsidP="00056FE1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5.</w:t>
      </w:r>
      <w:r>
        <w:rPr>
          <w:rFonts w:ascii="Calibri" w:hAnsi="Calibri"/>
          <w:b/>
          <w:sz w:val="22"/>
          <w:szCs w:val="22"/>
        </w:rPr>
        <w:tab/>
        <w:t>Техніка відбору мазка з ануса:</w:t>
      </w:r>
    </w:p>
    <w:p w14:paraId="390FA582" w14:textId="26BE9EFF" w:rsidR="00C31B10" w:rsidRPr="00010390" w:rsidRDefault="00056FE1" w:rsidP="000971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Для відбору мазка використовуються одноразові засоби - тампон з транспортним субстратом. Людина нахилена вперед або на унітазі в ліктьово-колінному положенні</w:t>
      </w:r>
      <w:r w:rsidR="003050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або, якщо це неможливо, лежить на боці, зігнувши ноги в тазостегнових і колінних суглобах.</w:t>
      </w:r>
      <w:r w:rsidR="0030503F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Людина, в якої беруть мазок із ануса, повинна повільно і рівномірно дихати, розслабити сідничні м'язи і анальний сфінктер. Ватний тампон з транспортним субстратом ввести в анус на глибину 4-5 см. Кільк</w:t>
      </w:r>
      <w:r w:rsidR="0030503F">
        <w:rPr>
          <w:rFonts w:ascii="Calibri" w:hAnsi="Calibri"/>
          <w:sz w:val="22"/>
          <w:szCs w:val="22"/>
        </w:rPr>
        <w:t>а  разів обернути ватний тампон</w:t>
      </w:r>
      <w:r>
        <w:rPr>
          <w:rFonts w:ascii="Calibri" w:hAnsi="Calibri"/>
          <w:sz w:val="22"/>
          <w:szCs w:val="22"/>
        </w:rPr>
        <w:t>, намагаючись зібрати якомога більше матеріалу. Після того, як матеріал отримано, тампон потрібно помістити в транспортний субстрат, вказати ім'я, прізвище і дату збору матеріалу.</w:t>
      </w:r>
    </w:p>
    <w:p w14:paraId="284D2BB1" w14:textId="77777777" w:rsidR="00056FE1" w:rsidRPr="00010390" w:rsidRDefault="00056FE1" w:rsidP="000971C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391F95F" w14:textId="77777777" w:rsidR="00DA437C" w:rsidRPr="00010390" w:rsidRDefault="000971C7" w:rsidP="000971C7">
      <w:pPr>
        <w:spacing w:line="360" w:lineRule="auto"/>
        <w:ind w:right="-1188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</w:p>
    <w:sectPr w:rsidR="00DA437C" w:rsidRPr="00010390" w:rsidSect="00C8707C">
      <w:headerReference w:type="default" r:id="rId7"/>
      <w:pgSz w:w="11906" w:h="16838"/>
      <w:pgMar w:top="719" w:right="746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7F2B2" w14:textId="77777777" w:rsidR="00A91AFE" w:rsidRDefault="00A91AFE">
      <w:r>
        <w:separator/>
      </w:r>
    </w:p>
  </w:endnote>
  <w:endnote w:type="continuationSeparator" w:id="0">
    <w:p w14:paraId="690AE513" w14:textId="77777777" w:rsidR="00A91AFE" w:rsidRDefault="00A9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E3C9" w14:textId="77777777" w:rsidR="00A91AFE" w:rsidRDefault="00A91AFE">
      <w:r>
        <w:separator/>
      </w:r>
    </w:p>
  </w:footnote>
  <w:footnote w:type="continuationSeparator" w:id="0">
    <w:p w14:paraId="7F2F1653" w14:textId="77777777" w:rsidR="00A91AFE" w:rsidRDefault="00A9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1C10F" w14:textId="65E2439C" w:rsidR="00921FAB" w:rsidRPr="00921FAB" w:rsidRDefault="00921FAB" w:rsidP="00921FAB">
    <w:pPr>
      <w:pStyle w:val="Nagwek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sz w:val="20"/>
        <w:szCs w:val="20"/>
      </w:rPr>
    </w:pPr>
    <w:r>
      <w:rPr>
        <w:sz w:val="20"/>
        <w:szCs w:val="20"/>
      </w:rPr>
      <w:t>Воєводська санітарно-епідеміологічна станція в Щец</w:t>
    </w:r>
    <w:r w:rsidR="00562D84">
      <w:rPr>
        <w:sz w:val="20"/>
        <w:szCs w:val="20"/>
        <w:lang w:val="pl-PL"/>
      </w:rPr>
      <w:t>i</w:t>
    </w:r>
    <w:r>
      <w:rPr>
        <w:sz w:val="20"/>
        <w:szCs w:val="20"/>
      </w:rPr>
      <w:t>ні, Лабораторне відділення в Щец</w:t>
    </w:r>
    <w:r w:rsidR="00562D84">
      <w:rPr>
        <w:sz w:val="20"/>
        <w:szCs w:val="20"/>
        <w:lang w:val="pl-PL"/>
      </w:rPr>
      <w:t>i</w:t>
    </w:r>
    <w:r>
      <w:rPr>
        <w:sz w:val="20"/>
        <w:szCs w:val="20"/>
      </w:rPr>
      <w:t xml:space="preserve">ні; Дод. № 2 вид. II від 15.07.2019 кю до IR/EP/PSJ/PO-11/01                          </w:t>
    </w:r>
    <w:r w:rsidR="00562D84">
      <w:rPr>
        <w:sz w:val="20"/>
        <w:szCs w:val="20"/>
        <w:lang w:val="pl-PL"/>
      </w:rPr>
      <w:t xml:space="preserve">                                                                </w:t>
    </w:r>
    <w:r>
      <w:rPr>
        <w:sz w:val="20"/>
        <w:szCs w:val="20"/>
      </w:rPr>
      <w:t xml:space="preserve">   сторінка/сторінок</w:t>
    </w:r>
    <w:r w:rsidR="00562D84">
      <w:rPr>
        <w:sz w:val="20"/>
        <w:szCs w:val="20"/>
        <w:lang w:val="pl-PL"/>
      </w:rPr>
      <w:t xml:space="preserve"> </w:t>
    </w:r>
    <w:r w:rsidRPr="00921FAB">
      <w:rPr>
        <w:rStyle w:val="Numerstrony"/>
        <w:sz w:val="20"/>
        <w:szCs w:val="20"/>
      </w:rPr>
      <w:fldChar w:fldCharType="begin"/>
    </w:r>
    <w:r w:rsidRPr="00921FAB">
      <w:rPr>
        <w:rStyle w:val="Numerstrony"/>
        <w:sz w:val="20"/>
        <w:szCs w:val="20"/>
      </w:rPr>
      <w:instrText xml:space="preserve"> PAGE </w:instrText>
    </w:r>
    <w:r w:rsidRPr="00921FAB">
      <w:rPr>
        <w:rStyle w:val="Numerstrony"/>
        <w:sz w:val="20"/>
        <w:szCs w:val="20"/>
      </w:rPr>
      <w:fldChar w:fldCharType="separate"/>
    </w:r>
    <w:r w:rsidR="0030503F">
      <w:rPr>
        <w:rStyle w:val="Numerstrony"/>
        <w:noProof/>
        <w:sz w:val="20"/>
        <w:szCs w:val="20"/>
      </w:rPr>
      <w:t>2</w:t>
    </w:r>
    <w:r w:rsidRPr="00921FAB">
      <w:rPr>
        <w:rStyle w:val="Numerstrony"/>
        <w:sz w:val="20"/>
        <w:szCs w:val="20"/>
      </w:rPr>
      <w:fldChar w:fldCharType="end"/>
    </w:r>
    <w:r>
      <w:rPr>
        <w:rStyle w:val="Numerstrony"/>
        <w:sz w:val="20"/>
        <w:szCs w:val="20"/>
      </w:rPr>
      <w:t>/</w:t>
    </w:r>
    <w:r w:rsidRPr="00921FAB">
      <w:rPr>
        <w:rStyle w:val="Numerstrony"/>
        <w:sz w:val="20"/>
        <w:szCs w:val="20"/>
      </w:rPr>
      <w:fldChar w:fldCharType="begin"/>
    </w:r>
    <w:r w:rsidRPr="00921FAB">
      <w:rPr>
        <w:rStyle w:val="Numerstrony"/>
        <w:sz w:val="20"/>
        <w:szCs w:val="20"/>
      </w:rPr>
      <w:instrText xml:space="preserve"> NUMPAGES </w:instrText>
    </w:r>
    <w:r w:rsidRPr="00921FAB">
      <w:rPr>
        <w:rStyle w:val="Numerstrony"/>
        <w:sz w:val="20"/>
        <w:szCs w:val="20"/>
      </w:rPr>
      <w:fldChar w:fldCharType="separate"/>
    </w:r>
    <w:r w:rsidR="0030503F">
      <w:rPr>
        <w:rStyle w:val="Numerstrony"/>
        <w:noProof/>
        <w:sz w:val="20"/>
        <w:szCs w:val="20"/>
      </w:rPr>
      <w:t>2</w:t>
    </w:r>
    <w:r w:rsidRPr="00921FAB">
      <w:rPr>
        <w:rStyle w:val="Numerstrony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500E9"/>
    <w:multiLevelType w:val="hybridMultilevel"/>
    <w:tmpl w:val="61B6E3C0"/>
    <w:lvl w:ilvl="0" w:tplc="96884B0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6298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98C2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3059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528B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2D637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78BB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400B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E5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911653"/>
    <w:multiLevelType w:val="hybridMultilevel"/>
    <w:tmpl w:val="89840972"/>
    <w:lvl w:ilvl="0" w:tplc="F49A4B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C58B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3E2E7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A405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30AC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4C92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30AC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30F8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3C2C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6B45E8"/>
    <w:multiLevelType w:val="hybridMultilevel"/>
    <w:tmpl w:val="A33015C6"/>
    <w:lvl w:ilvl="0" w:tplc="4A60B22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9E90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3A5D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83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C2B9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5857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4E41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9012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C60C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5983989">
    <w:abstractNumId w:val="0"/>
  </w:num>
  <w:num w:numId="2" w16cid:durableId="1096175373">
    <w:abstractNumId w:val="2"/>
  </w:num>
  <w:num w:numId="3" w16cid:durableId="634796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437C"/>
    <w:rsid w:val="00010390"/>
    <w:rsid w:val="00056FE1"/>
    <w:rsid w:val="00075484"/>
    <w:rsid w:val="000815A4"/>
    <w:rsid w:val="00084692"/>
    <w:rsid w:val="000971C7"/>
    <w:rsid w:val="000B3FAB"/>
    <w:rsid w:val="00104275"/>
    <w:rsid w:val="001063F8"/>
    <w:rsid w:val="00135D12"/>
    <w:rsid w:val="00145D99"/>
    <w:rsid w:val="00155EA4"/>
    <w:rsid w:val="00162FEA"/>
    <w:rsid w:val="0018652E"/>
    <w:rsid w:val="00191608"/>
    <w:rsid w:val="001A6F8E"/>
    <w:rsid w:val="001B49A7"/>
    <w:rsid w:val="001B757D"/>
    <w:rsid w:val="001D4700"/>
    <w:rsid w:val="001E7DB0"/>
    <w:rsid w:val="001F4C89"/>
    <w:rsid w:val="001F602F"/>
    <w:rsid w:val="00203AF5"/>
    <w:rsid w:val="002330AD"/>
    <w:rsid w:val="00246941"/>
    <w:rsid w:val="00246A04"/>
    <w:rsid w:val="00272C8C"/>
    <w:rsid w:val="002A37C2"/>
    <w:rsid w:val="002B366F"/>
    <w:rsid w:val="002D5E8A"/>
    <w:rsid w:val="002E418A"/>
    <w:rsid w:val="002E71ED"/>
    <w:rsid w:val="0030503F"/>
    <w:rsid w:val="00325A22"/>
    <w:rsid w:val="00327656"/>
    <w:rsid w:val="00335A17"/>
    <w:rsid w:val="003371D7"/>
    <w:rsid w:val="00351BFC"/>
    <w:rsid w:val="0037365D"/>
    <w:rsid w:val="00390A5B"/>
    <w:rsid w:val="00397E02"/>
    <w:rsid w:val="003A132F"/>
    <w:rsid w:val="003B0762"/>
    <w:rsid w:val="003B1F63"/>
    <w:rsid w:val="003D4B40"/>
    <w:rsid w:val="004464EE"/>
    <w:rsid w:val="00462733"/>
    <w:rsid w:val="00462EA6"/>
    <w:rsid w:val="00465421"/>
    <w:rsid w:val="004834D6"/>
    <w:rsid w:val="004B36A3"/>
    <w:rsid w:val="004C64D2"/>
    <w:rsid w:val="004F1909"/>
    <w:rsid w:val="00517A1F"/>
    <w:rsid w:val="0054597B"/>
    <w:rsid w:val="00554FC8"/>
    <w:rsid w:val="00562D84"/>
    <w:rsid w:val="00574553"/>
    <w:rsid w:val="00576FEE"/>
    <w:rsid w:val="00585CB9"/>
    <w:rsid w:val="005862DE"/>
    <w:rsid w:val="00591257"/>
    <w:rsid w:val="005B5FDE"/>
    <w:rsid w:val="005B6203"/>
    <w:rsid w:val="005C1FB8"/>
    <w:rsid w:val="005D02B0"/>
    <w:rsid w:val="00643747"/>
    <w:rsid w:val="006440B7"/>
    <w:rsid w:val="00647C21"/>
    <w:rsid w:val="00674FAC"/>
    <w:rsid w:val="006A0673"/>
    <w:rsid w:val="006D4C7C"/>
    <w:rsid w:val="006D540C"/>
    <w:rsid w:val="006E51A7"/>
    <w:rsid w:val="006F225B"/>
    <w:rsid w:val="00723D45"/>
    <w:rsid w:val="00745AD5"/>
    <w:rsid w:val="007943DF"/>
    <w:rsid w:val="00794A5C"/>
    <w:rsid w:val="007B0157"/>
    <w:rsid w:val="007B1E1D"/>
    <w:rsid w:val="007B6D35"/>
    <w:rsid w:val="007C095D"/>
    <w:rsid w:val="0086559C"/>
    <w:rsid w:val="0086645D"/>
    <w:rsid w:val="0087290C"/>
    <w:rsid w:val="008A19C9"/>
    <w:rsid w:val="008A5890"/>
    <w:rsid w:val="008A6095"/>
    <w:rsid w:val="008C4046"/>
    <w:rsid w:val="00904DE6"/>
    <w:rsid w:val="00907692"/>
    <w:rsid w:val="00915037"/>
    <w:rsid w:val="00920A3C"/>
    <w:rsid w:val="00921FAB"/>
    <w:rsid w:val="009317A2"/>
    <w:rsid w:val="00940336"/>
    <w:rsid w:val="00942C99"/>
    <w:rsid w:val="00964DBD"/>
    <w:rsid w:val="009A3716"/>
    <w:rsid w:val="009A5C63"/>
    <w:rsid w:val="009A6950"/>
    <w:rsid w:val="009B54A5"/>
    <w:rsid w:val="009C7571"/>
    <w:rsid w:val="009C7B78"/>
    <w:rsid w:val="009E0D7B"/>
    <w:rsid w:val="009F3E1D"/>
    <w:rsid w:val="009F6884"/>
    <w:rsid w:val="00A22939"/>
    <w:rsid w:val="00A26240"/>
    <w:rsid w:val="00A511EE"/>
    <w:rsid w:val="00A91AFE"/>
    <w:rsid w:val="00AB47B9"/>
    <w:rsid w:val="00AC0616"/>
    <w:rsid w:val="00AC7D5A"/>
    <w:rsid w:val="00AD2CB5"/>
    <w:rsid w:val="00AD5CB7"/>
    <w:rsid w:val="00B21786"/>
    <w:rsid w:val="00B237C5"/>
    <w:rsid w:val="00B40C66"/>
    <w:rsid w:val="00B6798C"/>
    <w:rsid w:val="00B87C8A"/>
    <w:rsid w:val="00B941A8"/>
    <w:rsid w:val="00BA4BED"/>
    <w:rsid w:val="00C11211"/>
    <w:rsid w:val="00C31B10"/>
    <w:rsid w:val="00C55735"/>
    <w:rsid w:val="00C723A9"/>
    <w:rsid w:val="00C8707C"/>
    <w:rsid w:val="00C9697D"/>
    <w:rsid w:val="00CD4E49"/>
    <w:rsid w:val="00D002F4"/>
    <w:rsid w:val="00D13217"/>
    <w:rsid w:val="00D3648D"/>
    <w:rsid w:val="00D41FAB"/>
    <w:rsid w:val="00D626E5"/>
    <w:rsid w:val="00D64D7C"/>
    <w:rsid w:val="00D7271B"/>
    <w:rsid w:val="00DA437C"/>
    <w:rsid w:val="00DB2A52"/>
    <w:rsid w:val="00DD0B2E"/>
    <w:rsid w:val="00DF7D3A"/>
    <w:rsid w:val="00E036C7"/>
    <w:rsid w:val="00E05948"/>
    <w:rsid w:val="00E05C48"/>
    <w:rsid w:val="00E13C04"/>
    <w:rsid w:val="00E16864"/>
    <w:rsid w:val="00E208A5"/>
    <w:rsid w:val="00E458F2"/>
    <w:rsid w:val="00E536AF"/>
    <w:rsid w:val="00E54EDA"/>
    <w:rsid w:val="00E8240A"/>
    <w:rsid w:val="00E837CE"/>
    <w:rsid w:val="00E97D3C"/>
    <w:rsid w:val="00EC1CCE"/>
    <w:rsid w:val="00F16B36"/>
    <w:rsid w:val="00F255ED"/>
    <w:rsid w:val="00F25EE2"/>
    <w:rsid w:val="00F31035"/>
    <w:rsid w:val="00F43C7C"/>
    <w:rsid w:val="00F46F37"/>
    <w:rsid w:val="00F46FA0"/>
    <w:rsid w:val="00F52911"/>
    <w:rsid w:val="00F7153A"/>
    <w:rsid w:val="00F8649E"/>
    <w:rsid w:val="00FA1A35"/>
    <w:rsid w:val="00FA44D8"/>
    <w:rsid w:val="00FD50E9"/>
    <w:rsid w:val="00FE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366646"/>
  <w15:chartTrackingRefBased/>
  <w15:docId w15:val="{5EFDC621-FA7E-4BFB-85CF-2703659D2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uk-UA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62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921FA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21FA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21FAB"/>
  </w:style>
  <w:style w:type="paragraph" w:styleId="Tekstdymka">
    <w:name w:val="Balloon Text"/>
    <w:basedOn w:val="Normalny"/>
    <w:link w:val="TekstdymkaZnak"/>
    <w:rsid w:val="00E13C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E13C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Szczecin, dnia  27</vt:lpstr>
    </vt:vector>
  </TitlesOfParts>
  <Company>SANEPID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Szczecin, dnia  27</dc:title>
  <dc:subject/>
  <dc:creator/>
  <cp:keywords/>
  <cp:lastModifiedBy>Anna Zdybel-Al Heib</cp:lastModifiedBy>
  <cp:revision>6</cp:revision>
  <cp:lastPrinted>2019-07-16T08:38:00Z</cp:lastPrinted>
  <dcterms:created xsi:type="dcterms:W3CDTF">2022-04-05T07:55:00Z</dcterms:created>
  <dcterms:modified xsi:type="dcterms:W3CDTF">2022-04-12T08:52:00Z</dcterms:modified>
</cp:coreProperties>
</file>