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D87388B" w:rsidR="00D1191D" w:rsidRPr="001A6AEC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 xml:space="preserve">W związku z art. 13 </w:t>
            </w:r>
            <w:r w:rsidR="002A5104" w:rsidRPr="001A6AEC">
              <w:rPr>
                <w:sz w:val="18"/>
                <w:szCs w:val="18"/>
              </w:rPr>
              <w:t xml:space="preserve">i 14 </w:t>
            </w:r>
            <w:r w:rsidRPr="001A6AEC">
              <w:rPr>
                <w:sz w:val="18"/>
                <w:szCs w:val="18"/>
              </w:rPr>
              <w:t>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8A78A2" w:rsidRDefault="00F1240F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1A6AEC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1A6AEC">
              <w:rPr>
                <w:sz w:val="18"/>
                <w:szCs w:val="18"/>
              </w:rPr>
              <w:t>ADMINISTRATOR DANYCH</w:t>
            </w:r>
          </w:p>
          <w:p w14:paraId="2ADB9AF4" w14:textId="65B14D50" w:rsidR="006A7F5A" w:rsidRPr="001A6AEC" w:rsidRDefault="00F1240F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1A6AEC">
              <w:rPr>
                <w:sz w:val="18"/>
                <w:szCs w:val="18"/>
              </w:rPr>
              <w:t xml:space="preserve"> w Bydgoszczy</w:t>
            </w:r>
            <w:r w:rsidRPr="001A6AEC">
              <w:rPr>
                <w:sz w:val="18"/>
                <w:szCs w:val="18"/>
              </w:rPr>
              <w:t xml:space="preserve"> </w:t>
            </w:r>
            <w:r w:rsidR="00077F41" w:rsidRPr="001A6AEC">
              <w:rPr>
                <w:sz w:val="18"/>
                <w:szCs w:val="18"/>
              </w:rPr>
              <w:t>/Dyrektor Wojewódzkiej Stacji Sanitarno-Epidemiologicznej z siedzibą</w:t>
            </w:r>
            <w:r w:rsidRPr="001A6AEC">
              <w:rPr>
                <w:sz w:val="18"/>
                <w:szCs w:val="18"/>
              </w:rPr>
              <w:t xml:space="preserve"> w </w:t>
            </w:r>
            <w:r w:rsidR="00907C18" w:rsidRPr="001A6AEC">
              <w:rPr>
                <w:sz w:val="18"/>
                <w:szCs w:val="18"/>
              </w:rPr>
              <w:t>Bydgoszczy</w:t>
            </w:r>
            <w:r w:rsidR="00F920C8" w:rsidRPr="001A6AEC">
              <w:rPr>
                <w:sz w:val="18"/>
                <w:szCs w:val="18"/>
              </w:rPr>
              <w:t xml:space="preserve"> przy</w:t>
            </w:r>
            <w:r w:rsidRPr="001A6AEC">
              <w:rPr>
                <w:sz w:val="18"/>
                <w:szCs w:val="18"/>
              </w:rPr>
              <w:t xml:space="preserve"> ul. </w:t>
            </w:r>
            <w:r w:rsidR="00907C18" w:rsidRPr="001A6AEC">
              <w:rPr>
                <w:sz w:val="18"/>
                <w:szCs w:val="18"/>
              </w:rPr>
              <w:t>Kujawsk</w:t>
            </w:r>
            <w:r w:rsidR="00077F41" w:rsidRPr="001A6AEC">
              <w:rPr>
                <w:sz w:val="18"/>
                <w:szCs w:val="18"/>
              </w:rPr>
              <w:t>iej</w:t>
            </w:r>
            <w:r w:rsidR="00907C18" w:rsidRPr="001A6AEC">
              <w:rPr>
                <w:sz w:val="18"/>
                <w:szCs w:val="18"/>
              </w:rPr>
              <w:t xml:space="preserve"> 4</w:t>
            </w:r>
            <w:r w:rsidRPr="001A6AEC">
              <w:rPr>
                <w:sz w:val="18"/>
                <w:szCs w:val="18"/>
              </w:rPr>
              <w:t xml:space="preserve">, </w:t>
            </w:r>
            <w:r w:rsidR="00F920C8" w:rsidRPr="001A6AEC">
              <w:rPr>
                <w:sz w:val="18"/>
                <w:szCs w:val="18"/>
              </w:rPr>
              <w:t xml:space="preserve">85-031 Bydgoszcz, </w:t>
            </w:r>
            <w:r w:rsidRPr="001A6AEC">
              <w:rPr>
                <w:sz w:val="18"/>
                <w:szCs w:val="18"/>
              </w:rPr>
              <w:t>adres do</w:t>
            </w:r>
            <w:r w:rsidR="00907C18" w:rsidRPr="001A6AEC">
              <w:rPr>
                <w:sz w:val="18"/>
                <w:szCs w:val="18"/>
              </w:rPr>
              <w:t> </w:t>
            </w:r>
            <w:proofErr w:type="spellStart"/>
            <w:r w:rsidRPr="001A6AEC">
              <w:rPr>
                <w:sz w:val="18"/>
                <w:szCs w:val="18"/>
              </w:rPr>
              <w:t>eDoręczeń</w:t>
            </w:r>
            <w:proofErr w:type="spellEnd"/>
            <w:r w:rsidRPr="001A6AEC">
              <w:rPr>
                <w:sz w:val="18"/>
                <w:szCs w:val="18"/>
              </w:rPr>
              <w:t>:</w:t>
            </w:r>
            <w:r w:rsidR="000B4B1D" w:rsidRPr="001A6AEC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1A6AEC">
              <w:rPr>
                <w:sz w:val="18"/>
                <w:szCs w:val="18"/>
              </w:rPr>
              <w:t>AE:PL-67719-88282-SBJJG-23</w:t>
            </w:r>
            <w:proofErr w:type="spellEnd"/>
            <w:r w:rsidRPr="001A6AEC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1A6AEC">
                <w:rPr>
                  <w:sz w:val="18"/>
                  <w:szCs w:val="18"/>
                </w:rPr>
                <w:t>sekretariat.wsse.bydgoszcz@sanepid.gov.pl</w:t>
              </w:r>
            </w:hyperlink>
            <w:r w:rsidRPr="001A6AEC">
              <w:rPr>
                <w:sz w:val="18"/>
                <w:szCs w:val="18"/>
              </w:rPr>
              <w:t>,</w:t>
            </w:r>
            <w:r w:rsidR="006A7F5A" w:rsidRPr="001A6AEC">
              <w:rPr>
                <w:sz w:val="18"/>
                <w:szCs w:val="18"/>
              </w:rPr>
              <w:t xml:space="preserve"> </w:t>
            </w:r>
            <w:r w:rsidRPr="001A6AEC">
              <w:rPr>
                <w:sz w:val="18"/>
                <w:szCs w:val="18"/>
              </w:rPr>
              <w:t xml:space="preserve">centrala telefoniczna (+48) </w:t>
            </w:r>
            <w:r w:rsidR="00907C18" w:rsidRPr="001A6AEC">
              <w:rPr>
                <w:sz w:val="18"/>
                <w:szCs w:val="18"/>
              </w:rPr>
              <w:t>52 37 618 00</w:t>
            </w:r>
            <w:r w:rsidRPr="001A6AEC">
              <w:rPr>
                <w:sz w:val="18"/>
                <w:szCs w:val="18"/>
              </w:rPr>
              <w:t>, strona internetowa:</w:t>
            </w:r>
            <w:r w:rsidR="006A7F5A" w:rsidRPr="001A6AEC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1A6AEC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8A78A2" w:rsidRDefault="00F1240F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1A6AEC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1A6AEC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1A6AEC" w:rsidRDefault="00F1240F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1A6AEC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1A6AEC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1A6AEC" w:rsidRDefault="00F1240F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2A5104">
        <w:trPr>
          <w:trHeight w:val="1399"/>
        </w:trPr>
        <w:tc>
          <w:tcPr>
            <w:tcW w:w="280" w:type="dxa"/>
          </w:tcPr>
          <w:p w14:paraId="4D1BF595" w14:textId="77777777" w:rsidR="005F4DC0" w:rsidRPr="008A78A2" w:rsidRDefault="00F1240F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1A6AEC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 xml:space="preserve">PODSTAWA I CEL PRZETWARZANIA DANYCH </w:t>
            </w:r>
          </w:p>
          <w:p w14:paraId="2AA98430" w14:textId="06CDCEDB" w:rsidR="00D1191D" w:rsidRPr="001A6AEC" w:rsidRDefault="0010788E" w:rsidP="001A6AEC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>Dane osobowe przetwarzane będą</w:t>
            </w:r>
            <w:r w:rsidR="002A5104" w:rsidRPr="001A6AEC">
              <w:rPr>
                <w:sz w:val="18"/>
                <w:szCs w:val="18"/>
              </w:rPr>
              <w:t xml:space="preserve"> w celu przeprowadzenia kontroli przestrzegania przepisów określających wymagania higieniczne i zdrowotne w zakresie bieżącego i zapobiegawczego nadzoru sanitarnego</w:t>
            </w:r>
            <w:r w:rsidR="005623DE">
              <w:rPr>
                <w:sz w:val="18"/>
                <w:szCs w:val="18"/>
              </w:rPr>
              <w:t xml:space="preserve"> oraz</w:t>
            </w:r>
            <w:r w:rsidR="002A5104" w:rsidRPr="001A6AEC">
              <w:rPr>
                <w:sz w:val="18"/>
                <w:szCs w:val="18"/>
              </w:rPr>
              <w:t xml:space="preserve"> prowadzenia postępowania administracyjnego na podstawie art. 6 ust. 1 lit c Rozporządzenia (UE) 2016/679</w:t>
            </w:r>
            <w:r w:rsidR="005623DE">
              <w:rPr>
                <w:sz w:val="18"/>
                <w:szCs w:val="18"/>
              </w:rPr>
              <w:t xml:space="preserve">, tj. obowiązku prawnego ciążącego na administratorze danych </w:t>
            </w:r>
            <w:r w:rsidR="002A5104" w:rsidRPr="001A6AEC">
              <w:rPr>
                <w:sz w:val="18"/>
                <w:szCs w:val="18"/>
              </w:rPr>
              <w:t xml:space="preserve">w związku z art. 3 i 4 </w:t>
            </w:r>
            <w:r w:rsidR="002042AB">
              <w:rPr>
                <w:sz w:val="18"/>
                <w:szCs w:val="18"/>
              </w:rPr>
              <w:t>i</w:t>
            </w:r>
            <w:r w:rsidR="002A5104" w:rsidRPr="001A6AEC">
              <w:rPr>
                <w:sz w:val="18"/>
                <w:szCs w:val="18"/>
              </w:rPr>
              <w:t xml:space="preserve"> art. 37 ustawy z dnia 14 marca 1985 r. o Państwowej Inspekcji Sanitarnej</w:t>
            </w:r>
            <w:r w:rsidR="00BD382E" w:rsidRPr="001A6AEC">
              <w:rPr>
                <w:sz w:val="18"/>
                <w:szCs w:val="18"/>
              </w:rPr>
              <w:t>, oraz ustawy z dnia 5 grudnia 2008 r. o zapobieganiu oraz zwalczaniu zakażeń i chorób zakaźnych u ludzi, ustaw</w:t>
            </w:r>
            <w:r w:rsidR="002042AB">
              <w:rPr>
                <w:sz w:val="18"/>
                <w:szCs w:val="18"/>
              </w:rPr>
              <w:t>y</w:t>
            </w:r>
            <w:r w:rsidR="00BD382E" w:rsidRPr="001A6AEC">
              <w:rPr>
                <w:sz w:val="18"/>
                <w:szCs w:val="18"/>
              </w:rPr>
              <w:t xml:space="preserve"> z dnia 6 marca 2018 r. Prawo przedsiębiorców, ustaw</w:t>
            </w:r>
            <w:r w:rsidR="002042AB">
              <w:rPr>
                <w:sz w:val="18"/>
                <w:szCs w:val="18"/>
              </w:rPr>
              <w:t>y</w:t>
            </w:r>
            <w:r w:rsidR="00BD382E" w:rsidRPr="001A6AEC">
              <w:rPr>
                <w:sz w:val="18"/>
                <w:szCs w:val="18"/>
              </w:rPr>
              <w:t xml:space="preserve"> z dnia 17 czerwca 1966 r. </w:t>
            </w:r>
            <w:r w:rsidR="002A5104" w:rsidRPr="001A6AEC">
              <w:rPr>
                <w:sz w:val="18"/>
                <w:szCs w:val="18"/>
              </w:rPr>
              <w:t>o</w:t>
            </w:r>
            <w:r w:rsidR="00BD382E" w:rsidRPr="001A6AEC">
              <w:rPr>
                <w:sz w:val="18"/>
                <w:szCs w:val="18"/>
              </w:rPr>
              <w:t> </w:t>
            </w:r>
            <w:r w:rsidR="002A5104" w:rsidRPr="001A6AEC">
              <w:rPr>
                <w:sz w:val="18"/>
                <w:szCs w:val="18"/>
              </w:rPr>
              <w:t>postępowaniu egzekucyjnym w administracji.</w:t>
            </w:r>
          </w:p>
        </w:tc>
      </w:tr>
      <w:tr w:rsidR="002178BA" w:rsidRPr="00C34FBD" w14:paraId="2EBD7CAD" w14:textId="77777777" w:rsidTr="002A5104">
        <w:trPr>
          <w:trHeight w:val="896"/>
        </w:trPr>
        <w:tc>
          <w:tcPr>
            <w:tcW w:w="280" w:type="dxa"/>
          </w:tcPr>
          <w:p w14:paraId="0AE1CBBD" w14:textId="77777777" w:rsidR="005F4DC0" w:rsidRPr="008A78A2" w:rsidRDefault="00F1240F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1A6AEC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38542711" w14:textId="29DCDC07" w:rsidR="001A6AEC" w:rsidRPr="001A6AEC" w:rsidRDefault="001A6AEC" w:rsidP="005623DE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Podanie danych osobowych w zależności od </w:t>
            </w:r>
            <w:r w:rsidR="00D64BE0">
              <w:rPr>
                <w:rFonts w:eastAsia="Tahoma"/>
                <w:color w:val="auto"/>
                <w:sz w:val="18"/>
                <w:szCs w:val="18"/>
              </w:rPr>
              <w:t>przepisu prawa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jest:</w:t>
            </w:r>
          </w:p>
          <w:p w14:paraId="0F6B8A5A" w14:textId="75997D5C" w:rsidR="001A6AEC" w:rsidRPr="001A6AEC" w:rsidRDefault="001A6AEC" w:rsidP="005623DE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- obowiązkiem ustawowym i osoba jest zobowiązana do ich podania. Odmowa podania danych może skutkować skierowaniem wniosku o ukaranie do sądu na podstawie art. 38 ustawy z dnia 14 marca 1985 r. o Państwowej Inspekcji Sanitarnej,</w:t>
            </w:r>
          </w:p>
          <w:p w14:paraId="2BA75206" w14:textId="3A37E323" w:rsidR="001A6AEC" w:rsidRPr="001A6AEC" w:rsidRDefault="001A6AEC" w:rsidP="005623DE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- dobrowolne, ale niezbędne dla załatwienia wnioskowanej sprawy,</w:t>
            </w:r>
          </w:p>
          <w:p w14:paraId="58DCEEAE" w14:textId="3BADA1F8" w:rsidR="005F4DC0" w:rsidRPr="001A6AEC" w:rsidRDefault="002042AB" w:rsidP="001A6AE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 xml:space="preserve">Jeżeli wyrażono zgodę na podanie dodatkowych danych, </w:t>
            </w:r>
            <w:r w:rsidR="005623DE">
              <w:rPr>
                <w:rFonts w:eastAsia="Tahoma"/>
                <w:color w:val="auto"/>
                <w:sz w:val="18"/>
                <w:szCs w:val="18"/>
              </w:rPr>
              <w:t xml:space="preserve">to </w:t>
            </w:r>
            <w:r>
              <w:rPr>
                <w:rFonts w:eastAsia="Tahoma"/>
                <w:color w:val="auto"/>
                <w:sz w:val="18"/>
                <w:szCs w:val="18"/>
              </w:rPr>
              <w:t>p</w:t>
            </w:r>
            <w:r w:rsidR="001A6AEC" w:rsidRPr="001A6AEC">
              <w:rPr>
                <w:rFonts w:eastAsia="Tahoma"/>
                <w:color w:val="auto"/>
                <w:sz w:val="18"/>
                <w:szCs w:val="18"/>
              </w:rPr>
              <w:t xml:space="preserve">odanie </w:t>
            </w:r>
            <w:r w:rsidR="005623DE">
              <w:rPr>
                <w:rFonts w:eastAsia="Tahoma"/>
                <w:color w:val="auto"/>
                <w:sz w:val="18"/>
                <w:szCs w:val="18"/>
              </w:rPr>
              <w:t xml:space="preserve">tych </w:t>
            </w:r>
            <w:r w:rsidR="001A6AEC" w:rsidRPr="001A6AEC">
              <w:rPr>
                <w:rFonts w:eastAsia="Tahoma"/>
                <w:color w:val="auto"/>
                <w:sz w:val="18"/>
                <w:szCs w:val="18"/>
              </w:rPr>
              <w:t>danych jest dobrowolne</w:t>
            </w:r>
            <w:r w:rsidR="005623DE">
              <w:rPr>
                <w:rFonts w:eastAsia="Tahoma"/>
                <w:color w:val="auto"/>
                <w:sz w:val="18"/>
                <w:szCs w:val="18"/>
              </w:rPr>
              <w:t xml:space="preserve"> i nie ma wpływu na tok postępowania administracyjnego</w:t>
            </w:r>
            <w:r w:rsidR="001A6AEC" w:rsidRPr="001A6AEC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8A78A2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5</w:t>
            </w:r>
          </w:p>
        </w:tc>
        <w:tc>
          <w:tcPr>
            <w:tcW w:w="10210" w:type="dxa"/>
          </w:tcPr>
          <w:p w14:paraId="7E599A66" w14:textId="046D90FC" w:rsidR="006906C5" w:rsidRPr="001A6AEC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F1240F" w:rsidRPr="001A6AEC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0C1B6F33" w14:textId="77777777" w:rsidR="00701778" w:rsidRPr="001A6AEC" w:rsidRDefault="006906C5" w:rsidP="005623DE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Dane mogą być udostępniane</w:t>
            </w:r>
            <w:r w:rsidR="00701778" w:rsidRPr="001A6AEC">
              <w:rPr>
                <w:rFonts w:eastAsia="Tahoma"/>
                <w:color w:val="auto"/>
                <w:sz w:val="18"/>
                <w:szCs w:val="18"/>
              </w:rPr>
              <w:t>:</w:t>
            </w:r>
          </w:p>
          <w:p w14:paraId="2647FDC7" w14:textId="7D682774" w:rsidR="00701778" w:rsidRPr="001A6AEC" w:rsidRDefault="00701778" w:rsidP="005623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innym stronom bądź uczestnikom postępowań, którym na mocy przepisów Kodeksu postępowania administracyjnego przysługuje wgląd w akta prowadzonego postępowania,</w:t>
            </w:r>
          </w:p>
          <w:p w14:paraId="6A24A14E" w14:textId="77777777" w:rsidR="00701778" w:rsidRPr="001A6AEC" w:rsidRDefault="00701778" w:rsidP="005623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w przypadku braku właściwości Państwowego Wojewódzkiego Inspektora Sanitarnego w Bydgoszczy Pani/Pana dane osobowe mogą być przekazane, wyłącznie organom, które są właściwe do rozpatrzenia sprawy. </w:t>
            </w:r>
          </w:p>
          <w:p w14:paraId="45846745" w14:textId="77777777" w:rsidR="00701778" w:rsidRPr="001A6AEC" w:rsidRDefault="00701778" w:rsidP="001A6AEC">
            <w:pPr>
              <w:pStyle w:val="Akapitzlist"/>
              <w:numPr>
                <w:ilvl w:val="0"/>
                <w:numId w:val="5"/>
              </w:numPr>
              <w:spacing w:after="60"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Innym </w:t>
            </w:r>
            <w:r w:rsidR="006906C5" w:rsidRPr="001A6AEC">
              <w:rPr>
                <w:rFonts w:eastAsia="Tahoma"/>
                <w:color w:val="auto"/>
                <w:sz w:val="18"/>
                <w:szCs w:val="18"/>
              </w:rPr>
              <w:t>podmiotom lub organom upoważnionym na podstawie przepisów prawa, a także na podstawie umów powierzenia dostawcom systemów informatycznych i usług IT,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="006906C5" w:rsidRPr="001A6AEC">
              <w:rPr>
                <w:rFonts w:eastAsia="Tahoma"/>
                <w:color w:val="auto"/>
                <w:sz w:val="18"/>
                <w:szCs w:val="18"/>
              </w:rPr>
              <w:t xml:space="preserve">podmiotom świadczącym usługi archiwizacji </w:t>
            </w:r>
          </w:p>
          <w:p w14:paraId="261CE371" w14:textId="096A13C0" w:rsidR="006906C5" w:rsidRPr="001A6AEC" w:rsidRDefault="006906C5" w:rsidP="00701778">
            <w:pPr>
              <w:spacing w:after="60" w:line="240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34FBD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EA6FE4D" w:rsidR="0002156B" w:rsidRPr="008A78A2" w:rsidRDefault="005058D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1A6AEC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61323037" w:rsidR="00612663" w:rsidRPr="001A6AEC" w:rsidRDefault="00701778" w:rsidP="001A6AEC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Dane osobowe przechowywane będą przez okres 10 lat od dnia zakończenia postępowania administracyjnego lub 20 lat 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 xml:space="preserve">dla 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>dokumentacji medycznej zgodnie z  Załącznik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>iem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nr 5 – Jednolit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>ego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rzeczow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>ego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wykaz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>u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akt organów zespolonej administracji rządowej w</w:t>
            </w:r>
            <w:r w:rsidR="00861251" w:rsidRPr="001A6AE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>województwie i urzędów obsługujących te organy – do rozporządzenia Prezesa Rady Ministrów z dnia 18 stycznia 2011 r. w sprawie instrukcji kancelaryjnej, jednolitych rzeczowych wykazów akt oraz instrukcji w sprawie organizacji i zakresu działania archiwów zakładowych</w:t>
            </w:r>
            <w:r w:rsidR="003C20FC" w:rsidRPr="001A6AEC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0BFBFDA8" w:rsidR="00393DF0" w:rsidRPr="008A78A2" w:rsidRDefault="005058D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1A6AEC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1A6AEC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1A6AE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259E109" w:rsidR="00393DF0" w:rsidRPr="001A6AEC" w:rsidRDefault="008A78A2" w:rsidP="001A6AEC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6C5EA2" w:rsidRPr="001A6AE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4B66A1AD" w:rsidR="00610792" w:rsidRPr="008A78A2" w:rsidRDefault="005058D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1A6AEC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1A6AEC">
              <w:rPr>
                <w:sz w:val="18"/>
                <w:szCs w:val="18"/>
              </w:rPr>
              <w:t>ZAUTOMATYZOWANE PODEJMOWANIE DECYZJI ORAZ PROFILOWANIE</w:t>
            </w:r>
            <w:r w:rsidRPr="001A6AEC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6873F0C9" w:rsidR="00610792" w:rsidRPr="001A6AEC" w:rsidRDefault="006906C5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1A6AEC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</w:tbl>
    <w:p w14:paraId="2CE2050C" w14:textId="77777777" w:rsidR="001A6AEC" w:rsidRPr="001A6AEC" w:rsidRDefault="001A6AEC" w:rsidP="005623DE">
      <w:pPr>
        <w:ind w:left="0"/>
        <w:rPr>
          <w:szCs w:val="16"/>
        </w:rPr>
      </w:pPr>
    </w:p>
    <w:sectPr w:rsidR="001A6AEC" w:rsidRPr="001A6AEC" w:rsidSect="005623DE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284" w:footer="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7F1A" w14:textId="77777777" w:rsidR="00120CF7" w:rsidRDefault="00120CF7" w:rsidP="00AF7D44">
      <w:pPr>
        <w:spacing w:line="240" w:lineRule="auto"/>
      </w:pPr>
      <w:r>
        <w:separator/>
      </w:r>
    </w:p>
  </w:endnote>
  <w:endnote w:type="continuationSeparator" w:id="0">
    <w:p w14:paraId="26384B4F" w14:textId="77777777" w:rsidR="00120CF7" w:rsidRDefault="00120CF7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F595B2" w14:textId="77777777" w:rsidR="00B21949" w:rsidRDefault="00B21949" w:rsidP="00B21949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2425A51A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0E6" w14:textId="77777777" w:rsidR="00120CF7" w:rsidRDefault="00120CF7" w:rsidP="00AF7D44">
      <w:pPr>
        <w:spacing w:line="240" w:lineRule="auto"/>
      </w:pPr>
      <w:r>
        <w:separator/>
      </w:r>
    </w:p>
  </w:footnote>
  <w:footnote w:type="continuationSeparator" w:id="0">
    <w:p w14:paraId="38C08721" w14:textId="77777777" w:rsidR="00120CF7" w:rsidRDefault="00120CF7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F1240F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033D81CC" w:rsidR="00AF7D44" w:rsidRPr="00F1240F" w:rsidRDefault="00706AE7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bookmarkStart w:id="2" w:name="_Hlk201643074"/>
          <w:r w:rsidRPr="00F1240F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</w:t>
          </w:r>
          <w:r w:rsidR="0099140B" w:rsidRPr="00F1240F">
            <w:rPr>
              <w:rFonts w:eastAsia="Times New Roman"/>
              <w:b/>
              <w:bCs/>
              <w:iCs/>
              <w:sz w:val="20"/>
              <w:szCs w:val="20"/>
            </w:rPr>
            <w:t>dl</w:t>
          </w:r>
          <w:r w:rsidR="002A5104" w:rsidRPr="00F1240F">
            <w:rPr>
              <w:rFonts w:eastAsia="Times New Roman"/>
              <w:b/>
              <w:bCs/>
              <w:iCs/>
              <w:sz w:val="20"/>
              <w:szCs w:val="20"/>
            </w:rPr>
            <w:t>a osób będących uczestnikami postępowania administracyjnego i egzekucyjnego</w:t>
          </w:r>
          <w:bookmarkEnd w:id="2"/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B4B1D"/>
    <w:rsid w:val="000C4A20"/>
    <w:rsid w:val="0010788E"/>
    <w:rsid w:val="00120CF7"/>
    <w:rsid w:val="00126955"/>
    <w:rsid w:val="001809DC"/>
    <w:rsid w:val="00182838"/>
    <w:rsid w:val="001A6AEC"/>
    <w:rsid w:val="001B04B3"/>
    <w:rsid w:val="001D64DD"/>
    <w:rsid w:val="001D72BB"/>
    <w:rsid w:val="002042AB"/>
    <w:rsid w:val="002178BA"/>
    <w:rsid w:val="00267906"/>
    <w:rsid w:val="002A5104"/>
    <w:rsid w:val="002D2030"/>
    <w:rsid w:val="002F1C51"/>
    <w:rsid w:val="003027FE"/>
    <w:rsid w:val="00373BA6"/>
    <w:rsid w:val="003840D5"/>
    <w:rsid w:val="00393DF0"/>
    <w:rsid w:val="003949C6"/>
    <w:rsid w:val="003A415E"/>
    <w:rsid w:val="003B57E2"/>
    <w:rsid w:val="003C20FC"/>
    <w:rsid w:val="003D6069"/>
    <w:rsid w:val="00427836"/>
    <w:rsid w:val="004F1798"/>
    <w:rsid w:val="004F7073"/>
    <w:rsid w:val="005058D5"/>
    <w:rsid w:val="005623DE"/>
    <w:rsid w:val="00582E68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6C5EA2"/>
    <w:rsid w:val="00701778"/>
    <w:rsid w:val="00706AE7"/>
    <w:rsid w:val="0071584B"/>
    <w:rsid w:val="00726FA5"/>
    <w:rsid w:val="007419F5"/>
    <w:rsid w:val="00743AF7"/>
    <w:rsid w:val="00757591"/>
    <w:rsid w:val="007907FE"/>
    <w:rsid w:val="007A671E"/>
    <w:rsid w:val="007E7AF2"/>
    <w:rsid w:val="00843DD2"/>
    <w:rsid w:val="00861251"/>
    <w:rsid w:val="008650F3"/>
    <w:rsid w:val="008A4161"/>
    <w:rsid w:val="008A78A2"/>
    <w:rsid w:val="008A7AEF"/>
    <w:rsid w:val="00907C18"/>
    <w:rsid w:val="009108EB"/>
    <w:rsid w:val="009715A3"/>
    <w:rsid w:val="0099140B"/>
    <w:rsid w:val="009D7CDF"/>
    <w:rsid w:val="00A50BE1"/>
    <w:rsid w:val="00A6231F"/>
    <w:rsid w:val="00A652EA"/>
    <w:rsid w:val="00AF466B"/>
    <w:rsid w:val="00AF7D44"/>
    <w:rsid w:val="00B21949"/>
    <w:rsid w:val="00B5258F"/>
    <w:rsid w:val="00B60917"/>
    <w:rsid w:val="00BB02ED"/>
    <w:rsid w:val="00BB498E"/>
    <w:rsid w:val="00BD382E"/>
    <w:rsid w:val="00BD4CDA"/>
    <w:rsid w:val="00C03EFB"/>
    <w:rsid w:val="00C1203F"/>
    <w:rsid w:val="00C34FBD"/>
    <w:rsid w:val="00C465BB"/>
    <w:rsid w:val="00C65F29"/>
    <w:rsid w:val="00C71472"/>
    <w:rsid w:val="00CE1F1A"/>
    <w:rsid w:val="00CF12F4"/>
    <w:rsid w:val="00D1191D"/>
    <w:rsid w:val="00D548E8"/>
    <w:rsid w:val="00D64BE0"/>
    <w:rsid w:val="00D91C41"/>
    <w:rsid w:val="00DB2C14"/>
    <w:rsid w:val="00DC238D"/>
    <w:rsid w:val="00E3042E"/>
    <w:rsid w:val="00E56739"/>
    <w:rsid w:val="00E70C41"/>
    <w:rsid w:val="00F1240F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A6A9ABBB-F36D-4A49-8B4F-088B76D7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82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Mariusz Kaczmarek</cp:lastModifiedBy>
  <cp:revision>3</cp:revision>
  <dcterms:created xsi:type="dcterms:W3CDTF">2025-06-27T05:36:00Z</dcterms:created>
  <dcterms:modified xsi:type="dcterms:W3CDTF">2025-06-27T06:33:00Z</dcterms:modified>
</cp:coreProperties>
</file>