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E999" w14:textId="77777777" w:rsidR="0010356C" w:rsidRPr="0010356C" w:rsidRDefault="0010356C" w:rsidP="0010356C">
      <w:pPr>
        <w:rPr>
          <w:b/>
          <w:bCs/>
        </w:rPr>
      </w:pPr>
      <w:r w:rsidRPr="0010356C">
        <w:rPr>
          <w:b/>
          <w:bCs/>
        </w:rPr>
        <w:t>Dokument elektroniczny</w:t>
      </w:r>
    </w:p>
    <w:p w14:paraId="14794D1B" w14:textId="77777777" w:rsidR="0010356C" w:rsidRPr="0010356C" w:rsidRDefault="0010356C" w:rsidP="0010356C">
      <w:pPr>
        <w:rPr>
          <w:b/>
          <w:bCs/>
        </w:rPr>
      </w:pPr>
      <w:r w:rsidRPr="0010356C">
        <w:rPr>
          <w:b/>
          <w:bCs/>
        </w:rPr>
        <w:t>Miejsce i data sporządzenia dokumentu</w:t>
      </w:r>
    </w:p>
    <w:p w14:paraId="0C8FB2F8" w14:textId="77777777" w:rsidR="0010356C" w:rsidRPr="0010356C" w:rsidRDefault="0010356C" w:rsidP="0010356C">
      <w:r w:rsidRPr="0010356C">
        <w:t>2025-10-18</w:t>
      </w:r>
    </w:p>
    <w:p w14:paraId="7FD1835F" w14:textId="77777777" w:rsidR="0010356C" w:rsidRPr="0010356C" w:rsidRDefault="0010356C" w:rsidP="0010356C">
      <w:pPr>
        <w:rPr>
          <w:b/>
          <w:bCs/>
        </w:rPr>
      </w:pPr>
      <w:r w:rsidRPr="0010356C">
        <w:rPr>
          <w:b/>
          <w:bCs/>
        </w:rPr>
        <w:t>Dane nadawcy</w:t>
      </w:r>
    </w:p>
    <w:p w14:paraId="42F59EC8" w14:textId="77777777" w:rsidR="0010356C" w:rsidRPr="0010356C" w:rsidRDefault="0010356C" w:rsidP="0010356C">
      <w:pPr>
        <w:rPr>
          <w:b/>
          <w:bCs/>
        </w:rPr>
      </w:pPr>
      <w:r w:rsidRPr="0010356C">
        <w:rPr>
          <w:b/>
          <w:bCs/>
        </w:rPr>
        <w:t>Dane adresata</w:t>
      </w:r>
    </w:p>
    <w:p w14:paraId="63D925D6" w14:textId="77777777" w:rsidR="0010356C" w:rsidRPr="0010356C" w:rsidRDefault="0010356C" w:rsidP="0010356C">
      <w:r w:rsidRPr="0010356C">
        <w:t>MINISTERSTWO KLIMATU I ŚRODOWISKA (00-922 WARSZAWA, WOJ. MAZOWIECKIE)</w:t>
      </w:r>
    </w:p>
    <w:p w14:paraId="1C8D7203" w14:textId="77777777" w:rsidR="0010356C" w:rsidRPr="0010356C" w:rsidRDefault="0010356C" w:rsidP="0010356C">
      <w:pPr>
        <w:rPr>
          <w:b/>
          <w:bCs/>
        </w:rPr>
      </w:pPr>
      <w:r w:rsidRPr="0010356C">
        <w:rPr>
          <w:b/>
          <w:bCs/>
        </w:rPr>
        <w:t>wniosek</w:t>
      </w:r>
    </w:p>
    <w:p w14:paraId="795BACCF" w14:textId="77777777" w:rsidR="0010356C" w:rsidRPr="0010356C" w:rsidRDefault="0010356C" w:rsidP="0010356C">
      <w:pPr>
        <w:rPr>
          <w:b/>
          <w:bCs/>
        </w:rPr>
      </w:pPr>
      <w:r w:rsidRPr="0010356C">
        <w:rPr>
          <w:b/>
          <w:bCs/>
        </w:rPr>
        <w:t>Wniosek o pilne podjęcie działań legislacyjnych w sprawie odstrzału redukcyjnego dzików i ich finansowania na terenach z</w:t>
      </w:r>
    </w:p>
    <w:p w14:paraId="5F7C599F" w14:textId="77777777" w:rsidR="0010356C" w:rsidRDefault="0010356C" w:rsidP="0010356C">
      <w:r w:rsidRPr="0010356C">
        <w:t xml:space="preserve">Szanowni Państwo, </w:t>
      </w:r>
    </w:p>
    <w:p w14:paraId="4D018B97" w14:textId="120185F2" w:rsidR="0010356C" w:rsidRPr="0010356C" w:rsidRDefault="0010356C" w:rsidP="0010356C">
      <w:r w:rsidRPr="0010356C">
        <w:t>Zwracam się z prośbą o podjęcie działań zmierzających do stworzenia jasnych i skutecznych przepisów prawnych dotyczących organizacji oraz finansowania odstrzału redukcyjnego dzików na terenach zurbanizowanych, które zgodnie z art. 26 ust. 3 ustawy Prawo łowieckie są wyłączone z obwodów łowieckich. W moim mieście, Karczewie, obserwujemy narastający problem związany z nadmierną liczbą dzików, które stanowią realne zagrożenie dla bezpieczeństwa mieszkańców oraz powodują szkody materialne. Zwróciłem się do Starostwa Powiatowego w Otwocku z prośbą o wsparcie i informacje dotyczące możliwości odstrzału redukcyjnego. Otrzymałem odpowiedź, iż obecnie obowiązujące przepisy prawne są sprzeczne i nie umożliwiają samorządom organizowania i finansowania odstrzału dzików na terenach miejskich. W związku z powyższym apeluję o pilne podjęcie inicjatywy legislacyjnej, która pozwoli samorządom skutecznie przeciwdziałać problemom wynikającym z nadmiernej populacji dzików na terenach zurbanizowanych, przywracając poczucie bezpieczeństwa mieszkańcom takich miejsc jak Karczew. Załączam plik z odpowiedzią na moje zgłoszenie od Starostwa Powiatowego w Otwocku. Z góry dziękuję za rozpatrzenie mojego wniosku i liczę na pozytywne działania Ministerstwa w tej kwestii.</w:t>
      </w:r>
    </w:p>
    <w:p w14:paraId="4F550C93" w14:textId="77777777" w:rsidR="0010356C" w:rsidRPr="0010356C" w:rsidRDefault="0010356C" w:rsidP="0010356C">
      <w:pPr>
        <w:rPr>
          <w:b/>
          <w:bCs/>
        </w:rPr>
      </w:pPr>
      <w:r w:rsidRPr="0010356C">
        <w:rPr>
          <w:b/>
          <w:bCs/>
        </w:rPr>
        <w:t>Załączniki:</w:t>
      </w:r>
    </w:p>
    <w:p w14:paraId="0CD052C0" w14:textId="77777777" w:rsidR="0010356C" w:rsidRPr="0010356C" w:rsidRDefault="0010356C" w:rsidP="0010356C">
      <w:pPr>
        <w:numPr>
          <w:ilvl w:val="0"/>
          <w:numId w:val="1"/>
        </w:numPr>
      </w:pPr>
      <w:hyperlink r:id="rId5" w:history="1">
        <w:proofErr w:type="gramStart"/>
        <w:r w:rsidRPr="0010356C">
          <w:rPr>
            <w:rStyle w:val="Hipercze"/>
          </w:rPr>
          <w:t>OŚ.6150.21.2025.SB(</w:t>
        </w:r>
        <w:proofErr w:type="gramEnd"/>
        <w:r w:rsidRPr="0010356C">
          <w:rPr>
            <w:rStyle w:val="Hipercze"/>
          </w:rPr>
          <w:t>2).pdf</w:t>
        </w:r>
      </w:hyperlink>
      <w:r w:rsidRPr="0010356C">
        <w:t xml:space="preserve"> </w:t>
      </w:r>
    </w:p>
    <w:p w14:paraId="2F034015" w14:textId="77777777" w:rsidR="0010356C" w:rsidRPr="0010356C" w:rsidRDefault="0010356C" w:rsidP="0010356C">
      <w:r w:rsidRPr="0010356C">
        <w:t xml:space="preserve">Dokument został podpisany, aby go zweryfikować należy użyć oprogramowania do weryfikacji podpisu. Data złożenia podpisu: </w:t>
      </w:r>
      <w:r w:rsidRPr="0010356C">
        <w:br/>
        <w:t>2025-10-18T17:28:51.823+02:00</w:t>
      </w:r>
    </w:p>
    <w:p w14:paraId="2ABE1F2D" w14:textId="77777777" w:rsidR="0010356C" w:rsidRPr="0010356C" w:rsidRDefault="0010356C" w:rsidP="0010356C">
      <w:r w:rsidRPr="0010356C">
        <w:pict w14:anchorId="19A2BE36">
          <v:rect id="_x0000_i1031" style="width:0;height:1.5pt" o:hralign="center" o:hrstd="t" o:hr="t" fillcolor="#a0a0a0" stroked="f"/>
        </w:pict>
      </w:r>
    </w:p>
    <w:p w14:paraId="5ABEC801" w14:textId="77777777" w:rsidR="0010356C" w:rsidRPr="0010356C" w:rsidRDefault="0010356C" w:rsidP="0010356C">
      <w:r w:rsidRPr="0010356C">
        <w:t>Podpis elektroniczny</w:t>
      </w:r>
    </w:p>
    <w:p w14:paraId="2EB847E3" w14:textId="77777777" w:rsidR="00E6780E" w:rsidRDefault="00E6780E"/>
    <w:sectPr w:rsidR="00E6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53FEF"/>
    <w:multiLevelType w:val="multilevel"/>
    <w:tmpl w:val="E488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85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EC"/>
    <w:rsid w:val="0010356C"/>
    <w:rsid w:val="001F093B"/>
    <w:rsid w:val="00A920EC"/>
    <w:rsid w:val="00E6780E"/>
    <w:rsid w:val="00E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3358"/>
  <w15:chartTrackingRefBased/>
  <w15:docId w15:val="{F211F6DD-BD8E-4A21-8EBA-12F39A16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2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0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0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0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0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0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0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0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0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0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0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0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356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uap.gov.pl/file-download-servlet/DownloadServlet?fileId=2925e0dbdf85fff96780ba751d0de3bedb8b1852b5e04917174f04301e06ec46224f91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Zygadlewicz Małgorzata</dc:creator>
  <cp:keywords/>
  <dc:description/>
  <cp:lastModifiedBy>Zygadlewicz Małgorzata</cp:lastModifiedBy>
  <cp:revision>2</cp:revision>
  <dcterms:created xsi:type="dcterms:W3CDTF">2025-10-21T12:43:00Z</dcterms:created>
  <dcterms:modified xsi:type="dcterms:W3CDTF">2025-10-21T12:43:00Z</dcterms:modified>
</cp:coreProperties>
</file>