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>
        <w:rPr>
          <w:b/>
          <w:sz w:val="28"/>
          <w:szCs w:val="28"/>
        </w:rPr>
        <w:t xml:space="preserve"> tydzień 22 (31 maja - 06 czerwca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      </w:t>
      </w:r>
      <w:r>
        <w:rPr>
          <w:sz w:val="28"/>
          <w:szCs w:val="28"/>
        </w:rPr>
        <w:t xml:space="preserve">- Miejscowe Zagrożenia </w:t>
      </w:r>
      <w:r>
        <w:rPr>
          <w:b/>
          <w:sz w:val="28"/>
          <w:szCs w:val="28"/>
        </w:rPr>
        <w:t xml:space="preserve"> 13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    </w:t>
      </w:r>
      <w:r>
        <w:rPr>
          <w:b/>
          <w:sz w:val="28"/>
          <w:szCs w:val="28"/>
        </w:rPr>
        <w:t xml:space="preserve"> </w:t>
      </w:r>
      <w:r w:rsidR="00AE3554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/</w:t>
      </w:r>
      <w:r w:rsidR="00AE3554">
        <w:rPr>
          <w:b/>
          <w:sz w:val="28"/>
          <w:szCs w:val="28"/>
        </w:rPr>
        <w:t>1</w:t>
      </w:r>
      <w:bookmarkStart w:id="0" w:name="_GoBack"/>
      <w:bookmarkEnd w:id="0"/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 / tydzień 21 (24 maj - 30 maj 2021 roku)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>
        <w:rPr>
          <w:b/>
          <w:sz w:val="28"/>
          <w:szCs w:val="28"/>
        </w:rPr>
        <w:t xml:space="preserve">  452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>
        <w:rPr>
          <w:b/>
          <w:sz w:val="28"/>
          <w:szCs w:val="28"/>
        </w:rPr>
        <w:t xml:space="preserve"> 144</w:t>
      </w:r>
      <w:r>
        <w:rPr>
          <w:sz w:val="28"/>
          <w:szCs w:val="28"/>
        </w:rPr>
        <w:t xml:space="preserve">,     - Miejscowe zagrożenia </w:t>
      </w:r>
      <w:r w:rsidR="00AE3554">
        <w:rPr>
          <w:b/>
          <w:sz w:val="28"/>
          <w:szCs w:val="28"/>
        </w:rPr>
        <w:t xml:space="preserve"> 290</w:t>
      </w:r>
      <w:r>
        <w:rPr>
          <w:sz w:val="28"/>
          <w:szCs w:val="28"/>
        </w:rPr>
        <w:t xml:space="preserve">,   - Alarmy fałszywe </w:t>
      </w:r>
      <w:r w:rsidR="00AE3554">
        <w:rPr>
          <w:b/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A1779D" w:rsidRDefault="00A1779D" w:rsidP="00A1779D">
      <w:pPr>
        <w:rPr>
          <w:sz w:val="28"/>
          <w:szCs w:val="28"/>
        </w:rPr>
      </w:pP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291C69"/>
    <w:rsid w:val="00A1779D"/>
    <w:rsid w:val="00AE3554"/>
    <w:rsid w:val="00C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Kamień Pomorski</dc:creator>
  <cp:keywords/>
  <dc:description/>
  <cp:lastModifiedBy>KP PSP Kamień Pomorski</cp:lastModifiedBy>
  <cp:revision>2</cp:revision>
  <dcterms:created xsi:type="dcterms:W3CDTF">2021-06-07T05:47:00Z</dcterms:created>
  <dcterms:modified xsi:type="dcterms:W3CDTF">2021-06-07T06:06:00Z</dcterms:modified>
</cp:coreProperties>
</file>