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9E59" w14:textId="136A3E02" w:rsidR="00183729" w:rsidRDefault="00183729" w:rsidP="00183729">
      <w:pPr>
        <w:spacing w:line="276" w:lineRule="auto"/>
        <w:rPr>
          <w:color w:val="000000" w:themeColor="text1"/>
          <w14:textOutline w14:w="3175" w14:cap="flat" w14:cmpd="sng" w14:algn="ctr">
            <w14:noFill/>
            <w14:prstDash w14:val="solid"/>
            <w14:round/>
          </w14:textOutline>
        </w:rPr>
      </w:pPr>
      <w:bookmarkStart w:id="0" w:name="_Hlk62813291"/>
      <w:r w:rsidRPr="000E06DE">
        <w:rPr>
          <w:color w:val="000000" w:themeColor="text1"/>
          <w14:textOutline w14:w="3175" w14:cap="flat" w14:cmpd="sng" w14:algn="ctr">
            <w14:noFill/>
            <w14:prstDash w14:val="solid"/>
            <w14:round/>
          </w14:textOutline>
        </w:rPr>
        <w:tab/>
      </w:r>
      <w:r w:rsidRPr="000E06DE">
        <w:rPr>
          <w:color w:val="000000" w:themeColor="text1"/>
          <w14:textOutline w14:w="3175" w14:cap="flat" w14:cmpd="sng" w14:algn="ctr">
            <w14:noFill/>
            <w14:prstDash w14:val="solid"/>
            <w14:round/>
          </w14:textOutline>
        </w:rPr>
        <w:tab/>
      </w:r>
      <w:r w:rsidRPr="000E06DE">
        <w:rPr>
          <w:color w:val="000000" w:themeColor="text1"/>
          <w14:textOutline w14:w="3175" w14:cap="flat" w14:cmpd="sng" w14:algn="ctr">
            <w14:noFill/>
            <w14:prstDash w14:val="solid"/>
            <w14:round/>
          </w14:textOutline>
        </w:rPr>
        <w:tab/>
      </w:r>
      <w:r w:rsidRPr="000E06DE">
        <w:rPr>
          <w:color w:val="000000" w:themeColor="text1"/>
          <w14:textOutline w14:w="3175" w14:cap="flat" w14:cmpd="sng" w14:algn="ctr">
            <w14:noFill/>
            <w14:prstDash w14:val="solid"/>
            <w14:round/>
          </w14:textOutline>
        </w:rPr>
        <w:tab/>
      </w:r>
      <w:r w:rsidR="003E7BFD">
        <w:rPr>
          <w:color w:val="000000" w:themeColor="text1"/>
          <w14:textOutline w14:w="3175" w14:cap="flat" w14:cmpd="sng" w14:algn="ctr">
            <w14:noFill/>
            <w14:prstDash w14:val="solid"/>
            <w14:round/>
          </w14:textOutline>
        </w:rPr>
        <w:t xml:space="preserve">                                                           </w:t>
      </w:r>
      <w:r w:rsidRPr="000E06DE">
        <w:rPr>
          <w:color w:val="000000" w:themeColor="text1"/>
          <w14:textOutline w14:w="3175" w14:cap="flat" w14:cmpd="sng" w14:algn="ctr">
            <w14:noFill/>
            <w14:prstDash w14:val="solid"/>
            <w14:round/>
          </w14:textOutline>
        </w:rPr>
        <w:t xml:space="preserve">      Lubliniec, </w:t>
      </w:r>
      <w:r w:rsidR="00A20C81">
        <w:rPr>
          <w:color w:val="000000" w:themeColor="text1"/>
          <w14:textOutline w14:w="3175" w14:cap="flat" w14:cmpd="sng" w14:algn="ctr">
            <w14:noFill/>
            <w14:prstDash w14:val="solid"/>
            <w14:round/>
          </w14:textOutline>
        </w:rPr>
        <w:t>1</w:t>
      </w:r>
      <w:r w:rsidR="000832CD">
        <w:rPr>
          <w:color w:val="000000" w:themeColor="text1"/>
          <w14:textOutline w14:w="3175" w14:cap="flat" w14:cmpd="sng" w14:algn="ctr">
            <w14:noFill/>
            <w14:prstDash w14:val="solid"/>
            <w14:round/>
          </w14:textOutline>
        </w:rPr>
        <w:t>8</w:t>
      </w:r>
      <w:r w:rsidRPr="000E06DE">
        <w:rPr>
          <w:color w:val="000000" w:themeColor="text1"/>
          <w14:textOutline w14:w="3175" w14:cap="flat" w14:cmpd="sng" w14:algn="ctr">
            <w14:noFill/>
            <w14:prstDash w14:val="solid"/>
            <w14:round/>
          </w14:textOutline>
        </w:rPr>
        <w:t>.0</w:t>
      </w:r>
      <w:r w:rsidR="000E06DE" w:rsidRPr="000E06DE">
        <w:rPr>
          <w:color w:val="000000" w:themeColor="text1"/>
          <w14:textOutline w14:w="3175" w14:cap="flat" w14:cmpd="sng" w14:algn="ctr">
            <w14:noFill/>
            <w14:prstDash w14:val="solid"/>
            <w14:round/>
          </w14:textOutline>
        </w:rPr>
        <w:t>1</w:t>
      </w:r>
      <w:r w:rsidRPr="000E06DE">
        <w:rPr>
          <w:color w:val="000000" w:themeColor="text1"/>
          <w14:textOutline w14:w="3175" w14:cap="flat" w14:cmpd="sng" w14:algn="ctr">
            <w14:noFill/>
            <w14:prstDash w14:val="solid"/>
            <w14:round/>
          </w14:textOutline>
        </w:rPr>
        <w:t>.202</w:t>
      </w:r>
      <w:r w:rsidR="00A20C81">
        <w:rPr>
          <w:color w:val="000000" w:themeColor="text1"/>
          <w14:textOutline w14:w="3175" w14:cap="flat" w14:cmpd="sng" w14:algn="ctr">
            <w14:noFill/>
            <w14:prstDash w14:val="solid"/>
            <w14:round/>
          </w14:textOutline>
        </w:rPr>
        <w:t>4</w:t>
      </w:r>
      <w:r w:rsidRPr="000E06DE">
        <w:rPr>
          <w:color w:val="000000" w:themeColor="text1"/>
          <w14:textOutline w14:w="3175" w14:cap="flat" w14:cmpd="sng" w14:algn="ctr">
            <w14:noFill/>
            <w14:prstDash w14:val="solid"/>
            <w14:round/>
          </w14:textOutline>
        </w:rPr>
        <w:t xml:space="preserve"> r.</w:t>
      </w:r>
      <w:bookmarkEnd w:id="0"/>
    </w:p>
    <w:p w14:paraId="23123A1C" w14:textId="44EE2061" w:rsidR="003E7BFD" w:rsidRPr="000E06DE" w:rsidRDefault="003E7BFD" w:rsidP="00183729">
      <w:pPr>
        <w:spacing w:line="276" w:lineRule="auto"/>
        <w:rPr>
          <w:color w:val="000000" w:themeColor="text1"/>
          <w14:textOutline w14:w="3175" w14:cap="flat" w14:cmpd="sng" w14:algn="ctr">
            <w14:noFill/>
            <w14:prstDash w14:val="solid"/>
            <w14:round/>
          </w14:textOutline>
        </w:rPr>
      </w:pPr>
      <w:r w:rsidRPr="000E06DE">
        <w:rPr>
          <w:color w:val="000000" w:themeColor="text1"/>
          <w14:textOutline w14:w="3175" w14:cap="flat" w14:cmpd="sng" w14:algn="ctr">
            <w14:noFill/>
            <w14:prstDash w14:val="solid"/>
            <w14:round/>
          </w14:textOutline>
        </w:rPr>
        <w:t>NS-HKiŚ.9011.</w:t>
      </w:r>
      <w:r w:rsidR="00A20C81">
        <w:rPr>
          <w:color w:val="000000" w:themeColor="text1"/>
          <w14:textOutline w14:w="3175" w14:cap="flat" w14:cmpd="sng" w14:algn="ctr">
            <w14:noFill/>
            <w14:prstDash w14:val="solid"/>
            <w14:round/>
          </w14:textOutline>
        </w:rPr>
        <w:t>9</w:t>
      </w:r>
      <w:r w:rsidRPr="000E06DE">
        <w:rPr>
          <w:color w:val="000000" w:themeColor="text1"/>
          <w14:textOutline w14:w="3175" w14:cap="flat" w14:cmpd="sng" w14:algn="ctr">
            <w14:noFill/>
            <w14:prstDash w14:val="solid"/>
            <w14:round/>
          </w14:textOutline>
        </w:rPr>
        <w:t>.202</w:t>
      </w:r>
      <w:r w:rsidR="00A20C81">
        <w:rPr>
          <w:color w:val="000000" w:themeColor="text1"/>
          <w14:textOutline w14:w="3175" w14:cap="flat" w14:cmpd="sng" w14:algn="ctr">
            <w14:noFill/>
            <w14:prstDash w14:val="solid"/>
            <w14:round/>
          </w14:textOutline>
        </w:rPr>
        <w:t>4</w:t>
      </w:r>
      <w:r w:rsidRPr="000E06DE">
        <w:rPr>
          <w:color w:val="000000" w:themeColor="text1"/>
          <w14:textOutline w14:w="3175" w14:cap="flat" w14:cmpd="sng" w14:algn="ctr">
            <w14:noFill/>
            <w14:prstDash w14:val="solid"/>
            <w14:round/>
          </w14:textOutline>
        </w:rPr>
        <w:t xml:space="preserve"> </w:t>
      </w:r>
      <w:r w:rsidRPr="000E06DE">
        <w:rPr>
          <w:color w:val="000000" w:themeColor="text1"/>
          <w14:textOutline w14:w="3175" w14:cap="flat" w14:cmpd="sng" w14:algn="ctr">
            <w14:noFill/>
            <w14:prstDash w14:val="solid"/>
            <w14:round/>
          </w14:textOutline>
        </w:rPr>
        <w:tab/>
      </w:r>
      <w:r w:rsidRPr="000E06DE">
        <w:rPr>
          <w:color w:val="000000" w:themeColor="text1"/>
          <w14:textOutline w14:w="3175" w14:cap="flat" w14:cmpd="sng" w14:algn="ctr">
            <w14:noFill/>
            <w14:prstDash w14:val="solid"/>
            <w14:round/>
          </w14:textOutline>
        </w:rPr>
        <w:tab/>
      </w:r>
    </w:p>
    <w:p w14:paraId="0937BBBD" w14:textId="2ADE00AC" w:rsidR="000E06DE" w:rsidRDefault="000E06DE" w:rsidP="00183729">
      <w:pPr>
        <w:spacing w:line="276" w:lineRule="auto"/>
        <w:rPr>
          <w:color w:val="FF0000"/>
          <w14:textOutline w14:w="3175" w14:cap="flat" w14:cmpd="sng" w14:algn="ctr">
            <w14:noFill/>
            <w14:prstDash w14:val="solid"/>
            <w14:round/>
          </w14:textOutline>
        </w:rPr>
      </w:pPr>
    </w:p>
    <w:p w14:paraId="21CC7D69" w14:textId="77777777" w:rsidR="000E06DE" w:rsidRPr="00183729" w:rsidRDefault="000E06DE" w:rsidP="00183729">
      <w:pPr>
        <w:spacing w:line="276" w:lineRule="auto"/>
        <w:rPr>
          <w:color w:val="FF0000"/>
          <w14:textOutline w14:w="3175" w14:cap="flat" w14:cmpd="sng" w14:algn="ctr">
            <w14:noFill/>
            <w14:prstDash w14:val="solid"/>
            <w14:round/>
          </w14:textOutline>
        </w:rPr>
      </w:pPr>
    </w:p>
    <w:p w14:paraId="349388A7" w14:textId="48A87510" w:rsidR="004A627F" w:rsidRPr="00DB559A" w:rsidRDefault="004A627F" w:rsidP="009252B3">
      <w:pPr>
        <w:jc w:val="center"/>
        <w:rPr>
          <w:b/>
          <w:lang w:eastAsia="en-US"/>
        </w:rPr>
      </w:pPr>
      <w:r w:rsidRPr="00DB559A">
        <w:rPr>
          <w:b/>
        </w:rPr>
        <w:t>O</w:t>
      </w:r>
      <w:r w:rsidR="005348D0" w:rsidRPr="00DB559A">
        <w:rPr>
          <w:b/>
        </w:rPr>
        <w:t>cena o</w:t>
      </w:r>
      <w:r w:rsidRPr="00DB559A">
        <w:rPr>
          <w:b/>
        </w:rPr>
        <w:t xml:space="preserve">bszarowa jakości wody przeznaczonej do spożycia przez ludzi                             na terenie gminy </w:t>
      </w:r>
      <w:r w:rsidR="0028749D" w:rsidRPr="00DB559A">
        <w:rPr>
          <w:b/>
          <w:lang w:eastAsia="en-US"/>
        </w:rPr>
        <w:t>Woźniki</w:t>
      </w:r>
      <w:r w:rsidRPr="00DB559A">
        <w:rPr>
          <w:b/>
          <w:lang w:eastAsia="en-US"/>
        </w:rPr>
        <w:t xml:space="preserve"> za rok 20</w:t>
      </w:r>
      <w:r w:rsidR="00232CAF" w:rsidRPr="00DB559A">
        <w:rPr>
          <w:b/>
          <w:lang w:eastAsia="en-US"/>
        </w:rPr>
        <w:t>2</w:t>
      </w:r>
      <w:r w:rsidR="003C14AF">
        <w:rPr>
          <w:b/>
          <w:lang w:eastAsia="en-US"/>
        </w:rPr>
        <w:t>3</w:t>
      </w:r>
    </w:p>
    <w:p w14:paraId="1AEE3C39" w14:textId="3CF3DE17" w:rsidR="004A627F" w:rsidRDefault="004A627F" w:rsidP="009252B3">
      <w:pPr>
        <w:jc w:val="center"/>
        <w:rPr>
          <w:b/>
          <w:sz w:val="28"/>
          <w:szCs w:val="28"/>
          <w:lang w:eastAsia="en-US"/>
        </w:rPr>
      </w:pPr>
    </w:p>
    <w:p w14:paraId="729BF3FD" w14:textId="77777777" w:rsidR="000E06DE" w:rsidRDefault="000E06DE" w:rsidP="009252B3">
      <w:pPr>
        <w:jc w:val="center"/>
        <w:rPr>
          <w:b/>
          <w:sz w:val="28"/>
          <w:szCs w:val="28"/>
          <w:lang w:eastAsia="en-US"/>
        </w:rPr>
      </w:pPr>
    </w:p>
    <w:p w14:paraId="39DFA72C" w14:textId="55FCE7D8" w:rsidR="00232CAF" w:rsidRPr="00DF4919" w:rsidRDefault="00232CAF" w:rsidP="00232CAF">
      <w:pPr>
        <w:spacing w:line="276" w:lineRule="auto"/>
        <w:ind w:firstLine="708"/>
        <w:jc w:val="both"/>
      </w:pPr>
      <w:r w:rsidRPr="00DF4919">
        <w:t xml:space="preserve">Państwowy Powiatowy Inspektor Sanitarny w Lublińcu, działając na podstawie </w:t>
      </w:r>
      <w:r w:rsidR="00C234D0">
        <w:br/>
      </w:r>
      <w:r w:rsidRPr="00DF4919">
        <w:t xml:space="preserve">art. 4 ust. 1 pkt 1 ustawy z dnia 14 marca 1985 r. o Państwowej Inspekcji Sanitarnej                                       </w:t>
      </w:r>
      <w:r w:rsidRPr="00DF4919">
        <w:rPr>
          <w:bCs/>
        </w:rPr>
        <w:t>(Dz. U. z 20</w:t>
      </w:r>
      <w:r w:rsidR="001168B7">
        <w:rPr>
          <w:bCs/>
        </w:rPr>
        <w:t>2</w:t>
      </w:r>
      <w:r w:rsidR="003C14AF">
        <w:rPr>
          <w:bCs/>
        </w:rPr>
        <w:t>3</w:t>
      </w:r>
      <w:r w:rsidRPr="00DF4919">
        <w:rPr>
          <w:bCs/>
        </w:rPr>
        <w:t xml:space="preserve"> r. poz. </w:t>
      </w:r>
      <w:r w:rsidR="003C14AF">
        <w:rPr>
          <w:bCs/>
        </w:rPr>
        <w:t>338</w:t>
      </w:r>
      <w:r w:rsidR="00345B4A">
        <w:rPr>
          <w:bCs/>
        </w:rPr>
        <w:t xml:space="preserve"> z </w:t>
      </w:r>
      <w:proofErr w:type="spellStart"/>
      <w:r w:rsidR="00345B4A">
        <w:rPr>
          <w:bCs/>
        </w:rPr>
        <w:t>późn</w:t>
      </w:r>
      <w:proofErr w:type="spellEnd"/>
      <w:r w:rsidR="00345B4A">
        <w:rPr>
          <w:bCs/>
        </w:rPr>
        <w:t>. zm.</w:t>
      </w:r>
      <w:r w:rsidRPr="00DF4919">
        <w:rPr>
          <w:bCs/>
        </w:rPr>
        <w:t xml:space="preserve">), art. 12 ust. 1 ustawy z dnia 7 czerwca 2001 r. </w:t>
      </w:r>
      <w:r w:rsidR="00015A77">
        <w:rPr>
          <w:bCs/>
        </w:rPr>
        <w:br/>
      </w:r>
      <w:r w:rsidRPr="00DF4919">
        <w:rPr>
          <w:bCs/>
        </w:rPr>
        <w:t>o zbiorowym zaopatrzeniu w wodę i zbiorowym odprowadzaniu ścieków (Dz. U. z 202</w:t>
      </w:r>
      <w:r w:rsidR="003C14AF">
        <w:rPr>
          <w:bCs/>
        </w:rPr>
        <w:t>3</w:t>
      </w:r>
      <w:r w:rsidRPr="00DF4919">
        <w:rPr>
          <w:bCs/>
        </w:rPr>
        <w:t xml:space="preserve"> r. poz. </w:t>
      </w:r>
      <w:r w:rsidR="003C14AF">
        <w:rPr>
          <w:bCs/>
        </w:rPr>
        <w:t>537</w:t>
      </w:r>
      <w:r w:rsidR="00345B4A">
        <w:rPr>
          <w:bCs/>
        </w:rPr>
        <w:t xml:space="preserve"> z </w:t>
      </w:r>
      <w:proofErr w:type="spellStart"/>
      <w:r w:rsidR="00345B4A">
        <w:rPr>
          <w:bCs/>
        </w:rPr>
        <w:t>późn</w:t>
      </w:r>
      <w:proofErr w:type="spellEnd"/>
      <w:r w:rsidR="00345B4A">
        <w:rPr>
          <w:bCs/>
        </w:rPr>
        <w:t>. zm.</w:t>
      </w:r>
      <w:r w:rsidRPr="00DF4919">
        <w:rPr>
          <w:bCs/>
        </w:rPr>
        <w:t>),</w:t>
      </w:r>
      <w:r w:rsidRPr="00DF4919">
        <w:t xml:space="preserve"> § 23 rozporządzenia Ministra Zdrowia</w:t>
      </w:r>
      <w:r w:rsidRPr="00FC738F">
        <w:rPr>
          <w:color w:val="FFFF00"/>
        </w:rPr>
        <w:t xml:space="preserve"> </w:t>
      </w:r>
      <w:r w:rsidRPr="00DF4919">
        <w:t>z dnia 7 grudnia 2017 r. w sprawie jakości wody przeznaczonej do spożycia przez ludzi (Dz. U. z 2017 r. poz. 2294) oraz w oparciu</w:t>
      </w:r>
      <w:r w:rsidR="001168B7">
        <w:t xml:space="preserve"> </w:t>
      </w:r>
      <w:r w:rsidRPr="00DF4919">
        <w:t>o</w:t>
      </w:r>
      <w:r w:rsidR="00364B70">
        <w:t xml:space="preserve"> </w:t>
      </w:r>
      <w:r w:rsidRPr="00DF4919">
        <w:t>okresowe oceny jakości wody</w:t>
      </w:r>
      <w:r w:rsidR="000832CD">
        <w:t>,</w:t>
      </w:r>
      <w:r w:rsidRPr="00DF4919">
        <w:t xml:space="preserve"> przedstawia ocenę obszarową jakości wody przeznaczonej do spożycia przez ludzi.</w:t>
      </w:r>
    </w:p>
    <w:p w14:paraId="64559EE0" w14:textId="77777777" w:rsidR="004A627F" w:rsidRPr="00352EA9" w:rsidRDefault="004A627F" w:rsidP="00352EA9">
      <w:pPr>
        <w:spacing w:line="276" w:lineRule="auto"/>
        <w:ind w:firstLine="708"/>
        <w:jc w:val="both"/>
      </w:pPr>
    </w:p>
    <w:p w14:paraId="43BCD4E3" w14:textId="77777777" w:rsidR="004A627F" w:rsidRPr="00352EA9" w:rsidRDefault="004A627F" w:rsidP="00352EA9">
      <w:pPr>
        <w:spacing w:line="276" w:lineRule="auto"/>
        <w:jc w:val="both"/>
        <w:rPr>
          <w:b/>
        </w:rPr>
      </w:pPr>
      <w:r w:rsidRPr="00352EA9">
        <w:rPr>
          <w:b/>
          <w:u w:val="single"/>
        </w:rPr>
        <w:t>Producenci wody</w:t>
      </w:r>
      <w:r w:rsidRPr="00352EA9">
        <w:rPr>
          <w:b/>
        </w:rPr>
        <w:t>.</w:t>
      </w:r>
    </w:p>
    <w:p w14:paraId="3E3FD651" w14:textId="7F1731E8" w:rsidR="004A627F" w:rsidRPr="00352EA9" w:rsidRDefault="004A627F" w:rsidP="00352EA9">
      <w:pPr>
        <w:overflowPunct w:val="0"/>
        <w:autoSpaceDE w:val="0"/>
        <w:autoSpaceDN w:val="0"/>
        <w:adjustRightInd w:val="0"/>
        <w:spacing w:line="276" w:lineRule="auto"/>
        <w:jc w:val="both"/>
      </w:pPr>
      <w:r w:rsidRPr="00352EA9">
        <w:t>Z</w:t>
      </w:r>
      <w:r w:rsidRPr="00352EA9">
        <w:rPr>
          <w:lang w:eastAsia="en-US"/>
        </w:rPr>
        <w:t>a jakość wody wodociągowej przeznaczonej do spożycia przez ludzi, na terenie gminy</w:t>
      </w:r>
      <w:r w:rsidR="008E4A2B" w:rsidRPr="00352EA9">
        <w:rPr>
          <w:lang w:eastAsia="en-US"/>
        </w:rPr>
        <w:t xml:space="preserve"> Woźniki</w:t>
      </w:r>
      <w:r w:rsidR="009252B3" w:rsidRPr="00352EA9">
        <w:rPr>
          <w:lang w:eastAsia="en-US"/>
        </w:rPr>
        <w:t>,</w:t>
      </w:r>
      <w:r w:rsidRPr="00352EA9">
        <w:rPr>
          <w:lang w:eastAsia="en-US"/>
        </w:rPr>
        <w:t xml:space="preserve"> </w:t>
      </w:r>
      <w:r w:rsidR="00C672A3" w:rsidRPr="00352EA9">
        <w:rPr>
          <w:lang w:eastAsia="en-US"/>
        </w:rPr>
        <w:t>odpowiedzialne</w:t>
      </w:r>
      <w:r w:rsidRPr="00352EA9">
        <w:rPr>
          <w:lang w:eastAsia="en-US"/>
        </w:rPr>
        <w:t xml:space="preserve"> jest </w:t>
      </w:r>
      <w:r w:rsidR="008E4A2B" w:rsidRPr="00352EA9">
        <w:t>Przedsiębiorstwo Wodociągów i Kanalizacji Tarnowskie Góry, ul. Opolska 51</w:t>
      </w:r>
      <w:r w:rsidR="00FB7D44" w:rsidRPr="00352EA9">
        <w:t xml:space="preserve">, </w:t>
      </w:r>
      <w:r w:rsidR="00C672A3" w:rsidRPr="00352EA9">
        <w:t>które</w:t>
      </w:r>
      <w:r w:rsidRPr="00352EA9">
        <w:t xml:space="preserve"> jest eksploatatorem </w:t>
      </w:r>
      <w:r w:rsidR="00232CAF">
        <w:t>4</w:t>
      </w:r>
      <w:r w:rsidR="00C672A3" w:rsidRPr="00352EA9">
        <w:t xml:space="preserve"> wodociągów</w:t>
      </w:r>
      <w:r w:rsidRPr="00352EA9">
        <w:t xml:space="preserve"> </w:t>
      </w:r>
      <w:r w:rsidR="00C672A3" w:rsidRPr="00352EA9">
        <w:t>zlokalizowanych na terenie gminy</w:t>
      </w:r>
      <w:r w:rsidRPr="00352EA9">
        <w:t>.</w:t>
      </w:r>
    </w:p>
    <w:p w14:paraId="320DB0B3" w14:textId="77777777" w:rsidR="004A627F" w:rsidRPr="00352EA9" w:rsidRDefault="004A627F" w:rsidP="00352EA9">
      <w:pPr>
        <w:overflowPunct w:val="0"/>
        <w:autoSpaceDE w:val="0"/>
        <w:autoSpaceDN w:val="0"/>
        <w:adjustRightInd w:val="0"/>
        <w:spacing w:line="276" w:lineRule="auto"/>
        <w:jc w:val="both"/>
      </w:pPr>
    </w:p>
    <w:p w14:paraId="5240A39C" w14:textId="77777777" w:rsidR="004A627F" w:rsidRPr="00352EA9" w:rsidRDefault="004A627F" w:rsidP="00352EA9">
      <w:pPr>
        <w:overflowPunct w:val="0"/>
        <w:autoSpaceDE w:val="0"/>
        <w:autoSpaceDN w:val="0"/>
        <w:adjustRightInd w:val="0"/>
        <w:spacing w:line="276" w:lineRule="auto"/>
        <w:jc w:val="both"/>
        <w:rPr>
          <w:b/>
          <w:u w:val="single"/>
        </w:rPr>
      </w:pPr>
      <w:r w:rsidRPr="00352EA9">
        <w:rPr>
          <w:b/>
          <w:u w:val="single"/>
        </w:rPr>
        <w:t>Informacje dotyczące produkcji i jakości wody.</w:t>
      </w:r>
    </w:p>
    <w:p w14:paraId="14D176AF" w14:textId="77777777" w:rsidR="004A627F" w:rsidRPr="00352EA9" w:rsidRDefault="004A627F" w:rsidP="00352EA9">
      <w:pPr>
        <w:overflowPunct w:val="0"/>
        <w:autoSpaceDE w:val="0"/>
        <w:autoSpaceDN w:val="0"/>
        <w:adjustRightInd w:val="0"/>
        <w:spacing w:line="276" w:lineRule="auto"/>
        <w:jc w:val="both"/>
        <w:rPr>
          <w:b/>
        </w:rPr>
      </w:pPr>
      <w:r w:rsidRPr="00352EA9">
        <w:rPr>
          <w:b/>
          <w:i/>
        </w:rPr>
        <w:t>Jakość i sposoby uzdatniania wody</w:t>
      </w:r>
      <w:r w:rsidRPr="00352EA9">
        <w:rPr>
          <w:b/>
        </w:rPr>
        <w:t>.</w:t>
      </w:r>
    </w:p>
    <w:p w14:paraId="42C2D757" w14:textId="5245796D" w:rsidR="00214FCC" w:rsidRPr="00352EA9" w:rsidRDefault="00214FCC" w:rsidP="00352EA9">
      <w:pPr>
        <w:overflowPunct w:val="0"/>
        <w:autoSpaceDE w:val="0"/>
        <w:autoSpaceDN w:val="0"/>
        <w:adjustRightInd w:val="0"/>
        <w:spacing w:line="276" w:lineRule="auto"/>
        <w:jc w:val="both"/>
        <w:rPr>
          <w:b/>
        </w:rPr>
      </w:pPr>
      <w:r w:rsidRPr="00352EA9">
        <w:rPr>
          <w:lang w:eastAsia="en-US"/>
        </w:rPr>
        <w:t>Urządzenia wodociągowe wchodzące w skład zbiorowego zaopatrzenia ludności w wodę przeznaczoną do spożycia przez ludzi:</w:t>
      </w:r>
    </w:p>
    <w:p w14:paraId="47CBEE2F" w14:textId="63FC2A1F" w:rsidR="00CE31BC" w:rsidRPr="00352EA9" w:rsidRDefault="00CE31BC" w:rsidP="00352EA9">
      <w:pPr>
        <w:numPr>
          <w:ilvl w:val="0"/>
          <w:numId w:val="5"/>
        </w:numPr>
        <w:spacing w:line="276" w:lineRule="auto"/>
        <w:ind w:left="567" w:hanging="567"/>
        <w:jc w:val="both"/>
        <w:rPr>
          <w:lang w:eastAsia="en-US"/>
        </w:rPr>
      </w:pPr>
      <w:r w:rsidRPr="00352EA9">
        <w:rPr>
          <w:lang w:eastAsia="en-US"/>
        </w:rPr>
        <w:t>wodociąg sieciowy Woźniki</w:t>
      </w:r>
      <w:r w:rsidR="00120CB4" w:rsidRPr="00352EA9">
        <w:rPr>
          <w:lang w:eastAsia="en-US"/>
        </w:rPr>
        <w:t xml:space="preserve"> zaopatruje w wodę miejscowość Woźniki</w:t>
      </w:r>
      <w:r w:rsidR="00C90F9D">
        <w:rPr>
          <w:lang w:eastAsia="en-US"/>
        </w:rPr>
        <w:t>. Z</w:t>
      </w:r>
      <w:r w:rsidRPr="00352EA9">
        <w:rPr>
          <w:lang w:eastAsia="en-US"/>
        </w:rPr>
        <w:t xml:space="preserve">asilany jest </w:t>
      </w:r>
      <w:r w:rsidR="007D0476" w:rsidRPr="00352EA9">
        <w:rPr>
          <w:lang w:eastAsia="en-US"/>
        </w:rPr>
        <w:t xml:space="preserve">               </w:t>
      </w:r>
      <w:r w:rsidRPr="00352EA9">
        <w:rPr>
          <w:lang w:eastAsia="en-US"/>
        </w:rPr>
        <w:t>z ujęcia głębinowego w Woźnikach</w:t>
      </w:r>
      <w:r w:rsidR="00120CB4" w:rsidRPr="00352EA9">
        <w:rPr>
          <w:lang w:eastAsia="en-US"/>
        </w:rPr>
        <w:t xml:space="preserve"> gdzie woda poddawana jest procesom uzdatniania: napowietrzaniu</w:t>
      </w:r>
      <w:r w:rsidR="007D0476" w:rsidRPr="00352EA9">
        <w:rPr>
          <w:lang w:eastAsia="en-US"/>
        </w:rPr>
        <w:t xml:space="preserve"> i</w:t>
      </w:r>
      <w:r w:rsidR="00120CB4" w:rsidRPr="00352EA9">
        <w:rPr>
          <w:lang w:eastAsia="en-US"/>
        </w:rPr>
        <w:t xml:space="preserve"> odżelazianiu</w:t>
      </w:r>
      <w:r w:rsidR="00CD52CB">
        <w:rPr>
          <w:lang w:eastAsia="en-US"/>
        </w:rPr>
        <w:t>;</w:t>
      </w:r>
    </w:p>
    <w:p w14:paraId="757D6926" w14:textId="68A96484" w:rsidR="00120CB4" w:rsidRPr="00352EA9" w:rsidRDefault="00120CB4" w:rsidP="00352EA9">
      <w:pPr>
        <w:numPr>
          <w:ilvl w:val="0"/>
          <w:numId w:val="5"/>
        </w:numPr>
        <w:spacing w:line="276" w:lineRule="auto"/>
        <w:ind w:left="567" w:hanging="567"/>
        <w:jc w:val="both"/>
        <w:rPr>
          <w:lang w:eastAsia="en-US"/>
        </w:rPr>
      </w:pPr>
      <w:r w:rsidRPr="00352EA9">
        <w:rPr>
          <w:lang w:eastAsia="en-US"/>
        </w:rPr>
        <w:t>wodociąg sieciowy Psary zaopatruje w wodę miejscowości: Psary, Babienic</w:t>
      </w:r>
      <w:r w:rsidR="00CD52CB">
        <w:rPr>
          <w:lang w:eastAsia="en-US"/>
        </w:rPr>
        <w:t>ę</w:t>
      </w:r>
      <w:r w:rsidRPr="00352EA9">
        <w:rPr>
          <w:lang w:eastAsia="en-US"/>
        </w:rPr>
        <w:t>, Piasek, Kamienic</w:t>
      </w:r>
      <w:r w:rsidR="00CD52CB">
        <w:rPr>
          <w:lang w:eastAsia="en-US"/>
        </w:rPr>
        <w:t>ę</w:t>
      </w:r>
      <w:r w:rsidRPr="00352EA9">
        <w:rPr>
          <w:lang w:eastAsia="en-US"/>
        </w:rPr>
        <w:t xml:space="preserve"> Śl., Lubsz</w:t>
      </w:r>
      <w:r w:rsidR="00CD52CB">
        <w:rPr>
          <w:lang w:eastAsia="en-US"/>
        </w:rPr>
        <w:t>ę</w:t>
      </w:r>
      <w:r w:rsidRPr="00352EA9">
        <w:rPr>
          <w:lang w:eastAsia="en-US"/>
        </w:rPr>
        <w:t>, Mzyki</w:t>
      </w:r>
      <w:r w:rsidR="0018244A">
        <w:rPr>
          <w:lang w:eastAsia="en-US"/>
        </w:rPr>
        <w:t xml:space="preserve"> oraz </w:t>
      </w:r>
      <w:r w:rsidR="0018244A" w:rsidRPr="0018244A">
        <w:rPr>
          <w:lang w:eastAsia="en-US"/>
        </w:rPr>
        <w:t>dzielnice Woźnik: Sośnicę i Dyrdy</w:t>
      </w:r>
      <w:r w:rsidR="00C90F9D">
        <w:rPr>
          <w:lang w:eastAsia="en-US"/>
        </w:rPr>
        <w:t>. Z</w:t>
      </w:r>
      <w:r w:rsidR="00CE31BC" w:rsidRPr="00352EA9">
        <w:rPr>
          <w:lang w:eastAsia="en-US"/>
        </w:rPr>
        <w:t xml:space="preserve">asilany jest </w:t>
      </w:r>
      <w:r w:rsidR="0018244A">
        <w:rPr>
          <w:lang w:eastAsia="en-US"/>
        </w:rPr>
        <w:t xml:space="preserve">                  </w:t>
      </w:r>
      <w:r w:rsidR="00CE31BC" w:rsidRPr="00352EA9">
        <w:rPr>
          <w:lang w:eastAsia="en-US"/>
        </w:rPr>
        <w:t>z ujęcia głębinowego w Psarach</w:t>
      </w:r>
      <w:r w:rsidRPr="00352EA9">
        <w:rPr>
          <w:lang w:eastAsia="en-US"/>
        </w:rPr>
        <w:t>, gdzie woda poddawana jest procesom uzdatniania: napowietrzaniu</w:t>
      </w:r>
      <w:r w:rsidR="007D0476" w:rsidRPr="00352EA9">
        <w:rPr>
          <w:lang w:eastAsia="en-US"/>
        </w:rPr>
        <w:t xml:space="preserve"> i</w:t>
      </w:r>
      <w:r w:rsidRPr="00352EA9">
        <w:rPr>
          <w:lang w:eastAsia="en-US"/>
        </w:rPr>
        <w:t xml:space="preserve"> odżelazianiu</w:t>
      </w:r>
      <w:r w:rsidR="00CD52CB">
        <w:rPr>
          <w:lang w:eastAsia="en-US"/>
        </w:rPr>
        <w:t>;</w:t>
      </w:r>
      <w:r w:rsidRPr="00352EA9">
        <w:rPr>
          <w:lang w:eastAsia="en-US"/>
        </w:rPr>
        <w:t xml:space="preserve"> </w:t>
      </w:r>
    </w:p>
    <w:p w14:paraId="6737BC1B" w14:textId="29D59D62" w:rsidR="00CE31BC" w:rsidRPr="00352EA9" w:rsidRDefault="00120CB4" w:rsidP="00352EA9">
      <w:pPr>
        <w:numPr>
          <w:ilvl w:val="0"/>
          <w:numId w:val="5"/>
        </w:numPr>
        <w:spacing w:line="276" w:lineRule="auto"/>
        <w:ind w:left="567" w:hanging="567"/>
        <w:jc w:val="both"/>
        <w:rPr>
          <w:lang w:eastAsia="en-US"/>
        </w:rPr>
      </w:pPr>
      <w:r w:rsidRPr="00352EA9">
        <w:rPr>
          <w:lang w:eastAsia="en-US"/>
        </w:rPr>
        <w:t>wodociąg sieciowy Pakuły zaopatruje w wodę miejscowości: Pakuły, Kamieńskie Młyny, Hut</w:t>
      </w:r>
      <w:r w:rsidR="00CD52CB">
        <w:rPr>
          <w:lang w:eastAsia="en-US"/>
        </w:rPr>
        <w:t>ę</w:t>
      </w:r>
      <w:r w:rsidRPr="00352EA9">
        <w:rPr>
          <w:lang w:eastAsia="en-US"/>
        </w:rPr>
        <w:t xml:space="preserve"> Karola, Niwy, </w:t>
      </w:r>
      <w:proofErr w:type="spellStart"/>
      <w:r w:rsidRPr="00352EA9">
        <w:rPr>
          <w:lang w:eastAsia="en-US"/>
        </w:rPr>
        <w:t>Drogobycz</w:t>
      </w:r>
      <w:r w:rsidR="00CD52CB">
        <w:rPr>
          <w:lang w:eastAsia="en-US"/>
        </w:rPr>
        <w:t>ę</w:t>
      </w:r>
      <w:proofErr w:type="spellEnd"/>
      <w:r w:rsidRPr="00352EA9">
        <w:rPr>
          <w:lang w:eastAsia="en-US"/>
        </w:rPr>
        <w:t xml:space="preserve"> oraz dzielnice Woźnik (Czarny Las, Ligot</w:t>
      </w:r>
      <w:r w:rsidR="00CD52CB">
        <w:rPr>
          <w:lang w:eastAsia="en-US"/>
        </w:rPr>
        <w:t>ę</w:t>
      </w:r>
      <w:r w:rsidRPr="00352EA9">
        <w:rPr>
          <w:lang w:eastAsia="en-US"/>
        </w:rPr>
        <w:t xml:space="preserve"> Woźnick</w:t>
      </w:r>
      <w:r w:rsidR="00CD52CB">
        <w:rPr>
          <w:lang w:eastAsia="en-US"/>
        </w:rPr>
        <w:t>ą</w:t>
      </w:r>
      <w:r w:rsidRPr="00352EA9">
        <w:rPr>
          <w:lang w:eastAsia="en-US"/>
        </w:rPr>
        <w:t xml:space="preserve">, Górale, </w:t>
      </w:r>
      <w:proofErr w:type="spellStart"/>
      <w:r w:rsidRPr="00352EA9">
        <w:rPr>
          <w:lang w:eastAsia="en-US"/>
        </w:rPr>
        <w:t>Niegolewk</w:t>
      </w:r>
      <w:r w:rsidR="00CD52CB">
        <w:rPr>
          <w:lang w:eastAsia="en-US"/>
        </w:rPr>
        <w:t>ę</w:t>
      </w:r>
      <w:proofErr w:type="spellEnd"/>
      <w:r w:rsidRPr="00352EA9">
        <w:rPr>
          <w:lang w:eastAsia="en-US"/>
        </w:rPr>
        <w:t>)</w:t>
      </w:r>
      <w:r w:rsidR="00C90F9D">
        <w:rPr>
          <w:lang w:eastAsia="en-US"/>
        </w:rPr>
        <w:t>. Z</w:t>
      </w:r>
      <w:r w:rsidR="00CE31BC" w:rsidRPr="00352EA9">
        <w:rPr>
          <w:lang w:eastAsia="en-US"/>
        </w:rPr>
        <w:t>asilany jest z ujęcia głębinowego w Pakułach</w:t>
      </w:r>
      <w:r w:rsidRPr="00352EA9">
        <w:rPr>
          <w:lang w:eastAsia="en-US"/>
        </w:rPr>
        <w:t xml:space="preserve"> gdzie woda poddawana jest procesom uzdatniania: napowietrzaniu</w:t>
      </w:r>
      <w:r w:rsidR="007D0476" w:rsidRPr="00352EA9">
        <w:rPr>
          <w:lang w:eastAsia="en-US"/>
        </w:rPr>
        <w:t xml:space="preserve"> i</w:t>
      </w:r>
      <w:r w:rsidRPr="00352EA9">
        <w:rPr>
          <w:lang w:eastAsia="en-US"/>
        </w:rPr>
        <w:t xml:space="preserve"> odżelazianiu</w:t>
      </w:r>
      <w:r w:rsidR="00CD52CB">
        <w:rPr>
          <w:lang w:eastAsia="en-US"/>
        </w:rPr>
        <w:t>;</w:t>
      </w:r>
      <w:r w:rsidRPr="00352EA9">
        <w:rPr>
          <w:lang w:eastAsia="en-US"/>
        </w:rPr>
        <w:t xml:space="preserve"> </w:t>
      </w:r>
    </w:p>
    <w:p w14:paraId="603847D3" w14:textId="39D5D669" w:rsidR="00120CB4" w:rsidRDefault="00CE31BC" w:rsidP="00352EA9">
      <w:pPr>
        <w:numPr>
          <w:ilvl w:val="0"/>
          <w:numId w:val="5"/>
        </w:numPr>
        <w:spacing w:line="276" w:lineRule="auto"/>
        <w:ind w:left="567" w:hanging="567"/>
        <w:jc w:val="both"/>
        <w:rPr>
          <w:lang w:eastAsia="en-US"/>
        </w:rPr>
      </w:pPr>
      <w:r w:rsidRPr="00352EA9">
        <w:rPr>
          <w:lang w:eastAsia="en-US"/>
        </w:rPr>
        <w:t>wodociąg sieciowy Dąbrowa Wielka,</w:t>
      </w:r>
      <w:r w:rsidR="00120CB4" w:rsidRPr="00352EA9">
        <w:rPr>
          <w:lang w:eastAsia="en-US"/>
        </w:rPr>
        <w:t xml:space="preserve"> zaopatruje w wodę dzielnicę Woźnik - Dąbrowę Wielką</w:t>
      </w:r>
      <w:r w:rsidR="00C90F9D">
        <w:rPr>
          <w:lang w:eastAsia="en-US"/>
        </w:rPr>
        <w:t>. Z</w:t>
      </w:r>
      <w:r w:rsidRPr="00352EA9">
        <w:rPr>
          <w:lang w:eastAsia="en-US"/>
        </w:rPr>
        <w:t>asilany jest z ujęcia gł</w:t>
      </w:r>
      <w:r w:rsidR="00120CB4" w:rsidRPr="00352EA9">
        <w:rPr>
          <w:lang w:eastAsia="en-US"/>
        </w:rPr>
        <w:t xml:space="preserve">ębinowego w Dąbrowie Wielkiej, woda nie </w:t>
      </w:r>
      <w:r w:rsidR="007D0476" w:rsidRPr="00352EA9">
        <w:rPr>
          <w:lang w:eastAsia="en-US"/>
        </w:rPr>
        <w:t xml:space="preserve">jest </w:t>
      </w:r>
      <w:r w:rsidR="00120CB4" w:rsidRPr="00352EA9">
        <w:rPr>
          <w:lang w:eastAsia="en-US"/>
        </w:rPr>
        <w:t>poddawana uzdatnianiu</w:t>
      </w:r>
      <w:r w:rsidR="00DB559A">
        <w:rPr>
          <w:lang w:eastAsia="en-US"/>
        </w:rPr>
        <w:t>.</w:t>
      </w:r>
      <w:r w:rsidR="00120CB4" w:rsidRPr="00352EA9">
        <w:rPr>
          <w:lang w:eastAsia="en-US"/>
        </w:rPr>
        <w:t xml:space="preserve"> </w:t>
      </w:r>
    </w:p>
    <w:p w14:paraId="4CDE439A" w14:textId="77777777" w:rsidR="00DB559A" w:rsidRPr="00352EA9" w:rsidRDefault="00DB559A" w:rsidP="00DB559A">
      <w:pPr>
        <w:spacing w:line="276" w:lineRule="auto"/>
        <w:ind w:left="567"/>
        <w:jc w:val="both"/>
        <w:rPr>
          <w:lang w:eastAsia="en-US"/>
        </w:rPr>
      </w:pPr>
    </w:p>
    <w:p w14:paraId="333554F9" w14:textId="77777777" w:rsidR="00015A77" w:rsidRDefault="00015A77" w:rsidP="00352EA9">
      <w:pPr>
        <w:overflowPunct w:val="0"/>
        <w:autoSpaceDE w:val="0"/>
        <w:autoSpaceDN w:val="0"/>
        <w:adjustRightInd w:val="0"/>
        <w:spacing w:line="276" w:lineRule="auto"/>
        <w:jc w:val="both"/>
        <w:rPr>
          <w:b/>
          <w:i/>
        </w:rPr>
      </w:pPr>
    </w:p>
    <w:p w14:paraId="28DF85D9" w14:textId="1372B924" w:rsidR="004A627F" w:rsidRPr="00352EA9" w:rsidRDefault="004A627F" w:rsidP="00352EA9">
      <w:pPr>
        <w:overflowPunct w:val="0"/>
        <w:autoSpaceDE w:val="0"/>
        <w:autoSpaceDN w:val="0"/>
        <w:adjustRightInd w:val="0"/>
        <w:spacing w:line="276" w:lineRule="auto"/>
        <w:jc w:val="both"/>
        <w:rPr>
          <w:b/>
          <w:i/>
        </w:rPr>
      </w:pPr>
      <w:r w:rsidRPr="00352EA9">
        <w:rPr>
          <w:b/>
          <w:i/>
        </w:rPr>
        <w:lastRenderedPageBreak/>
        <w:t>Wielkość produkcji lub zakupu.</w:t>
      </w:r>
    </w:p>
    <w:p w14:paraId="221E9FDD" w14:textId="76C6F19B" w:rsidR="00C672A3" w:rsidRPr="00352EA9" w:rsidRDefault="00C672A3" w:rsidP="00352EA9">
      <w:pPr>
        <w:spacing w:line="276" w:lineRule="auto"/>
        <w:jc w:val="both"/>
        <w:rPr>
          <w:b/>
          <w:i/>
        </w:rPr>
      </w:pPr>
      <w:r w:rsidRPr="00352EA9">
        <w:rPr>
          <w:lang w:eastAsia="en-US"/>
        </w:rPr>
        <w:t xml:space="preserve">Ilość </w:t>
      </w:r>
      <w:r w:rsidR="00232CAF">
        <w:rPr>
          <w:lang w:eastAsia="en-US"/>
        </w:rPr>
        <w:t>produkowanej</w:t>
      </w:r>
      <w:r w:rsidRPr="00352EA9">
        <w:rPr>
          <w:lang w:eastAsia="en-US"/>
        </w:rPr>
        <w:t xml:space="preserve"> wody na terenie gminy – </w:t>
      </w:r>
      <w:r w:rsidRPr="00352EA9">
        <w:rPr>
          <w:bCs/>
          <w:lang w:eastAsia="en-US"/>
        </w:rPr>
        <w:t xml:space="preserve">ok. </w:t>
      </w:r>
      <w:r w:rsidR="00265EB9">
        <w:rPr>
          <w:bCs/>
          <w:lang w:eastAsia="en-US"/>
        </w:rPr>
        <w:t>9</w:t>
      </w:r>
      <w:r w:rsidR="000832CD">
        <w:rPr>
          <w:bCs/>
          <w:lang w:eastAsia="en-US"/>
        </w:rPr>
        <w:t>10</w:t>
      </w:r>
      <w:r w:rsidRPr="001D090F">
        <w:rPr>
          <w:bCs/>
          <w:lang w:eastAsia="en-US"/>
        </w:rPr>
        <w:t xml:space="preserve"> </w:t>
      </w:r>
      <w:r w:rsidRPr="001D090F">
        <w:rPr>
          <w:lang w:eastAsia="en-US"/>
        </w:rPr>
        <w:t>m</w:t>
      </w:r>
      <w:r w:rsidRPr="001D090F">
        <w:rPr>
          <w:vertAlign w:val="superscript"/>
          <w:lang w:eastAsia="en-US"/>
        </w:rPr>
        <w:t>3</w:t>
      </w:r>
      <w:r w:rsidRPr="001D090F">
        <w:rPr>
          <w:lang w:eastAsia="en-US"/>
        </w:rPr>
        <w:t>/d</w:t>
      </w:r>
      <w:r w:rsidRPr="00352EA9">
        <w:rPr>
          <w:b/>
          <w:i/>
        </w:rPr>
        <w:t xml:space="preserve"> </w:t>
      </w:r>
    </w:p>
    <w:p w14:paraId="0BE7A673" w14:textId="77777777" w:rsidR="004A627F" w:rsidRPr="00352EA9" w:rsidRDefault="004A627F" w:rsidP="00352EA9">
      <w:pPr>
        <w:spacing w:line="276" w:lineRule="auto"/>
        <w:jc w:val="both"/>
        <w:rPr>
          <w:b/>
          <w:i/>
        </w:rPr>
      </w:pPr>
      <w:r w:rsidRPr="00352EA9">
        <w:rPr>
          <w:b/>
          <w:i/>
        </w:rPr>
        <w:t>Liczba ludności zaopatrywana w wodę.</w:t>
      </w:r>
    </w:p>
    <w:p w14:paraId="50E92FFD" w14:textId="30794C48" w:rsidR="004A627F" w:rsidRPr="00352EA9" w:rsidRDefault="00C672A3" w:rsidP="00352EA9">
      <w:pPr>
        <w:pStyle w:val="Akapitzlist"/>
        <w:spacing w:line="276" w:lineRule="auto"/>
        <w:ind w:left="0"/>
        <w:jc w:val="both"/>
      </w:pPr>
      <w:r w:rsidRPr="00352EA9">
        <w:t xml:space="preserve">W gminie Woźniki w wodę z wodociągów publicznych zaopatrywanych jest ok. </w:t>
      </w:r>
      <w:r w:rsidRPr="001D090F">
        <w:t>9</w:t>
      </w:r>
      <w:r w:rsidR="0098390C">
        <w:t>3</w:t>
      </w:r>
      <w:r w:rsidR="007849B4">
        <w:t>15</w:t>
      </w:r>
      <w:r w:rsidR="004A627F" w:rsidRPr="001D090F">
        <w:t xml:space="preserve"> osób.</w:t>
      </w:r>
    </w:p>
    <w:p w14:paraId="1CE2EF2E" w14:textId="77777777" w:rsidR="00120CB4" w:rsidRPr="00352EA9" w:rsidRDefault="00120CB4" w:rsidP="00352EA9">
      <w:pPr>
        <w:pStyle w:val="Akapitzlist"/>
        <w:spacing w:line="276" w:lineRule="auto"/>
        <w:ind w:left="0"/>
        <w:jc w:val="both"/>
      </w:pPr>
    </w:p>
    <w:p w14:paraId="48FE6B43" w14:textId="77777777" w:rsidR="004A627F" w:rsidRPr="00352EA9" w:rsidRDefault="004A627F" w:rsidP="00352EA9">
      <w:pPr>
        <w:spacing w:line="276" w:lineRule="auto"/>
        <w:rPr>
          <w:b/>
          <w:u w:val="single"/>
          <w:lang w:eastAsia="en-US"/>
        </w:rPr>
      </w:pPr>
      <w:r w:rsidRPr="00352EA9">
        <w:rPr>
          <w:b/>
          <w:u w:val="single"/>
          <w:lang w:eastAsia="en-US"/>
        </w:rPr>
        <w:t>Podstawowe informacje o zbiorowym zaopatrzeniu w wodę:</w:t>
      </w:r>
    </w:p>
    <w:p w14:paraId="6365C1FA" w14:textId="58FA898C" w:rsidR="004A627F" w:rsidRPr="00352EA9" w:rsidRDefault="004A627F" w:rsidP="00352EA9">
      <w:pPr>
        <w:spacing w:line="276" w:lineRule="auto"/>
        <w:jc w:val="both"/>
        <w:rPr>
          <w:lang w:eastAsia="en-US"/>
        </w:rPr>
      </w:pPr>
      <w:r w:rsidRPr="00352EA9">
        <w:rPr>
          <w:lang w:eastAsia="en-US"/>
        </w:rPr>
        <w:t xml:space="preserve">Na </w:t>
      </w:r>
      <w:r w:rsidR="00FB0BBA" w:rsidRPr="00352EA9">
        <w:rPr>
          <w:lang w:eastAsia="en-US"/>
        </w:rPr>
        <w:t xml:space="preserve">terenie gminy zlokalizowanych jest </w:t>
      </w:r>
      <w:r w:rsidR="000832CD">
        <w:rPr>
          <w:lang w:eastAsia="en-US"/>
        </w:rPr>
        <w:t>21</w:t>
      </w:r>
      <w:r w:rsidR="00FB0BBA" w:rsidRPr="00352EA9">
        <w:rPr>
          <w:lang w:eastAsia="en-US"/>
        </w:rPr>
        <w:t xml:space="preserve"> punktów</w:t>
      </w:r>
      <w:r w:rsidRPr="00352EA9">
        <w:rPr>
          <w:lang w:eastAsia="en-US"/>
        </w:rPr>
        <w:t xml:space="preserve"> kontroli jakości wody przeznaczonej                     do  spożycia przez ludzi. W 20</w:t>
      </w:r>
      <w:r w:rsidR="00232CAF">
        <w:rPr>
          <w:lang w:eastAsia="en-US"/>
        </w:rPr>
        <w:t>2</w:t>
      </w:r>
      <w:r w:rsidR="00265EB9">
        <w:rPr>
          <w:lang w:eastAsia="en-US"/>
        </w:rPr>
        <w:t>3</w:t>
      </w:r>
      <w:r w:rsidRPr="00352EA9">
        <w:rPr>
          <w:lang w:eastAsia="en-US"/>
        </w:rPr>
        <w:t xml:space="preserve"> roku w ramach nadzoru i kontroli wewnętrznej</w:t>
      </w:r>
      <w:r w:rsidR="0018244A">
        <w:rPr>
          <w:lang w:eastAsia="en-US"/>
        </w:rPr>
        <w:t xml:space="preserve"> </w:t>
      </w:r>
      <w:r w:rsidR="00C90F9D">
        <w:rPr>
          <w:lang w:eastAsia="en-US"/>
        </w:rPr>
        <w:t>pobrano</w:t>
      </w:r>
      <w:r w:rsidRPr="00352EA9">
        <w:rPr>
          <w:lang w:eastAsia="en-US"/>
        </w:rPr>
        <w:t xml:space="preserve"> </w:t>
      </w:r>
      <w:r w:rsidR="009B090B" w:rsidRPr="00FA3AA6">
        <w:rPr>
          <w:color w:val="000000" w:themeColor="text1"/>
          <w:lang w:eastAsia="en-US"/>
        </w:rPr>
        <w:t>4</w:t>
      </w:r>
      <w:r w:rsidR="000E0930">
        <w:rPr>
          <w:color w:val="000000" w:themeColor="text1"/>
          <w:lang w:eastAsia="en-US"/>
        </w:rPr>
        <w:t>0</w:t>
      </w:r>
      <w:r w:rsidR="009B090B">
        <w:rPr>
          <w:lang w:eastAsia="en-US"/>
        </w:rPr>
        <w:t xml:space="preserve"> </w:t>
      </w:r>
      <w:r w:rsidRPr="00352EA9">
        <w:rPr>
          <w:lang w:eastAsia="en-US"/>
        </w:rPr>
        <w:t>prób</w:t>
      </w:r>
      <w:r w:rsidR="000E0930">
        <w:rPr>
          <w:lang w:eastAsia="en-US"/>
        </w:rPr>
        <w:t xml:space="preserve">ek </w:t>
      </w:r>
      <w:r w:rsidRPr="00352EA9">
        <w:rPr>
          <w:lang w:eastAsia="en-US"/>
        </w:rPr>
        <w:t xml:space="preserve">wody przeznaczonej do </w:t>
      </w:r>
      <w:r w:rsidR="00120CB4" w:rsidRPr="00352EA9">
        <w:rPr>
          <w:lang w:eastAsia="en-US"/>
        </w:rPr>
        <w:t>spożycia przez ludzi z wodociągów</w:t>
      </w:r>
      <w:r w:rsidRPr="00352EA9">
        <w:rPr>
          <w:lang w:eastAsia="en-US"/>
        </w:rPr>
        <w:t xml:space="preserve"> sieci</w:t>
      </w:r>
      <w:r w:rsidR="00120CB4" w:rsidRPr="00352EA9">
        <w:rPr>
          <w:lang w:eastAsia="en-US"/>
        </w:rPr>
        <w:t>owych</w:t>
      </w:r>
      <w:r w:rsidRPr="00352EA9">
        <w:rPr>
          <w:lang w:eastAsia="en-US"/>
        </w:rPr>
        <w:t xml:space="preserve"> </w:t>
      </w:r>
      <w:r w:rsidR="00120CB4" w:rsidRPr="00352EA9">
        <w:rPr>
          <w:lang w:eastAsia="en-US"/>
        </w:rPr>
        <w:t>na terenie gminy Woźniki</w:t>
      </w:r>
      <w:r w:rsidRPr="00352EA9">
        <w:rPr>
          <w:lang w:eastAsia="en-US"/>
        </w:rPr>
        <w:t xml:space="preserve">. </w:t>
      </w:r>
    </w:p>
    <w:p w14:paraId="04AEB1A8" w14:textId="0FFF91FF" w:rsidR="007B65CD" w:rsidRDefault="007B65CD" w:rsidP="007B65CD">
      <w:pPr>
        <w:spacing w:line="276" w:lineRule="auto"/>
        <w:jc w:val="both"/>
        <w:rPr>
          <w:bCs/>
          <w:lang w:eastAsia="en-US"/>
        </w:rPr>
      </w:pPr>
      <w:r w:rsidRPr="00352EA9">
        <w:rPr>
          <w:lang w:eastAsia="en-US"/>
        </w:rPr>
        <w:t>Próbki wody w badanym zakresie mikrobiologicznym, fizykochemicznym</w:t>
      </w:r>
      <w:r w:rsidR="00FA3AA6">
        <w:rPr>
          <w:lang w:eastAsia="en-US"/>
        </w:rPr>
        <w:t>,</w:t>
      </w:r>
      <w:r w:rsidRPr="00352EA9">
        <w:rPr>
          <w:lang w:eastAsia="en-US"/>
        </w:rPr>
        <w:t xml:space="preserve"> organoleptycznym</w:t>
      </w:r>
      <w:r w:rsidR="00FA3AA6">
        <w:rPr>
          <w:lang w:eastAsia="en-US"/>
        </w:rPr>
        <w:t xml:space="preserve"> </w:t>
      </w:r>
      <w:r w:rsidRPr="00352EA9">
        <w:rPr>
          <w:lang w:eastAsia="en-US"/>
        </w:rPr>
        <w:t xml:space="preserve"> spełniały</w:t>
      </w:r>
      <w:r w:rsidR="000E0930">
        <w:rPr>
          <w:lang w:eastAsia="en-US"/>
        </w:rPr>
        <w:t xml:space="preserve"> </w:t>
      </w:r>
      <w:r w:rsidRPr="00352EA9">
        <w:rPr>
          <w:lang w:eastAsia="en-US"/>
        </w:rPr>
        <w:t>wymagania</w:t>
      </w:r>
      <w:r w:rsidR="000E0930">
        <w:rPr>
          <w:lang w:eastAsia="en-US"/>
        </w:rPr>
        <w:t xml:space="preserve"> </w:t>
      </w:r>
      <w:r w:rsidRPr="00352EA9">
        <w:rPr>
          <w:lang w:eastAsia="en-US"/>
        </w:rPr>
        <w:t>rozporządzenia</w:t>
      </w:r>
      <w:r w:rsidR="000E0930">
        <w:rPr>
          <w:lang w:eastAsia="en-US"/>
        </w:rPr>
        <w:t xml:space="preserve"> </w:t>
      </w:r>
      <w:r w:rsidRPr="00352EA9">
        <w:rPr>
          <w:lang w:eastAsia="en-US"/>
        </w:rPr>
        <w:t>Ministra</w:t>
      </w:r>
      <w:r w:rsidR="000E0930">
        <w:rPr>
          <w:lang w:eastAsia="en-US"/>
        </w:rPr>
        <w:t xml:space="preserve"> </w:t>
      </w:r>
      <w:r w:rsidRPr="00352EA9">
        <w:rPr>
          <w:lang w:eastAsia="en-US"/>
        </w:rPr>
        <w:t xml:space="preserve">Zdrowia z dnia </w:t>
      </w:r>
      <w:r w:rsidRPr="00352EA9">
        <w:rPr>
          <w:bCs/>
          <w:lang w:eastAsia="en-US"/>
        </w:rPr>
        <w:t>7 grudnia 2017 r. w sprawie jakości</w:t>
      </w:r>
      <w:r w:rsidR="000E0930">
        <w:rPr>
          <w:bCs/>
          <w:lang w:eastAsia="en-US"/>
        </w:rPr>
        <w:t xml:space="preserve"> </w:t>
      </w:r>
      <w:r w:rsidRPr="00352EA9">
        <w:rPr>
          <w:bCs/>
          <w:lang w:eastAsia="en-US"/>
        </w:rPr>
        <w:t>wody</w:t>
      </w:r>
      <w:r w:rsidR="000E0930">
        <w:rPr>
          <w:bCs/>
          <w:lang w:eastAsia="en-US"/>
        </w:rPr>
        <w:t xml:space="preserve"> </w:t>
      </w:r>
      <w:r w:rsidRPr="00352EA9">
        <w:rPr>
          <w:bCs/>
          <w:lang w:eastAsia="en-US"/>
        </w:rPr>
        <w:t>przeznaczonej</w:t>
      </w:r>
      <w:r w:rsidR="000E0930">
        <w:rPr>
          <w:bCs/>
          <w:lang w:eastAsia="en-US"/>
        </w:rPr>
        <w:t xml:space="preserve"> </w:t>
      </w:r>
      <w:r w:rsidRPr="00352EA9">
        <w:rPr>
          <w:bCs/>
          <w:lang w:eastAsia="en-US"/>
        </w:rPr>
        <w:t>do</w:t>
      </w:r>
      <w:r w:rsidR="000E0930">
        <w:rPr>
          <w:bCs/>
          <w:lang w:eastAsia="en-US"/>
        </w:rPr>
        <w:t xml:space="preserve"> </w:t>
      </w:r>
      <w:r w:rsidRPr="00352EA9">
        <w:rPr>
          <w:bCs/>
          <w:lang w:eastAsia="en-US"/>
        </w:rPr>
        <w:t>spożycia</w:t>
      </w:r>
      <w:r w:rsidR="000E0930">
        <w:rPr>
          <w:bCs/>
          <w:lang w:eastAsia="en-US"/>
        </w:rPr>
        <w:t xml:space="preserve"> </w:t>
      </w:r>
      <w:r w:rsidRPr="00352EA9">
        <w:rPr>
          <w:bCs/>
          <w:lang w:eastAsia="en-US"/>
        </w:rPr>
        <w:t>przez</w:t>
      </w:r>
      <w:r w:rsidR="000E0930">
        <w:rPr>
          <w:bCs/>
          <w:lang w:eastAsia="en-US"/>
        </w:rPr>
        <w:t xml:space="preserve"> </w:t>
      </w:r>
      <w:r w:rsidRPr="00352EA9">
        <w:rPr>
          <w:bCs/>
          <w:lang w:eastAsia="en-US"/>
        </w:rPr>
        <w:t>ludzi (Dz. U. z 2017 r. poz. 2294).</w:t>
      </w:r>
      <w:r w:rsidR="00A54341">
        <w:rPr>
          <w:bCs/>
          <w:lang w:eastAsia="en-US"/>
        </w:rPr>
        <w:t xml:space="preserve"> </w:t>
      </w:r>
    </w:p>
    <w:p w14:paraId="3CE225CA" w14:textId="77777777" w:rsidR="007B65CD" w:rsidRDefault="007B65CD" w:rsidP="007B65CD">
      <w:pPr>
        <w:spacing w:line="276" w:lineRule="auto"/>
        <w:jc w:val="both"/>
        <w:rPr>
          <w:bCs/>
          <w:lang w:eastAsia="en-US"/>
        </w:rPr>
      </w:pPr>
    </w:p>
    <w:p w14:paraId="19CAF842" w14:textId="77777777" w:rsidR="004A627F" w:rsidRPr="00352EA9" w:rsidRDefault="004A627F" w:rsidP="00352EA9">
      <w:pPr>
        <w:spacing w:line="276" w:lineRule="auto"/>
        <w:jc w:val="both"/>
        <w:rPr>
          <w:u w:val="single"/>
          <w:lang w:eastAsia="en-US"/>
        </w:rPr>
      </w:pPr>
      <w:r w:rsidRPr="00352EA9">
        <w:rPr>
          <w:b/>
          <w:u w:val="single"/>
          <w:lang w:eastAsia="en-US"/>
        </w:rPr>
        <w:t>Reakcje niepożądane związane ze spożyciem wody.</w:t>
      </w:r>
    </w:p>
    <w:p w14:paraId="1AA2B35A" w14:textId="6F5CE1C7" w:rsidR="004A627F" w:rsidRPr="00352EA9" w:rsidRDefault="004A627F" w:rsidP="00352EA9">
      <w:pPr>
        <w:pStyle w:val="Akapitzlist"/>
        <w:spacing w:line="276" w:lineRule="auto"/>
        <w:ind w:left="0"/>
        <w:jc w:val="both"/>
        <w:rPr>
          <w:lang w:eastAsia="en-US"/>
        </w:rPr>
      </w:pPr>
      <w:r w:rsidRPr="00352EA9">
        <w:rPr>
          <w:lang w:eastAsia="en-US"/>
        </w:rPr>
        <w:t>Na obszarze zaopatrzenia w wodę przez wodociąg</w:t>
      </w:r>
      <w:r w:rsidR="00A479B3" w:rsidRPr="00352EA9">
        <w:rPr>
          <w:lang w:eastAsia="en-US"/>
        </w:rPr>
        <w:t>i zaopatrujące gminę</w:t>
      </w:r>
      <w:r w:rsidRPr="00352EA9">
        <w:rPr>
          <w:lang w:eastAsia="en-US"/>
        </w:rPr>
        <w:t xml:space="preserve"> </w:t>
      </w:r>
      <w:r w:rsidR="00A479B3" w:rsidRPr="00352EA9">
        <w:rPr>
          <w:lang w:eastAsia="en-US"/>
        </w:rPr>
        <w:t>Woźniki</w:t>
      </w:r>
      <w:r w:rsidRPr="00352EA9">
        <w:rPr>
          <w:lang w:eastAsia="en-US"/>
        </w:rPr>
        <w:t xml:space="preserve">, </w:t>
      </w:r>
      <w:r w:rsidR="000E06DE">
        <w:rPr>
          <w:lang w:eastAsia="en-US"/>
        </w:rPr>
        <w:br/>
      </w:r>
      <w:r w:rsidRPr="00352EA9">
        <w:rPr>
          <w:lang w:eastAsia="en-US"/>
        </w:rPr>
        <w:t>nie odnotowano przypadków reakcji niepożądanych związanych ze spożyciem wody.</w:t>
      </w:r>
    </w:p>
    <w:p w14:paraId="6EC74016" w14:textId="77777777" w:rsidR="004A627F" w:rsidRPr="00352EA9" w:rsidRDefault="004A627F" w:rsidP="00352EA9">
      <w:pPr>
        <w:pStyle w:val="Akapitzlist"/>
        <w:spacing w:line="276" w:lineRule="auto"/>
        <w:ind w:left="0"/>
        <w:jc w:val="both"/>
        <w:rPr>
          <w:lang w:eastAsia="en-US"/>
        </w:rPr>
      </w:pPr>
    </w:p>
    <w:p w14:paraId="6CF27544" w14:textId="77777777" w:rsidR="004A627F" w:rsidRPr="00352EA9" w:rsidRDefault="004A627F" w:rsidP="00352EA9">
      <w:pPr>
        <w:pStyle w:val="Akapitzlist"/>
        <w:spacing w:line="276" w:lineRule="auto"/>
        <w:ind w:left="0"/>
        <w:jc w:val="both"/>
        <w:rPr>
          <w:b/>
          <w:u w:val="single"/>
          <w:lang w:eastAsia="en-US"/>
        </w:rPr>
      </w:pPr>
      <w:r w:rsidRPr="00352EA9">
        <w:rPr>
          <w:b/>
          <w:u w:val="single"/>
          <w:lang w:eastAsia="en-US"/>
        </w:rPr>
        <w:t>Prowadzone postępowania administracyjne.</w:t>
      </w:r>
    </w:p>
    <w:p w14:paraId="2C89937C" w14:textId="77109011" w:rsidR="004A627F" w:rsidRPr="00352EA9" w:rsidRDefault="004A627F" w:rsidP="00352EA9">
      <w:pPr>
        <w:pStyle w:val="Akapitzlist"/>
        <w:spacing w:line="276" w:lineRule="auto"/>
        <w:ind w:left="0"/>
        <w:jc w:val="both"/>
        <w:rPr>
          <w:lang w:eastAsia="en-US"/>
        </w:rPr>
      </w:pPr>
      <w:r w:rsidRPr="00352EA9">
        <w:rPr>
          <w:lang w:eastAsia="en-US"/>
        </w:rPr>
        <w:t>W 20</w:t>
      </w:r>
      <w:r w:rsidR="001D3B07">
        <w:rPr>
          <w:lang w:eastAsia="en-US"/>
        </w:rPr>
        <w:t>2</w:t>
      </w:r>
      <w:r w:rsidR="000E0930">
        <w:rPr>
          <w:lang w:eastAsia="en-US"/>
        </w:rPr>
        <w:t>3</w:t>
      </w:r>
      <w:r w:rsidRPr="00352EA9">
        <w:rPr>
          <w:lang w:eastAsia="en-US"/>
        </w:rPr>
        <w:t xml:space="preserve"> roku w stosunku do </w:t>
      </w:r>
      <w:r w:rsidR="00CD52CB" w:rsidRPr="00352EA9">
        <w:t>Przedsiębiorstw</w:t>
      </w:r>
      <w:r w:rsidR="00CD52CB">
        <w:t>a</w:t>
      </w:r>
      <w:r w:rsidR="00CD52CB" w:rsidRPr="00352EA9">
        <w:t xml:space="preserve"> Wodociągów i Kanalizacji Tarnowskie Góry, </w:t>
      </w:r>
      <w:r w:rsidR="000E06DE">
        <w:br/>
      </w:r>
      <w:r w:rsidR="00CD52CB" w:rsidRPr="00352EA9">
        <w:t>ul. Opolska 51</w:t>
      </w:r>
      <w:r w:rsidR="00015A77">
        <w:t>,</w:t>
      </w:r>
      <w:r w:rsidR="00CD52CB">
        <w:t xml:space="preserve"> </w:t>
      </w:r>
      <w:r w:rsidRPr="00352EA9">
        <w:rPr>
          <w:lang w:eastAsia="en-US"/>
        </w:rPr>
        <w:t>nie prowadzono postępowania administracyjnego w zakresie jakości wody.</w:t>
      </w:r>
    </w:p>
    <w:p w14:paraId="34EBD789" w14:textId="77777777" w:rsidR="004A627F" w:rsidRPr="00352EA9" w:rsidRDefault="004A627F" w:rsidP="00352EA9">
      <w:pPr>
        <w:pStyle w:val="Akapitzlist"/>
        <w:spacing w:line="276" w:lineRule="auto"/>
        <w:ind w:left="0"/>
        <w:jc w:val="both"/>
        <w:rPr>
          <w:lang w:eastAsia="en-US"/>
        </w:rPr>
      </w:pPr>
    </w:p>
    <w:p w14:paraId="56B8744A" w14:textId="77777777" w:rsidR="004A627F" w:rsidRPr="00352EA9" w:rsidRDefault="004A627F" w:rsidP="00352EA9">
      <w:pPr>
        <w:pStyle w:val="Akapitzlist"/>
        <w:spacing w:line="276" w:lineRule="auto"/>
        <w:ind w:left="0"/>
        <w:jc w:val="both"/>
        <w:rPr>
          <w:b/>
          <w:u w:val="single"/>
          <w:lang w:eastAsia="en-US"/>
        </w:rPr>
      </w:pPr>
      <w:r w:rsidRPr="00352EA9">
        <w:rPr>
          <w:b/>
          <w:u w:val="single"/>
          <w:lang w:eastAsia="en-US"/>
        </w:rPr>
        <w:t>Działania naprawcze prowadzone przez przedsiębiorstwo wodociągowo-kanalizacyjne lub gminę.</w:t>
      </w:r>
    </w:p>
    <w:p w14:paraId="20F4330C" w14:textId="72E71B57" w:rsidR="00D32BE9" w:rsidRPr="00352EA9" w:rsidRDefault="00D32BE9" w:rsidP="00D32BE9">
      <w:pPr>
        <w:pStyle w:val="Akapitzlist"/>
        <w:spacing w:line="276" w:lineRule="auto"/>
        <w:ind w:left="0"/>
        <w:jc w:val="both"/>
        <w:rPr>
          <w:lang w:eastAsia="en-US"/>
        </w:rPr>
      </w:pPr>
      <w:r w:rsidRPr="00352EA9">
        <w:rPr>
          <w:lang w:eastAsia="en-US"/>
        </w:rPr>
        <w:t xml:space="preserve">Z racji braku przekroczeń badanych parametrów wody </w:t>
      </w:r>
      <w:r>
        <w:rPr>
          <w:lang w:eastAsia="en-US"/>
        </w:rPr>
        <w:t xml:space="preserve">eksploatator sieci wodociągowych </w:t>
      </w:r>
      <w:r w:rsidR="00686393">
        <w:rPr>
          <w:lang w:eastAsia="en-US"/>
        </w:rPr>
        <w:t>na terenie gminy Woźniki</w:t>
      </w:r>
      <w:r w:rsidRPr="00352EA9">
        <w:rPr>
          <w:lang w:eastAsia="en-US"/>
        </w:rPr>
        <w:t xml:space="preserve"> nie musiał podejmować żadnych działań naprawczych zmierzających do poprawy jakości wody.</w:t>
      </w:r>
    </w:p>
    <w:p w14:paraId="7D522CB2" w14:textId="7053C148" w:rsidR="004A627F" w:rsidRPr="00352EA9" w:rsidRDefault="004A627F" w:rsidP="00352EA9">
      <w:pPr>
        <w:pStyle w:val="Akapitzlist"/>
        <w:spacing w:line="276" w:lineRule="auto"/>
        <w:ind w:left="0"/>
        <w:jc w:val="both"/>
        <w:rPr>
          <w:lang w:eastAsia="en-US"/>
        </w:rPr>
      </w:pPr>
    </w:p>
    <w:p w14:paraId="77FC8DA8" w14:textId="2ED34B30" w:rsidR="000E06DE" w:rsidRDefault="000E06DE" w:rsidP="005D4996">
      <w:pPr>
        <w:spacing w:line="276" w:lineRule="auto"/>
        <w:ind w:firstLine="708"/>
        <w:jc w:val="both"/>
        <w:rPr>
          <w:lang w:eastAsia="en-US"/>
        </w:rPr>
      </w:pPr>
    </w:p>
    <w:p w14:paraId="7AF82C4D" w14:textId="1DC88B33" w:rsidR="000E06DE" w:rsidRDefault="000E06DE" w:rsidP="005D4996">
      <w:pPr>
        <w:spacing w:line="276" w:lineRule="auto"/>
        <w:ind w:firstLine="708"/>
        <w:jc w:val="both"/>
        <w:rPr>
          <w:lang w:eastAsia="en-US"/>
        </w:rPr>
      </w:pPr>
    </w:p>
    <w:p w14:paraId="3190D581" w14:textId="1C5B95A0" w:rsidR="000E06DE" w:rsidRDefault="000E06DE" w:rsidP="005D4996">
      <w:pPr>
        <w:spacing w:line="276" w:lineRule="auto"/>
        <w:ind w:firstLine="708"/>
        <w:jc w:val="both"/>
        <w:rPr>
          <w:lang w:eastAsia="en-US"/>
        </w:rPr>
      </w:pPr>
    </w:p>
    <w:p w14:paraId="0087D3DA" w14:textId="75D6F290" w:rsidR="000E06DE" w:rsidRDefault="000E06DE" w:rsidP="005D4996">
      <w:pPr>
        <w:spacing w:line="276" w:lineRule="auto"/>
        <w:ind w:firstLine="708"/>
        <w:jc w:val="both"/>
        <w:rPr>
          <w:lang w:eastAsia="en-US"/>
        </w:rPr>
      </w:pPr>
    </w:p>
    <w:p w14:paraId="52246A22" w14:textId="5A088E6A" w:rsidR="000E06DE" w:rsidRDefault="000E06DE" w:rsidP="005D4996">
      <w:pPr>
        <w:spacing w:line="276" w:lineRule="auto"/>
        <w:ind w:firstLine="708"/>
        <w:jc w:val="both"/>
        <w:rPr>
          <w:lang w:eastAsia="en-US"/>
        </w:rPr>
      </w:pPr>
    </w:p>
    <w:p w14:paraId="154C6036" w14:textId="2E13BA14" w:rsidR="000E06DE" w:rsidRDefault="000E06DE" w:rsidP="005D4996">
      <w:pPr>
        <w:spacing w:line="276" w:lineRule="auto"/>
        <w:ind w:firstLine="708"/>
        <w:jc w:val="both"/>
        <w:rPr>
          <w:lang w:eastAsia="en-US"/>
        </w:rPr>
      </w:pPr>
    </w:p>
    <w:p w14:paraId="45D66F86" w14:textId="4E8154DA" w:rsidR="000E06DE" w:rsidRDefault="000E06DE" w:rsidP="005D4996">
      <w:pPr>
        <w:spacing w:line="276" w:lineRule="auto"/>
        <w:ind w:firstLine="708"/>
        <w:jc w:val="both"/>
        <w:rPr>
          <w:lang w:eastAsia="en-US"/>
        </w:rPr>
      </w:pPr>
    </w:p>
    <w:p w14:paraId="52A0FB9F" w14:textId="04E1E718" w:rsidR="000E06DE" w:rsidRDefault="000E06DE" w:rsidP="005D4996">
      <w:pPr>
        <w:spacing w:line="276" w:lineRule="auto"/>
        <w:ind w:firstLine="708"/>
        <w:jc w:val="both"/>
        <w:rPr>
          <w:lang w:eastAsia="en-US"/>
        </w:rPr>
      </w:pPr>
    </w:p>
    <w:p w14:paraId="0FDA65C9" w14:textId="5310400D" w:rsidR="000E06DE" w:rsidRDefault="000E06DE" w:rsidP="005D4996">
      <w:pPr>
        <w:spacing w:line="276" w:lineRule="auto"/>
        <w:ind w:firstLine="708"/>
        <w:jc w:val="both"/>
        <w:rPr>
          <w:lang w:eastAsia="en-US"/>
        </w:rPr>
      </w:pPr>
    </w:p>
    <w:p w14:paraId="31760332" w14:textId="3A000B29" w:rsidR="00686393" w:rsidRDefault="00686393" w:rsidP="005D4996">
      <w:pPr>
        <w:spacing w:line="276" w:lineRule="auto"/>
        <w:ind w:firstLine="708"/>
        <w:jc w:val="both"/>
        <w:rPr>
          <w:lang w:eastAsia="en-US"/>
        </w:rPr>
      </w:pPr>
    </w:p>
    <w:p w14:paraId="2EB8E934" w14:textId="77777777" w:rsidR="00015A77" w:rsidRDefault="00015A77" w:rsidP="005D4996">
      <w:pPr>
        <w:spacing w:line="276" w:lineRule="auto"/>
        <w:ind w:firstLine="708"/>
        <w:jc w:val="both"/>
        <w:rPr>
          <w:lang w:eastAsia="en-US"/>
        </w:rPr>
      </w:pPr>
    </w:p>
    <w:p w14:paraId="5D15A5A1" w14:textId="227FF632" w:rsidR="000E06DE" w:rsidRDefault="000E06DE" w:rsidP="005D4996">
      <w:pPr>
        <w:spacing w:line="276" w:lineRule="auto"/>
        <w:ind w:firstLine="708"/>
        <w:jc w:val="both"/>
        <w:rPr>
          <w:lang w:eastAsia="en-US"/>
        </w:rPr>
      </w:pPr>
    </w:p>
    <w:p w14:paraId="3CA56D2E" w14:textId="583AD98D" w:rsidR="00425FD3" w:rsidRDefault="00425FD3" w:rsidP="00C95A5A">
      <w:pPr>
        <w:spacing w:line="276" w:lineRule="auto"/>
        <w:rPr>
          <w:color w:val="000000" w:themeColor="text1"/>
          <w14:textOutline w14:w="3175" w14:cap="flat" w14:cmpd="sng" w14:algn="ctr">
            <w14:noFill/>
            <w14:prstDash w14:val="solid"/>
            <w14:round/>
          </w14:textOutline>
        </w:rPr>
      </w:pPr>
    </w:p>
    <w:p w14:paraId="3CE6DBC2"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4A5FD548" w14:textId="2C999BF5" w:rsidR="006204CA" w:rsidRPr="00015A77" w:rsidRDefault="006204CA" w:rsidP="006204CA">
      <w:pPr>
        <w:spacing w:line="276" w:lineRule="auto"/>
        <w:rPr>
          <w:color w:val="000000" w:themeColor="text1"/>
          <w14:textOutline w14:w="3175" w14:cap="flat" w14:cmpd="sng" w14:algn="ctr">
            <w14:noFill/>
            <w14:prstDash w14:val="solid"/>
            <w14:round/>
          </w14:textOutline>
        </w:rPr>
      </w:pPr>
      <w:r w:rsidRPr="00015A77">
        <w:rPr>
          <w:color w:val="000000" w:themeColor="text1"/>
          <w14:textOutline w14:w="3175" w14:cap="flat" w14:cmpd="sng" w14:algn="ctr">
            <w14:noFill/>
            <w14:prstDash w14:val="solid"/>
            <w14:round/>
          </w14:textOutline>
        </w:rPr>
        <w:lastRenderedPageBreak/>
        <w:tab/>
        <w:t xml:space="preserve">     </w:t>
      </w:r>
      <w:r>
        <w:rPr>
          <w:color w:val="000000" w:themeColor="text1"/>
          <w14:textOutline w14:w="3175" w14:cap="flat" w14:cmpd="sng" w14:algn="ctr">
            <w14:noFill/>
            <w14:prstDash w14:val="solid"/>
            <w14:round/>
          </w14:textOutline>
        </w:rPr>
        <w:t xml:space="preserve">                                                                                             </w:t>
      </w:r>
      <w:r w:rsidRPr="00015A77">
        <w:rPr>
          <w:color w:val="000000" w:themeColor="text1"/>
          <w14:textOutline w14:w="3175" w14:cap="flat" w14:cmpd="sng" w14:algn="ctr">
            <w14:noFill/>
            <w14:prstDash w14:val="solid"/>
            <w14:round/>
          </w14:textOutline>
        </w:rPr>
        <w:t xml:space="preserve"> Lubliniec, </w:t>
      </w:r>
      <w:r>
        <w:rPr>
          <w:color w:val="000000" w:themeColor="text1"/>
          <w14:textOutline w14:w="3175" w14:cap="flat" w14:cmpd="sng" w14:algn="ctr">
            <w14:noFill/>
            <w14:prstDash w14:val="solid"/>
            <w14:round/>
          </w14:textOutline>
        </w:rPr>
        <w:t>18</w:t>
      </w:r>
      <w:r w:rsidRPr="00015A77">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015A77">
        <w:rPr>
          <w:color w:val="000000" w:themeColor="text1"/>
          <w14:textOutline w14:w="3175" w14:cap="flat" w14:cmpd="sng" w14:algn="ctr">
            <w14:noFill/>
            <w14:prstDash w14:val="solid"/>
            <w14:round/>
          </w14:textOutline>
        </w:rPr>
        <w:t xml:space="preserve"> r.</w:t>
      </w:r>
    </w:p>
    <w:p w14:paraId="5985F6FC" w14:textId="77777777" w:rsidR="006204CA" w:rsidRPr="00015A77" w:rsidRDefault="006204CA" w:rsidP="006204CA">
      <w:pPr>
        <w:spacing w:line="276" w:lineRule="auto"/>
        <w:rPr>
          <w:color w:val="000000" w:themeColor="text1"/>
          <w14:textOutline w14:w="3175" w14:cap="flat" w14:cmpd="sng" w14:algn="ctr">
            <w14:noFill/>
            <w14:prstDash w14:val="solid"/>
            <w14:round/>
          </w14:textOutline>
        </w:rPr>
      </w:pPr>
      <w:r w:rsidRPr="00015A77">
        <w:rPr>
          <w:color w:val="000000" w:themeColor="text1"/>
          <w14:textOutline w14:w="3175" w14:cap="flat" w14:cmpd="sng" w14:algn="ctr">
            <w14:noFill/>
            <w14:prstDash w14:val="solid"/>
            <w14:round/>
          </w14:textOutline>
        </w:rPr>
        <w:t>NS-HKiŚ.9011.</w:t>
      </w:r>
      <w:r>
        <w:rPr>
          <w:color w:val="000000" w:themeColor="text1"/>
          <w14:textOutline w14:w="3175" w14:cap="flat" w14:cmpd="sng" w14:algn="ctr">
            <w14:noFill/>
            <w14:prstDash w14:val="solid"/>
            <w14:round/>
          </w14:textOutline>
        </w:rPr>
        <w:t>9</w:t>
      </w:r>
      <w:r w:rsidRPr="00015A77">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0360F47F" w14:textId="77777777" w:rsidR="006204CA" w:rsidRPr="00015A77" w:rsidRDefault="006204CA" w:rsidP="006204CA">
      <w:pPr>
        <w:spacing w:line="276" w:lineRule="auto"/>
        <w:rPr>
          <w:color w:val="000000" w:themeColor="text1"/>
        </w:rPr>
      </w:pPr>
    </w:p>
    <w:p w14:paraId="39906289" w14:textId="77777777" w:rsidR="006204CA" w:rsidRPr="00DB559A" w:rsidRDefault="006204CA" w:rsidP="006204CA">
      <w:pPr>
        <w:spacing w:line="276" w:lineRule="auto"/>
        <w:jc w:val="center"/>
        <w:rPr>
          <w:b/>
        </w:rPr>
      </w:pPr>
      <w:r w:rsidRPr="00DB559A">
        <w:rPr>
          <w:b/>
        </w:rPr>
        <w:t>Okresowa ocena jakości wody przeznaczonej do spożycia przez ludzi</w:t>
      </w:r>
    </w:p>
    <w:p w14:paraId="7320F6A9" w14:textId="77777777" w:rsidR="006204CA" w:rsidRPr="00DB559A" w:rsidRDefault="006204CA" w:rsidP="006204CA">
      <w:pPr>
        <w:spacing w:line="276" w:lineRule="auto"/>
        <w:jc w:val="center"/>
        <w:rPr>
          <w:b/>
        </w:rPr>
      </w:pPr>
      <w:r w:rsidRPr="00DB559A">
        <w:rPr>
          <w:b/>
        </w:rPr>
        <w:t xml:space="preserve">            z wodociągu sieciowego Woźniki za rok 202</w:t>
      </w:r>
      <w:r>
        <w:rPr>
          <w:b/>
        </w:rPr>
        <w:t>3</w:t>
      </w:r>
    </w:p>
    <w:p w14:paraId="52A3A9E1" w14:textId="77777777" w:rsidR="006204CA" w:rsidRPr="00DF4919" w:rsidRDefault="006204CA" w:rsidP="006204CA">
      <w:pPr>
        <w:spacing w:line="276" w:lineRule="auto"/>
        <w:rPr>
          <w:bCs/>
        </w:rPr>
      </w:pPr>
      <w:bookmarkStart w:id="1" w:name="_Hlk61333492"/>
      <w:r w:rsidRPr="00DF4919">
        <w:rPr>
          <w:bCs/>
        </w:rPr>
        <w:t xml:space="preserve">Na podstawie: </w:t>
      </w:r>
    </w:p>
    <w:p w14:paraId="6BB8F992" w14:textId="77777777" w:rsidR="006204CA" w:rsidRPr="00DF4919" w:rsidRDefault="006204CA" w:rsidP="006204CA">
      <w:pPr>
        <w:numPr>
          <w:ilvl w:val="0"/>
          <w:numId w:val="7"/>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324B5844" w14:textId="77777777" w:rsidR="006204CA" w:rsidRPr="00DF4919" w:rsidRDefault="006204CA" w:rsidP="006204CA">
      <w:pPr>
        <w:numPr>
          <w:ilvl w:val="0"/>
          <w:numId w:val="7"/>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0F85F6DB" w14:textId="77777777" w:rsidR="006204CA" w:rsidRPr="00DF4919" w:rsidRDefault="006204CA" w:rsidP="006204CA">
      <w:pPr>
        <w:numPr>
          <w:ilvl w:val="0"/>
          <w:numId w:val="7"/>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Woźniki</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215BF458" w14:textId="77777777" w:rsidR="006204CA" w:rsidRPr="00DF4919" w:rsidRDefault="006204CA" w:rsidP="006204CA">
      <w:pPr>
        <w:spacing w:line="276" w:lineRule="auto"/>
        <w:ind w:left="360"/>
        <w:jc w:val="both"/>
      </w:pPr>
    </w:p>
    <w:bookmarkEnd w:id="1"/>
    <w:p w14:paraId="5FB9A411" w14:textId="77777777" w:rsidR="006204CA" w:rsidRPr="00352EA9" w:rsidRDefault="006204CA" w:rsidP="006204CA">
      <w:pPr>
        <w:spacing w:line="276" w:lineRule="auto"/>
        <w:ind w:firstLine="708"/>
        <w:jc w:val="center"/>
        <w:rPr>
          <w:b/>
          <w:lang w:eastAsia="en-US"/>
        </w:rPr>
      </w:pPr>
      <w:r w:rsidRPr="00352EA9">
        <w:rPr>
          <w:b/>
          <w:lang w:eastAsia="en-US"/>
        </w:rPr>
        <w:t>Państwowy Powiatowy Inspektor Sanitarny w Lublińcu</w:t>
      </w:r>
    </w:p>
    <w:p w14:paraId="6FD800AE" w14:textId="77777777" w:rsidR="006204CA" w:rsidRPr="00352EA9" w:rsidRDefault="006204CA" w:rsidP="006204CA">
      <w:pPr>
        <w:spacing w:line="276" w:lineRule="auto"/>
        <w:ind w:firstLine="708"/>
        <w:jc w:val="center"/>
        <w:rPr>
          <w:b/>
        </w:rPr>
      </w:pPr>
    </w:p>
    <w:p w14:paraId="4C9F119D" w14:textId="77777777" w:rsidR="006204CA" w:rsidRPr="00352EA9" w:rsidRDefault="006204CA" w:rsidP="006204CA">
      <w:pPr>
        <w:spacing w:line="276" w:lineRule="auto"/>
        <w:jc w:val="both"/>
        <w:rPr>
          <w:lang w:eastAsia="en-US"/>
        </w:rPr>
      </w:pPr>
      <w:r w:rsidRPr="00352EA9">
        <w:rPr>
          <w:lang w:eastAsia="en-US"/>
        </w:rPr>
        <w:t>informuje, że:</w:t>
      </w:r>
    </w:p>
    <w:p w14:paraId="0D739E5D" w14:textId="77777777" w:rsidR="006204CA" w:rsidRPr="00352EA9" w:rsidRDefault="006204CA" w:rsidP="006204CA">
      <w:pPr>
        <w:numPr>
          <w:ilvl w:val="0"/>
          <w:numId w:val="7"/>
        </w:numPr>
        <w:spacing w:line="276" w:lineRule="auto"/>
        <w:jc w:val="both"/>
        <w:rPr>
          <w:lang w:eastAsia="en-US"/>
        </w:rPr>
      </w:pPr>
      <w:r w:rsidRPr="00352EA9">
        <w:t xml:space="preserve">w okresie objętym oceną </w:t>
      </w:r>
      <w:r w:rsidRPr="00352EA9">
        <w:rPr>
          <w:lang w:eastAsia="en-US"/>
        </w:rPr>
        <w:t>w ramach sprawowanego nadzoru i monitoringu nad jakością wody przeznaczonej do spożycia przez ludzi przeprowadził w 20</w:t>
      </w:r>
      <w:r>
        <w:rPr>
          <w:lang w:eastAsia="en-US"/>
        </w:rPr>
        <w:t>23</w:t>
      </w:r>
      <w:r w:rsidRPr="00352EA9">
        <w:rPr>
          <w:lang w:eastAsia="en-US"/>
        </w:rPr>
        <w:t xml:space="preserve"> r. </w:t>
      </w:r>
      <w:r>
        <w:rPr>
          <w:lang w:eastAsia="en-US"/>
        </w:rPr>
        <w:t>5</w:t>
      </w:r>
      <w:r w:rsidRPr="00352EA9">
        <w:rPr>
          <w:lang w:eastAsia="en-US"/>
        </w:rPr>
        <w:t xml:space="preserve"> kontrol</w:t>
      </w:r>
      <w:r>
        <w:rPr>
          <w:lang w:eastAsia="en-US"/>
        </w:rPr>
        <w:t>i</w:t>
      </w:r>
      <w:r w:rsidRPr="00352EA9">
        <w:rPr>
          <w:lang w:eastAsia="en-US"/>
        </w:rPr>
        <w:t xml:space="preserve"> sanitarn</w:t>
      </w:r>
      <w:r>
        <w:rPr>
          <w:lang w:eastAsia="en-US"/>
        </w:rPr>
        <w:t>ych</w:t>
      </w:r>
      <w:r w:rsidRPr="00352EA9">
        <w:rPr>
          <w:lang w:eastAsia="en-US"/>
        </w:rPr>
        <w:t xml:space="preserve">, w trakcie których pobrano </w:t>
      </w:r>
      <w:r>
        <w:rPr>
          <w:lang w:eastAsia="en-US"/>
        </w:rPr>
        <w:t>6</w:t>
      </w:r>
      <w:r w:rsidRPr="00352EA9">
        <w:rPr>
          <w:lang w:eastAsia="en-US"/>
        </w:rPr>
        <w:t xml:space="preserve"> prób</w:t>
      </w:r>
      <w:r>
        <w:rPr>
          <w:lang w:eastAsia="en-US"/>
        </w:rPr>
        <w:t>ek</w:t>
      </w:r>
      <w:r w:rsidRPr="00352EA9">
        <w:rPr>
          <w:lang w:eastAsia="en-US"/>
        </w:rPr>
        <w:t xml:space="preserve"> wody do badań z wodociągu sieciowego Woźniki</w:t>
      </w:r>
      <w:r>
        <w:rPr>
          <w:lang w:eastAsia="en-US"/>
        </w:rPr>
        <w:t>. E</w:t>
      </w:r>
      <w:r w:rsidRPr="00352EA9">
        <w:rPr>
          <w:lang w:eastAsia="en-US"/>
        </w:rPr>
        <w:t xml:space="preserve">ksploatator sieci wodociągowej przekazał sprawozdania z badań </w:t>
      </w:r>
      <w:r>
        <w:rPr>
          <w:lang w:eastAsia="en-US"/>
        </w:rPr>
        <w:t>5</w:t>
      </w:r>
      <w:r w:rsidRPr="00352EA9">
        <w:rPr>
          <w:lang w:eastAsia="en-US"/>
        </w:rPr>
        <w:t xml:space="preserve"> próbek wody, </w:t>
      </w:r>
      <w:r>
        <w:rPr>
          <w:lang w:eastAsia="en-US"/>
        </w:rPr>
        <w:br/>
      </w:r>
      <w:r w:rsidRPr="00352EA9">
        <w:rPr>
          <w:lang w:eastAsia="en-US"/>
        </w:rPr>
        <w:t>w ramach prowadzonej wewnętrznej kontroli jakości wody przeznaczonej do spożycia przez ludzi</w:t>
      </w:r>
      <w:r>
        <w:rPr>
          <w:lang w:eastAsia="en-US"/>
        </w:rPr>
        <w:t>;</w:t>
      </w:r>
    </w:p>
    <w:p w14:paraId="278EFF99" w14:textId="77777777" w:rsidR="006204CA" w:rsidRDefault="006204CA" w:rsidP="006204CA">
      <w:pPr>
        <w:numPr>
          <w:ilvl w:val="0"/>
          <w:numId w:val="7"/>
        </w:numPr>
        <w:spacing w:line="276" w:lineRule="auto"/>
        <w:jc w:val="both"/>
        <w:rPr>
          <w:lang w:eastAsia="en-US"/>
        </w:rPr>
      </w:pPr>
      <w:r w:rsidRPr="00352EA9">
        <w:rPr>
          <w:lang w:eastAsia="en-US"/>
        </w:rPr>
        <w:t>badania próbek wody przeprowadzono w zakresie bakteriologicznym,                                       fizykochemicznym i organoleptycznym. W zakresie mikrobiologicznym oznaczono: bakterie grupy coli,</w:t>
      </w:r>
      <w:r>
        <w:rPr>
          <w:lang w:eastAsia="en-US"/>
        </w:rPr>
        <w:t xml:space="preserve"> </w:t>
      </w:r>
      <w:r w:rsidRPr="00352EA9">
        <w:rPr>
          <w:lang w:eastAsia="en-US"/>
        </w:rPr>
        <w:t>Escherichi</w:t>
      </w:r>
      <w:r>
        <w:rPr>
          <w:lang w:eastAsia="en-US"/>
        </w:rPr>
        <w:t>ę</w:t>
      </w:r>
      <w:r w:rsidRPr="00352EA9">
        <w:rPr>
          <w:lang w:eastAsia="en-US"/>
        </w:rPr>
        <w:t xml:space="preserve"> coli, </w:t>
      </w:r>
      <w:proofErr w:type="spellStart"/>
      <w:r w:rsidRPr="00352EA9">
        <w:rPr>
          <w:lang w:eastAsia="en-US"/>
        </w:rPr>
        <w:t>Enterokoki</w:t>
      </w:r>
      <w:proofErr w:type="spellEnd"/>
      <w:r w:rsidRPr="00352EA9">
        <w:rPr>
          <w:lang w:eastAsia="en-US"/>
        </w:rPr>
        <w:t>, ogólną liczbę mikroorganizmów w 22ºC</w:t>
      </w:r>
      <w:r>
        <w:rPr>
          <w:lang w:eastAsia="en-US"/>
        </w:rPr>
        <w:t>,</w:t>
      </w:r>
      <w:r w:rsidRPr="00352EA9">
        <w:rPr>
          <w:lang w:eastAsia="en-US"/>
        </w:rPr>
        <w:t xml:space="preserve"> natomiast w zakresie fizykochemicznym i organoleptycznym oznaczono:</w:t>
      </w:r>
      <w:r>
        <w:rPr>
          <w:lang w:eastAsia="en-US"/>
        </w:rPr>
        <w:t xml:space="preserve"> </w:t>
      </w:r>
      <w:r>
        <w:rPr>
          <w:lang w:eastAsia="en-US"/>
        </w:rPr>
        <w:br/>
        <w:t xml:space="preserve">1,2 – dichloroetan, </w:t>
      </w:r>
      <w:proofErr w:type="spellStart"/>
      <w:r>
        <w:rPr>
          <w:lang w:eastAsia="en-US"/>
        </w:rPr>
        <w:t>akrylamid</w:t>
      </w:r>
      <w:proofErr w:type="spellEnd"/>
      <w:r>
        <w:rPr>
          <w:lang w:eastAsia="en-US"/>
        </w:rPr>
        <w:t xml:space="preserve">, amonowy jon, antymon, arsen, azotany, azotyny, barwę, benzen,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bar, bor, bromiany, </w:t>
      </w:r>
      <w:proofErr w:type="spellStart"/>
      <w:r>
        <w:rPr>
          <w:lang w:eastAsia="en-US"/>
        </w:rPr>
        <w:t>bromodichlorometan</w:t>
      </w:r>
      <w:proofErr w:type="spellEnd"/>
      <w:r>
        <w:rPr>
          <w:lang w:eastAsia="en-US"/>
        </w:rPr>
        <w:t>, chlor wolny, chloraminy, chlorek winylu, chlorki, chrom, chloroform, cyjanki, epichlorohydrynę, fluorki, glin,  kadm, magnez, mangan, mętność, miedź, nikiel, stężenie jonów wodoru (</w:t>
      </w:r>
      <w:proofErr w:type="spellStart"/>
      <w:r>
        <w:rPr>
          <w:lang w:eastAsia="en-US"/>
        </w:rPr>
        <w:t>pH</w:t>
      </w:r>
      <w:proofErr w:type="spellEnd"/>
      <w:r>
        <w:rPr>
          <w:lang w:eastAsia="en-US"/>
        </w:rPr>
        <w:t xml:space="preserve">), ołów, przewodność elektryczną właściwą, rtęć, selen, siarczany, smak, sód, srebro, stront, sumę chloranów                    i chlorynów, pestycydy, sumę pestycydów, sumę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r w:rsidRPr="00352EA9">
        <w:rPr>
          <w:lang w:eastAsia="en-US"/>
        </w:rPr>
        <w:t>Σ THM</w:t>
      </w:r>
      <w:r>
        <w:rPr>
          <w:lang w:eastAsia="en-US"/>
        </w:rPr>
        <w:t>, twardość, utlenialność z KMnO</w:t>
      </w:r>
      <w:r w:rsidRPr="00B63701">
        <w:rPr>
          <w:sz w:val="16"/>
          <w:szCs w:val="16"/>
          <w:lang w:eastAsia="en-US"/>
        </w:rPr>
        <w:t>4</w:t>
      </w:r>
      <w:r>
        <w:rPr>
          <w:lang w:eastAsia="en-US"/>
        </w:rPr>
        <w:t xml:space="preserve">, uran, </w:t>
      </w:r>
      <w:r w:rsidRPr="00352EA9">
        <w:rPr>
          <w:lang w:eastAsia="en-US"/>
        </w:rPr>
        <w:t>wielopierścieniowe węglowodory aromatyczne (WWA),</w:t>
      </w:r>
      <w:r>
        <w:rPr>
          <w:lang w:eastAsia="en-US"/>
        </w:rPr>
        <w:t xml:space="preserve"> zapach, żelazo; </w:t>
      </w:r>
    </w:p>
    <w:p w14:paraId="33F051B2" w14:textId="77777777" w:rsidR="006204CA" w:rsidRPr="00202E26" w:rsidRDefault="006204CA" w:rsidP="006204CA">
      <w:pPr>
        <w:numPr>
          <w:ilvl w:val="0"/>
          <w:numId w:val="7"/>
        </w:numPr>
        <w:spacing w:line="276" w:lineRule="auto"/>
        <w:jc w:val="both"/>
        <w:rPr>
          <w:lang w:eastAsia="en-US"/>
        </w:rPr>
      </w:pPr>
      <w:r w:rsidRPr="00202E26">
        <w:rPr>
          <w:bCs/>
        </w:rPr>
        <w:t>z racji braku przekroczeń badanych parametrów strona nie podejmowała działań naprawczych.</w:t>
      </w:r>
    </w:p>
    <w:p w14:paraId="257AED96" w14:textId="77777777" w:rsidR="006204CA" w:rsidRPr="00352EA9" w:rsidRDefault="006204CA" w:rsidP="006204CA">
      <w:pPr>
        <w:spacing w:line="276" w:lineRule="auto"/>
        <w:ind w:left="360"/>
        <w:jc w:val="both"/>
        <w:rPr>
          <w:bCs/>
        </w:rPr>
      </w:pPr>
    </w:p>
    <w:p w14:paraId="77F957C0" w14:textId="77777777" w:rsidR="006204CA" w:rsidRPr="00352EA9" w:rsidRDefault="006204CA" w:rsidP="006204CA">
      <w:pPr>
        <w:pStyle w:val="NormalnyWeb"/>
        <w:spacing w:before="0" w:after="0" w:line="276" w:lineRule="auto"/>
        <w:jc w:val="both"/>
        <w:rPr>
          <w:b/>
        </w:rPr>
      </w:pPr>
      <w:r w:rsidRPr="00352EA9">
        <w:lastRenderedPageBreak/>
        <w:t xml:space="preserve">W związku z powyższym woda w zakresie badanych parametrów określonych w załączniku </w:t>
      </w:r>
      <w:r>
        <w:br/>
      </w:r>
      <w:r w:rsidRPr="00352EA9">
        <w:t xml:space="preserve">nr 1 i 4 dostarczana konsumentom zamieszkałym w strefie zaopatrzenia wodociągu sieciowego Woźniki spełniała wymagania określone dla wody przeznaczonej do </w:t>
      </w:r>
      <w:r>
        <w:t>s</w:t>
      </w:r>
      <w:r w:rsidRPr="00352EA9">
        <w:t xml:space="preserve">pożycia przez ludzi </w:t>
      </w:r>
      <w:r>
        <w:br/>
      </w:r>
      <w:r w:rsidRPr="00352EA9">
        <w:t>w rozporządzeniu Ministra Zdrowia z dnia 7 grudnia 2017</w:t>
      </w:r>
      <w:r>
        <w:t xml:space="preserve"> </w:t>
      </w:r>
      <w:r w:rsidRPr="00352EA9">
        <w:t>r. w sprawie jakości wody przeznaczonej do spożycia przez ludzi (Dz.</w:t>
      </w:r>
      <w:r>
        <w:t xml:space="preserve"> </w:t>
      </w:r>
      <w:r w:rsidRPr="00352EA9">
        <w:t>U. z 2017</w:t>
      </w:r>
      <w:r>
        <w:t xml:space="preserve"> </w:t>
      </w:r>
      <w:r w:rsidRPr="00352EA9">
        <w:t>r. poz. 2294</w:t>
      </w:r>
      <w:r w:rsidRPr="00BA1B73">
        <w:rPr>
          <w:bCs/>
        </w:rPr>
        <w:t>).</w:t>
      </w:r>
    </w:p>
    <w:p w14:paraId="33A84CCC" w14:textId="77777777" w:rsidR="006204CA" w:rsidRDefault="006204CA" w:rsidP="006204CA">
      <w:pPr>
        <w:spacing w:line="276" w:lineRule="auto"/>
        <w:ind w:left="360"/>
        <w:jc w:val="both"/>
        <w:rPr>
          <w:bCs/>
        </w:rPr>
      </w:pPr>
    </w:p>
    <w:p w14:paraId="5A970540" w14:textId="77777777" w:rsidR="006204CA" w:rsidRDefault="006204CA" w:rsidP="006204CA">
      <w:pPr>
        <w:spacing w:line="276" w:lineRule="auto"/>
        <w:ind w:left="360"/>
        <w:jc w:val="both"/>
        <w:rPr>
          <w:bCs/>
        </w:rPr>
      </w:pPr>
    </w:p>
    <w:p w14:paraId="6EB14B9A" w14:textId="77777777" w:rsidR="006204CA" w:rsidRDefault="006204CA" w:rsidP="006204CA">
      <w:pPr>
        <w:spacing w:line="276" w:lineRule="auto"/>
        <w:ind w:left="360"/>
        <w:jc w:val="both"/>
        <w:rPr>
          <w:bCs/>
        </w:rPr>
      </w:pPr>
    </w:p>
    <w:p w14:paraId="22AE4D9B" w14:textId="77777777" w:rsidR="006204CA" w:rsidRDefault="006204CA" w:rsidP="006204CA">
      <w:pPr>
        <w:spacing w:line="276" w:lineRule="auto"/>
        <w:ind w:left="360"/>
        <w:jc w:val="both"/>
        <w:rPr>
          <w:bCs/>
        </w:rPr>
      </w:pPr>
    </w:p>
    <w:p w14:paraId="13E3F420" w14:textId="77777777" w:rsidR="006204CA" w:rsidRDefault="006204CA" w:rsidP="006204CA">
      <w:pPr>
        <w:spacing w:line="276" w:lineRule="auto"/>
        <w:ind w:left="360"/>
        <w:jc w:val="both"/>
        <w:rPr>
          <w:bCs/>
        </w:rPr>
      </w:pPr>
    </w:p>
    <w:p w14:paraId="2B1927AC" w14:textId="77777777" w:rsidR="006204CA" w:rsidRDefault="006204CA" w:rsidP="006204CA">
      <w:pPr>
        <w:spacing w:line="276" w:lineRule="auto"/>
        <w:ind w:left="360"/>
        <w:jc w:val="both"/>
        <w:rPr>
          <w:bCs/>
        </w:rPr>
      </w:pPr>
    </w:p>
    <w:p w14:paraId="7F13C63A" w14:textId="77777777" w:rsidR="006204CA" w:rsidRDefault="006204CA" w:rsidP="006204CA">
      <w:pPr>
        <w:spacing w:line="276" w:lineRule="auto"/>
        <w:ind w:left="360"/>
        <w:jc w:val="both"/>
        <w:rPr>
          <w:bCs/>
        </w:rPr>
      </w:pPr>
    </w:p>
    <w:p w14:paraId="34A8899F" w14:textId="77777777" w:rsidR="006204CA" w:rsidRDefault="006204CA" w:rsidP="006204CA">
      <w:pPr>
        <w:spacing w:line="276" w:lineRule="auto"/>
        <w:ind w:left="360"/>
        <w:jc w:val="both"/>
        <w:rPr>
          <w:bCs/>
        </w:rPr>
      </w:pPr>
    </w:p>
    <w:p w14:paraId="40B457A0" w14:textId="77777777" w:rsidR="006204CA" w:rsidRDefault="006204CA" w:rsidP="006204CA">
      <w:pPr>
        <w:spacing w:line="276" w:lineRule="auto"/>
        <w:ind w:left="360"/>
        <w:jc w:val="both"/>
        <w:rPr>
          <w:bCs/>
        </w:rPr>
      </w:pPr>
    </w:p>
    <w:p w14:paraId="61927E2C" w14:textId="77777777" w:rsidR="006204CA" w:rsidRDefault="006204CA" w:rsidP="006204CA">
      <w:pPr>
        <w:spacing w:line="276" w:lineRule="auto"/>
        <w:ind w:left="360"/>
        <w:jc w:val="both"/>
        <w:rPr>
          <w:bCs/>
        </w:rPr>
      </w:pPr>
    </w:p>
    <w:p w14:paraId="4BFF5126" w14:textId="77777777" w:rsidR="006204CA" w:rsidRDefault="006204CA" w:rsidP="006204CA">
      <w:pPr>
        <w:spacing w:line="276" w:lineRule="auto"/>
        <w:ind w:left="360"/>
        <w:jc w:val="both"/>
        <w:rPr>
          <w:bCs/>
        </w:rPr>
      </w:pPr>
    </w:p>
    <w:p w14:paraId="1CD8FF9D" w14:textId="77777777" w:rsidR="006204CA" w:rsidRDefault="006204CA" w:rsidP="006204CA">
      <w:pPr>
        <w:spacing w:line="276" w:lineRule="auto"/>
        <w:ind w:left="360"/>
        <w:jc w:val="both"/>
        <w:rPr>
          <w:bCs/>
        </w:rPr>
      </w:pPr>
    </w:p>
    <w:p w14:paraId="4BD2F796" w14:textId="77777777" w:rsidR="006204CA" w:rsidRDefault="006204CA" w:rsidP="006204CA">
      <w:pPr>
        <w:spacing w:line="276" w:lineRule="auto"/>
        <w:ind w:left="360"/>
        <w:jc w:val="both"/>
        <w:rPr>
          <w:bCs/>
        </w:rPr>
      </w:pPr>
    </w:p>
    <w:p w14:paraId="77710F41" w14:textId="77777777" w:rsidR="006204CA" w:rsidRDefault="006204CA" w:rsidP="006204CA">
      <w:pPr>
        <w:spacing w:line="276" w:lineRule="auto"/>
        <w:ind w:left="360"/>
        <w:jc w:val="both"/>
        <w:rPr>
          <w:bCs/>
        </w:rPr>
      </w:pPr>
    </w:p>
    <w:p w14:paraId="476321AE" w14:textId="77777777" w:rsidR="006204CA" w:rsidRDefault="006204CA" w:rsidP="006204CA">
      <w:pPr>
        <w:spacing w:line="276" w:lineRule="auto"/>
        <w:ind w:left="360"/>
        <w:jc w:val="both"/>
        <w:rPr>
          <w:bCs/>
        </w:rPr>
      </w:pPr>
    </w:p>
    <w:p w14:paraId="410FEDCC" w14:textId="77777777" w:rsidR="006204CA" w:rsidRDefault="006204CA" w:rsidP="006204CA">
      <w:pPr>
        <w:spacing w:line="276" w:lineRule="auto"/>
        <w:ind w:left="360"/>
        <w:jc w:val="both"/>
        <w:rPr>
          <w:bCs/>
        </w:rPr>
      </w:pPr>
    </w:p>
    <w:p w14:paraId="1B227FEE" w14:textId="77777777" w:rsidR="006204CA" w:rsidRDefault="006204CA" w:rsidP="006204CA">
      <w:pPr>
        <w:spacing w:line="276" w:lineRule="auto"/>
        <w:ind w:left="360"/>
        <w:jc w:val="both"/>
        <w:rPr>
          <w:bCs/>
        </w:rPr>
      </w:pPr>
    </w:p>
    <w:p w14:paraId="1592989E" w14:textId="77777777" w:rsidR="006204CA" w:rsidRDefault="006204CA" w:rsidP="006204CA">
      <w:pPr>
        <w:spacing w:line="276" w:lineRule="auto"/>
        <w:ind w:left="360"/>
        <w:jc w:val="both"/>
        <w:rPr>
          <w:bCs/>
        </w:rPr>
      </w:pPr>
    </w:p>
    <w:p w14:paraId="33F59FFE" w14:textId="77777777" w:rsidR="006204CA" w:rsidRDefault="006204CA" w:rsidP="006204CA">
      <w:pPr>
        <w:spacing w:line="276" w:lineRule="auto"/>
        <w:ind w:left="360"/>
        <w:jc w:val="both"/>
        <w:rPr>
          <w:bCs/>
        </w:rPr>
      </w:pPr>
    </w:p>
    <w:p w14:paraId="7107AEC2" w14:textId="77777777" w:rsidR="006204CA" w:rsidRDefault="006204CA" w:rsidP="006204CA">
      <w:pPr>
        <w:spacing w:line="276" w:lineRule="auto"/>
        <w:ind w:left="360"/>
        <w:jc w:val="both"/>
        <w:rPr>
          <w:bCs/>
        </w:rPr>
      </w:pPr>
    </w:p>
    <w:p w14:paraId="4EC8405C" w14:textId="77777777" w:rsidR="006204CA" w:rsidRDefault="006204CA" w:rsidP="006204CA">
      <w:pPr>
        <w:spacing w:line="276" w:lineRule="auto"/>
        <w:ind w:left="360"/>
        <w:jc w:val="both"/>
        <w:rPr>
          <w:bCs/>
        </w:rPr>
      </w:pPr>
    </w:p>
    <w:p w14:paraId="7359FB3C" w14:textId="77777777" w:rsidR="006204CA" w:rsidRDefault="006204CA" w:rsidP="006204CA">
      <w:pPr>
        <w:spacing w:line="276" w:lineRule="auto"/>
        <w:ind w:left="360"/>
        <w:jc w:val="both"/>
        <w:rPr>
          <w:bCs/>
        </w:rPr>
      </w:pPr>
    </w:p>
    <w:p w14:paraId="5E0829A0" w14:textId="77777777" w:rsidR="006204CA" w:rsidRDefault="006204CA" w:rsidP="006204CA">
      <w:pPr>
        <w:spacing w:line="276" w:lineRule="auto"/>
        <w:ind w:left="360"/>
        <w:jc w:val="both"/>
        <w:rPr>
          <w:bCs/>
        </w:rPr>
      </w:pPr>
    </w:p>
    <w:p w14:paraId="7A31D0A3" w14:textId="77777777" w:rsidR="006204CA" w:rsidRDefault="006204CA" w:rsidP="006204CA">
      <w:pPr>
        <w:spacing w:line="276" w:lineRule="auto"/>
        <w:ind w:left="360"/>
        <w:jc w:val="both"/>
        <w:rPr>
          <w:bCs/>
        </w:rPr>
      </w:pPr>
    </w:p>
    <w:p w14:paraId="641E0489" w14:textId="77777777" w:rsidR="006204CA" w:rsidRDefault="006204CA" w:rsidP="006204CA">
      <w:pPr>
        <w:spacing w:line="276" w:lineRule="auto"/>
        <w:ind w:left="360"/>
        <w:jc w:val="both"/>
        <w:rPr>
          <w:bCs/>
        </w:rPr>
      </w:pPr>
    </w:p>
    <w:p w14:paraId="6EA0D768" w14:textId="77777777" w:rsidR="006204CA" w:rsidRDefault="006204CA" w:rsidP="006204CA">
      <w:pPr>
        <w:spacing w:line="276" w:lineRule="auto"/>
        <w:ind w:left="360"/>
        <w:jc w:val="both"/>
        <w:rPr>
          <w:bCs/>
        </w:rPr>
      </w:pPr>
    </w:p>
    <w:p w14:paraId="2B74903E" w14:textId="77777777" w:rsidR="006204CA" w:rsidRDefault="006204CA" w:rsidP="006204CA">
      <w:pPr>
        <w:spacing w:line="276" w:lineRule="auto"/>
        <w:ind w:left="360"/>
        <w:jc w:val="both"/>
        <w:rPr>
          <w:bCs/>
        </w:rPr>
      </w:pPr>
    </w:p>
    <w:p w14:paraId="31CE5DE3" w14:textId="77777777" w:rsidR="006204CA" w:rsidRDefault="006204CA" w:rsidP="006204CA">
      <w:pPr>
        <w:spacing w:line="276" w:lineRule="auto"/>
        <w:ind w:left="360"/>
        <w:jc w:val="both"/>
        <w:rPr>
          <w:bCs/>
        </w:rPr>
      </w:pPr>
    </w:p>
    <w:p w14:paraId="54F48C41" w14:textId="77777777" w:rsidR="006204CA" w:rsidRDefault="006204CA" w:rsidP="006204CA">
      <w:pPr>
        <w:spacing w:line="276" w:lineRule="auto"/>
        <w:ind w:left="360"/>
        <w:jc w:val="both"/>
        <w:rPr>
          <w:bCs/>
        </w:rPr>
      </w:pPr>
    </w:p>
    <w:p w14:paraId="44B57BB2" w14:textId="77777777" w:rsidR="006204CA" w:rsidRDefault="006204CA" w:rsidP="006204CA">
      <w:pPr>
        <w:spacing w:line="276" w:lineRule="auto"/>
        <w:ind w:left="360"/>
        <w:jc w:val="both"/>
        <w:rPr>
          <w:bCs/>
        </w:rPr>
      </w:pPr>
    </w:p>
    <w:p w14:paraId="01572C97" w14:textId="77777777" w:rsidR="006204CA" w:rsidRDefault="006204CA" w:rsidP="006204CA">
      <w:pPr>
        <w:spacing w:line="276" w:lineRule="auto"/>
        <w:ind w:left="360"/>
        <w:jc w:val="both"/>
        <w:rPr>
          <w:bCs/>
        </w:rPr>
      </w:pPr>
    </w:p>
    <w:p w14:paraId="085656EE" w14:textId="77777777" w:rsidR="006204CA" w:rsidRDefault="006204CA" w:rsidP="006204CA">
      <w:pPr>
        <w:spacing w:line="276" w:lineRule="auto"/>
        <w:ind w:left="360"/>
        <w:jc w:val="both"/>
        <w:rPr>
          <w:bCs/>
        </w:rPr>
      </w:pPr>
    </w:p>
    <w:p w14:paraId="7351932B" w14:textId="77777777" w:rsidR="006204CA" w:rsidRDefault="006204CA" w:rsidP="006204CA">
      <w:pPr>
        <w:spacing w:line="276" w:lineRule="auto"/>
        <w:ind w:left="360"/>
        <w:jc w:val="both"/>
        <w:rPr>
          <w:bCs/>
        </w:rPr>
      </w:pPr>
    </w:p>
    <w:p w14:paraId="1B87D27F" w14:textId="77777777" w:rsidR="006204CA" w:rsidRDefault="006204CA" w:rsidP="006204CA">
      <w:pPr>
        <w:spacing w:line="276" w:lineRule="auto"/>
        <w:ind w:left="360"/>
        <w:jc w:val="both"/>
        <w:rPr>
          <w:bCs/>
        </w:rPr>
      </w:pPr>
    </w:p>
    <w:p w14:paraId="44A3035D" w14:textId="77777777" w:rsidR="006204CA" w:rsidRDefault="006204CA" w:rsidP="006204CA">
      <w:pPr>
        <w:spacing w:line="276" w:lineRule="auto"/>
        <w:ind w:left="360"/>
        <w:jc w:val="both"/>
        <w:rPr>
          <w:bCs/>
        </w:rPr>
      </w:pPr>
    </w:p>
    <w:p w14:paraId="3CC4ED96" w14:textId="77777777" w:rsidR="006204CA" w:rsidRDefault="006204CA" w:rsidP="006204CA">
      <w:pPr>
        <w:spacing w:line="276" w:lineRule="auto"/>
        <w:ind w:left="360"/>
        <w:jc w:val="both"/>
        <w:rPr>
          <w:bCs/>
        </w:rPr>
      </w:pPr>
    </w:p>
    <w:p w14:paraId="69DB756C" w14:textId="77777777" w:rsidR="006204CA" w:rsidRPr="003B7B89" w:rsidRDefault="006204CA" w:rsidP="006204CA">
      <w:pPr>
        <w:spacing w:line="276" w:lineRule="auto"/>
        <w:rPr>
          <w:color w:val="000000" w:themeColor="text1"/>
          <w14:textOutline w14:w="3175" w14:cap="flat" w14:cmpd="sng" w14:algn="ctr">
            <w14:noFill/>
            <w14:prstDash w14:val="solid"/>
            <w14:round/>
          </w14:textOutline>
        </w:rPr>
      </w:pPr>
    </w:p>
    <w:p w14:paraId="540E13F4" w14:textId="6E0405A9" w:rsidR="006204CA" w:rsidRPr="00015A77" w:rsidRDefault="006204CA" w:rsidP="006204CA">
      <w:pPr>
        <w:spacing w:line="276" w:lineRule="auto"/>
        <w:rPr>
          <w:color w:val="000000" w:themeColor="text1"/>
          <w14:textOutline w14:w="3175" w14:cap="flat" w14:cmpd="sng" w14:algn="ctr">
            <w14:noFill/>
            <w14:prstDash w14:val="solid"/>
            <w14:round/>
          </w14:textOutline>
        </w:rPr>
      </w:pPr>
      <w:r w:rsidRPr="00015A77">
        <w:rPr>
          <w:color w:val="000000" w:themeColor="text1"/>
          <w14:textOutline w14:w="3175" w14:cap="flat" w14:cmpd="sng" w14:algn="ctr">
            <w14:noFill/>
            <w14:prstDash w14:val="solid"/>
            <w14:round/>
          </w14:textOutline>
        </w:rPr>
        <w:lastRenderedPageBreak/>
        <w:t xml:space="preserve">                                      </w:t>
      </w:r>
      <w:r>
        <w:rPr>
          <w:color w:val="000000" w:themeColor="text1"/>
          <w14:textOutline w14:w="3175" w14:cap="flat" w14:cmpd="sng" w14:algn="ctr">
            <w14:noFill/>
            <w14:prstDash w14:val="solid"/>
            <w14:round/>
          </w14:textOutline>
        </w:rPr>
        <w:t xml:space="preserve">                                                                       </w:t>
      </w:r>
      <w:r w:rsidRPr="00015A77">
        <w:rPr>
          <w:color w:val="000000" w:themeColor="text1"/>
          <w14:textOutline w14:w="3175" w14:cap="flat" w14:cmpd="sng" w14:algn="ctr">
            <w14:noFill/>
            <w14:prstDash w14:val="solid"/>
            <w14:round/>
          </w14:textOutline>
        </w:rPr>
        <w:t xml:space="preserve">   Lubliniec, </w:t>
      </w:r>
      <w:r>
        <w:rPr>
          <w:color w:val="000000" w:themeColor="text1"/>
          <w14:textOutline w14:w="3175" w14:cap="flat" w14:cmpd="sng" w14:algn="ctr">
            <w14:noFill/>
            <w14:prstDash w14:val="solid"/>
            <w14:round/>
          </w14:textOutline>
        </w:rPr>
        <w:t>18</w:t>
      </w:r>
      <w:r w:rsidRPr="00015A77">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015A77">
        <w:rPr>
          <w:color w:val="000000" w:themeColor="text1"/>
          <w14:textOutline w14:w="3175" w14:cap="flat" w14:cmpd="sng" w14:algn="ctr">
            <w14:noFill/>
            <w14:prstDash w14:val="solid"/>
            <w14:round/>
          </w14:textOutline>
        </w:rPr>
        <w:t xml:space="preserve"> r.</w:t>
      </w:r>
    </w:p>
    <w:p w14:paraId="3B20591F" w14:textId="77777777" w:rsidR="006204CA" w:rsidRPr="00015A77" w:rsidRDefault="006204CA" w:rsidP="006204CA">
      <w:pPr>
        <w:spacing w:line="276" w:lineRule="auto"/>
        <w:rPr>
          <w:color w:val="000000" w:themeColor="text1"/>
          <w14:textOutline w14:w="3175" w14:cap="flat" w14:cmpd="sng" w14:algn="ctr">
            <w14:noFill/>
            <w14:prstDash w14:val="solid"/>
            <w14:round/>
          </w14:textOutline>
        </w:rPr>
      </w:pPr>
      <w:r w:rsidRPr="00015A77">
        <w:rPr>
          <w:color w:val="000000" w:themeColor="text1"/>
          <w14:textOutline w14:w="3175" w14:cap="flat" w14:cmpd="sng" w14:algn="ctr">
            <w14:noFill/>
            <w14:prstDash w14:val="solid"/>
            <w14:round/>
          </w14:textOutline>
        </w:rPr>
        <w:t>NS-HKiŚ.9011.</w:t>
      </w:r>
      <w:r>
        <w:rPr>
          <w:color w:val="000000" w:themeColor="text1"/>
          <w14:textOutline w14:w="3175" w14:cap="flat" w14:cmpd="sng" w14:algn="ctr">
            <w14:noFill/>
            <w14:prstDash w14:val="solid"/>
            <w14:round/>
          </w14:textOutline>
        </w:rPr>
        <w:t>9</w:t>
      </w:r>
      <w:r w:rsidRPr="00015A77">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6307E02A" w14:textId="77777777" w:rsidR="006204CA" w:rsidRDefault="006204CA" w:rsidP="006204CA">
      <w:pPr>
        <w:spacing w:line="276" w:lineRule="auto"/>
        <w:jc w:val="center"/>
        <w:rPr>
          <w:b/>
        </w:rPr>
      </w:pPr>
    </w:p>
    <w:p w14:paraId="402F864C" w14:textId="77777777" w:rsidR="006204CA" w:rsidRPr="00DB559A" w:rsidRDefault="006204CA" w:rsidP="006204CA">
      <w:pPr>
        <w:spacing w:line="276" w:lineRule="auto"/>
        <w:jc w:val="center"/>
        <w:rPr>
          <w:b/>
        </w:rPr>
      </w:pPr>
      <w:r w:rsidRPr="00DB559A">
        <w:rPr>
          <w:b/>
        </w:rPr>
        <w:t>Okresowa ocena jakości wody przeznaczonej do spożycia przez ludzi</w:t>
      </w:r>
    </w:p>
    <w:p w14:paraId="7A3FDFAE" w14:textId="77777777" w:rsidR="006204CA" w:rsidRPr="00DB559A" w:rsidRDefault="006204CA" w:rsidP="006204CA">
      <w:pPr>
        <w:spacing w:line="276" w:lineRule="auto"/>
        <w:jc w:val="center"/>
        <w:rPr>
          <w:b/>
        </w:rPr>
      </w:pPr>
      <w:r w:rsidRPr="00DB559A">
        <w:rPr>
          <w:b/>
        </w:rPr>
        <w:t xml:space="preserve">            z wodociągu sieciowego Psary za rok 202</w:t>
      </w:r>
      <w:r>
        <w:rPr>
          <w:b/>
        </w:rPr>
        <w:t>3</w:t>
      </w:r>
    </w:p>
    <w:p w14:paraId="7F7520C0" w14:textId="77777777" w:rsidR="006204CA" w:rsidRPr="00352EA9" w:rsidRDefault="006204CA" w:rsidP="006204CA">
      <w:pPr>
        <w:spacing w:line="276" w:lineRule="auto"/>
      </w:pPr>
    </w:p>
    <w:p w14:paraId="4B766068" w14:textId="77777777" w:rsidR="006204CA" w:rsidRPr="00DF4919" w:rsidRDefault="006204CA" w:rsidP="006204CA">
      <w:pPr>
        <w:spacing w:line="276" w:lineRule="auto"/>
        <w:rPr>
          <w:bCs/>
        </w:rPr>
      </w:pPr>
      <w:r w:rsidRPr="00DF4919">
        <w:rPr>
          <w:bCs/>
        </w:rPr>
        <w:t xml:space="preserve">Na podstawie: </w:t>
      </w:r>
    </w:p>
    <w:p w14:paraId="175D5CF6" w14:textId="77777777" w:rsidR="006204CA" w:rsidRPr="00DF4919" w:rsidRDefault="006204CA" w:rsidP="006204CA">
      <w:pPr>
        <w:numPr>
          <w:ilvl w:val="0"/>
          <w:numId w:val="7"/>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73C40169" w14:textId="77777777" w:rsidR="006204CA" w:rsidRPr="00DF4919" w:rsidRDefault="006204CA" w:rsidP="006204CA">
      <w:pPr>
        <w:numPr>
          <w:ilvl w:val="0"/>
          <w:numId w:val="7"/>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41771441" w14:textId="77777777" w:rsidR="006204CA" w:rsidRPr="00DF4919" w:rsidRDefault="006204CA" w:rsidP="006204CA">
      <w:pPr>
        <w:numPr>
          <w:ilvl w:val="0"/>
          <w:numId w:val="7"/>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Psary</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1050C5E0" w14:textId="77777777" w:rsidR="006204CA" w:rsidRPr="00352EA9" w:rsidRDefault="006204CA" w:rsidP="006204CA">
      <w:pPr>
        <w:spacing w:line="276" w:lineRule="auto"/>
        <w:ind w:left="360"/>
        <w:jc w:val="both"/>
      </w:pPr>
    </w:p>
    <w:p w14:paraId="05C3E810" w14:textId="77777777" w:rsidR="006204CA" w:rsidRPr="00352EA9" w:rsidRDefault="006204CA" w:rsidP="006204CA">
      <w:pPr>
        <w:spacing w:line="276" w:lineRule="auto"/>
        <w:ind w:firstLine="708"/>
        <w:jc w:val="center"/>
        <w:rPr>
          <w:b/>
          <w:lang w:eastAsia="en-US"/>
        </w:rPr>
      </w:pPr>
      <w:r w:rsidRPr="00352EA9">
        <w:rPr>
          <w:b/>
          <w:lang w:eastAsia="en-US"/>
        </w:rPr>
        <w:t>Państwowy Powiatowy Inspektor Sanitarny w Lublińcu</w:t>
      </w:r>
    </w:p>
    <w:p w14:paraId="47AA5E71" w14:textId="77777777" w:rsidR="006204CA" w:rsidRPr="00352EA9" w:rsidRDefault="006204CA" w:rsidP="006204CA">
      <w:pPr>
        <w:spacing w:line="276" w:lineRule="auto"/>
        <w:ind w:firstLine="708"/>
        <w:jc w:val="center"/>
        <w:rPr>
          <w:b/>
        </w:rPr>
      </w:pPr>
    </w:p>
    <w:p w14:paraId="6DF5EA77" w14:textId="77777777" w:rsidR="006204CA" w:rsidRPr="00352EA9" w:rsidRDefault="006204CA" w:rsidP="006204CA">
      <w:pPr>
        <w:spacing w:line="276" w:lineRule="auto"/>
        <w:jc w:val="both"/>
        <w:rPr>
          <w:lang w:eastAsia="en-US"/>
        </w:rPr>
      </w:pPr>
      <w:r w:rsidRPr="00352EA9">
        <w:rPr>
          <w:lang w:eastAsia="en-US"/>
        </w:rPr>
        <w:t>informuje, że:</w:t>
      </w:r>
    </w:p>
    <w:p w14:paraId="0E30DA22" w14:textId="77777777" w:rsidR="006204CA" w:rsidRPr="00352EA9" w:rsidRDefault="006204CA" w:rsidP="006204CA">
      <w:pPr>
        <w:numPr>
          <w:ilvl w:val="0"/>
          <w:numId w:val="7"/>
        </w:numPr>
        <w:spacing w:line="276" w:lineRule="auto"/>
        <w:jc w:val="both"/>
        <w:rPr>
          <w:lang w:eastAsia="en-US"/>
        </w:rPr>
      </w:pPr>
      <w:r w:rsidRPr="00352EA9">
        <w:t xml:space="preserve">w okresie objętym oceną </w:t>
      </w:r>
      <w:r w:rsidRPr="00352EA9">
        <w:rPr>
          <w:lang w:eastAsia="en-US"/>
        </w:rPr>
        <w:t>w ramach sprawowanego nadzoru i monitoringu nad jakością wody przeznaczonej do spożycia przez ludzi przeprowadził w 20</w:t>
      </w:r>
      <w:r>
        <w:rPr>
          <w:lang w:eastAsia="en-US"/>
        </w:rPr>
        <w:t>23</w:t>
      </w:r>
      <w:r w:rsidRPr="00352EA9">
        <w:rPr>
          <w:lang w:eastAsia="en-US"/>
        </w:rPr>
        <w:t xml:space="preserve"> r. </w:t>
      </w:r>
      <w:r>
        <w:rPr>
          <w:lang w:eastAsia="en-US"/>
        </w:rPr>
        <w:t>5 kontroli</w:t>
      </w:r>
      <w:r w:rsidRPr="00352EA9">
        <w:rPr>
          <w:lang w:eastAsia="en-US"/>
        </w:rPr>
        <w:t xml:space="preserve"> sanitarn</w:t>
      </w:r>
      <w:r>
        <w:rPr>
          <w:lang w:eastAsia="en-US"/>
        </w:rPr>
        <w:t>ych</w:t>
      </w:r>
      <w:r w:rsidRPr="00352EA9">
        <w:rPr>
          <w:lang w:eastAsia="en-US"/>
        </w:rPr>
        <w:t>, w trakcie któr</w:t>
      </w:r>
      <w:r>
        <w:rPr>
          <w:lang w:eastAsia="en-US"/>
        </w:rPr>
        <w:t>ych</w:t>
      </w:r>
      <w:r w:rsidRPr="00352EA9">
        <w:rPr>
          <w:lang w:eastAsia="en-US"/>
        </w:rPr>
        <w:t xml:space="preserve"> pobrano </w:t>
      </w:r>
      <w:r>
        <w:rPr>
          <w:lang w:eastAsia="en-US"/>
        </w:rPr>
        <w:t>6</w:t>
      </w:r>
      <w:r w:rsidRPr="00352EA9">
        <w:rPr>
          <w:lang w:eastAsia="en-US"/>
        </w:rPr>
        <w:t xml:space="preserve"> prób</w:t>
      </w:r>
      <w:r>
        <w:rPr>
          <w:lang w:eastAsia="en-US"/>
        </w:rPr>
        <w:t>ek</w:t>
      </w:r>
      <w:r w:rsidRPr="00352EA9">
        <w:rPr>
          <w:lang w:eastAsia="en-US"/>
        </w:rPr>
        <w:t xml:space="preserve"> wody do badań z wodociągu sieciowego Psary</w:t>
      </w:r>
      <w:r>
        <w:rPr>
          <w:lang w:eastAsia="en-US"/>
        </w:rPr>
        <w:t>. E</w:t>
      </w:r>
      <w:r w:rsidRPr="00352EA9">
        <w:rPr>
          <w:lang w:eastAsia="en-US"/>
        </w:rPr>
        <w:t xml:space="preserve">ksploatator sieci wodociągowej przekazał sprawozdania z badań </w:t>
      </w:r>
      <w:r>
        <w:rPr>
          <w:lang w:eastAsia="en-US"/>
        </w:rPr>
        <w:t>7</w:t>
      </w:r>
      <w:r w:rsidRPr="00352EA9">
        <w:rPr>
          <w:lang w:eastAsia="en-US"/>
        </w:rPr>
        <w:t xml:space="preserve"> próbek wody, </w:t>
      </w:r>
      <w:r>
        <w:rPr>
          <w:lang w:eastAsia="en-US"/>
        </w:rPr>
        <w:br/>
      </w:r>
      <w:r w:rsidRPr="00352EA9">
        <w:rPr>
          <w:lang w:eastAsia="en-US"/>
        </w:rPr>
        <w:t>w ramach prowadzonej wewnętrznej kontroli jakości wody przeznaczonej do spożycia przez ludzi</w:t>
      </w:r>
      <w:r>
        <w:rPr>
          <w:lang w:eastAsia="en-US"/>
        </w:rPr>
        <w:t>;</w:t>
      </w:r>
    </w:p>
    <w:p w14:paraId="032D0A6B" w14:textId="77777777" w:rsidR="006204CA" w:rsidRDefault="006204CA" w:rsidP="006204CA">
      <w:pPr>
        <w:numPr>
          <w:ilvl w:val="0"/>
          <w:numId w:val="7"/>
        </w:numPr>
        <w:spacing w:line="276" w:lineRule="auto"/>
        <w:jc w:val="both"/>
        <w:rPr>
          <w:lang w:eastAsia="en-US"/>
        </w:rPr>
      </w:pPr>
      <w:r w:rsidRPr="00352EA9">
        <w:rPr>
          <w:lang w:eastAsia="en-US"/>
        </w:rPr>
        <w:t>badania próbek wody przeprowadzono w zakresie bakteriologicznym,                                       fizykochemicznym i organoleptycznym. W zakresie mikrobiologicznym oznaczono: bakterie grupy coli,</w:t>
      </w:r>
      <w:r>
        <w:rPr>
          <w:lang w:eastAsia="en-US"/>
        </w:rPr>
        <w:t xml:space="preserve"> </w:t>
      </w:r>
      <w:r w:rsidRPr="00352EA9">
        <w:rPr>
          <w:lang w:eastAsia="en-US"/>
        </w:rPr>
        <w:t xml:space="preserve"> Escherichi</w:t>
      </w:r>
      <w:r>
        <w:rPr>
          <w:lang w:eastAsia="en-US"/>
        </w:rPr>
        <w:t>ę</w:t>
      </w:r>
      <w:r w:rsidRPr="00352EA9">
        <w:rPr>
          <w:lang w:eastAsia="en-US"/>
        </w:rPr>
        <w:t xml:space="preserve"> coli, </w:t>
      </w:r>
      <w:proofErr w:type="spellStart"/>
      <w:r w:rsidRPr="00352EA9">
        <w:rPr>
          <w:lang w:eastAsia="en-US"/>
        </w:rPr>
        <w:t>Enterokoki</w:t>
      </w:r>
      <w:proofErr w:type="spellEnd"/>
      <w:r w:rsidRPr="00352EA9">
        <w:rPr>
          <w:lang w:eastAsia="en-US"/>
        </w:rPr>
        <w:t>, ogólną liczbę mikroorganizmów w 22ºC</w:t>
      </w:r>
      <w:r>
        <w:rPr>
          <w:lang w:eastAsia="en-US"/>
        </w:rPr>
        <w:t>,</w:t>
      </w:r>
      <w:r w:rsidRPr="00352EA9">
        <w:rPr>
          <w:lang w:eastAsia="en-US"/>
        </w:rPr>
        <w:t xml:space="preserve"> natomiast w zakresie fizykochemicznym i organoleptycznym oznaczono:</w:t>
      </w:r>
      <w:r>
        <w:rPr>
          <w:lang w:eastAsia="en-US"/>
        </w:rPr>
        <w:t xml:space="preserve"> </w:t>
      </w:r>
      <w:r>
        <w:rPr>
          <w:lang w:eastAsia="en-US"/>
        </w:rPr>
        <w:br/>
        <w:t xml:space="preserve">1,2 – dichloroetan, </w:t>
      </w:r>
      <w:proofErr w:type="spellStart"/>
      <w:r>
        <w:rPr>
          <w:lang w:eastAsia="en-US"/>
        </w:rPr>
        <w:t>akrylamid</w:t>
      </w:r>
      <w:proofErr w:type="spellEnd"/>
      <w:r>
        <w:rPr>
          <w:lang w:eastAsia="en-US"/>
        </w:rPr>
        <w:t xml:space="preserve">, amonowy jon, antymon, arsen, azotany, azotyny, barwę, benzen,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bar, bor, bromiany, </w:t>
      </w:r>
      <w:proofErr w:type="spellStart"/>
      <w:r>
        <w:rPr>
          <w:lang w:eastAsia="en-US"/>
        </w:rPr>
        <w:t>bromodichlorometan</w:t>
      </w:r>
      <w:proofErr w:type="spellEnd"/>
      <w:r>
        <w:rPr>
          <w:lang w:eastAsia="en-US"/>
        </w:rPr>
        <w:t>, chlor wolny, chloraminy, chlorek winylu, chlorki, chrom, chloroform, cyjanki, epichlorohydrynę, fluorki, glin,  kadm, magnez, mangan, mętność, miedź, nikiel, stężenie jonów wodoru (</w:t>
      </w:r>
      <w:proofErr w:type="spellStart"/>
      <w:r>
        <w:rPr>
          <w:lang w:eastAsia="en-US"/>
        </w:rPr>
        <w:t>pH</w:t>
      </w:r>
      <w:proofErr w:type="spellEnd"/>
      <w:r>
        <w:rPr>
          <w:lang w:eastAsia="en-US"/>
        </w:rPr>
        <w:t xml:space="preserve">), ołów, przewodność elektryczną właściwą, rtęć, selen, siarczany, smak, sód, srebro, stront, sumę chloranów                       i chlorynów, pestycydy, sumę pestycydów, sumę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r w:rsidRPr="00352EA9">
        <w:rPr>
          <w:lang w:eastAsia="en-US"/>
        </w:rPr>
        <w:t>Σ THM</w:t>
      </w:r>
      <w:r>
        <w:rPr>
          <w:lang w:eastAsia="en-US"/>
        </w:rPr>
        <w:t>, twardość, utlenialność z KMnO</w:t>
      </w:r>
      <w:r w:rsidRPr="00B63701">
        <w:rPr>
          <w:sz w:val="16"/>
          <w:szCs w:val="16"/>
          <w:lang w:eastAsia="en-US"/>
        </w:rPr>
        <w:t>4</w:t>
      </w:r>
      <w:r>
        <w:rPr>
          <w:lang w:eastAsia="en-US"/>
        </w:rPr>
        <w:t xml:space="preserve">, uran, </w:t>
      </w:r>
      <w:r w:rsidRPr="00352EA9">
        <w:rPr>
          <w:lang w:eastAsia="en-US"/>
        </w:rPr>
        <w:t>wielopierścieniowe węglowodory aromatyczne (WWA),</w:t>
      </w:r>
      <w:r>
        <w:rPr>
          <w:lang w:eastAsia="en-US"/>
        </w:rPr>
        <w:t xml:space="preserve"> zapach, żelazo;</w:t>
      </w:r>
    </w:p>
    <w:p w14:paraId="71F569F5" w14:textId="77777777" w:rsidR="006204CA" w:rsidRPr="00B66307" w:rsidRDefault="006204CA" w:rsidP="006204CA">
      <w:pPr>
        <w:numPr>
          <w:ilvl w:val="0"/>
          <w:numId w:val="7"/>
        </w:numPr>
        <w:spacing w:line="276" w:lineRule="auto"/>
        <w:jc w:val="both"/>
        <w:rPr>
          <w:bCs/>
        </w:rPr>
      </w:pPr>
      <w:r w:rsidRPr="00B66307">
        <w:rPr>
          <w:bCs/>
        </w:rPr>
        <w:t>z racji braku przekroczeń badanych parametrów strona nie podejmowała działań naprawczych.</w:t>
      </w:r>
    </w:p>
    <w:p w14:paraId="6EEED9F5" w14:textId="77777777" w:rsidR="006204CA" w:rsidRPr="00352EA9" w:rsidRDefault="006204CA" w:rsidP="006204CA">
      <w:pPr>
        <w:spacing w:line="276" w:lineRule="auto"/>
        <w:ind w:left="360"/>
        <w:jc w:val="both"/>
        <w:rPr>
          <w:bCs/>
        </w:rPr>
      </w:pPr>
    </w:p>
    <w:p w14:paraId="5C2C89CF" w14:textId="77777777" w:rsidR="006204CA" w:rsidRPr="003D496E" w:rsidRDefault="006204CA" w:rsidP="006204CA">
      <w:pPr>
        <w:pStyle w:val="NormalnyWeb"/>
        <w:spacing w:before="0" w:after="0" w:line="276" w:lineRule="auto"/>
        <w:jc w:val="both"/>
        <w:rPr>
          <w:bCs/>
        </w:rPr>
      </w:pPr>
      <w:r w:rsidRPr="00352EA9">
        <w:lastRenderedPageBreak/>
        <w:t xml:space="preserve">W związku z powyższym woda w zakresie badanych parametrów określonych w załączniku </w:t>
      </w:r>
      <w:r>
        <w:t xml:space="preserve">               </w:t>
      </w:r>
      <w:r w:rsidRPr="00352EA9">
        <w:t xml:space="preserve">nr 1 i 4 dostarczana konsumentom zamieszkałym w strefie zaopatrzenia wodociągu sieciowego Psary spełniała wymagania określone dla wody przeznaczonej do </w:t>
      </w:r>
      <w:r>
        <w:t>s</w:t>
      </w:r>
      <w:r w:rsidRPr="00352EA9">
        <w:t xml:space="preserve">pożycia przez ludzi </w:t>
      </w:r>
      <w:r>
        <w:br/>
      </w:r>
      <w:r w:rsidRPr="00352EA9">
        <w:t>w rozporządzeniu Ministra Zdrowia z dnia 7 grudnia 2017</w:t>
      </w:r>
      <w:r>
        <w:t xml:space="preserve"> </w:t>
      </w:r>
      <w:r w:rsidRPr="00352EA9">
        <w:t>r. w sprawie jakości wody przeznaczonej do spożycia przez ludzi (Dz.</w:t>
      </w:r>
      <w:r>
        <w:t xml:space="preserve"> </w:t>
      </w:r>
      <w:r w:rsidRPr="00352EA9">
        <w:t>U. z 2017</w:t>
      </w:r>
      <w:r>
        <w:t xml:space="preserve"> </w:t>
      </w:r>
      <w:r w:rsidRPr="00352EA9">
        <w:t>r. poz. 2294</w:t>
      </w:r>
      <w:r w:rsidRPr="003D496E">
        <w:rPr>
          <w:bCs/>
        </w:rPr>
        <w:t>).</w:t>
      </w:r>
    </w:p>
    <w:p w14:paraId="33AFA324" w14:textId="77777777" w:rsidR="006204CA" w:rsidRDefault="006204CA" w:rsidP="006204CA">
      <w:pPr>
        <w:spacing w:line="276" w:lineRule="auto"/>
        <w:ind w:left="360"/>
        <w:jc w:val="both"/>
        <w:rPr>
          <w:bCs/>
        </w:rPr>
      </w:pPr>
    </w:p>
    <w:p w14:paraId="741266DB" w14:textId="77777777" w:rsidR="006204CA" w:rsidRDefault="006204CA" w:rsidP="006204CA">
      <w:pPr>
        <w:spacing w:line="276" w:lineRule="auto"/>
        <w:ind w:left="360"/>
        <w:jc w:val="both"/>
        <w:rPr>
          <w:bCs/>
        </w:rPr>
      </w:pPr>
    </w:p>
    <w:p w14:paraId="0100C40B" w14:textId="77777777" w:rsidR="006204CA" w:rsidRDefault="006204CA" w:rsidP="006204CA">
      <w:pPr>
        <w:spacing w:line="276" w:lineRule="auto"/>
        <w:ind w:left="360"/>
        <w:jc w:val="both"/>
        <w:rPr>
          <w:bCs/>
        </w:rPr>
      </w:pPr>
    </w:p>
    <w:p w14:paraId="156D7D71" w14:textId="77777777" w:rsidR="006204CA" w:rsidRDefault="006204CA" w:rsidP="006204CA">
      <w:pPr>
        <w:spacing w:line="276" w:lineRule="auto"/>
        <w:ind w:left="360"/>
        <w:jc w:val="both"/>
        <w:rPr>
          <w:bCs/>
        </w:rPr>
      </w:pPr>
    </w:p>
    <w:p w14:paraId="2472084F" w14:textId="77777777" w:rsidR="006204CA" w:rsidRDefault="006204CA" w:rsidP="006204CA">
      <w:pPr>
        <w:spacing w:line="276" w:lineRule="auto"/>
        <w:ind w:left="360"/>
        <w:jc w:val="both"/>
        <w:rPr>
          <w:bCs/>
        </w:rPr>
      </w:pPr>
    </w:p>
    <w:p w14:paraId="45B57CC7" w14:textId="77777777" w:rsidR="006204CA" w:rsidRDefault="006204CA" w:rsidP="006204CA">
      <w:pPr>
        <w:spacing w:line="276" w:lineRule="auto"/>
        <w:ind w:left="360"/>
        <w:jc w:val="both"/>
        <w:rPr>
          <w:bCs/>
        </w:rPr>
      </w:pPr>
    </w:p>
    <w:p w14:paraId="5E80B7B8" w14:textId="77777777" w:rsidR="006204CA" w:rsidRDefault="006204CA" w:rsidP="006204CA">
      <w:pPr>
        <w:spacing w:line="276" w:lineRule="auto"/>
        <w:ind w:left="360"/>
        <w:jc w:val="both"/>
        <w:rPr>
          <w:bCs/>
        </w:rPr>
      </w:pPr>
    </w:p>
    <w:p w14:paraId="0B14F2B3" w14:textId="77777777" w:rsidR="006204CA" w:rsidRDefault="006204CA" w:rsidP="006204CA">
      <w:pPr>
        <w:spacing w:line="276" w:lineRule="auto"/>
        <w:ind w:left="360"/>
        <w:jc w:val="both"/>
        <w:rPr>
          <w:bCs/>
        </w:rPr>
      </w:pPr>
    </w:p>
    <w:p w14:paraId="3DAF833C" w14:textId="77777777" w:rsidR="006204CA" w:rsidRDefault="006204CA" w:rsidP="006204CA">
      <w:pPr>
        <w:spacing w:line="276" w:lineRule="auto"/>
        <w:ind w:left="360"/>
        <w:jc w:val="both"/>
        <w:rPr>
          <w:bCs/>
        </w:rPr>
      </w:pPr>
    </w:p>
    <w:p w14:paraId="114A7635" w14:textId="77777777" w:rsidR="006204CA" w:rsidRDefault="006204CA" w:rsidP="006204CA">
      <w:pPr>
        <w:spacing w:line="276" w:lineRule="auto"/>
        <w:ind w:left="360"/>
        <w:jc w:val="both"/>
        <w:rPr>
          <w:bCs/>
        </w:rPr>
      </w:pPr>
    </w:p>
    <w:p w14:paraId="70A587D2" w14:textId="77777777" w:rsidR="006204CA" w:rsidRDefault="006204CA" w:rsidP="006204CA">
      <w:pPr>
        <w:spacing w:line="276" w:lineRule="auto"/>
        <w:ind w:left="360"/>
        <w:jc w:val="both"/>
        <w:rPr>
          <w:bCs/>
        </w:rPr>
      </w:pPr>
    </w:p>
    <w:p w14:paraId="195888D0" w14:textId="77777777" w:rsidR="006204CA" w:rsidRDefault="006204CA" w:rsidP="006204CA">
      <w:pPr>
        <w:spacing w:line="276" w:lineRule="auto"/>
        <w:ind w:left="360"/>
        <w:jc w:val="both"/>
        <w:rPr>
          <w:bCs/>
        </w:rPr>
      </w:pPr>
    </w:p>
    <w:p w14:paraId="74856169" w14:textId="77777777" w:rsidR="006204CA" w:rsidRDefault="006204CA" w:rsidP="006204CA">
      <w:pPr>
        <w:spacing w:line="276" w:lineRule="auto"/>
        <w:ind w:left="360"/>
        <w:jc w:val="both"/>
        <w:rPr>
          <w:bCs/>
        </w:rPr>
      </w:pPr>
    </w:p>
    <w:p w14:paraId="3BF6EEC8" w14:textId="77777777" w:rsidR="006204CA" w:rsidRDefault="006204CA" w:rsidP="006204CA">
      <w:pPr>
        <w:spacing w:line="276" w:lineRule="auto"/>
        <w:ind w:left="360"/>
        <w:jc w:val="both"/>
        <w:rPr>
          <w:bCs/>
        </w:rPr>
      </w:pPr>
    </w:p>
    <w:p w14:paraId="0B334F64" w14:textId="77777777" w:rsidR="006204CA" w:rsidRDefault="006204CA" w:rsidP="006204CA">
      <w:pPr>
        <w:spacing w:line="276" w:lineRule="auto"/>
        <w:ind w:left="360"/>
        <w:jc w:val="both"/>
        <w:rPr>
          <w:bCs/>
        </w:rPr>
      </w:pPr>
    </w:p>
    <w:p w14:paraId="4A7975E9" w14:textId="77777777" w:rsidR="006204CA" w:rsidRDefault="006204CA" w:rsidP="006204CA">
      <w:pPr>
        <w:spacing w:line="276" w:lineRule="auto"/>
        <w:ind w:left="360"/>
        <w:jc w:val="both"/>
        <w:rPr>
          <w:bCs/>
        </w:rPr>
      </w:pPr>
    </w:p>
    <w:p w14:paraId="30AD4988" w14:textId="77777777" w:rsidR="006204CA" w:rsidRDefault="006204CA" w:rsidP="006204CA">
      <w:pPr>
        <w:spacing w:line="276" w:lineRule="auto"/>
        <w:ind w:left="360"/>
        <w:jc w:val="both"/>
        <w:rPr>
          <w:bCs/>
        </w:rPr>
      </w:pPr>
    </w:p>
    <w:p w14:paraId="02EAB0BD" w14:textId="77777777" w:rsidR="006204CA" w:rsidRDefault="006204CA" w:rsidP="006204CA">
      <w:pPr>
        <w:spacing w:line="276" w:lineRule="auto"/>
        <w:ind w:left="360"/>
        <w:jc w:val="both"/>
        <w:rPr>
          <w:bCs/>
        </w:rPr>
      </w:pPr>
    </w:p>
    <w:p w14:paraId="008AFD55" w14:textId="77777777" w:rsidR="006204CA" w:rsidRDefault="006204CA" w:rsidP="006204CA">
      <w:pPr>
        <w:spacing w:line="276" w:lineRule="auto"/>
        <w:ind w:left="360"/>
        <w:jc w:val="both"/>
        <w:rPr>
          <w:bCs/>
        </w:rPr>
      </w:pPr>
    </w:p>
    <w:p w14:paraId="6F2561F9" w14:textId="77777777" w:rsidR="006204CA" w:rsidRDefault="006204CA" w:rsidP="006204CA">
      <w:pPr>
        <w:spacing w:line="276" w:lineRule="auto"/>
        <w:ind w:left="360"/>
        <w:jc w:val="both"/>
        <w:rPr>
          <w:bCs/>
        </w:rPr>
      </w:pPr>
    </w:p>
    <w:p w14:paraId="082C71DC" w14:textId="77777777" w:rsidR="006204CA" w:rsidRDefault="006204CA" w:rsidP="006204CA">
      <w:pPr>
        <w:spacing w:line="276" w:lineRule="auto"/>
        <w:ind w:left="360"/>
        <w:jc w:val="both"/>
        <w:rPr>
          <w:bCs/>
        </w:rPr>
      </w:pPr>
    </w:p>
    <w:p w14:paraId="2C18B4A7" w14:textId="77777777" w:rsidR="006204CA" w:rsidRDefault="006204CA" w:rsidP="006204CA">
      <w:pPr>
        <w:spacing w:line="276" w:lineRule="auto"/>
        <w:ind w:left="360"/>
        <w:jc w:val="both"/>
        <w:rPr>
          <w:bCs/>
        </w:rPr>
      </w:pPr>
    </w:p>
    <w:p w14:paraId="4AD73931" w14:textId="77777777" w:rsidR="006204CA" w:rsidRDefault="006204CA" w:rsidP="006204CA">
      <w:pPr>
        <w:spacing w:line="276" w:lineRule="auto"/>
        <w:ind w:left="360"/>
        <w:jc w:val="both"/>
        <w:rPr>
          <w:bCs/>
        </w:rPr>
      </w:pPr>
    </w:p>
    <w:p w14:paraId="3DB9F46D" w14:textId="77777777" w:rsidR="006204CA" w:rsidRDefault="006204CA" w:rsidP="006204CA">
      <w:pPr>
        <w:spacing w:line="276" w:lineRule="auto"/>
        <w:ind w:left="360"/>
        <w:jc w:val="both"/>
        <w:rPr>
          <w:bCs/>
        </w:rPr>
      </w:pPr>
    </w:p>
    <w:p w14:paraId="21E2DB75" w14:textId="77777777" w:rsidR="006204CA" w:rsidRDefault="006204CA" w:rsidP="006204CA">
      <w:pPr>
        <w:spacing w:line="276" w:lineRule="auto"/>
        <w:ind w:left="360"/>
        <w:jc w:val="both"/>
        <w:rPr>
          <w:bCs/>
        </w:rPr>
      </w:pPr>
    </w:p>
    <w:p w14:paraId="1709D386" w14:textId="77777777" w:rsidR="006204CA" w:rsidRDefault="006204CA" w:rsidP="006204CA">
      <w:pPr>
        <w:spacing w:line="276" w:lineRule="auto"/>
        <w:ind w:left="360"/>
        <w:jc w:val="both"/>
        <w:rPr>
          <w:bCs/>
        </w:rPr>
      </w:pPr>
    </w:p>
    <w:p w14:paraId="6F04821C" w14:textId="77777777" w:rsidR="006204CA" w:rsidRDefault="006204CA" w:rsidP="006204CA">
      <w:pPr>
        <w:spacing w:line="276" w:lineRule="auto"/>
        <w:ind w:left="360"/>
        <w:jc w:val="both"/>
        <w:rPr>
          <w:bCs/>
        </w:rPr>
      </w:pPr>
    </w:p>
    <w:p w14:paraId="1B00627C" w14:textId="77777777" w:rsidR="006204CA" w:rsidRDefault="006204CA" w:rsidP="006204CA">
      <w:pPr>
        <w:spacing w:line="276" w:lineRule="auto"/>
        <w:ind w:left="360"/>
        <w:jc w:val="both"/>
        <w:rPr>
          <w:bCs/>
        </w:rPr>
      </w:pPr>
    </w:p>
    <w:p w14:paraId="78CF01B1" w14:textId="77777777" w:rsidR="006204CA" w:rsidRDefault="006204CA" w:rsidP="006204CA">
      <w:pPr>
        <w:spacing w:line="276" w:lineRule="auto"/>
        <w:ind w:left="360"/>
        <w:jc w:val="both"/>
        <w:rPr>
          <w:bCs/>
        </w:rPr>
      </w:pPr>
    </w:p>
    <w:p w14:paraId="3880CA8E" w14:textId="77777777" w:rsidR="006204CA" w:rsidRDefault="006204CA" w:rsidP="006204CA">
      <w:pPr>
        <w:spacing w:line="276" w:lineRule="auto"/>
        <w:ind w:left="360"/>
        <w:jc w:val="both"/>
        <w:rPr>
          <w:bCs/>
        </w:rPr>
      </w:pPr>
    </w:p>
    <w:p w14:paraId="3FE768C0" w14:textId="77777777" w:rsidR="006204CA" w:rsidRDefault="006204CA" w:rsidP="006204CA">
      <w:pPr>
        <w:spacing w:line="276" w:lineRule="auto"/>
        <w:ind w:left="360"/>
        <w:jc w:val="both"/>
        <w:rPr>
          <w:bCs/>
        </w:rPr>
      </w:pPr>
    </w:p>
    <w:p w14:paraId="2BAA6C50" w14:textId="77777777" w:rsidR="006204CA" w:rsidRDefault="006204CA" w:rsidP="006204CA">
      <w:pPr>
        <w:spacing w:line="276" w:lineRule="auto"/>
        <w:ind w:left="360"/>
        <w:jc w:val="both"/>
        <w:rPr>
          <w:bCs/>
        </w:rPr>
      </w:pPr>
    </w:p>
    <w:p w14:paraId="4409F561" w14:textId="77777777" w:rsidR="006204CA" w:rsidRDefault="006204CA" w:rsidP="006204CA">
      <w:pPr>
        <w:spacing w:line="276" w:lineRule="auto"/>
        <w:ind w:left="360"/>
        <w:jc w:val="both"/>
        <w:rPr>
          <w:bCs/>
        </w:rPr>
      </w:pPr>
    </w:p>
    <w:p w14:paraId="4D176C8B" w14:textId="77777777" w:rsidR="006204CA" w:rsidRDefault="006204CA" w:rsidP="006204CA">
      <w:pPr>
        <w:spacing w:line="276" w:lineRule="auto"/>
        <w:ind w:left="360"/>
        <w:jc w:val="both"/>
        <w:rPr>
          <w:bCs/>
        </w:rPr>
      </w:pPr>
    </w:p>
    <w:p w14:paraId="16ABF654" w14:textId="77777777" w:rsidR="006204CA" w:rsidRDefault="006204CA" w:rsidP="006204CA">
      <w:pPr>
        <w:spacing w:line="276" w:lineRule="auto"/>
        <w:ind w:left="360"/>
        <w:jc w:val="both"/>
        <w:rPr>
          <w:bCs/>
        </w:rPr>
      </w:pPr>
    </w:p>
    <w:p w14:paraId="5E15A238" w14:textId="77777777" w:rsidR="006204CA" w:rsidRDefault="006204CA" w:rsidP="006204CA">
      <w:pPr>
        <w:spacing w:line="276" w:lineRule="auto"/>
        <w:ind w:left="360"/>
        <w:jc w:val="both"/>
        <w:rPr>
          <w:bCs/>
        </w:rPr>
      </w:pPr>
    </w:p>
    <w:p w14:paraId="7EFD36E6" w14:textId="77777777" w:rsidR="006204CA" w:rsidRPr="00303601" w:rsidRDefault="006204CA" w:rsidP="006204CA">
      <w:pPr>
        <w:spacing w:line="276" w:lineRule="auto"/>
        <w:rPr>
          <w:color w:val="000000" w:themeColor="text1"/>
          <w14:textOutline w14:w="3175" w14:cap="flat" w14:cmpd="sng" w14:algn="ctr">
            <w14:noFill/>
            <w14:prstDash w14:val="solid"/>
            <w14:round/>
          </w14:textOutline>
        </w:rPr>
      </w:pPr>
    </w:p>
    <w:p w14:paraId="50634186" w14:textId="1824A899" w:rsidR="006204CA" w:rsidRDefault="006204CA" w:rsidP="006204CA">
      <w:pPr>
        <w:spacing w:line="276" w:lineRule="auto"/>
        <w:rPr>
          <w:color w:val="000000" w:themeColor="text1"/>
          <w14:textOutline w14:w="3175" w14:cap="flat" w14:cmpd="sng" w14:algn="ctr">
            <w14:noFill/>
            <w14:prstDash w14:val="solid"/>
            <w14:round/>
          </w14:textOutline>
        </w:rPr>
      </w:pPr>
      <w:r w:rsidRPr="000E06DE">
        <w:rPr>
          <w:color w:val="000000" w:themeColor="text1"/>
          <w14:textOutline w14:w="3175" w14:cap="flat" w14:cmpd="sng" w14:algn="ctr">
            <w14:noFill/>
            <w14:prstDash w14:val="solid"/>
            <w14:round/>
          </w14:textOutline>
        </w:rPr>
        <w:lastRenderedPageBreak/>
        <w:t xml:space="preserve">  </w:t>
      </w:r>
      <w:r>
        <w:rPr>
          <w:color w:val="000000" w:themeColor="text1"/>
          <w14:textOutline w14:w="3175" w14:cap="flat" w14:cmpd="sng" w14:algn="ctr">
            <w14:noFill/>
            <w14:prstDash w14:val="solid"/>
            <w14:round/>
          </w14:textOutline>
        </w:rPr>
        <w:t xml:space="preserve">                                   </w:t>
      </w:r>
      <w:r w:rsidRPr="000E06DE">
        <w:rPr>
          <w:color w:val="000000" w:themeColor="text1"/>
          <w14:textOutline w14:w="3175" w14:cap="flat" w14:cmpd="sng" w14:algn="ctr">
            <w14:noFill/>
            <w14:prstDash w14:val="solid"/>
            <w14:round/>
          </w14:textOutline>
        </w:rPr>
        <w:t xml:space="preserve">  </w:t>
      </w:r>
      <w:r>
        <w:rPr>
          <w:color w:val="000000" w:themeColor="text1"/>
          <w14:textOutline w14:w="3175" w14:cap="flat" w14:cmpd="sng" w14:algn="ctr">
            <w14:noFill/>
            <w14:prstDash w14:val="solid"/>
            <w14:round/>
          </w14:textOutline>
        </w:rPr>
        <w:t xml:space="preserve">                                                                       </w:t>
      </w:r>
      <w:r w:rsidRPr="000E06DE">
        <w:rPr>
          <w:color w:val="000000" w:themeColor="text1"/>
          <w14:textOutline w14:w="3175" w14:cap="flat" w14:cmpd="sng" w14:algn="ctr">
            <w14:noFill/>
            <w14:prstDash w14:val="solid"/>
            <w14:round/>
          </w14:textOutline>
        </w:rPr>
        <w:t xml:space="preserve">  Lubliniec, </w:t>
      </w:r>
      <w:r>
        <w:rPr>
          <w:color w:val="000000" w:themeColor="text1"/>
          <w14:textOutline w14:w="3175" w14:cap="flat" w14:cmpd="sng" w14:algn="ctr">
            <w14:noFill/>
            <w14:prstDash w14:val="solid"/>
            <w14:round/>
          </w14:textOutline>
        </w:rPr>
        <w:t>18</w:t>
      </w:r>
      <w:r w:rsidRPr="000E06DE">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0E06DE">
        <w:rPr>
          <w:color w:val="000000" w:themeColor="text1"/>
          <w14:textOutline w14:w="3175" w14:cap="flat" w14:cmpd="sng" w14:algn="ctr">
            <w14:noFill/>
            <w14:prstDash w14:val="solid"/>
            <w14:round/>
          </w14:textOutline>
        </w:rPr>
        <w:t xml:space="preserve"> r.</w:t>
      </w:r>
    </w:p>
    <w:p w14:paraId="0AD58920" w14:textId="77777777" w:rsidR="006204CA" w:rsidRPr="000E06DE" w:rsidRDefault="006204CA" w:rsidP="006204CA">
      <w:pPr>
        <w:spacing w:line="276" w:lineRule="auto"/>
        <w:rPr>
          <w:color w:val="000000" w:themeColor="text1"/>
          <w14:textOutline w14:w="3175" w14:cap="flat" w14:cmpd="sng" w14:algn="ctr">
            <w14:noFill/>
            <w14:prstDash w14:val="solid"/>
            <w14:round/>
          </w14:textOutline>
        </w:rPr>
      </w:pPr>
      <w:r w:rsidRPr="000E06DE">
        <w:rPr>
          <w:color w:val="000000" w:themeColor="text1"/>
          <w14:textOutline w14:w="3175" w14:cap="flat" w14:cmpd="sng" w14:algn="ctr">
            <w14:noFill/>
            <w14:prstDash w14:val="solid"/>
            <w14:round/>
          </w14:textOutline>
        </w:rPr>
        <w:t>NS-HKiŚ.9011.</w:t>
      </w:r>
      <w:r>
        <w:rPr>
          <w:color w:val="000000" w:themeColor="text1"/>
          <w14:textOutline w14:w="3175" w14:cap="flat" w14:cmpd="sng" w14:algn="ctr">
            <w14:noFill/>
            <w14:prstDash w14:val="solid"/>
            <w14:round/>
          </w14:textOutline>
        </w:rPr>
        <w:t>9</w:t>
      </w:r>
      <w:r w:rsidRPr="000E06DE">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3CFA4321" w14:textId="77777777" w:rsidR="006204CA" w:rsidRDefault="006204CA" w:rsidP="006204CA">
      <w:pPr>
        <w:spacing w:line="276" w:lineRule="auto"/>
        <w:jc w:val="center"/>
        <w:rPr>
          <w:b/>
          <w:sz w:val="28"/>
          <w:szCs w:val="28"/>
        </w:rPr>
      </w:pPr>
    </w:p>
    <w:p w14:paraId="67EE0CCC" w14:textId="77777777" w:rsidR="006204CA" w:rsidRPr="00DB559A" w:rsidRDefault="006204CA" w:rsidP="006204CA">
      <w:pPr>
        <w:spacing w:line="276" w:lineRule="auto"/>
        <w:jc w:val="center"/>
        <w:rPr>
          <w:b/>
        </w:rPr>
      </w:pPr>
      <w:r w:rsidRPr="00DB559A">
        <w:rPr>
          <w:b/>
        </w:rPr>
        <w:t>Okresowa ocena jakości wody przeznaczonej do spożycia przez ludzi</w:t>
      </w:r>
    </w:p>
    <w:p w14:paraId="326DD6B6" w14:textId="77777777" w:rsidR="006204CA" w:rsidRPr="00DB559A" w:rsidRDefault="006204CA" w:rsidP="006204CA">
      <w:pPr>
        <w:spacing w:line="276" w:lineRule="auto"/>
        <w:jc w:val="center"/>
        <w:rPr>
          <w:b/>
        </w:rPr>
      </w:pPr>
      <w:r w:rsidRPr="00DB559A">
        <w:rPr>
          <w:b/>
        </w:rPr>
        <w:t xml:space="preserve">            z wodociągu sieciowego Pakuły za rok 202</w:t>
      </w:r>
      <w:r>
        <w:rPr>
          <w:b/>
        </w:rPr>
        <w:t>3</w:t>
      </w:r>
    </w:p>
    <w:p w14:paraId="3AD2CD79" w14:textId="77777777" w:rsidR="006204CA" w:rsidRPr="00352EA9" w:rsidRDefault="006204CA" w:rsidP="006204CA">
      <w:pPr>
        <w:spacing w:line="276" w:lineRule="auto"/>
      </w:pPr>
    </w:p>
    <w:p w14:paraId="44216E21" w14:textId="77777777" w:rsidR="006204CA" w:rsidRPr="00DF4919" w:rsidRDefault="006204CA" w:rsidP="006204CA">
      <w:pPr>
        <w:spacing w:line="276" w:lineRule="auto"/>
        <w:rPr>
          <w:bCs/>
        </w:rPr>
      </w:pPr>
      <w:r w:rsidRPr="00DF4919">
        <w:rPr>
          <w:bCs/>
        </w:rPr>
        <w:t xml:space="preserve">Na podstawie: </w:t>
      </w:r>
    </w:p>
    <w:p w14:paraId="518AB34A" w14:textId="77777777" w:rsidR="006204CA" w:rsidRPr="00DF4919" w:rsidRDefault="006204CA" w:rsidP="006204CA">
      <w:pPr>
        <w:numPr>
          <w:ilvl w:val="0"/>
          <w:numId w:val="7"/>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510D0CC7" w14:textId="77777777" w:rsidR="006204CA" w:rsidRPr="00DF4919" w:rsidRDefault="006204CA" w:rsidP="006204CA">
      <w:pPr>
        <w:numPr>
          <w:ilvl w:val="0"/>
          <w:numId w:val="7"/>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7CB00189" w14:textId="77777777" w:rsidR="006204CA" w:rsidRPr="00DF4919" w:rsidRDefault="006204CA" w:rsidP="006204CA">
      <w:pPr>
        <w:numPr>
          <w:ilvl w:val="0"/>
          <w:numId w:val="7"/>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Pakuły</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0737DD68" w14:textId="77777777" w:rsidR="006204CA" w:rsidRPr="00352EA9" w:rsidRDefault="006204CA" w:rsidP="006204CA">
      <w:pPr>
        <w:spacing w:line="276" w:lineRule="auto"/>
        <w:ind w:left="360"/>
        <w:jc w:val="both"/>
      </w:pPr>
    </w:p>
    <w:p w14:paraId="0535A358" w14:textId="77777777" w:rsidR="006204CA" w:rsidRPr="00352EA9" w:rsidRDefault="006204CA" w:rsidP="006204CA">
      <w:pPr>
        <w:spacing w:line="276" w:lineRule="auto"/>
        <w:ind w:firstLine="708"/>
        <w:jc w:val="center"/>
        <w:rPr>
          <w:b/>
          <w:lang w:eastAsia="en-US"/>
        </w:rPr>
      </w:pPr>
      <w:r w:rsidRPr="00352EA9">
        <w:rPr>
          <w:b/>
          <w:lang w:eastAsia="en-US"/>
        </w:rPr>
        <w:t>Państwowy Powiatowy Inspektor Sanitarny w Lublińcu</w:t>
      </w:r>
    </w:p>
    <w:p w14:paraId="75C82229" w14:textId="77777777" w:rsidR="006204CA" w:rsidRPr="00352EA9" w:rsidRDefault="006204CA" w:rsidP="006204CA">
      <w:pPr>
        <w:spacing w:line="276" w:lineRule="auto"/>
        <w:ind w:firstLine="708"/>
        <w:jc w:val="center"/>
        <w:rPr>
          <w:b/>
        </w:rPr>
      </w:pPr>
    </w:p>
    <w:p w14:paraId="19D36BC5" w14:textId="77777777" w:rsidR="006204CA" w:rsidRPr="00352EA9" w:rsidRDefault="006204CA" w:rsidP="006204CA">
      <w:pPr>
        <w:spacing w:line="276" w:lineRule="auto"/>
        <w:jc w:val="both"/>
        <w:rPr>
          <w:lang w:eastAsia="en-US"/>
        </w:rPr>
      </w:pPr>
      <w:r w:rsidRPr="00352EA9">
        <w:rPr>
          <w:lang w:eastAsia="en-US"/>
        </w:rPr>
        <w:t>informuje, że:</w:t>
      </w:r>
    </w:p>
    <w:p w14:paraId="5EDA1531" w14:textId="77777777" w:rsidR="006204CA" w:rsidRPr="00352EA9" w:rsidRDefault="006204CA" w:rsidP="006204CA">
      <w:pPr>
        <w:numPr>
          <w:ilvl w:val="0"/>
          <w:numId w:val="7"/>
        </w:numPr>
        <w:spacing w:line="276" w:lineRule="auto"/>
        <w:jc w:val="both"/>
        <w:rPr>
          <w:lang w:eastAsia="en-US"/>
        </w:rPr>
      </w:pPr>
      <w:r w:rsidRPr="00352EA9">
        <w:t xml:space="preserve">w okresie objętym oceną </w:t>
      </w:r>
      <w:r w:rsidRPr="00352EA9">
        <w:rPr>
          <w:lang w:eastAsia="en-US"/>
        </w:rPr>
        <w:t>w ramach sprawowanego nadzoru i monitoringu nad jakością wody przeznaczonej do spożycia przez ludzi przeprowadził w 20</w:t>
      </w:r>
      <w:r>
        <w:rPr>
          <w:lang w:eastAsia="en-US"/>
        </w:rPr>
        <w:t>23</w:t>
      </w:r>
      <w:r w:rsidRPr="00352EA9">
        <w:rPr>
          <w:lang w:eastAsia="en-US"/>
        </w:rPr>
        <w:t xml:space="preserve"> r. </w:t>
      </w:r>
      <w:r>
        <w:rPr>
          <w:lang w:eastAsia="en-US"/>
        </w:rPr>
        <w:t>5</w:t>
      </w:r>
      <w:r w:rsidRPr="00352EA9">
        <w:rPr>
          <w:lang w:eastAsia="en-US"/>
        </w:rPr>
        <w:t xml:space="preserve"> kontrol</w:t>
      </w:r>
      <w:r>
        <w:rPr>
          <w:lang w:eastAsia="en-US"/>
        </w:rPr>
        <w:t>i</w:t>
      </w:r>
      <w:r w:rsidRPr="00352EA9">
        <w:rPr>
          <w:lang w:eastAsia="en-US"/>
        </w:rPr>
        <w:t xml:space="preserve"> sanitarn</w:t>
      </w:r>
      <w:r>
        <w:rPr>
          <w:lang w:eastAsia="en-US"/>
        </w:rPr>
        <w:t>ych</w:t>
      </w:r>
      <w:r w:rsidRPr="00352EA9">
        <w:rPr>
          <w:lang w:eastAsia="en-US"/>
        </w:rPr>
        <w:t>, w trakcie któr</w:t>
      </w:r>
      <w:r>
        <w:rPr>
          <w:lang w:eastAsia="en-US"/>
        </w:rPr>
        <w:t>ych</w:t>
      </w:r>
      <w:r w:rsidRPr="00352EA9">
        <w:rPr>
          <w:lang w:eastAsia="en-US"/>
        </w:rPr>
        <w:t xml:space="preserve"> pobrano </w:t>
      </w:r>
      <w:r>
        <w:rPr>
          <w:lang w:eastAsia="en-US"/>
        </w:rPr>
        <w:t xml:space="preserve">6 </w:t>
      </w:r>
      <w:r w:rsidRPr="00352EA9">
        <w:rPr>
          <w:lang w:eastAsia="en-US"/>
        </w:rPr>
        <w:t>prób</w:t>
      </w:r>
      <w:r>
        <w:rPr>
          <w:lang w:eastAsia="en-US"/>
        </w:rPr>
        <w:t>ek</w:t>
      </w:r>
      <w:r w:rsidRPr="00352EA9">
        <w:rPr>
          <w:lang w:eastAsia="en-US"/>
        </w:rPr>
        <w:t xml:space="preserve"> wody do badań z wodociągu sieciowego Pakuły</w:t>
      </w:r>
      <w:r>
        <w:rPr>
          <w:lang w:eastAsia="en-US"/>
        </w:rPr>
        <w:t>. E</w:t>
      </w:r>
      <w:r w:rsidRPr="00352EA9">
        <w:rPr>
          <w:lang w:eastAsia="en-US"/>
        </w:rPr>
        <w:t xml:space="preserve">ksploatator sieci wodociągowej przekazał sprawozdania z badań </w:t>
      </w:r>
      <w:r>
        <w:rPr>
          <w:lang w:eastAsia="en-US"/>
        </w:rPr>
        <w:t>5</w:t>
      </w:r>
      <w:r w:rsidRPr="00352EA9">
        <w:rPr>
          <w:lang w:eastAsia="en-US"/>
        </w:rPr>
        <w:t xml:space="preserve"> próbek wody, </w:t>
      </w:r>
      <w:r>
        <w:rPr>
          <w:lang w:eastAsia="en-US"/>
        </w:rPr>
        <w:t xml:space="preserve">                   </w:t>
      </w:r>
      <w:r w:rsidRPr="00352EA9">
        <w:rPr>
          <w:lang w:eastAsia="en-US"/>
        </w:rPr>
        <w:t>w ramach prowadzonej wewnętrznej kontroli jakości wody przeznaczonej do spożycia przez ludzi</w:t>
      </w:r>
      <w:r>
        <w:rPr>
          <w:lang w:eastAsia="en-US"/>
        </w:rPr>
        <w:t>;</w:t>
      </w:r>
    </w:p>
    <w:p w14:paraId="6F6BF494" w14:textId="77777777" w:rsidR="006204CA" w:rsidRDefault="006204CA" w:rsidP="006204CA">
      <w:pPr>
        <w:numPr>
          <w:ilvl w:val="0"/>
          <w:numId w:val="7"/>
        </w:numPr>
        <w:spacing w:line="276" w:lineRule="auto"/>
        <w:jc w:val="both"/>
        <w:rPr>
          <w:lang w:eastAsia="en-US"/>
        </w:rPr>
      </w:pPr>
      <w:r w:rsidRPr="00352EA9">
        <w:rPr>
          <w:lang w:eastAsia="en-US"/>
        </w:rPr>
        <w:t>badania próbek wody przeprowadzono w zakresie bakteriologicznym,                                       fizykochemicznym i organoleptycznym. W zakresie mikrobiologicznym oznaczono: bakterie grupy coli,</w:t>
      </w:r>
      <w:r>
        <w:rPr>
          <w:lang w:eastAsia="en-US"/>
        </w:rPr>
        <w:t xml:space="preserve"> </w:t>
      </w:r>
      <w:r w:rsidRPr="00352EA9">
        <w:rPr>
          <w:lang w:eastAsia="en-US"/>
        </w:rPr>
        <w:t>Escherichi</w:t>
      </w:r>
      <w:r>
        <w:rPr>
          <w:lang w:eastAsia="en-US"/>
        </w:rPr>
        <w:t>ę</w:t>
      </w:r>
      <w:r w:rsidRPr="00352EA9">
        <w:rPr>
          <w:lang w:eastAsia="en-US"/>
        </w:rPr>
        <w:t xml:space="preserve"> coli, </w:t>
      </w:r>
      <w:proofErr w:type="spellStart"/>
      <w:r w:rsidRPr="00352EA9">
        <w:rPr>
          <w:lang w:eastAsia="en-US"/>
        </w:rPr>
        <w:t>Enterokoki</w:t>
      </w:r>
      <w:proofErr w:type="spellEnd"/>
      <w:r w:rsidRPr="00352EA9">
        <w:rPr>
          <w:lang w:eastAsia="en-US"/>
        </w:rPr>
        <w:t>, ogólną liczbę mikroorganizmów w 22ºC</w:t>
      </w:r>
      <w:r>
        <w:rPr>
          <w:lang w:eastAsia="en-US"/>
        </w:rPr>
        <w:t>,</w:t>
      </w:r>
      <w:r w:rsidRPr="00352EA9">
        <w:rPr>
          <w:lang w:eastAsia="en-US"/>
        </w:rPr>
        <w:t xml:space="preserve"> natomiast w zakresie fizykochemicznym i organoleptycznym oznaczono:</w:t>
      </w:r>
      <w:r>
        <w:rPr>
          <w:lang w:eastAsia="en-US"/>
        </w:rPr>
        <w:t xml:space="preserve"> </w:t>
      </w:r>
      <w:r>
        <w:rPr>
          <w:lang w:eastAsia="en-US"/>
        </w:rPr>
        <w:br/>
        <w:t xml:space="preserve">1,2 – dichloroetan, </w:t>
      </w:r>
      <w:proofErr w:type="spellStart"/>
      <w:r>
        <w:rPr>
          <w:lang w:eastAsia="en-US"/>
        </w:rPr>
        <w:t>akrylamid</w:t>
      </w:r>
      <w:proofErr w:type="spellEnd"/>
      <w:r>
        <w:rPr>
          <w:lang w:eastAsia="en-US"/>
        </w:rPr>
        <w:t xml:space="preserve">, amonowy jon, antymon, arsen, azotany, azotyny, barwę, benzen,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bar, bor, bromiany, </w:t>
      </w:r>
      <w:proofErr w:type="spellStart"/>
      <w:r>
        <w:rPr>
          <w:lang w:eastAsia="en-US"/>
        </w:rPr>
        <w:t>bromodichlorometan</w:t>
      </w:r>
      <w:proofErr w:type="spellEnd"/>
      <w:r>
        <w:rPr>
          <w:lang w:eastAsia="en-US"/>
        </w:rPr>
        <w:t>, chlor wolny, chloraminy, chlorek winylu, chlorki, chrom, chloroform, cyjanki, epichlorohydrynę, fluorki, glin,  kadm, magnez, mangan, mętność, miedź, nikiel, stężenie jonów wodoru (</w:t>
      </w:r>
      <w:proofErr w:type="spellStart"/>
      <w:r>
        <w:rPr>
          <w:lang w:eastAsia="en-US"/>
        </w:rPr>
        <w:t>pH</w:t>
      </w:r>
      <w:proofErr w:type="spellEnd"/>
      <w:r>
        <w:rPr>
          <w:lang w:eastAsia="en-US"/>
        </w:rPr>
        <w:t xml:space="preserve">), ołów, przewodność elektryczną właściwą, rtęć, selen, siarczany, smak, sód, srebro, stront, sumę chloranów                      i chlorynów, pestycydy, ∑ pestycydów, sumę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r w:rsidRPr="00352EA9">
        <w:rPr>
          <w:lang w:eastAsia="en-US"/>
        </w:rPr>
        <w:t>Σ THM</w:t>
      </w:r>
      <w:r>
        <w:rPr>
          <w:lang w:eastAsia="en-US"/>
        </w:rPr>
        <w:t>, twardość, utlenialność z KMnO</w:t>
      </w:r>
      <w:r w:rsidRPr="00B63701">
        <w:rPr>
          <w:sz w:val="16"/>
          <w:szCs w:val="16"/>
          <w:lang w:eastAsia="en-US"/>
        </w:rPr>
        <w:t>4</w:t>
      </w:r>
      <w:r>
        <w:rPr>
          <w:lang w:eastAsia="en-US"/>
        </w:rPr>
        <w:t xml:space="preserve">, uran, </w:t>
      </w:r>
      <w:r w:rsidRPr="00352EA9">
        <w:rPr>
          <w:lang w:eastAsia="en-US"/>
        </w:rPr>
        <w:t>wielopierścieniowe węglowodory aromatyczne (WWA),</w:t>
      </w:r>
      <w:r>
        <w:rPr>
          <w:lang w:eastAsia="en-US"/>
        </w:rPr>
        <w:t xml:space="preserve"> zapach, żelazo;</w:t>
      </w:r>
    </w:p>
    <w:p w14:paraId="1B92D4AB" w14:textId="77777777" w:rsidR="006204CA" w:rsidRPr="00B66307" w:rsidRDefault="006204CA" w:rsidP="006204CA">
      <w:pPr>
        <w:numPr>
          <w:ilvl w:val="0"/>
          <w:numId w:val="7"/>
        </w:numPr>
        <w:spacing w:line="276" w:lineRule="auto"/>
        <w:jc w:val="both"/>
        <w:rPr>
          <w:bCs/>
        </w:rPr>
      </w:pPr>
      <w:r w:rsidRPr="00B66307">
        <w:rPr>
          <w:bCs/>
        </w:rPr>
        <w:t>z racji braku przekroczeń badanych parametrów strona nie podejmowała działań naprawczych.</w:t>
      </w:r>
    </w:p>
    <w:p w14:paraId="6AF5642F" w14:textId="77777777" w:rsidR="006204CA" w:rsidRPr="00352EA9" w:rsidRDefault="006204CA" w:rsidP="006204CA">
      <w:pPr>
        <w:spacing w:line="276" w:lineRule="auto"/>
        <w:ind w:left="360"/>
        <w:jc w:val="both"/>
        <w:rPr>
          <w:bCs/>
        </w:rPr>
      </w:pPr>
    </w:p>
    <w:p w14:paraId="63114486" w14:textId="77777777" w:rsidR="006204CA" w:rsidRPr="00687466" w:rsidRDefault="006204CA" w:rsidP="006204CA">
      <w:pPr>
        <w:pStyle w:val="NormalnyWeb"/>
        <w:spacing w:before="0" w:after="0" w:line="276" w:lineRule="auto"/>
        <w:jc w:val="both"/>
        <w:rPr>
          <w:bCs/>
        </w:rPr>
      </w:pPr>
      <w:r w:rsidRPr="00352EA9">
        <w:lastRenderedPageBreak/>
        <w:t xml:space="preserve">W związku z powyższym woda w zakresie badanych parametrów określonych w załączniku </w:t>
      </w:r>
      <w:r>
        <w:t xml:space="preserve">               </w:t>
      </w:r>
      <w:r w:rsidRPr="00352EA9">
        <w:t>nr 1 i 4 dostarczana konsumentom zamieszkałym w strefie zaopatrzenia wodociągu sieciowego P</w:t>
      </w:r>
      <w:r>
        <w:t>akuły</w:t>
      </w:r>
      <w:r w:rsidRPr="00352EA9">
        <w:t xml:space="preserve"> spełniała wymagania określone dla wody przeznaczonej do </w:t>
      </w:r>
      <w:r>
        <w:t>s</w:t>
      </w:r>
      <w:r w:rsidRPr="00352EA9">
        <w:t xml:space="preserve">pożycia przez ludzi </w:t>
      </w:r>
      <w:r>
        <w:br/>
      </w:r>
      <w:r w:rsidRPr="00352EA9">
        <w:t>w rozporządzeniu Ministra Zdrowia z dnia 7 grudnia 2017</w:t>
      </w:r>
      <w:r>
        <w:t xml:space="preserve"> </w:t>
      </w:r>
      <w:r w:rsidRPr="00352EA9">
        <w:t>r. w sprawie jakości wody przeznaczonej do spożycia przez ludzi (Dz.</w:t>
      </w:r>
      <w:r>
        <w:t xml:space="preserve"> </w:t>
      </w:r>
      <w:r w:rsidRPr="00352EA9">
        <w:t>U. z 2017</w:t>
      </w:r>
      <w:r>
        <w:t xml:space="preserve"> </w:t>
      </w:r>
      <w:r w:rsidRPr="00352EA9">
        <w:t>r. poz. 2294</w:t>
      </w:r>
      <w:r w:rsidRPr="00687466">
        <w:rPr>
          <w:bCs/>
        </w:rPr>
        <w:t>).</w:t>
      </w:r>
    </w:p>
    <w:p w14:paraId="287EC6C9" w14:textId="77777777" w:rsidR="006204CA" w:rsidRDefault="006204CA" w:rsidP="006204CA">
      <w:pPr>
        <w:pStyle w:val="NormalnyWeb"/>
        <w:spacing w:before="0" w:after="0" w:line="276" w:lineRule="auto"/>
        <w:jc w:val="both"/>
        <w:rPr>
          <w:b/>
        </w:rPr>
      </w:pPr>
    </w:p>
    <w:p w14:paraId="229CDB66" w14:textId="77777777" w:rsidR="006204CA" w:rsidRDefault="006204CA" w:rsidP="006204CA">
      <w:pPr>
        <w:pStyle w:val="NormalnyWeb"/>
        <w:spacing w:before="0" w:after="0" w:line="276" w:lineRule="auto"/>
        <w:jc w:val="both"/>
        <w:rPr>
          <w:b/>
        </w:rPr>
      </w:pPr>
    </w:p>
    <w:p w14:paraId="76998B61" w14:textId="77777777" w:rsidR="006204CA" w:rsidRDefault="006204CA" w:rsidP="006204CA">
      <w:pPr>
        <w:pStyle w:val="NormalnyWeb"/>
        <w:spacing w:before="0" w:after="0" w:line="276" w:lineRule="auto"/>
        <w:jc w:val="both"/>
        <w:rPr>
          <w:b/>
        </w:rPr>
      </w:pPr>
    </w:p>
    <w:p w14:paraId="7B84F255" w14:textId="77777777" w:rsidR="006204CA" w:rsidRDefault="006204CA" w:rsidP="006204CA">
      <w:pPr>
        <w:pStyle w:val="NormalnyWeb"/>
        <w:spacing w:before="0" w:after="0" w:line="276" w:lineRule="auto"/>
        <w:jc w:val="both"/>
        <w:rPr>
          <w:b/>
        </w:rPr>
      </w:pPr>
    </w:p>
    <w:p w14:paraId="3651AEE0" w14:textId="77777777" w:rsidR="006204CA" w:rsidRDefault="006204CA" w:rsidP="006204CA">
      <w:pPr>
        <w:pStyle w:val="NormalnyWeb"/>
        <w:spacing w:before="0" w:after="0" w:line="276" w:lineRule="auto"/>
        <w:jc w:val="both"/>
        <w:rPr>
          <w:b/>
        </w:rPr>
      </w:pPr>
    </w:p>
    <w:p w14:paraId="76AE94EC" w14:textId="77777777" w:rsidR="006204CA" w:rsidRDefault="006204CA" w:rsidP="006204CA">
      <w:pPr>
        <w:pStyle w:val="NormalnyWeb"/>
        <w:spacing w:before="0" w:after="0" w:line="276" w:lineRule="auto"/>
        <w:jc w:val="both"/>
        <w:rPr>
          <w:b/>
        </w:rPr>
      </w:pPr>
    </w:p>
    <w:p w14:paraId="229421DD" w14:textId="77777777" w:rsidR="006204CA" w:rsidRDefault="006204CA" w:rsidP="006204CA">
      <w:pPr>
        <w:pStyle w:val="NormalnyWeb"/>
        <w:spacing w:before="0" w:after="0" w:line="276" w:lineRule="auto"/>
        <w:jc w:val="both"/>
        <w:rPr>
          <w:b/>
        </w:rPr>
      </w:pPr>
    </w:p>
    <w:p w14:paraId="27E3E624" w14:textId="77777777" w:rsidR="006204CA" w:rsidRDefault="006204CA" w:rsidP="006204CA">
      <w:pPr>
        <w:pStyle w:val="NormalnyWeb"/>
        <w:spacing w:before="0" w:after="0" w:line="276" w:lineRule="auto"/>
        <w:jc w:val="both"/>
        <w:rPr>
          <w:b/>
        </w:rPr>
      </w:pPr>
    </w:p>
    <w:p w14:paraId="6D00B829" w14:textId="77777777" w:rsidR="006204CA" w:rsidRDefault="006204CA" w:rsidP="006204CA">
      <w:pPr>
        <w:pStyle w:val="NormalnyWeb"/>
        <w:spacing w:before="0" w:after="0" w:line="276" w:lineRule="auto"/>
        <w:jc w:val="both"/>
        <w:rPr>
          <w:b/>
        </w:rPr>
      </w:pPr>
    </w:p>
    <w:p w14:paraId="4FA5E8DE" w14:textId="77777777" w:rsidR="006204CA" w:rsidRDefault="006204CA" w:rsidP="006204CA">
      <w:pPr>
        <w:pStyle w:val="NormalnyWeb"/>
        <w:spacing w:before="0" w:after="0" w:line="276" w:lineRule="auto"/>
        <w:jc w:val="both"/>
        <w:rPr>
          <w:b/>
        </w:rPr>
      </w:pPr>
    </w:p>
    <w:p w14:paraId="2AE35CC0" w14:textId="77777777" w:rsidR="006204CA" w:rsidRDefault="006204CA" w:rsidP="006204CA">
      <w:pPr>
        <w:pStyle w:val="NormalnyWeb"/>
        <w:spacing w:before="0" w:after="0" w:line="276" w:lineRule="auto"/>
        <w:jc w:val="both"/>
        <w:rPr>
          <w:b/>
        </w:rPr>
      </w:pPr>
    </w:p>
    <w:p w14:paraId="6F69EBE4" w14:textId="77777777" w:rsidR="006204CA" w:rsidRDefault="006204CA" w:rsidP="006204CA">
      <w:pPr>
        <w:pStyle w:val="NormalnyWeb"/>
        <w:spacing w:before="0" w:after="0" w:line="276" w:lineRule="auto"/>
        <w:jc w:val="both"/>
        <w:rPr>
          <w:b/>
        </w:rPr>
      </w:pPr>
    </w:p>
    <w:p w14:paraId="4D8B883B" w14:textId="77777777" w:rsidR="006204CA" w:rsidRDefault="006204CA" w:rsidP="006204CA">
      <w:pPr>
        <w:pStyle w:val="NormalnyWeb"/>
        <w:spacing w:before="0" w:after="0" w:line="276" w:lineRule="auto"/>
        <w:jc w:val="both"/>
        <w:rPr>
          <w:b/>
        </w:rPr>
      </w:pPr>
    </w:p>
    <w:p w14:paraId="7CF629C1" w14:textId="77777777" w:rsidR="006204CA" w:rsidRDefault="006204CA" w:rsidP="006204CA">
      <w:pPr>
        <w:pStyle w:val="NormalnyWeb"/>
        <w:spacing w:before="0" w:after="0" w:line="276" w:lineRule="auto"/>
        <w:jc w:val="both"/>
        <w:rPr>
          <w:b/>
        </w:rPr>
      </w:pPr>
    </w:p>
    <w:p w14:paraId="0AACC7A7" w14:textId="77777777" w:rsidR="006204CA" w:rsidRDefault="006204CA" w:rsidP="006204CA">
      <w:pPr>
        <w:pStyle w:val="NormalnyWeb"/>
        <w:spacing w:before="0" w:after="0" w:line="276" w:lineRule="auto"/>
        <w:jc w:val="both"/>
        <w:rPr>
          <w:b/>
        </w:rPr>
      </w:pPr>
    </w:p>
    <w:p w14:paraId="217412EF" w14:textId="77777777" w:rsidR="006204CA" w:rsidRDefault="006204CA" w:rsidP="006204CA">
      <w:pPr>
        <w:pStyle w:val="NormalnyWeb"/>
        <w:spacing w:before="0" w:after="0" w:line="276" w:lineRule="auto"/>
        <w:jc w:val="both"/>
        <w:rPr>
          <w:b/>
        </w:rPr>
      </w:pPr>
    </w:p>
    <w:p w14:paraId="7D071650" w14:textId="77777777" w:rsidR="006204CA" w:rsidRDefault="006204CA" w:rsidP="006204CA">
      <w:pPr>
        <w:pStyle w:val="NormalnyWeb"/>
        <w:spacing w:before="0" w:after="0" w:line="276" w:lineRule="auto"/>
        <w:jc w:val="both"/>
        <w:rPr>
          <w:b/>
        </w:rPr>
      </w:pPr>
    </w:p>
    <w:p w14:paraId="13F003CF" w14:textId="77777777" w:rsidR="006204CA" w:rsidRDefault="006204CA" w:rsidP="006204CA">
      <w:pPr>
        <w:pStyle w:val="NormalnyWeb"/>
        <w:spacing w:before="0" w:after="0" w:line="276" w:lineRule="auto"/>
        <w:jc w:val="both"/>
        <w:rPr>
          <w:b/>
        </w:rPr>
      </w:pPr>
    </w:p>
    <w:p w14:paraId="79CEE2B4" w14:textId="77777777" w:rsidR="006204CA" w:rsidRDefault="006204CA" w:rsidP="006204CA">
      <w:pPr>
        <w:pStyle w:val="NormalnyWeb"/>
        <w:spacing w:before="0" w:after="0" w:line="276" w:lineRule="auto"/>
        <w:jc w:val="both"/>
        <w:rPr>
          <w:b/>
        </w:rPr>
      </w:pPr>
    </w:p>
    <w:p w14:paraId="10DC10AD" w14:textId="77777777" w:rsidR="006204CA" w:rsidRDefault="006204CA" w:rsidP="006204CA">
      <w:pPr>
        <w:pStyle w:val="NormalnyWeb"/>
        <w:spacing w:before="0" w:after="0" w:line="276" w:lineRule="auto"/>
        <w:jc w:val="both"/>
        <w:rPr>
          <w:b/>
        </w:rPr>
      </w:pPr>
    </w:p>
    <w:p w14:paraId="657864EF" w14:textId="77777777" w:rsidR="006204CA" w:rsidRDefault="006204CA" w:rsidP="006204CA">
      <w:pPr>
        <w:pStyle w:val="NormalnyWeb"/>
        <w:spacing w:before="0" w:after="0" w:line="276" w:lineRule="auto"/>
        <w:jc w:val="both"/>
        <w:rPr>
          <w:b/>
        </w:rPr>
      </w:pPr>
    </w:p>
    <w:p w14:paraId="56C5057B" w14:textId="77777777" w:rsidR="006204CA" w:rsidRDefault="006204CA" w:rsidP="006204CA">
      <w:pPr>
        <w:pStyle w:val="NormalnyWeb"/>
        <w:spacing w:before="0" w:after="0" w:line="276" w:lineRule="auto"/>
        <w:jc w:val="both"/>
        <w:rPr>
          <w:b/>
        </w:rPr>
      </w:pPr>
    </w:p>
    <w:p w14:paraId="5F7025A9" w14:textId="77777777" w:rsidR="006204CA" w:rsidRDefault="006204CA" w:rsidP="006204CA">
      <w:pPr>
        <w:pStyle w:val="NormalnyWeb"/>
        <w:spacing w:before="0" w:after="0" w:line="276" w:lineRule="auto"/>
        <w:jc w:val="both"/>
        <w:rPr>
          <w:b/>
        </w:rPr>
      </w:pPr>
    </w:p>
    <w:p w14:paraId="6C61A666" w14:textId="77777777" w:rsidR="006204CA" w:rsidRDefault="006204CA" w:rsidP="006204CA">
      <w:pPr>
        <w:pStyle w:val="NormalnyWeb"/>
        <w:spacing w:before="0" w:after="0" w:line="276" w:lineRule="auto"/>
        <w:jc w:val="both"/>
        <w:rPr>
          <w:b/>
        </w:rPr>
      </w:pPr>
    </w:p>
    <w:p w14:paraId="7939875E" w14:textId="77777777" w:rsidR="006204CA" w:rsidRDefault="006204CA" w:rsidP="006204CA">
      <w:pPr>
        <w:pStyle w:val="NormalnyWeb"/>
        <w:spacing w:before="0" w:after="0" w:line="276" w:lineRule="auto"/>
        <w:jc w:val="both"/>
        <w:rPr>
          <w:b/>
        </w:rPr>
      </w:pPr>
    </w:p>
    <w:p w14:paraId="2F0B2C24" w14:textId="77777777" w:rsidR="006204CA" w:rsidRDefault="006204CA" w:rsidP="006204CA">
      <w:pPr>
        <w:pStyle w:val="NormalnyWeb"/>
        <w:spacing w:before="0" w:after="0" w:line="276" w:lineRule="auto"/>
        <w:jc w:val="both"/>
        <w:rPr>
          <w:b/>
        </w:rPr>
      </w:pPr>
    </w:p>
    <w:p w14:paraId="5AA938D1" w14:textId="77777777" w:rsidR="006204CA" w:rsidRDefault="006204CA" w:rsidP="006204CA">
      <w:pPr>
        <w:pStyle w:val="NormalnyWeb"/>
        <w:spacing w:before="0" w:after="0" w:line="276" w:lineRule="auto"/>
        <w:jc w:val="both"/>
        <w:rPr>
          <w:b/>
        </w:rPr>
      </w:pPr>
    </w:p>
    <w:p w14:paraId="28F59EAA" w14:textId="77777777" w:rsidR="006204CA" w:rsidRDefault="006204CA" w:rsidP="006204CA">
      <w:pPr>
        <w:pStyle w:val="NormalnyWeb"/>
        <w:spacing w:before="0" w:after="0" w:line="276" w:lineRule="auto"/>
        <w:jc w:val="both"/>
        <w:rPr>
          <w:b/>
        </w:rPr>
      </w:pPr>
    </w:p>
    <w:p w14:paraId="71D4B972" w14:textId="77777777" w:rsidR="006204CA" w:rsidRDefault="006204CA" w:rsidP="006204CA">
      <w:pPr>
        <w:pStyle w:val="NormalnyWeb"/>
        <w:spacing w:before="0" w:after="0" w:line="276" w:lineRule="auto"/>
        <w:jc w:val="both"/>
        <w:rPr>
          <w:b/>
        </w:rPr>
      </w:pPr>
    </w:p>
    <w:p w14:paraId="08DB3484" w14:textId="77777777" w:rsidR="006204CA" w:rsidRDefault="006204CA" w:rsidP="006204CA">
      <w:pPr>
        <w:pStyle w:val="NormalnyWeb"/>
        <w:spacing w:before="0" w:after="0" w:line="276" w:lineRule="auto"/>
        <w:jc w:val="both"/>
        <w:rPr>
          <w:b/>
        </w:rPr>
      </w:pPr>
    </w:p>
    <w:p w14:paraId="5C7A6738" w14:textId="77777777" w:rsidR="006204CA" w:rsidRDefault="006204CA" w:rsidP="006204CA">
      <w:pPr>
        <w:pStyle w:val="NormalnyWeb"/>
        <w:spacing w:before="0" w:after="0" w:line="276" w:lineRule="auto"/>
        <w:jc w:val="both"/>
        <w:rPr>
          <w:b/>
        </w:rPr>
      </w:pPr>
    </w:p>
    <w:p w14:paraId="5ED6C32E" w14:textId="77777777" w:rsidR="006204CA" w:rsidRDefault="006204CA" w:rsidP="006204CA">
      <w:pPr>
        <w:pStyle w:val="NormalnyWeb"/>
        <w:spacing w:before="0" w:after="0" w:line="276" w:lineRule="auto"/>
        <w:jc w:val="both"/>
        <w:rPr>
          <w:b/>
        </w:rPr>
      </w:pPr>
    </w:p>
    <w:p w14:paraId="700AB4DE" w14:textId="77777777" w:rsidR="006204CA" w:rsidRDefault="006204CA" w:rsidP="006204CA">
      <w:pPr>
        <w:pStyle w:val="NormalnyWeb"/>
        <w:spacing w:before="0" w:after="0" w:line="276" w:lineRule="auto"/>
        <w:jc w:val="both"/>
        <w:rPr>
          <w:b/>
        </w:rPr>
      </w:pPr>
    </w:p>
    <w:p w14:paraId="65C99DD6" w14:textId="77777777" w:rsidR="006204CA" w:rsidRDefault="006204CA" w:rsidP="006204CA">
      <w:pPr>
        <w:pStyle w:val="NormalnyWeb"/>
        <w:spacing w:before="0" w:after="0" w:line="276" w:lineRule="auto"/>
        <w:jc w:val="both"/>
        <w:rPr>
          <w:b/>
        </w:rPr>
      </w:pPr>
    </w:p>
    <w:p w14:paraId="02B8F7E2" w14:textId="77777777" w:rsidR="006204CA" w:rsidRDefault="006204CA" w:rsidP="006204CA">
      <w:pPr>
        <w:pStyle w:val="NormalnyWeb"/>
        <w:spacing w:before="0" w:after="0" w:line="276" w:lineRule="auto"/>
        <w:jc w:val="both"/>
        <w:rPr>
          <w:b/>
        </w:rPr>
      </w:pPr>
    </w:p>
    <w:p w14:paraId="0D0A441D" w14:textId="77777777" w:rsidR="006204CA" w:rsidRPr="008D7290" w:rsidRDefault="006204CA" w:rsidP="006204CA">
      <w:pPr>
        <w:spacing w:line="276" w:lineRule="auto"/>
        <w:rPr>
          <w:color w:val="000000" w:themeColor="text1"/>
          <w14:textOutline w14:w="3175" w14:cap="flat" w14:cmpd="sng" w14:algn="ctr">
            <w14:noFill/>
            <w14:prstDash w14:val="solid"/>
            <w14:round/>
          </w14:textOutline>
        </w:rPr>
      </w:pPr>
    </w:p>
    <w:p w14:paraId="5DE3CA0D" w14:textId="77777777" w:rsidR="006204CA" w:rsidRDefault="006204CA" w:rsidP="006204CA">
      <w:pPr>
        <w:pStyle w:val="NormalnyWeb"/>
        <w:spacing w:before="0" w:after="0" w:line="276" w:lineRule="auto"/>
        <w:jc w:val="both"/>
        <w:rPr>
          <w:b/>
        </w:rPr>
      </w:pPr>
    </w:p>
    <w:p w14:paraId="42EEA53E" w14:textId="57355308" w:rsidR="006204CA" w:rsidRPr="008D7290" w:rsidRDefault="006204CA" w:rsidP="006204CA">
      <w:pPr>
        <w:spacing w:line="276" w:lineRule="auto"/>
        <w:rPr>
          <w:color w:val="000000" w:themeColor="text1"/>
          <w14:textOutline w14:w="3175" w14:cap="flat" w14:cmpd="sng" w14:algn="ctr">
            <w14:noFill/>
            <w14:prstDash w14:val="solid"/>
            <w14:round/>
          </w14:textOutline>
        </w:rPr>
      </w:pPr>
      <w:r w:rsidRPr="008D7290">
        <w:rPr>
          <w:color w:val="000000" w:themeColor="text1"/>
          <w14:textOutline w14:w="3175" w14:cap="flat" w14:cmpd="sng" w14:algn="ctr">
            <w14:noFill/>
            <w14:prstDash w14:val="solid"/>
            <w14:round/>
          </w14:textOutline>
        </w:rPr>
        <w:lastRenderedPageBreak/>
        <w:t xml:space="preserve">                                         </w:t>
      </w:r>
      <w:r>
        <w:rPr>
          <w:color w:val="000000" w:themeColor="text1"/>
          <w14:textOutline w14:w="3175" w14:cap="flat" w14:cmpd="sng" w14:algn="ctr">
            <w14:noFill/>
            <w14:prstDash w14:val="solid"/>
            <w14:round/>
          </w14:textOutline>
        </w:rPr>
        <w:t xml:space="preserve">                                                                      </w:t>
      </w:r>
      <w:r w:rsidRPr="008D7290">
        <w:rPr>
          <w:color w:val="000000" w:themeColor="text1"/>
          <w14:textOutline w14:w="3175" w14:cap="flat" w14:cmpd="sng" w14:algn="ctr">
            <w14:noFill/>
            <w14:prstDash w14:val="solid"/>
            <w14:round/>
          </w14:textOutline>
        </w:rPr>
        <w:t xml:space="preserve">Lubliniec, </w:t>
      </w:r>
      <w:r>
        <w:rPr>
          <w:color w:val="000000" w:themeColor="text1"/>
          <w14:textOutline w14:w="3175" w14:cap="flat" w14:cmpd="sng" w14:algn="ctr">
            <w14:noFill/>
            <w14:prstDash w14:val="solid"/>
            <w14:round/>
          </w14:textOutline>
        </w:rPr>
        <w:t>18</w:t>
      </w:r>
      <w:r w:rsidRPr="008D7290">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8D7290">
        <w:rPr>
          <w:color w:val="000000" w:themeColor="text1"/>
          <w14:textOutline w14:w="3175" w14:cap="flat" w14:cmpd="sng" w14:algn="ctr">
            <w14:noFill/>
            <w14:prstDash w14:val="solid"/>
            <w14:round/>
          </w14:textOutline>
        </w:rPr>
        <w:t xml:space="preserve"> r.</w:t>
      </w:r>
    </w:p>
    <w:p w14:paraId="58462193" w14:textId="77777777" w:rsidR="006204CA" w:rsidRPr="008D7290" w:rsidRDefault="006204CA" w:rsidP="006204CA">
      <w:pPr>
        <w:spacing w:line="276" w:lineRule="auto"/>
        <w:rPr>
          <w:color w:val="000000" w:themeColor="text1"/>
          <w14:textOutline w14:w="3175" w14:cap="flat" w14:cmpd="sng" w14:algn="ctr">
            <w14:noFill/>
            <w14:prstDash w14:val="solid"/>
            <w14:round/>
          </w14:textOutline>
        </w:rPr>
      </w:pPr>
      <w:r w:rsidRPr="008D7290">
        <w:rPr>
          <w:color w:val="000000" w:themeColor="text1"/>
          <w14:textOutline w14:w="3175" w14:cap="flat" w14:cmpd="sng" w14:algn="ctr">
            <w14:noFill/>
            <w14:prstDash w14:val="solid"/>
            <w14:round/>
          </w14:textOutline>
        </w:rPr>
        <w:t>NS-HKiŚ.9011.</w:t>
      </w:r>
      <w:r>
        <w:rPr>
          <w:color w:val="000000" w:themeColor="text1"/>
          <w14:textOutline w14:w="3175" w14:cap="flat" w14:cmpd="sng" w14:algn="ctr">
            <w14:noFill/>
            <w14:prstDash w14:val="solid"/>
            <w14:round/>
          </w14:textOutline>
        </w:rPr>
        <w:t>9</w:t>
      </w:r>
      <w:r w:rsidRPr="008D7290">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1582ED61" w14:textId="77777777" w:rsidR="006204CA" w:rsidRPr="002C1D53" w:rsidRDefault="006204CA" w:rsidP="006204CA">
      <w:pPr>
        <w:spacing w:line="276" w:lineRule="auto"/>
        <w:rPr>
          <w:color w:val="FF0000"/>
        </w:rPr>
      </w:pPr>
    </w:p>
    <w:p w14:paraId="5AD96812" w14:textId="77777777" w:rsidR="006204CA" w:rsidRPr="002C1D53" w:rsidRDefault="006204CA" w:rsidP="006204CA">
      <w:pPr>
        <w:spacing w:line="276" w:lineRule="auto"/>
        <w:jc w:val="center"/>
        <w:rPr>
          <w:b/>
        </w:rPr>
      </w:pPr>
      <w:r w:rsidRPr="002C1D53">
        <w:rPr>
          <w:b/>
        </w:rPr>
        <w:t>Okresowa ocena jakości wody przeznaczonej do spożycia przez ludzi</w:t>
      </w:r>
    </w:p>
    <w:p w14:paraId="617A5F77" w14:textId="77777777" w:rsidR="006204CA" w:rsidRPr="002C1D53" w:rsidRDefault="006204CA" w:rsidP="006204CA">
      <w:pPr>
        <w:spacing w:line="276" w:lineRule="auto"/>
        <w:jc w:val="center"/>
        <w:rPr>
          <w:b/>
        </w:rPr>
      </w:pPr>
      <w:r w:rsidRPr="002C1D53">
        <w:rPr>
          <w:b/>
        </w:rPr>
        <w:t xml:space="preserve">            z wodociągu sieciowego Dąbrowa Wielka za rok 202</w:t>
      </w:r>
      <w:r>
        <w:rPr>
          <w:b/>
        </w:rPr>
        <w:t>3</w:t>
      </w:r>
    </w:p>
    <w:p w14:paraId="2EAD4BC5" w14:textId="77777777" w:rsidR="006204CA" w:rsidRPr="002C1D53" w:rsidRDefault="006204CA" w:rsidP="006204CA">
      <w:pPr>
        <w:spacing w:line="276" w:lineRule="auto"/>
      </w:pPr>
    </w:p>
    <w:p w14:paraId="4940A1DA" w14:textId="77777777" w:rsidR="006204CA" w:rsidRPr="00DF4919" w:rsidRDefault="006204CA" w:rsidP="006204CA">
      <w:pPr>
        <w:spacing w:line="276" w:lineRule="auto"/>
        <w:rPr>
          <w:bCs/>
        </w:rPr>
      </w:pPr>
      <w:r w:rsidRPr="00DF4919">
        <w:rPr>
          <w:bCs/>
        </w:rPr>
        <w:t xml:space="preserve">Na podstawie: </w:t>
      </w:r>
    </w:p>
    <w:p w14:paraId="4F8E0781" w14:textId="77777777" w:rsidR="006204CA" w:rsidRPr="00DF4919" w:rsidRDefault="006204CA" w:rsidP="006204CA">
      <w:pPr>
        <w:numPr>
          <w:ilvl w:val="0"/>
          <w:numId w:val="7"/>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16C2BB81" w14:textId="77777777" w:rsidR="006204CA" w:rsidRPr="00DF4919" w:rsidRDefault="006204CA" w:rsidP="006204CA">
      <w:pPr>
        <w:numPr>
          <w:ilvl w:val="0"/>
          <w:numId w:val="7"/>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479FFCF5" w14:textId="77777777" w:rsidR="006204CA" w:rsidRPr="00DF4919" w:rsidRDefault="006204CA" w:rsidP="006204CA">
      <w:pPr>
        <w:numPr>
          <w:ilvl w:val="0"/>
          <w:numId w:val="7"/>
        </w:numPr>
        <w:spacing w:line="276" w:lineRule="auto"/>
        <w:jc w:val="both"/>
      </w:pPr>
      <w:r w:rsidRPr="00DF4919">
        <w:t>§ 22 rozporządzenia Ministra Zdrowia z dnia 7 grudnia 2017 r. w sprawie jakości wody przeznaczonej do spożycia przez ludzi (Dz. U. z 2017 r. poz. 2294) oraz po dokonaniu analizy sprawozdań z</w:t>
      </w:r>
      <w:r>
        <w:t xml:space="preserve"> </w:t>
      </w:r>
      <w:r w:rsidRPr="00DF4919">
        <w:t>własnych badań próbek wody pobranych w ramach monitoringu jakości wody oraz sprawozdań przekazywanych przez</w:t>
      </w:r>
      <w:r w:rsidRPr="00DF4919">
        <w:rPr>
          <w:lang w:eastAsia="en-US"/>
        </w:rPr>
        <w:t xml:space="preserve"> eksploatatora sieci wodociągow</w:t>
      </w:r>
      <w:r>
        <w:rPr>
          <w:lang w:eastAsia="en-US"/>
        </w:rPr>
        <w:t xml:space="preserve">ej </w:t>
      </w:r>
      <w:r>
        <w:t>Dąbrowa Wielka</w:t>
      </w:r>
      <w:r w:rsidRPr="00DF4919">
        <w:rPr>
          <w:lang w:eastAsia="en-US"/>
        </w:rPr>
        <w:t xml:space="preserve">, </w:t>
      </w:r>
      <w:r w:rsidRPr="00DF4919">
        <w:t>w ramach prowadzonej wewnętrznej kontroli jakości wody</w:t>
      </w:r>
      <w:r>
        <w:rPr>
          <w:lang w:eastAsia="en-US"/>
        </w:rPr>
        <w:t xml:space="preserve">, </w:t>
      </w:r>
      <w:r w:rsidRPr="00DF4919">
        <w:rPr>
          <w:lang w:eastAsia="en-US"/>
        </w:rPr>
        <w:t xml:space="preserve">a także prowadzonego nadzoru, o którym mowa  </w:t>
      </w:r>
      <w:r w:rsidRPr="00DF4919">
        <w:t xml:space="preserve">§ 20 </w:t>
      </w:r>
      <w:r w:rsidRPr="00DF4919">
        <w:rPr>
          <w:lang w:eastAsia="en-US"/>
        </w:rPr>
        <w:t xml:space="preserve"> </w:t>
      </w:r>
    </w:p>
    <w:p w14:paraId="5FB82C94" w14:textId="77777777" w:rsidR="006204CA" w:rsidRPr="002C1D53" w:rsidRDefault="006204CA" w:rsidP="006204CA">
      <w:pPr>
        <w:spacing w:line="276" w:lineRule="auto"/>
        <w:ind w:left="360"/>
        <w:jc w:val="both"/>
      </w:pPr>
    </w:p>
    <w:p w14:paraId="379300FC" w14:textId="77777777" w:rsidR="006204CA" w:rsidRPr="002C1D53" w:rsidRDefault="006204CA" w:rsidP="006204CA">
      <w:pPr>
        <w:spacing w:line="276" w:lineRule="auto"/>
        <w:ind w:firstLine="708"/>
        <w:jc w:val="center"/>
        <w:rPr>
          <w:b/>
          <w:lang w:eastAsia="en-US"/>
        </w:rPr>
      </w:pPr>
      <w:r w:rsidRPr="002C1D53">
        <w:rPr>
          <w:b/>
          <w:lang w:eastAsia="en-US"/>
        </w:rPr>
        <w:t>Państwowy Powiatowy Inspektor Sanitarny w Lublińcu</w:t>
      </w:r>
    </w:p>
    <w:p w14:paraId="1D998782" w14:textId="77777777" w:rsidR="006204CA" w:rsidRPr="002C1D53" w:rsidRDefault="006204CA" w:rsidP="006204CA">
      <w:pPr>
        <w:spacing w:line="276" w:lineRule="auto"/>
        <w:ind w:firstLine="708"/>
        <w:jc w:val="center"/>
        <w:rPr>
          <w:b/>
        </w:rPr>
      </w:pPr>
    </w:p>
    <w:p w14:paraId="25F05667" w14:textId="77777777" w:rsidR="006204CA" w:rsidRPr="002C1D53" w:rsidRDefault="006204CA" w:rsidP="006204CA">
      <w:pPr>
        <w:spacing w:line="276" w:lineRule="auto"/>
        <w:jc w:val="both"/>
        <w:rPr>
          <w:lang w:eastAsia="en-US"/>
        </w:rPr>
      </w:pPr>
      <w:r w:rsidRPr="002C1D53">
        <w:rPr>
          <w:lang w:eastAsia="en-US"/>
        </w:rPr>
        <w:t>informuje, że:</w:t>
      </w:r>
    </w:p>
    <w:p w14:paraId="102F6E89" w14:textId="77777777" w:rsidR="006204CA" w:rsidRPr="002C1D53" w:rsidRDefault="006204CA" w:rsidP="006204CA">
      <w:pPr>
        <w:numPr>
          <w:ilvl w:val="0"/>
          <w:numId w:val="7"/>
        </w:numPr>
        <w:spacing w:line="276" w:lineRule="auto"/>
        <w:jc w:val="both"/>
        <w:rPr>
          <w:lang w:eastAsia="en-US"/>
        </w:rPr>
      </w:pPr>
      <w:r w:rsidRPr="002C1D53">
        <w:t xml:space="preserve">w okresie objętym oceną </w:t>
      </w:r>
      <w:r w:rsidRPr="002C1D53">
        <w:rPr>
          <w:lang w:eastAsia="en-US"/>
        </w:rPr>
        <w:t>w ramach sprawowanego nadzoru i monitoringu nad jakością wody przeznaczonej do spożycia przez ludzi przeprowadził w 202</w:t>
      </w:r>
      <w:r>
        <w:rPr>
          <w:lang w:eastAsia="en-US"/>
        </w:rPr>
        <w:t>3</w:t>
      </w:r>
      <w:r w:rsidRPr="002C1D53">
        <w:rPr>
          <w:lang w:eastAsia="en-US"/>
        </w:rPr>
        <w:t xml:space="preserve"> r. </w:t>
      </w:r>
      <w:r>
        <w:rPr>
          <w:lang w:eastAsia="en-US"/>
        </w:rPr>
        <w:t>3</w:t>
      </w:r>
      <w:r w:rsidRPr="002C1D53">
        <w:rPr>
          <w:lang w:eastAsia="en-US"/>
        </w:rPr>
        <w:t xml:space="preserve"> kontrole sanitarne, w trakcie których pobrano </w:t>
      </w:r>
      <w:r>
        <w:rPr>
          <w:lang w:eastAsia="en-US"/>
        </w:rPr>
        <w:t>2</w:t>
      </w:r>
      <w:r w:rsidRPr="002C1D53">
        <w:rPr>
          <w:lang w:eastAsia="en-US"/>
        </w:rPr>
        <w:t xml:space="preserve"> próbki wody do badań z wodociągu sieciowego Dąbrowa Wielka. Eksploatator sieci wodociągowej przekazał sprawozdania z badań </w:t>
      </w:r>
      <w:r>
        <w:rPr>
          <w:lang w:eastAsia="en-US"/>
        </w:rPr>
        <w:t>3</w:t>
      </w:r>
      <w:r w:rsidRPr="002C1D53">
        <w:rPr>
          <w:lang w:eastAsia="en-US"/>
        </w:rPr>
        <w:t xml:space="preserve"> próbek wody, w ramach prowadzonej wewnętrznej kontroli jakości wody przeznaczonej do spożycia przez ludzi</w:t>
      </w:r>
      <w:r>
        <w:rPr>
          <w:lang w:eastAsia="en-US"/>
        </w:rPr>
        <w:t>,</w:t>
      </w:r>
    </w:p>
    <w:p w14:paraId="06B02B54" w14:textId="77777777" w:rsidR="006204CA" w:rsidRDefault="006204CA" w:rsidP="006204CA">
      <w:pPr>
        <w:numPr>
          <w:ilvl w:val="0"/>
          <w:numId w:val="7"/>
        </w:numPr>
        <w:spacing w:line="276" w:lineRule="auto"/>
        <w:jc w:val="both"/>
        <w:rPr>
          <w:lang w:eastAsia="en-US"/>
        </w:rPr>
      </w:pPr>
      <w:r w:rsidRPr="00352EA9">
        <w:rPr>
          <w:lang w:eastAsia="en-US"/>
        </w:rPr>
        <w:t>badania próbek wody przeprowadzono w zakresie bakteriologicznym,                                       fizykochemicznym</w:t>
      </w:r>
      <w:r>
        <w:rPr>
          <w:lang w:eastAsia="en-US"/>
        </w:rPr>
        <w:t>,</w:t>
      </w:r>
      <w:r w:rsidRPr="00352EA9">
        <w:rPr>
          <w:lang w:eastAsia="en-US"/>
        </w:rPr>
        <w:t xml:space="preserve"> organoleptycznym. W zakresie mikrobiologicznym oznaczono: bakterie grupy coli,</w:t>
      </w:r>
      <w:r>
        <w:rPr>
          <w:lang w:eastAsia="en-US"/>
        </w:rPr>
        <w:t xml:space="preserve"> </w:t>
      </w:r>
      <w:r w:rsidRPr="00352EA9">
        <w:rPr>
          <w:lang w:eastAsia="en-US"/>
        </w:rPr>
        <w:t>Escherichi</w:t>
      </w:r>
      <w:r>
        <w:rPr>
          <w:lang w:eastAsia="en-US"/>
        </w:rPr>
        <w:t>ę</w:t>
      </w:r>
      <w:r w:rsidRPr="00352EA9">
        <w:rPr>
          <w:lang w:eastAsia="en-US"/>
        </w:rPr>
        <w:t xml:space="preserve"> coli, </w:t>
      </w:r>
      <w:proofErr w:type="spellStart"/>
      <w:r w:rsidRPr="00352EA9">
        <w:rPr>
          <w:lang w:eastAsia="en-US"/>
        </w:rPr>
        <w:t>Enterokoki</w:t>
      </w:r>
      <w:proofErr w:type="spellEnd"/>
      <w:r w:rsidRPr="00352EA9">
        <w:rPr>
          <w:lang w:eastAsia="en-US"/>
        </w:rPr>
        <w:t>, ogólną liczbę mikroorganizmów w</w:t>
      </w:r>
      <w:r>
        <w:rPr>
          <w:lang w:eastAsia="en-US"/>
        </w:rPr>
        <w:t xml:space="preserve"> </w:t>
      </w:r>
      <w:r w:rsidRPr="00352EA9">
        <w:rPr>
          <w:lang w:eastAsia="en-US"/>
        </w:rPr>
        <w:t>22ºC</w:t>
      </w:r>
      <w:r>
        <w:rPr>
          <w:lang w:eastAsia="en-US"/>
        </w:rPr>
        <w:t xml:space="preserve">, natomiast </w:t>
      </w:r>
      <w:r w:rsidRPr="00352EA9">
        <w:rPr>
          <w:lang w:eastAsia="en-US"/>
        </w:rPr>
        <w:t>w</w:t>
      </w:r>
      <w:r>
        <w:rPr>
          <w:lang w:eastAsia="en-US"/>
        </w:rPr>
        <w:t xml:space="preserve"> </w:t>
      </w:r>
      <w:r w:rsidRPr="00352EA9">
        <w:rPr>
          <w:lang w:eastAsia="en-US"/>
        </w:rPr>
        <w:t>zakresie</w:t>
      </w:r>
      <w:r>
        <w:rPr>
          <w:lang w:eastAsia="en-US"/>
        </w:rPr>
        <w:t xml:space="preserve"> </w:t>
      </w:r>
      <w:r w:rsidRPr="00352EA9">
        <w:rPr>
          <w:lang w:eastAsia="en-US"/>
        </w:rPr>
        <w:t>fizykochemicznym i organoleptycznym</w:t>
      </w:r>
      <w:r>
        <w:rPr>
          <w:lang w:eastAsia="en-US"/>
        </w:rPr>
        <w:t xml:space="preserve"> </w:t>
      </w:r>
      <w:r w:rsidRPr="00352EA9">
        <w:rPr>
          <w:lang w:eastAsia="en-US"/>
        </w:rPr>
        <w:t>oznaczono:</w:t>
      </w:r>
      <w:r>
        <w:rPr>
          <w:lang w:eastAsia="en-US"/>
        </w:rPr>
        <w:t xml:space="preserve"> 1,2 – dichloroetan, </w:t>
      </w:r>
      <w:proofErr w:type="spellStart"/>
      <w:r>
        <w:rPr>
          <w:lang w:eastAsia="en-US"/>
        </w:rPr>
        <w:t>akrylamid</w:t>
      </w:r>
      <w:proofErr w:type="spellEnd"/>
      <w:r>
        <w:rPr>
          <w:lang w:eastAsia="en-US"/>
        </w:rPr>
        <w:t xml:space="preserve">, amonowy jon, antymon, arsen, azotany, azotyny, barwę, benzen, </w:t>
      </w:r>
      <w:proofErr w:type="spellStart"/>
      <w:r>
        <w:rPr>
          <w:lang w:eastAsia="en-US"/>
        </w:rPr>
        <w:t>benzo</w:t>
      </w:r>
      <w:proofErr w:type="spellEnd"/>
      <w:r>
        <w:rPr>
          <w:lang w:eastAsia="en-US"/>
        </w:rPr>
        <w:t>(a)</w:t>
      </w:r>
      <w:proofErr w:type="spellStart"/>
      <w:r>
        <w:rPr>
          <w:lang w:eastAsia="en-US"/>
        </w:rPr>
        <w:t>piren</w:t>
      </w:r>
      <w:proofErr w:type="spellEnd"/>
      <w:r>
        <w:rPr>
          <w:lang w:eastAsia="en-US"/>
        </w:rPr>
        <w:t xml:space="preserve">, bar, bor, bromiany, </w:t>
      </w:r>
      <w:proofErr w:type="spellStart"/>
      <w:r>
        <w:rPr>
          <w:lang w:eastAsia="en-US"/>
        </w:rPr>
        <w:t>bromodichlorometan</w:t>
      </w:r>
      <w:proofErr w:type="spellEnd"/>
      <w:r>
        <w:rPr>
          <w:lang w:eastAsia="en-US"/>
        </w:rPr>
        <w:t>, chlor wolny, chloraminy, chlorek winylu, chlorki, chrom, chloroform, cyjanki, epichlorohydrynę, fluorki, glin, kadm, magnez, mangan, mętność, miedź, nikiel, stężenie jonów wodoru (</w:t>
      </w:r>
      <w:proofErr w:type="spellStart"/>
      <w:r>
        <w:rPr>
          <w:lang w:eastAsia="en-US"/>
        </w:rPr>
        <w:t>pH</w:t>
      </w:r>
      <w:proofErr w:type="spellEnd"/>
      <w:r>
        <w:rPr>
          <w:lang w:eastAsia="en-US"/>
        </w:rPr>
        <w:t xml:space="preserve">), ołów, przewodność elektryczną właściwą, rtęć, selen, siarczany, smak, sód, srebro, stront, sumę chloranów </w:t>
      </w:r>
      <w:r>
        <w:rPr>
          <w:lang w:eastAsia="en-US"/>
        </w:rPr>
        <w:br/>
        <w:t xml:space="preserve">i chlorynów, pestycydy, ∑ pestycydów, sumę </w:t>
      </w:r>
      <w:proofErr w:type="spellStart"/>
      <w:r>
        <w:rPr>
          <w:lang w:eastAsia="en-US"/>
        </w:rPr>
        <w:t>trichloroetenu</w:t>
      </w:r>
      <w:proofErr w:type="spellEnd"/>
      <w:r>
        <w:rPr>
          <w:lang w:eastAsia="en-US"/>
        </w:rPr>
        <w:t xml:space="preserve"> i </w:t>
      </w:r>
      <w:proofErr w:type="spellStart"/>
      <w:r>
        <w:rPr>
          <w:lang w:eastAsia="en-US"/>
        </w:rPr>
        <w:t>tetrachloroetenu</w:t>
      </w:r>
      <w:proofErr w:type="spellEnd"/>
      <w:r>
        <w:rPr>
          <w:lang w:eastAsia="en-US"/>
        </w:rPr>
        <w:t xml:space="preserve">, </w:t>
      </w:r>
      <w:r w:rsidRPr="00352EA9">
        <w:rPr>
          <w:lang w:eastAsia="en-US"/>
        </w:rPr>
        <w:t>Σ THM</w:t>
      </w:r>
      <w:r>
        <w:rPr>
          <w:lang w:eastAsia="en-US"/>
        </w:rPr>
        <w:t>, twardość, utlenialność z KMnO</w:t>
      </w:r>
      <w:r w:rsidRPr="00B63701">
        <w:rPr>
          <w:sz w:val="16"/>
          <w:szCs w:val="16"/>
          <w:lang w:eastAsia="en-US"/>
        </w:rPr>
        <w:t>4</w:t>
      </w:r>
      <w:r>
        <w:rPr>
          <w:lang w:eastAsia="en-US"/>
        </w:rPr>
        <w:t xml:space="preserve">, </w:t>
      </w:r>
      <w:r w:rsidRPr="00352EA9">
        <w:rPr>
          <w:lang w:eastAsia="en-US"/>
        </w:rPr>
        <w:t>wielopierścieniowe węglowodory aromatyczne (WWA),</w:t>
      </w:r>
      <w:r>
        <w:rPr>
          <w:lang w:eastAsia="en-US"/>
        </w:rPr>
        <w:t xml:space="preserve"> zapach, żelazo,</w:t>
      </w:r>
    </w:p>
    <w:p w14:paraId="2F7AF9C7" w14:textId="77777777" w:rsidR="006204CA" w:rsidRPr="002C1D53" w:rsidRDefault="006204CA" w:rsidP="006204CA">
      <w:pPr>
        <w:numPr>
          <w:ilvl w:val="0"/>
          <w:numId w:val="7"/>
        </w:numPr>
        <w:spacing w:line="276" w:lineRule="auto"/>
        <w:jc w:val="both"/>
        <w:rPr>
          <w:bCs/>
        </w:rPr>
      </w:pPr>
      <w:r w:rsidRPr="002C1D53">
        <w:rPr>
          <w:bCs/>
        </w:rPr>
        <w:t>z racji braku przekroczeń badanych parametrów strona nie podejmowała działań naprawczych.</w:t>
      </w:r>
    </w:p>
    <w:p w14:paraId="1BCD0CFB" w14:textId="77777777" w:rsidR="006204CA" w:rsidRPr="002C1D53" w:rsidRDefault="006204CA" w:rsidP="006204CA">
      <w:pPr>
        <w:spacing w:line="276" w:lineRule="auto"/>
        <w:ind w:left="360"/>
        <w:jc w:val="both"/>
        <w:rPr>
          <w:bCs/>
        </w:rPr>
      </w:pPr>
    </w:p>
    <w:p w14:paraId="2477A9D0" w14:textId="77777777" w:rsidR="006204CA" w:rsidRDefault="006204CA" w:rsidP="006204CA">
      <w:pPr>
        <w:pStyle w:val="NormalnyWeb"/>
        <w:spacing w:before="0" w:after="0" w:line="276" w:lineRule="auto"/>
        <w:jc w:val="both"/>
        <w:rPr>
          <w:b/>
        </w:rPr>
      </w:pPr>
      <w:r w:rsidRPr="002C1D53">
        <w:lastRenderedPageBreak/>
        <w:t xml:space="preserve">W związku z powyższym woda w zakresie badanych parametrów określonych w załączniku </w:t>
      </w:r>
      <w:r w:rsidRPr="002C1D53">
        <w:br/>
        <w:t xml:space="preserve">nr 1 i 4 dostarczana konsumentom zamieszkałym w strefie zaopatrzenia wodociągu sieciowego Dąbrowa Wielka spełniała wymagania określone dla wody przeznaczonej do </w:t>
      </w:r>
      <w:r>
        <w:t>s</w:t>
      </w:r>
      <w:r w:rsidRPr="002C1D53">
        <w:t>pożycia przez ludzi w rozporządzeniu Ministra Zdrowia z dnia 7 grudnia 2017 r. w sprawie jakości wody przeznaczonej do spożycia przez ludzi (Dz. U. z 2017 r. poz. 2294</w:t>
      </w:r>
      <w:r w:rsidRPr="000906E9">
        <w:rPr>
          <w:bCs/>
        </w:rPr>
        <w:t>).</w:t>
      </w:r>
    </w:p>
    <w:p w14:paraId="1DBA65FC" w14:textId="77777777" w:rsidR="006204CA" w:rsidRDefault="006204CA" w:rsidP="006204CA">
      <w:pPr>
        <w:pStyle w:val="NormalnyWeb"/>
        <w:spacing w:before="0" w:after="0" w:line="276" w:lineRule="auto"/>
        <w:jc w:val="both"/>
        <w:rPr>
          <w:b/>
        </w:rPr>
      </w:pPr>
    </w:p>
    <w:p w14:paraId="12E72AB9" w14:textId="77777777" w:rsidR="006204CA" w:rsidRDefault="006204CA" w:rsidP="006204CA">
      <w:pPr>
        <w:pStyle w:val="NormalnyWeb"/>
        <w:spacing w:before="0" w:after="0" w:line="276" w:lineRule="auto"/>
        <w:jc w:val="both"/>
        <w:rPr>
          <w:b/>
        </w:rPr>
      </w:pPr>
    </w:p>
    <w:p w14:paraId="495EBB32" w14:textId="77777777" w:rsidR="006204CA" w:rsidRDefault="006204CA" w:rsidP="006204CA">
      <w:pPr>
        <w:pStyle w:val="NormalnyWeb"/>
        <w:spacing w:before="0" w:after="0" w:line="276" w:lineRule="auto"/>
        <w:jc w:val="both"/>
        <w:rPr>
          <w:b/>
        </w:rPr>
      </w:pPr>
    </w:p>
    <w:p w14:paraId="52404BA6" w14:textId="77777777" w:rsidR="006204CA" w:rsidRDefault="006204CA" w:rsidP="006204CA">
      <w:pPr>
        <w:pStyle w:val="NormalnyWeb"/>
        <w:spacing w:before="0" w:after="0" w:line="276" w:lineRule="auto"/>
        <w:jc w:val="both"/>
        <w:rPr>
          <w:b/>
        </w:rPr>
      </w:pPr>
    </w:p>
    <w:p w14:paraId="07A2FB05" w14:textId="77777777" w:rsidR="006204CA" w:rsidRDefault="006204CA" w:rsidP="006204CA">
      <w:pPr>
        <w:pStyle w:val="NormalnyWeb"/>
        <w:spacing w:before="0" w:after="0" w:line="276" w:lineRule="auto"/>
        <w:jc w:val="both"/>
        <w:rPr>
          <w:b/>
        </w:rPr>
      </w:pPr>
    </w:p>
    <w:p w14:paraId="1284AEE2" w14:textId="77777777" w:rsidR="006204CA" w:rsidRDefault="006204CA" w:rsidP="006204CA">
      <w:pPr>
        <w:pStyle w:val="NormalnyWeb"/>
        <w:spacing w:before="0" w:after="0" w:line="276" w:lineRule="auto"/>
        <w:jc w:val="both"/>
        <w:rPr>
          <w:b/>
        </w:rPr>
      </w:pPr>
    </w:p>
    <w:p w14:paraId="0735D332" w14:textId="77777777" w:rsidR="006204CA" w:rsidRDefault="006204CA" w:rsidP="006204CA">
      <w:pPr>
        <w:pStyle w:val="NormalnyWeb"/>
        <w:spacing w:before="0" w:after="0" w:line="276" w:lineRule="auto"/>
        <w:jc w:val="both"/>
        <w:rPr>
          <w:b/>
        </w:rPr>
      </w:pPr>
    </w:p>
    <w:p w14:paraId="36F3D665" w14:textId="77777777" w:rsidR="006204CA" w:rsidRDefault="006204CA" w:rsidP="006204CA">
      <w:pPr>
        <w:pStyle w:val="NormalnyWeb"/>
        <w:spacing w:before="0" w:after="0" w:line="276" w:lineRule="auto"/>
        <w:jc w:val="both"/>
        <w:rPr>
          <w:b/>
        </w:rPr>
      </w:pPr>
    </w:p>
    <w:p w14:paraId="4374A121" w14:textId="77777777" w:rsidR="006204CA" w:rsidRDefault="006204CA" w:rsidP="006204CA">
      <w:pPr>
        <w:pStyle w:val="NormalnyWeb"/>
        <w:spacing w:before="0" w:after="0" w:line="276" w:lineRule="auto"/>
        <w:jc w:val="both"/>
        <w:rPr>
          <w:b/>
        </w:rPr>
      </w:pPr>
    </w:p>
    <w:p w14:paraId="6C5650EB" w14:textId="77777777" w:rsidR="006204CA" w:rsidRDefault="006204CA" w:rsidP="006204CA">
      <w:pPr>
        <w:pStyle w:val="NormalnyWeb"/>
        <w:spacing w:before="0" w:after="0" w:line="276" w:lineRule="auto"/>
        <w:jc w:val="both"/>
        <w:rPr>
          <w:b/>
        </w:rPr>
      </w:pPr>
    </w:p>
    <w:p w14:paraId="466B30B8" w14:textId="77777777" w:rsidR="006204CA" w:rsidRDefault="006204CA" w:rsidP="006204CA">
      <w:pPr>
        <w:pStyle w:val="NormalnyWeb"/>
        <w:spacing w:before="0" w:after="0" w:line="276" w:lineRule="auto"/>
        <w:jc w:val="both"/>
        <w:rPr>
          <w:b/>
        </w:rPr>
      </w:pPr>
    </w:p>
    <w:p w14:paraId="1938EBAC" w14:textId="77777777" w:rsidR="006204CA" w:rsidRDefault="006204CA" w:rsidP="006204CA">
      <w:pPr>
        <w:pStyle w:val="NormalnyWeb"/>
        <w:spacing w:before="0" w:after="0" w:line="276" w:lineRule="auto"/>
        <w:jc w:val="both"/>
        <w:rPr>
          <w:b/>
        </w:rPr>
      </w:pPr>
    </w:p>
    <w:p w14:paraId="37B5DD62" w14:textId="77777777" w:rsidR="006204CA" w:rsidRDefault="006204CA" w:rsidP="006204CA">
      <w:pPr>
        <w:pStyle w:val="NormalnyWeb"/>
        <w:spacing w:before="0" w:after="0" w:line="276" w:lineRule="auto"/>
        <w:jc w:val="both"/>
        <w:rPr>
          <w:b/>
        </w:rPr>
      </w:pPr>
    </w:p>
    <w:p w14:paraId="56FABF68" w14:textId="77777777" w:rsidR="006204CA" w:rsidRDefault="006204CA" w:rsidP="006204CA">
      <w:pPr>
        <w:pStyle w:val="NormalnyWeb"/>
        <w:spacing w:before="0" w:after="0" w:line="276" w:lineRule="auto"/>
        <w:jc w:val="both"/>
        <w:rPr>
          <w:b/>
        </w:rPr>
      </w:pPr>
    </w:p>
    <w:p w14:paraId="6C8DEB92" w14:textId="77777777" w:rsidR="006204CA" w:rsidRDefault="006204CA" w:rsidP="006204CA">
      <w:pPr>
        <w:pStyle w:val="NormalnyWeb"/>
        <w:spacing w:before="0" w:after="0" w:line="276" w:lineRule="auto"/>
        <w:jc w:val="both"/>
        <w:rPr>
          <w:b/>
        </w:rPr>
      </w:pPr>
    </w:p>
    <w:p w14:paraId="1B93245F" w14:textId="77777777" w:rsidR="006204CA" w:rsidRDefault="006204CA" w:rsidP="006204CA">
      <w:pPr>
        <w:pStyle w:val="NormalnyWeb"/>
        <w:spacing w:before="0" w:after="0" w:line="276" w:lineRule="auto"/>
        <w:jc w:val="both"/>
        <w:rPr>
          <w:b/>
        </w:rPr>
      </w:pPr>
    </w:p>
    <w:p w14:paraId="76E70C60" w14:textId="77777777" w:rsidR="006204CA" w:rsidRDefault="006204CA" w:rsidP="006204CA">
      <w:pPr>
        <w:pStyle w:val="NormalnyWeb"/>
        <w:spacing w:before="0" w:after="0" w:line="276" w:lineRule="auto"/>
        <w:jc w:val="both"/>
        <w:rPr>
          <w:b/>
        </w:rPr>
      </w:pPr>
    </w:p>
    <w:p w14:paraId="18D2C41A" w14:textId="77777777" w:rsidR="006204CA" w:rsidRDefault="006204CA" w:rsidP="006204CA">
      <w:pPr>
        <w:pStyle w:val="NormalnyWeb"/>
        <w:spacing w:before="0" w:after="0" w:line="276" w:lineRule="auto"/>
        <w:jc w:val="both"/>
        <w:rPr>
          <w:b/>
        </w:rPr>
      </w:pPr>
    </w:p>
    <w:p w14:paraId="68B9CB6C" w14:textId="77777777" w:rsidR="006204CA" w:rsidRDefault="006204CA" w:rsidP="006204CA">
      <w:pPr>
        <w:pStyle w:val="NormalnyWeb"/>
        <w:spacing w:before="0" w:after="0" w:line="276" w:lineRule="auto"/>
        <w:jc w:val="both"/>
        <w:rPr>
          <w:b/>
        </w:rPr>
      </w:pPr>
    </w:p>
    <w:p w14:paraId="3ABDCDFE" w14:textId="77777777" w:rsidR="006204CA" w:rsidRDefault="006204CA" w:rsidP="006204CA">
      <w:pPr>
        <w:pStyle w:val="NormalnyWeb"/>
        <w:spacing w:before="0" w:after="0" w:line="276" w:lineRule="auto"/>
        <w:jc w:val="both"/>
        <w:rPr>
          <w:b/>
        </w:rPr>
      </w:pPr>
    </w:p>
    <w:p w14:paraId="1E94685C" w14:textId="77777777" w:rsidR="006204CA" w:rsidRDefault="006204CA" w:rsidP="006204CA">
      <w:pPr>
        <w:pStyle w:val="NormalnyWeb"/>
        <w:spacing w:before="0" w:after="0" w:line="276" w:lineRule="auto"/>
        <w:jc w:val="both"/>
        <w:rPr>
          <w:b/>
        </w:rPr>
      </w:pPr>
    </w:p>
    <w:p w14:paraId="3E745828" w14:textId="77777777" w:rsidR="006204CA" w:rsidRDefault="006204CA" w:rsidP="006204CA">
      <w:pPr>
        <w:pStyle w:val="NormalnyWeb"/>
        <w:spacing w:before="0" w:after="0" w:line="276" w:lineRule="auto"/>
        <w:jc w:val="both"/>
        <w:rPr>
          <w:b/>
        </w:rPr>
      </w:pPr>
    </w:p>
    <w:p w14:paraId="1066BBFE" w14:textId="77777777" w:rsidR="006204CA" w:rsidRDefault="006204CA" w:rsidP="006204CA">
      <w:pPr>
        <w:pStyle w:val="NormalnyWeb"/>
        <w:spacing w:before="0" w:after="0" w:line="276" w:lineRule="auto"/>
        <w:jc w:val="both"/>
        <w:rPr>
          <w:b/>
        </w:rPr>
      </w:pPr>
    </w:p>
    <w:p w14:paraId="5046C15C" w14:textId="77777777" w:rsidR="006204CA" w:rsidRDefault="006204CA" w:rsidP="006204CA">
      <w:pPr>
        <w:pStyle w:val="NormalnyWeb"/>
        <w:spacing w:before="0" w:after="0" w:line="276" w:lineRule="auto"/>
        <w:jc w:val="both"/>
        <w:rPr>
          <w:b/>
        </w:rPr>
      </w:pPr>
    </w:p>
    <w:p w14:paraId="4574C834" w14:textId="77777777" w:rsidR="006204CA" w:rsidRDefault="006204CA" w:rsidP="006204CA">
      <w:pPr>
        <w:pStyle w:val="NormalnyWeb"/>
        <w:spacing w:before="0" w:after="0" w:line="276" w:lineRule="auto"/>
        <w:jc w:val="both"/>
        <w:rPr>
          <w:b/>
        </w:rPr>
      </w:pPr>
    </w:p>
    <w:p w14:paraId="2C314E4E" w14:textId="77777777" w:rsidR="006204CA" w:rsidRDefault="006204CA" w:rsidP="006204CA">
      <w:pPr>
        <w:pStyle w:val="NormalnyWeb"/>
        <w:spacing w:before="0" w:after="0" w:line="276" w:lineRule="auto"/>
        <w:jc w:val="both"/>
        <w:rPr>
          <w:b/>
        </w:rPr>
      </w:pPr>
    </w:p>
    <w:p w14:paraId="7A95D0E3" w14:textId="77777777" w:rsidR="006204CA" w:rsidRDefault="006204CA" w:rsidP="006204CA">
      <w:pPr>
        <w:pStyle w:val="NormalnyWeb"/>
        <w:spacing w:before="0" w:after="0" w:line="276" w:lineRule="auto"/>
        <w:jc w:val="both"/>
        <w:rPr>
          <w:b/>
        </w:rPr>
      </w:pPr>
    </w:p>
    <w:p w14:paraId="607B8A66" w14:textId="77777777" w:rsidR="006204CA" w:rsidRDefault="006204CA" w:rsidP="006204CA">
      <w:pPr>
        <w:pStyle w:val="NormalnyWeb"/>
        <w:spacing w:before="0" w:after="0" w:line="276" w:lineRule="auto"/>
        <w:jc w:val="both"/>
        <w:rPr>
          <w:b/>
        </w:rPr>
      </w:pPr>
    </w:p>
    <w:p w14:paraId="5804C754"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78D04594"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4763D5C2"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5D58611B"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5FC2F860"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28DC99BF"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3A4E385B"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2F0CC358"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2741816C"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413AF0B3" w14:textId="478F5DD0" w:rsidR="006204CA" w:rsidRPr="008D7290" w:rsidRDefault="006204CA" w:rsidP="006204CA">
      <w:pPr>
        <w:pStyle w:val="NormalnyWeb"/>
        <w:spacing w:before="0" w:after="0" w:line="276" w:lineRule="auto"/>
        <w:jc w:val="both"/>
        <w:rPr>
          <w:color w:val="000000" w:themeColor="text1"/>
          <w14:textOutline w14:w="3175" w14:cap="flat" w14:cmpd="sng" w14:algn="ctr">
            <w14:noFill/>
            <w14:prstDash w14:val="solid"/>
            <w14:round/>
          </w14:textOutline>
        </w:rPr>
      </w:pPr>
      <w:r w:rsidRPr="008D7290">
        <w:rPr>
          <w:color w:val="000000" w:themeColor="text1"/>
          <w14:textOutline w14:w="3175" w14:cap="flat" w14:cmpd="sng" w14:algn="ctr">
            <w14:noFill/>
            <w14:prstDash w14:val="solid"/>
            <w14:round/>
          </w14:textOutline>
        </w:rPr>
        <w:lastRenderedPageBreak/>
        <w:t xml:space="preserve">                                     </w:t>
      </w:r>
      <w:r>
        <w:rPr>
          <w:color w:val="000000" w:themeColor="text1"/>
          <w14:textOutline w14:w="3175" w14:cap="flat" w14:cmpd="sng" w14:algn="ctr">
            <w14:noFill/>
            <w14:prstDash w14:val="solid"/>
            <w14:round/>
          </w14:textOutline>
        </w:rPr>
        <w:t xml:space="preserve">                                                                      </w:t>
      </w:r>
      <w:r w:rsidRPr="008D7290">
        <w:rPr>
          <w:color w:val="000000" w:themeColor="text1"/>
          <w14:textOutline w14:w="3175" w14:cap="flat" w14:cmpd="sng" w14:algn="ctr">
            <w14:noFill/>
            <w14:prstDash w14:val="solid"/>
            <w14:round/>
          </w14:textOutline>
        </w:rPr>
        <w:t xml:space="preserve">     Lubliniec, </w:t>
      </w:r>
      <w:r>
        <w:rPr>
          <w:color w:val="000000" w:themeColor="text1"/>
          <w14:textOutline w14:w="3175" w14:cap="flat" w14:cmpd="sng" w14:algn="ctr">
            <w14:noFill/>
            <w14:prstDash w14:val="solid"/>
            <w14:round/>
          </w14:textOutline>
        </w:rPr>
        <w:t>18</w:t>
      </w:r>
      <w:r w:rsidRPr="008D7290">
        <w:rPr>
          <w:color w:val="000000" w:themeColor="text1"/>
          <w14:textOutline w14:w="3175" w14:cap="flat" w14:cmpd="sng" w14:algn="ctr">
            <w14:noFill/>
            <w14:prstDash w14:val="solid"/>
            <w14:round/>
          </w14:textOutline>
        </w:rPr>
        <w:t>.01.202</w:t>
      </w:r>
      <w:r>
        <w:rPr>
          <w:color w:val="000000" w:themeColor="text1"/>
          <w14:textOutline w14:w="3175" w14:cap="flat" w14:cmpd="sng" w14:algn="ctr">
            <w14:noFill/>
            <w14:prstDash w14:val="solid"/>
            <w14:round/>
          </w14:textOutline>
        </w:rPr>
        <w:t>4</w:t>
      </w:r>
      <w:r w:rsidRPr="008D7290">
        <w:rPr>
          <w:color w:val="000000" w:themeColor="text1"/>
          <w14:textOutline w14:w="3175" w14:cap="flat" w14:cmpd="sng" w14:algn="ctr">
            <w14:noFill/>
            <w14:prstDash w14:val="solid"/>
            <w14:round/>
          </w14:textOutline>
        </w:rPr>
        <w:t xml:space="preserve"> r.</w:t>
      </w:r>
    </w:p>
    <w:p w14:paraId="0D30D839" w14:textId="77777777" w:rsidR="006204CA" w:rsidRPr="008D7290" w:rsidRDefault="006204CA" w:rsidP="006204CA">
      <w:pPr>
        <w:pStyle w:val="NormalnyWeb"/>
        <w:spacing w:before="0" w:after="0" w:line="276" w:lineRule="auto"/>
        <w:jc w:val="both"/>
        <w:rPr>
          <w:color w:val="000000" w:themeColor="text1"/>
          <w14:textOutline w14:w="3175" w14:cap="flat" w14:cmpd="sng" w14:algn="ctr">
            <w14:noFill/>
            <w14:prstDash w14:val="solid"/>
            <w14:round/>
          </w14:textOutline>
        </w:rPr>
      </w:pPr>
      <w:r w:rsidRPr="008D7290">
        <w:rPr>
          <w:color w:val="000000" w:themeColor="text1"/>
          <w14:textOutline w14:w="3175" w14:cap="flat" w14:cmpd="sng" w14:algn="ctr">
            <w14:noFill/>
            <w14:prstDash w14:val="solid"/>
            <w14:round/>
          </w14:textOutline>
        </w:rPr>
        <w:t>NS-HKiŚ.9011.</w:t>
      </w:r>
      <w:r>
        <w:rPr>
          <w:color w:val="000000" w:themeColor="text1"/>
          <w14:textOutline w14:w="3175" w14:cap="flat" w14:cmpd="sng" w14:algn="ctr">
            <w14:noFill/>
            <w14:prstDash w14:val="solid"/>
            <w14:round/>
          </w14:textOutline>
        </w:rPr>
        <w:t>9</w:t>
      </w:r>
      <w:r w:rsidRPr="008D7290">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25E3CA57" w14:textId="77777777" w:rsidR="006204CA" w:rsidRDefault="006204CA" w:rsidP="006204CA">
      <w:pPr>
        <w:pStyle w:val="NormalnyWeb"/>
        <w:spacing w:before="0" w:after="0" w:line="276" w:lineRule="auto"/>
        <w:jc w:val="both"/>
      </w:pPr>
    </w:p>
    <w:p w14:paraId="2ED637F5" w14:textId="77777777" w:rsidR="006204CA" w:rsidRPr="00140EF7" w:rsidRDefault="006204CA" w:rsidP="006204CA">
      <w:pPr>
        <w:spacing w:line="276" w:lineRule="auto"/>
        <w:jc w:val="center"/>
        <w:rPr>
          <w:b/>
          <w:lang w:eastAsia="en-US"/>
        </w:rPr>
      </w:pPr>
      <w:r w:rsidRPr="00140EF7">
        <w:rPr>
          <w:b/>
        </w:rPr>
        <w:t xml:space="preserve">Ocena obszarowa jakości wody przeznaczonej do spożycia przez ludzi </w:t>
      </w:r>
      <w:r>
        <w:rPr>
          <w:b/>
        </w:rPr>
        <w:t xml:space="preserve">   </w:t>
      </w:r>
      <w:r w:rsidRPr="00140EF7">
        <w:rPr>
          <w:b/>
        </w:rPr>
        <w:t xml:space="preserve">                            </w:t>
      </w:r>
      <w:r w:rsidRPr="00140EF7">
        <w:rPr>
          <w:b/>
          <w:lang w:eastAsia="en-US"/>
        </w:rPr>
        <w:t>w wodociągu nie wchodzącym w skład zbiorowego zaopatrzenia</w:t>
      </w:r>
    </w:p>
    <w:p w14:paraId="6B2D8F5D" w14:textId="77777777" w:rsidR="006204CA" w:rsidRPr="00140EF7" w:rsidRDefault="006204CA" w:rsidP="006204CA">
      <w:pPr>
        <w:spacing w:line="276" w:lineRule="auto"/>
        <w:jc w:val="center"/>
        <w:rPr>
          <w:b/>
          <w:lang w:eastAsia="en-US"/>
        </w:rPr>
      </w:pPr>
      <w:r w:rsidRPr="00140EF7">
        <w:rPr>
          <w:b/>
          <w:lang w:eastAsia="en-US"/>
        </w:rPr>
        <w:t>w wodę za rok 202</w:t>
      </w:r>
      <w:r>
        <w:rPr>
          <w:b/>
          <w:lang w:eastAsia="en-US"/>
        </w:rPr>
        <w:t>3</w:t>
      </w:r>
    </w:p>
    <w:p w14:paraId="4DE1C910" w14:textId="77777777" w:rsidR="006204CA" w:rsidRDefault="006204CA" w:rsidP="006204CA">
      <w:pPr>
        <w:spacing w:line="276" w:lineRule="auto"/>
        <w:ind w:firstLine="708"/>
        <w:jc w:val="both"/>
      </w:pPr>
    </w:p>
    <w:p w14:paraId="69EB4267" w14:textId="77777777" w:rsidR="006204CA" w:rsidRDefault="006204CA" w:rsidP="006204CA">
      <w:pPr>
        <w:spacing w:line="276" w:lineRule="auto"/>
        <w:ind w:firstLine="708"/>
        <w:jc w:val="both"/>
      </w:pPr>
      <w:r>
        <w:t xml:space="preserve">Państwowy Powiatowy Inspektor Sanitarny w Lublińcu, działając na podstawie art. 4 ust. 1 pkt 1 ustawy z dnia 14 marca 1985 r. o Państwowej Inspekcji Sanitarnej                                       </w:t>
      </w:r>
      <w:r>
        <w:rPr>
          <w:bCs/>
        </w:rPr>
        <w:t xml:space="preserve">(Dz. U. z 2023 r. poz. 338 z </w:t>
      </w:r>
      <w:proofErr w:type="spellStart"/>
      <w:r>
        <w:rPr>
          <w:bCs/>
        </w:rPr>
        <w:t>późn</w:t>
      </w:r>
      <w:proofErr w:type="spellEnd"/>
      <w:r>
        <w:rPr>
          <w:bCs/>
        </w:rPr>
        <w:t xml:space="preserve">. zm.), art. 12 ust. 1 ustawy z dnia 7 czerwca 2001 r. </w:t>
      </w:r>
      <w:r>
        <w:rPr>
          <w:bCs/>
        </w:rPr>
        <w:br/>
        <w:t xml:space="preserve">o zbiorowym zaopatrzeniu w wodę i zbiorowym odprowadzaniu ścieków (Dz. U. z 2023 r. poz. 537 z </w:t>
      </w:r>
      <w:proofErr w:type="spellStart"/>
      <w:r>
        <w:rPr>
          <w:bCs/>
        </w:rPr>
        <w:t>późn</w:t>
      </w:r>
      <w:proofErr w:type="spellEnd"/>
      <w:r>
        <w:rPr>
          <w:bCs/>
        </w:rPr>
        <w:t>. zm.),</w:t>
      </w:r>
      <w:r>
        <w:t xml:space="preserve"> § 23 rozporządzenia Ministra Zdrowia  z dnia 7 grudnia 2017 r. w sprawie jakości wody przeznaczonej do spożycia przez ludzi (Dz. U. z 2017 r. poz. 2294) oraz w oparciu o okresową ocenę jakości wody, przedstawia ocenę obszarową jakości wody przeznaczonej do spożycia przez ludzi.</w:t>
      </w:r>
    </w:p>
    <w:p w14:paraId="015F5039" w14:textId="77777777" w:rsidR="006204CA" w:rsidRDefault="006204CA" w:rsidP="006204CA">
      <w:pPr>
        <w:spacing w:line="276" w:lineRule="auto"/>
        <w:jc w:val="both"/>
        <w:rPr>
          <w:b/>
        </w:rPr>
      </w:pPr>
      <w:r>
        <w:rPr>
          <w:b/>
          <w:u w:val="single"/>
        </w:rPr>
        <w:t>Producenci wody</w:t>
      </w:r>
      <w:r>
        <w:rPr>
          <w:b/>
        </w:rPr>
        <w:t>.</w:t>
      </w:r>
    </w:p>
    <w:p w14:paraId="40955646" w14:textId="77777777" w:rsidR="006204CA" w:rsidRDefault="006204CA" w:rsidP="006204CA">
      <w:pPr>
        <w:spacing w:line="276" w:lineRule="auto"/>
        <w:jc w:val="both"/>
        <w:rPr>
          <w:lang w:eastAsia="en-US"/>
        </w:rPr>
      </w:pPr>
      <w:r>
        <w:rPr>
          <w:lang w:eastAsia="en-US"/>
        </w:rPr>
        <w:t xml:space="preserve">Trzy Stawy Sp. z o.o., ul. Gruszowa 47, 42-215 Częstochowa (do 31.03.2023 r. </w:t>
      </w:r>
      <w:proofErr w:type="spellStart"/>
      <w:r>
        <w:rPr>
          <w:lang w:eastAsia="en-US"/>
        </w:rPr>
        <w:t>Biopolonia</w:t>
      </w:r>
      <w:proofErr w:type="spellEnd"/>
      <w:r>
        <w:rPr>
          <w:lang w:eastAsia="en-US"/>
        </w:rPr>
        <w:t xml:space="preserve"> Spółka z o.o. Spółka komandytowo-akcyjna) jest właścicielem sieci wodociągowej zasilającej Oddział w Woźnikach, ul. Cegielniana 19.</w:t>
      </w:r>
    </w:p>
    <w:p w14:paraId="3C1BA4C8" w14:textId="77777777" w:rsidR="006204CA" w:rsidRDefault="006204CA" w:rsidP="006204CA">
      <w:pPr>
        <w:overflowPunct w:val="0"/>
        <w:autoSpaceDE w:val="0"/>
        <w:autoSpaceDN w:val="0"/>
        <w:adjustRightInd w:val="0"/>
        <w:spacing w:line="276" w:lineRule="auto"/>
        <w:jc w:val="both"/>
        <w:rPr>
          <w:b/>
          <w:u w:val="single"/>
        </w:rPr>
      </w:pPr>
      <w:r>
        <w:rPr>
          <w:b/>
          <w:u w:val="single"/>
        </w:rPr>
        <w:t>Informacje dotyczące produkcji i jakości wody.</w:t>
      </w:r>
    </w:p>
    <w:p w14:paraId="0B8D5A6F" w14:textId="77777777" w:rsidR="006204CA" w:rsidRDefault="006204CA" w:rsidP="006204CA">
      <w:pPr>
        <w:overflowPunct w:val="0"/>
        <w:autoSpaceDE w:val="0"/>
        <w:autoSpaceDN w:val="0"/>
        <w:adjustRightInd w:val="0"/>
        <w:spacing w:line="276" w:lineRule="auto"/>
        <w:jc w:val="both"/>
        <w:rPr>
          <w:b/>
          <w:i/>
        </w:rPr>
      </w:pPr>
      <w:r>
        <w:rPr>
          <w:b/>
          <w:i/>
        </w:rPr>
        <w:t>Wielkość produkcji lub zakupu.</w:t>
      </w:r>
    </w:p>
    <w:p w14:paraId="48D31CA1" w14:textId="77777777" w:rsidR="006204CA" w:rsidRDefault="006204CA" w:rsidP="006204CA">
      <w:pPr>
        <w:spacing w:line="276" w:lineRule="auto"/>
        <w:jc w:val="both"/>
        <w:rPr>
          <w:lang w:eastAsia="en-US"/>
        </w:rPr>
      </w:pPr>
      <w:r>
        <w:rPr>
          <w:lang w:eastAsia="en-US"/>
        </w:rPr>
        <w:t>Ilość produkowanej wody  – 64</w:t>
      </w:r>
      <w:r w:rsidRPr="00FC4823">
        <w:rPr>
          <w:bCs/>
          <w:lang w:eastAsia="en-US"/>
        </w:rPr>
        <w:t xml:space="preserve"> </w:t>
      </w:r>
      <w:r w:rsidRPr="00FC4823">
        <w:rPr>
          <w:lang w:eastAsia="en-US"/>
        </w:rPr>
        <w:t>m</w:t>
      </w:r>
      <w:r w:rsidRPr="00FC4823">
        <w:rPr>
          <w:vertAlign w:val="superscript"/>
          <w:lang w:eastAsia="en-US"/>
        </w:rPr>
        <w:t>3</w:t>
      </w:r>
      <w:r w:rsidRPr="00FC4823">
        <w:rPr>
          <w:lang w:eastAsia="en-US"/>
        </w:rPr>
        <w:t>/d.</w:t>
      </w:r>
    </w:p>
    <w:p w14:paraId="65FE3131" w14:textId="77777777" w:rsidR="006204CA" w:rsidRDefault="006204CA" w:rsidP="006204CA">
      <w:pPr>
        <w:spacing w:line="276" w:lineRule="auto"/>
        <w:jc w:val="both"/>
        <w:rPr>
          <w:b/>
          <w:i/>
        </w:rPr>
      </w:pPr>
      <w:r>
        <w:rPr>
          <w:b/>
          <w:i/>
        </w:rPr>
        <w:t>Liczba ludności zaopatrywana w wodę.</w:t>
      </w:r>
    </w:p>
    <w:p w14:paraId="63B2036F" w14:textId="77777777" w:rsidR="006204CA" w:rsidRDefault="006204CA" w:rsidP="006204CA">
      <w:pPr>
        <w:pStyle w:val="Akapitzlist"/>
        <w:spacing w:line="276" w:lineRule="auto"/>
        <w:ind w:left="0"/>
        <w:jc w:val="both"/>
      </w:pPr>
      <w:r>
        <w:t>Wodociąg zaopatruje ok</w:t>
      </w:r>
      <w:r w:rsidRPr="00FC4823">
        <w:t xml:space="preserve">. </w:t>
      </w:r>
      <w:r>
        <w:t>45</w:t>
      </w:r>
      <w:r w:rsidRPr="00FC4823">
        <w:t xml:space="preserve"> osób</w:t>
      </w:r>
      <w:r>
        <w:t>.</w:t>
      </w:r>
    </w:p>
    <w:p w14:paraId="3F3AA2F9" w14:textId="77777777" w:rsidR="006204CA" w:rsidRDefault="006204CA" w:rsidP="006204CA">
      <w:pPr>
        <w:spacing w:line="276" w:lineRule="auto"/>
        <w:rPr>
          <w:b/>
          <w:u w:val="single"/>
          <w:lang w:eastAsia="en-US"/>
        </w:rPr>
      </w:pPr>
      <w:r>
        <w:rPr>
          <w:b/>
          <w:u w:val="single"/>
          <w:lang w:eastAsia="en-US"/>
        </w:rPr>
        <w:t>Podstawowe informacje o zbiorowym zaopatrzeniu w wodę:</w:t>
      </w:r>
    </w:p>
    <w:p w14:paraId="478B08A4" w14:textId="77777777" w:rsidR="006204CA" w:rsidRDefault="006204CA" w:rsidP="006204CA">
      <w:pPr>
        <w:spacing w:line="276" w:lineRule="auto"/>
        <w:jc w:val="both"/>
        <w:rPr>
          <w:lang w:eastAsia="en-US"/>
        </w:rPr>
      </w:pPr>
      <w:r>
        <w:rPr>
          <w:lang w:eastAsia="en-US"/>
        </w:rPr>
        <w:t xml:space="preserve">Na terenie zakładu zlokalizowane są 3 punkty kontroli jakości wody przeznaczonej do  spożycia przez ludzi. W 2023 roku w ramach nadzoru i kontroli wewnętrznej pobrano 8 próbek wody przeznaczonej do spożycia przez ludzi z wodociągu sieciowego eksploatowanego przez Trzy Stawy Sp. z o.o., ul. Gruszowa 47, 42-215 Częstochowa (dawną </w:t>
      </w:r>
      <w:proofErr w:type="spellStart"/>
      <w:r>
        <w:rPr>
          <w:lang w:eastAsia="en-US"/>
        </w:rPr>
        <w:t>Biopolonię</w:t>
      </w:r>
      <w:proofErr w:type="spellEnd"/>
      <w:r>
        <w:rPr>
          <w:lang w:eastAsia="en-US"/>
        </w:rPr>
        <w:t xml:space="preserve"> Spółka z o.o. Spółka Komandytowo – Akcyjna).</w:t>
      </w:r>
    </w:p>
    <w:p w14:paraId="3BD761C8" w14:textId="77777777" w:rsidR="006204CA" w:rsidRDefault="006204CA" w:rsidP="006204CA">
      <w:pPr>
        <w:spacing w:line="276" w:lineRule="auto"/>
        <w:jc w:val="both"/>
        <w:rPr>
          <w:lang w:eastAsia="en-US"/>
        </w:rPr>
      </w:pPr>
      <w:r>
        <w:rPr>
          <w:lang w:eastAsia="en-US"/>
        </w:rPr>
        <w:t xml:space="preserve">Na podstawie rozporządzenia Ministra Zdrowia z dnia </w:t>
      </w:r>
      <w:r>
        <w:rPr>
          <w:bCs/>
          <w:lang w:eastAsia="en-US"/>
        </w:rPr>
        <w:t xml:space="preserve">7 grudnia 2017 r. w sprawie jakości wody przeznaczonej do spożycia przez ludzi (Dz. U. z 2017 r. poz. 2294) </w:t>
      </w:r>
      <w:r>
        <w:rPr>
          <w:lang w:eastAsia="en-US"/>
        </w:rPr>
        <w:t xml:space="preserve">kwestionowano jakość 3 próbek wody (1 żelazo, 1 bakterie grupy coli i mętność, 1 mętność). </w:t>
      </w:r>
    </w:p>
    <w:p w14:paraId="50CF0634" w14:textId="77777777" w:rsidR="006204CA" w:rsidRDefault="006204CA" w:rsidP="006204CA">
      <w:pPr>
        <w:spacing w:line="276" w:lineRule="auto"/>
        <w:jc w:val="both"/>
        <w:rPr>
          <w:u w:val="single"/>
          <w:lang w:eastAsia="en-US"/>
        </w:rPr>
      </w:pPr>
      <w:r>
        <w:rPr>
          <w:b/>
          <w:u w:val="single"/>
          <w:lang w:eastAsia="en-US"/>
        </w:rPr>
        <w:t>Reakcje niepożądane związane ze spożyciem wody.</w:t>
      </w:r>
    </w:p>
    <w:p w14:paraId="312DDCD9" w14:textId="77777777" w:rsidR="006204CA" w:rsidRDefault="006204CA" w:rsidP="006204CA">
      <w:pPr>
        <w:spacing w:line="276" w:lineRule="auto"/>
        <w:jc w:val="both"/>
        <w:rPr>
          <w:lang w:eastAsia="en-US"/>
        </w:rPr>
      </w:pPr>
      <w:r>
        <w:rPr>
          <w:lang w:eastAsia="en-US"/>
        </w:rPr>
        <w:t xml:space="preserve">Na obszarze zaopatrzenia w wodę przez wodociąg zaopatrujący oddział firmy Trzy Stawy       Sp. z o.o., ul. Gruszowa 47, 42-215 Częstochowa (dawną </w:t>
      </w:r>
      <w:proofErr w:type="spellStart"/>
      <w:r>
        <w:rPr>
          <w:lang w:eastAsia="en-US"/>
        </w:rPr>
        <w:t>Biopolonię</w:t>
      </w:r>
      <w:proofErr w:type="spellEnd"/>
      <w:r>
        <w:rPr>
          <w:lang w:eastAsia="en-US"/>
        </w:rPr>
        <w:t xml:space="preserve"> Spółka z o.o. Spółka Komandytowo – Akcyjna) nie odnotowano przypadków reakcji niepożądanych związanych      ze spożyciem wody.</w:t>
      </w:r>
    </w:p>
    <w:p w14:paraId="477E3025" w14:textId="77777777" w:rsidR="006204CA" w:rsidRDefault="006204CA" w:rsidP="006204CA">
      <w:pPr>
        <w:pStyle w:val="Akapitzlist"/>
        <w:spacing w:line="276" w:lineRule="auto"/>
        <w:ind w:left="0"/>
        <w:jc w:val="both"/>
        <w:rPr>
          <w:b/>
          <w:u w:val="single"/>
          <w:lang w:eastAsia="en-US"/>
        </w:rPr>
      </w:pPr>
      <w:r>
        <w:rPr>
          <w:b/>
          <w:u w:val="single"/>
          <w:lang w:eastAsia="en-US"/>
        </w:rPr>
        <w:t>Prowadzone postępowania administracyjne.</w:t>
      </w:r>
    </w:p>
    <w:p w14:paraId="4F09E7F0" w14:textId="77777777" w:rsidR="006204CA" w:rsidRDefault="006204CA" w:rsidP="006204CA">
      <w:pPr>
        <w:pStyle w:val="Akapitzlist"/>
        <w:spacing w:line="276" w:lineRule="auto"/>
        <w:ind w:left="0"/>
        <w:jc w:val="both"/>
        <w:rPr>
          <w:lang w:eastAsia="en-US"/>
        </w:rPr>
      </w:pPr>
      <w:r w:rsidRPr="00DF4919">
        <w:rPr>
          <w:lang w:eastAsia="en-US"/>
        </w:rPr>
        <w:t>W 202</w:t>
      </w:r>
      <w:r>
        <w:rPr>
          <w:lang w:eastAsia="en-US"/>
        </w:rPr>
        <w:t>3</w:t>
      </w:r>
      <w:r w:rsidRPr="00DF4919">
        <w:rPr>
          <w:lang w:eastAsia="en-US"/>
        </w:rPr>
        <w:t xml:space="preserve"> roku w stosunku do</w:t>
      </w:r>
      <w:r>
        <w:rPr>
          <w:lang w:eastAsia="en-US"/>
        </w:rPr>
        <w:t xml:space="preserve"> firmy Trzy Stawy Sp. z o.o., ul. Gruszowa 47, 42-215 Częstochowa (do 31.03.2023 r. </w:t>
      </w:r>
      <w:proofErr w:type="spellStart"/>
      <w:r>
        <w:rPr>
          <w:lang w:eastAsia="en-US"/>
        </w:rPr>
        <w:t>Biopolonia</w:t>
      </w:r>
      <w:proofErr w:type="spellEnd"/>
      <w:r>
        <w:rPr>
          <w:lang w:eastAsia="en-US"/>
        </w:rPr>
        <w:t xml:space="preserve"> Spółka z o.o. Spółka komandytowo-akcyjna), która jest </w:t>
      </w:r>
      <w:r>
        <w:rPr>
          <w:lang w:eastAsia="en-US"/>
        </w:rPr>
        <w:lastRenderedPageBreak/>
        <w:t xml:space="preserve">eksploatatorem wodociągu zasilającego </w:t>
      </w:r>
      <w:r w:rsidRPr="00D56843">
        <w:t>Oddział w Woźnikach, ul. Cegielniana 19</w:t>
      </w:r>
      <w:r>
        <w:rPr>
          <w:lang w:eastAsia="en-US"/>
        </w:rPr>
        <w:t xml:space="preserve">,                                </w:t>
      </w:r>
      <w:r w:rsidRPr="00352EA9">
        <w:rPr>
          <w:lang w:eastAsia="en-US"/>
        </w:rPr>
        <w:t>nie prowadzono postępowania administracyjnego w zakresie jakości wody.</w:t>
      </w:r>
    </w:p>
    <w:p w14:paraId="4A13BCA0" w14:textId="77777777" w:rsidR="006204CA" w:rsidRDefault="006204CA" w:rsidP="006204CA">
      <w:pPr>
        <w:pStyle w:val="Akapitzlist"/>
        <w:spacing w:line="276" w:lineRule="auto"/>
        <w:ind w:left="0"/>
        <w:jc w:val="both"/>
        <w:rPr>
          <w:b/>
          <w:u w:val="single"/>
          <w:lang w:eastAsia="en-US"/>
        </w:rPr>
      </w:pPr>
      <w:r>
        <w:rPr>
          <w:b/>
          <w:u w:val="single"/>
          <w:lang w:eastAsia="en-US"/>
        </w:rPr>
        <w:t>Działania naprawcze prowadzone przez przedsiębiorstwo wodociągowo-kanalizacyjne lub gminę.</w:t>
      </w:r>
    </w:p>
    <w:p w14:paraId="7238292D" w14:textId="77777777" w:rsidR="006204CA" w:rsidRPr="00026245" w:rsidRDefault="006204CA" w:rsidP="006204CA">
      <w:pPr>
        <w:spacing w:line="276" w:lineRule="auto"/>
        <w:jc w:val="both"/>
        <w:rPr>
          <w:b/>
        </w:rPr>
      </w:pPr>
      <w:r>
        <w:rPr>
          <w:lang w:eastAsia="en-US"/>
        </w:rPr>
        <w:t xml:space="preserve">Eksploatator sieci wodociągowej w związku z przekroczeniami podejmował działania naprawcze polegające na:  płukaniu instalacji w związku z przekroczeniem parametru żelaza, </w:t>
      </w:r>
      <w:r>
        <w:rPr>
          <w:lang w:eastAsia="ar-SA"/>
        </w:rPr>
        <w:t xml:space="preserve">czyszczeniu i dezynfekcji studni, dezynfekcji i płukaniu sieci wodociągowej w związku                            z ponadnormatywną zawartością bakterii grupy coli i mętności.  Równocześnie </w:t>
      </w:r>
      <w:r>
        <w:rPr>
          <w:lang w:eastAsia="en-US"/>
        </w:rPr>
        <w:t xml:space="preserve">wodociąg został przełączony na zasilanie zewnętrzne (wodociąg sieciowy Woźniki). </w:t>
      </w:r>
      <w:r w:rsidRPr="00026245">
        <w:rPr>
          <w:bCs/>
          <w:lang w:eastAsia="ar-SA"/>
        </w:rPr>
        <w:t>Wyniki badań próbek wody pobranych po działaniach naprawczych</w:t>
      </w:r>
      <w:r>
        <w:rPr>
          <w:bCs/>
          <w:lang w:eastAsia="ar-SA"/>
        </w:rPr>
        <w:t>,</w:t>
      </w:r>
      <w:r w:rsidRPr="00026245">
        <w:rPr>
          <w:bCs/>
          <w:lang w:eastAsia="ar-SA"/>
        </w:rPr>
        <w:t xml:space="preserve"> potwierdziły doprowadzenie jakości wody do wymagań ww. rozporządzenia.</w:t>
      </w:r>
    </w:p>
    <w:p w14:paraId="6F90A87E" w14:textId="77777777" w:rsidR="006204CA" w:rsidRDefault="006204CA" w:rsidP="006204CA">
      <w:pPr>
        <w:suppressAutoHyphens/>
        <w:spacing w:line="276" w:lineRule="auto"/>
        <w:jc w:val="both"/>
        <w:rPr>
          <w:b/>
          <w:u w:val="single"/>
          <w:lang w:eastAsia="en-US"/>
        </w:rPr>
      </w:pPr>
      <w:r>
        <w:rPr>
          <w:b/>
          <w:u w:val="single"/>
          <w:lang w:eastAsia="en-US"/>
        </w:rPr>
        <w:t>Szacowanie ryzyka zdrowotnego konsumentów.</w:t>
      </w:r>
    </w:p>
    <w:p w14:paraId="1B9CE170" w14:textId="77777777" w:rsidR="006204CA" w:rsidRDefault="006204CA" w:rsidP="006204CA">
      <w:pPr>
        <w:spacing w:line="276" w:lineRule="auto"/>
        <w:jc w:val="both"/>
        <w:rPr>
          <w:b/>
          <w:lang w:eastAsia="en-US"/>
        </w:rPr>
      </w:pPr>
      <w:r>
        <w:t xml:space="preserve">O jakości wody decydują wskaźniki mikrobiologiczne oraz fizykochemiczne. Wskaźniki mikrobiologiczne mówią o bezpieczeństwie sanitarnym. </w:t>
      </w:r>
    </w:p>
    <w:p w14:paraId="6C813C4F" w14:textId="77777777" w:rsidR="006204CA" w:rsidRDefault="006204CA" w:rsidP="006204CA">
      <w:pPr>
        <w:spacing w:line="276" w:lineRule="auto"/>
        <w:jc w:val="both"/>
      </w:pPr>
      <w:r w:rsidRPr="001B3014">
        <w:rPr>
          <w:bCs/>
        </w:rPr>
        <w:t>Bakterie grupy coli</w:t>
      </w:r>
      <w:r w:rsidRPr="001B3014">
        <w:rPr>
          <w:b/>
          <w:bCs/>
        </w:rPr>
        <w:t xml:space="preserve"> </w:t>
      </w:r>
      <w:r w:rsidRPr="001B3014">
        <w:t xml:space="preserve">uznane zostały za wskaźnik mikrobiologicznej jakości wody do picia,           ze względu na łatwość wykrywania i oznaczania w wodzie. </w:t>
      </w:r>
      <w:r w:rsidRPr="00D93162">
        <w:t xml:space="preserve">Bakterie grupy coli są grupą mikroorganizmów powszechnie występującą w środowisku naturalnym, w tym w wodach, </w:t>
      </w:r>
      <w:r>
        <w:t xml:space="preserve">                   </w:t>
      </w:r>
      <w:r w:rsidRPr="00D93162">
        <w:t>w glebie, w materiale roślinnym oraz w przewodzie pokarmowym ludzi i zwierząt stałocieplnych. Większość bakterii grupy coli to bakterie heterotroficzne. Bakterie grupy coli wykrywane w wodzie mogą być zarówno pochodzenia kałowego, jak i środowiskowego. Niektóre z nich namnażają się w wodzie (szczególnie ciepłej), glebie i materiale roślinnym. Grupa ta nie może zatem bezpośrednio służyć za specyficzny wskaźnik kałowego zanieczyszczenia wody, może natomiast, podobnie jak ogólna liczba mikroorganizmów, stanowić kryterium oceny czystości i integralności systemów dystrybucji wody.</w:t>
      </w:r>
    </w:p>
    <w:p w14:paraId="34F38C80" w14:textId="77777777" w:rsidR="006204CA" w:rsidRPr="00AB0968" w:rsidRDefault="006204CA" w:rsidP="006204CA">
      <w:pPr>
        <w:spacing w:line="276" w:lineRule="auto"/>
        <w:jc w:val="both"/>
      </w:pPr>
      <w:r w:rsidRPr="001B3014">
        <w:t>Bakterie te nie powinny występować w wodzie przeznaczonej do spożycia przez ludzi. Obecność bakterii grupy coli</w:t>
      </w:r>
      <w:r>
        <w:t xml:space="preserve"> </w:t>
      </w:r>
      <w:r w:rsidRPr="001B3014">
        <w:t xml:space="preserve">w wodzie w systemie dystrybucji może być związana </w:t>
      </w:r>
      <w:r>
        <w:t xml:space="preserve">                                    </w:t>
      </w:r>
      <w:r w:rsidRPr="001B3014">
        <w:t xml:space="preserve">z zanieczyszczeniem wtórnym, do którego może dochodzić w wyniku awarii lub modernizacji instalacji wodociągowej, nieprawidłowego czyszczenia i dezynfekcji po naprawie, czy przy występowaniu przepływów wstecznych. Wykrycie obecności bakterii grupy coli w systemie dystrybucji wody może również wskazywać na rozwijanie się </w:t>
      </w:r>
      <w:proofErr w:type="spellStart"/>
      <w:r w:rsidRPr="001B3014">
        <w:t>biofilmu</w:t>
      </w:r>
      <w:proofErr w:type="spellEnd"/>
      <w:r w:rsidRPr="001B3014">
        <w:t xml:space="preserve"> na powierzchniach przewodów lub w osadach w instalacjach wodnych. Stwierdzenie ich obecności może świadczyć o wtórnym zanieczyszczeniu lub nadmiernej zawartość substancji odżywczych </w:t>
      </w:r>
      <w:r>
        <w:t xml:space="preserve">                    </w:t>
      </w:r>
      <w:r w:rsidRPr="001B3014">
        <w:t>w wodzie. Test na organizmy grupy coli jest wykorzystywany jako wskaźnik prawidłowego stanu systemu rozprowadzającego wodę czystą. Każde wykrycie w wodzie z sieci bakterii grupy coli – bez względu na ich liczbę, gener</w:t>
      </w:r>
      <w:r w:rsidRPr="00AB0968">
        <w:t>uje</w:t>
      </w:r>
      <w:r w:rsidRPr="001B3014">
        <w:t xml:space="preserve"> działania zmierzające do znalezienia przyczyny zanieczyszczenia i podjęcia właściwych działań naprawczych, prowadzących </w:t>
      </w:r>
      <w:r>
        <w:t xml:space="preserve">                    </w:t>
      </w:r>
      <w:r w:rsidRPr="001B3014">
        <w:t xml:space="preserve">do przywrócenia odpowiedniej jakości wody. </w:t>
      </w:r>
      <w:r w:rsidRPr="00AB0968">
        <w:t xml:space="preserve">Obecność bakterii grupy coli przy jednoczesnym wykluczeniu obecności E. coli oraz </w:t>
      </w:r>
      <w:proofErr w:type="spellStart"/>
      <w:r w:rsidRPr="00AB0968">
        <w:t>enterokoków</w:t>
      </w:r>
      <w:proofErr w:type="spellEnd"/>
      <w:r w:rsidRPr="00AB0968">
        <w:t xml:space="preserve"> nie wskazuje na zanieczyszczenie kałowe wody, to wykrycie tych bakterii skutkuje identyfikacją przyczyny zanieczyszczenia </w:t>
      </w:r>
      <w:r>
        <w:t xml:space="preserve">                                  </w:t>
      </w:r>
      <w:r w:rsidRPr="00AB0968">
        <w:t>i przeprowadzeniem działań naprawczych obejmujących m.in. dezynfekcję i płukanie systemu dystrybucyjnego w celu ograniczenia namnażania się mikroorganizmów.</w:t>
      </w:r>
    </w:p>
    <w:p w14:paraId="7E61D041" w14:textId="77777777" w:rsidR="006204CA" w:rsidRPr="00AB0968" w:rsidRDefault="006204CA" w:rsidP="006204CA">
      <w:pPr>
        <w:spacing w:line="276" w:lineRule="auto"/>
        <w:jc w:val="both"/>
      </w:pPr>
      <w:r w:rsidRPr="00AB0968">
        <w:lastRenderedPageBreak/>
        <w:t xml:space="preserve">Zdaniem ekspertów WHO w ocenie jakości wody bakterie grupy coli nie są przydatne </w:t>
      </w:r>
      <w:r>
        <w:t xml:space="preserve">                          </w:t>
      </w:r>
      <w:r w:rsidRPr="00AB0968">
        <w:t xml:space="preserve">do wskazywania obecności patogenów pochodzenia kałowego. Mogą być one natomiast wykorzystywane jako wskaźnik ogólnej jakości wody do spożycia przez ludzi, którego obecność może wskazywać na pogorszenie jakości wody spowodowane wnikaniem ciał obcych (pochodzenia kałowego, roślinnego, glebowego) lub w wyniku rozwoju </w:t>
      </w:r>
      <w:proofErr w:type="spellStart"/>
      <w:r w:rsidRPr="00AB0968">
        <w:t>biofilmu</w:t>
      </w:r>
      <w:proofErr w:type="spellEnd"/>
      <w:r w:rsidRPr="00AB0968">
        <w:t xml:space="preserve"> </w:t>
      </w:r>
      <w:r>
        <w:t xml:space="preserve">                                 </w:t>
      </w:r>
      <w:r w:rsidRPr="00AB0968">
        <w:t>czy naruszenia jego struktury. Pośrednio mogą służyć zatem do oceny czystości i szczelności systemów dystrybucyjnych wody</w:t>
      </w:r>
      <w:r>
        <w:t>.</w:t>
      </w:r>
    </w:p>
    <w:p w14:paraId="097F51F1" w14:textId="77777777" w:rsidR="006204CA" w:rsidRDefault="006204CA" w:rsidP="006204CA">
      <w:pPr>
        <w:spacing w:line="276" w:lineRule="auto"/>
        <w:ind w:firstLine="708"/>
        <w:jc w:val="both"/>
      </w:pPr>
      <w:r w:rsidRPr="001B3014">
        <w:t>Mętność wody jest parametrem fizycznym, stanowiącym miarę ograniczenia względnej przezroczystości wody przez utrzymujące się w niej cząstki zawiesin.</w:t>
      </w:r>
      <w:r>
        <w:t xml:space="preserve"> Mętność można określić jako wynik optycznych właściwości drobnych zawiesin w próbce wody, powodujących rozpraszanie światła. Stanowi ona</w:t>
      </w:r>
      <w:r w:rsidRPr="001B3014">
        <w:t xml:space="preserve"> wartościowy wskaźnik oceny jakości wody na różnych etapach jej uzdatniania i dystrybucji, przydatny zwłaszcza jako wskaźnik skuteczności procesów oczyszczania. </w:t>
      </w:r>
    </w:p>
    <w:p w14:paraId="747735A2" w14:textId="77777777" w:rsidR="006204CA" w:rsidRPr="001B3014" w:rsidRDefault="006204CA" w:rsidP="006204CA">
      <w:pPr>
        <w:spacing w:line="276" w:lineRule="auto"/>
        <w:ind w:firstLine="708"/>
        <w:jc w:val="both"/>
      </w:pPr>
      <w:r>
        <w:t>W</w:t>
      </w:r>
      <w:r w:rsidRPr="001B3014">
        <w:t xml:space="preserve"> wodach podziemnych </w:t>
      </w:r>
      <w:r>
        <w:t xml:space="preserve">cząstkami zawiesin </w:t>
      </w:r>
      <w:r w:rsidRPr="001B3014">
        <w:t>mogą być</w:t>
      </w:r>
      <w:r>
        <w:t>:</w:t>
      </w:r>
      <w:r w:rsidRPr="001B3014">
        <w:t xml:space="preserve"> cząstki gliny, iłów</w:t>
      </w:r>
      <w:r>
        <w:t xml:space="preserve"> </w:t>
      </w:r>
      <w:r w:rsidRPr="001B3014">
        <w:t xml:space="preserve">i podobnych minerałów, które trudno ulegają sedymentacji lub też często występujące nierozpuszczalne związki mineralne, najczęściej żelaza i manganu. W takich przypadkach nieznacznie lub </w:t>
      </w:r>
      <w:r>
        <w:t xml:space="preserve">                      </w:t>
      </w:r>
      <w:r w:rsidRPr="001B3014">
        <w:t>w umiarkowanym stopniu podwyższona mętność wody nie stanowi zagrożenia dla zdrowia ludzi i bywa najczęściej traktowana jako problem dotyczący przede wszystkim akceptowalności wody przez konsumentów, którzy mogą zgłaszać zastrzeżenia dotyczące wizualnej oceny wody</w:t>
      </w:r>
      <w:r>
        <w:t>.</w:t>
      </w:r>
    </w:p>
    <w:p w14:paraId="1C5172B4" w14:textId="77777777" w:rsidR="006204CA" w:rsidRDefault="006204CA" w:rsidP="006204CA">
      <w:pPr>
        <w:spacing w:line="276" w:lineRule="auto"/>
        <w:ind w:firstLine="708"/>
        <w:jc w:val="both"/>
      </w:pPr>
      <w:r w:rsidRPr="001B3014">
        <w:t xml:space="preserve">Wzrost mętności wody w trakcie jej dystrybucji obserwowany jest powszechnie                w systemach wodociągowych. Wyraźny i znaczny wzrost mętności wody na etapie zaopatrzenia może być spowodowany następującymi przyczynami: </w:t>
      </w:r>
    </w:p>
    <w:p w14:paraId="7BAA17C3" w14:textId="77777777" w:rsidR="006204CA" w:rsidRDefault="006204CA" w:rsidP="006204CA">
      <w:pPr>
        <w:pStyle w:val="Akapitzlist"/>
        <w:numPr>
          <w:ilvl w:val="0"/>
          <w:numId w:val="9"/>
        </w:numPr>
        <w:spacing w:line="276" w:lineRule="auto"/>
        <w:ind w:left="284" w:hanging="294"/>
        <w:jc w:val="both"/>
      </w:pPr>
      <w:r w:rsidRPr="007113B2">
        <w:t xml:space="preserve">przenikanie do wody produktów korozji, fragmentacja </w:t>
      </w:r>
      <w:proofErr w:type="spellStart"/>
      <w:r w:rsidRPr="007113B2">
        <w:t>biofilmu</w:t>
      </w:r>
      <w:proofErr w:type="spellEnd"/>
      <w:r w:rsidRPr="007113B2">
        <w:t xml:space="preserve"> i przenikanie jego oderwanych części do przesyłanej wody, tworzenie się osadów mineralnych w przewodach i przenikanie ich składników do wody, </w:t>
      </w:r>
      <w:proofErr w:type="spellStart"/>
      <w:r w:rsidRPr="007113B2">
        <w:t>resuspensja</w:t>
      </w:r>
      <w:proofErr w:type="spellEnd"/>
      <w:r w:rsidRPr="007113B2">
        <w:t xml:space="preserve"> osadów, które uległy uprzednio osadzeniu na ścianach przewodów wodociągowych. Wszystkim wymienionym wyżej procesom sprzyja zastój wody oraz zmiany przepływu i ciśnienia w sieci i instalacji wodociągowej, reakcje precypitacji zachodzące w wodzie</w:t>
      </w:r>
      <w:r>
        <w:t>,</w:t>
      </w:r>
      <w:r w:rsidRPr="007113B2">
        <w:t xml:space="preserve"> </w:t>
      </w:r>
    </w:p>
    <w:p w14:paraId="475E92C5" w14:textId="77777777" w:rsidR="006204CA" w:rsidRDefault="006204CA" w:rsidP="006204CA">
      <w:pPr>
        <w:pStyle w:val="Akapitzlist"/>
        <w:numPr>
          <w:ilvl w:val="0"/>
          <w:numId w:val="9"/>
        </w:numPr>
        <w:spacing w:line="276" w:lineRule="auto"/>
        <w:ind w:left="284" w:hanging="294"/>
        <w:jc w:val="both"/>
      </w:pPr>
      <w:r>
        <w:t>n</w:t>
      </w:r>
      <w:r w:rsidRPr="007113B2">
        <w:t>ieszczelności w systemie dystrybucji, prowadzące do przenikania do wody zanieczyszczeń z powierzchni gruntu, w szczególności wód opadowych lub ścieków powstałe w wyniku różnego rodzaju awarii, prac związanych z ich usuwaniem, wymagających naruszenia ciągłości przewodów wodociągowych, podłączenia nowych przewodów, prac remontowych</w:t>
      </w:r>
      <w:r>
        <w:t xml:space="preserve">, </w:t>
      </w:r>
    </w:p>
    <w:p w14:paraId="12315E05" w14:textId="77777777" w:rsidR="006204CA" w:rsidRPr="007113B2" w:rsidRDefault="006204CA" w:rsidP="006204CA">
      <w:pPr>
        <w:pStyle w:val="Akapitzlist"/>
        <w:numPr>
          <w:ilvl w:val="0"/>
          <w:numId w:val="9"/>
        </w:numPr>
        <w:spacing w:line="276" w:lineRule="auto"/>
        <w:ind w:left="284" w:hanging="294"/>
        <w:jc w:val="both"/>
      </w:pPr>
      <w:r>
        <w:t>n</w:t>
      </w:r>
      <w:r w:rsidRPr="007113B2">
        <w:t xml:space="preserve">ieprawidłowe podłączenia w obrębie sieci lub instalacji wodociągowej, umożliwiające przepływ zwrotny i/lub przeniknięcie do systemu wody przeznaczonej do spożycia przez ludzi, wody o innym przeznaczeniu, specyficzną przyczyną mętności wody, na którą zwracają niekiedy uwagę konsumenci są liczne i drobne pęcherzyki powietrza, obecne </w:t>
      </w:r>
      <w:r>
        <w:t xml:space="preserve">                     </w:t>
      </w:r>
      <w:r w:rsidRPr="007113B2">
        <w:t xml:space="preserve">w wodzie poddawanej uprzednio napowietrzaniu i zawierającej w związku z tym pewne ilości rozpuszczonego powietrza. </w:t>
      </w:r>
    </w:p>
    <w:p w14:paraId="0AF0A01D" w14:textId="77777777" w:rsidR="006204CA" w:rsidRPr="001B3014" w:rsidRDefault="006204CA" w:rsidP="006204CA">
      <w:pPr>
        <w:spacing w:line="276" w:lineRule="auto"/>
        <w:jc w:val="both"/>
      </w:pPr>
      <w:r w:rsidRPr="001B3014">
        <w:t xml:space="preserve">Mimo, iż mętność wód z ujęć podziemnych zwykle nie wiąże się z zanieczyszczeniem mikrobiologicznym i nie stwarza zagrożenia dla zdrowia konsumentów, pożądane jest aby jej </w:t>
      </w:r>
      <w:r w:rsidRPr="001B3014">
        <w:lastRenderedPageBreak/>
        <w:t>poziom był jak najniższy i utrzymywany poniżej wartości 1,0 NTU. Pozwala to mieć pewność, że mętność wody nie będzie zakłócać dystrybucji wody, a jakość organoleptyczna wody nie będzie budziła zastrzeżeń konsumentów.</w:t>
      </w:r>
    </w:p>
    <w:p w14:paraId="4C3B3826" w14:textId="77777777" w:rsidR="006204CA" w:rsidRPr="00182F40" w:rsidRDefault="006204CA" w:rsidP="006204CA">
      <w:pPr>
        <w:spacing w:line="276" w:lineRule="auto"/>
        <w:ind w:firstLine="708"/>
        <w:jc w:val="both"/>
      </w:pPr>
      <w:r w:rsidRPr="00182F40">
        <w:t xml:space="preserve">Żelazo należy do najczęstszych zanieczyszczeń wody ujmowanej na zaopatrzenie ludności, występując w znacznych ilościach, przede wszystkim w wodach podziemnych, </w:t>
      </w:r>
      <w:r>
        <w:t xml:space="preserve">                     </w:t>
      </w:r>
      <w:r w:rsidRPr="00182F40">
        <w:t>do których przenika z warstw geologicznych</w:t>
      </w:r>
      <w:r>
        <w:t xml:space="preserve">. </w:t>
      </w:r>
      <w:r w:rsidRPr="00182F40">
        <w:t xml:space="preserve">Wysokie stężenie żelaza w wodach podziemnych może także wynikać z ich zanieczyszczenia przez wody kopalniane, odcieki ze składowisk odpadów, zwłaszcza górniczych, ścieki przemysłowe z obiektów górniczych, kopalni węgla </w:t>
      </w:r>
      <w:r>
        <w:t xml:space="preserve">                  </w:t>
      </w:r>
      <w:r w:rsidRPr="00182F40">
        <w:t>i rud żelaza w trakcie ich eksploatacji lub likwidacji, jak również ścieki z zakładów wzbogacania rud metali, zakładów chemicznych i innych instalacji przemysłowych, w których wykorzystywane są lub przerabiane materiały o znacznej zawartości żelaza</w:t>
      </w:r>
    </w:p>
    <w:p w14:paraId="16E5EBD0" w14:textId="77777777" w:rsidR="006204CA" w:rsidRPr="00182F40" w:rsidRDefault="006204CA" w:rsidP="006204CA">
      <w:pPr>
        <w:spacing w:line="276" w:lineRule="auto"/>
        <w:ind w:firstLine="708"/>
        <w:jc w:val="both"/>
      </w:pPr>
      <w:r w:rsidRPr="00182F40">
        <w:t xml:space="preserve">Głównym powodem ustalenia wartości parametrycznej żelaza w przepisach prawnych na niskim poziomie – 200 </w:t>
      </w:r>
      <w:proofErr w:type="spellStart"/>
      <w:r w:rsidRPr="00182F40">
        <w:t>μg</w:t>
      </w:r>
      <w:proofErr w:type="spellEnd"/>
      <w:r w:rsidRPr="00182F40">
        <w:t>/l (0,2 mg/l) (rozporządzenie Ministra Zdrowia z dnia 7 grudnia 2017 r. w sprawie jakości wody przeznaczonej do spożycia przez ludzi</w:t>
      </w:r>
      <w:r>
        <w:t>. (</w:t>
      </w:r>
      <w:r w:rsidRPr="00182F40">
        <w:t xml:space="preserve"> Dz. U. poz. 2294)</w:t>
      </w:r>
      <w:r>
        <w:t>)</w:t>
      </w:r>
      <w:r w:rsidRPr="00182F40">
        <w:t xml:space="preserve"> jest niekorzystny wpływ wyższych stężeń żelaza na stan techniczny sieci wodociągowej oraz na wskaźniki organoleptyczne wody – barwę, mętność, a także metaliczny smak wody, budzące zastrzeżenia konsumentów.</w:t>
      </w:r>
    </w:p>
    <w:p w14:paraId="0D945485" w14:textId="77777777" w:rsidR="006204CA" w:rsidRPr="00A6779E" w:rsidRDefault="006204CA" w:rsidP="006204CA">
      <w:pPr>
        <w:spacing w:line="276" w:lineRule="auto"/>
        <w:ind w:firstLine="708"/>
        <w:jc w:val="both"/>
      </w:pPr>
      <w:r>
        <w:t>I</w:t>
      </w:r>
      <w:r w:rsidRPr="00A6779E">
        <w:t xml:space="preserve">lości żelaza przyjmowane wraz z wodą do picia, nawet gdy wielokrotnie przewyższają wartość parametryczną, przyczyniają się do zwiększenia obciążenia organizmu żelazem </w:t>
      </w:r>
      <w:r>
        <w:t xml:space="preserve">                         </w:t>
      </w:r>
      <w:r w:rsidRPr="00A6779E">
        <w:t xml:space="preserve">w nikłym stopniu i nie stwarzają istotnego ryzyka szkodliwego wpływu na zdrowie. Dotyczy to także przypadków, gdy znaczna zawartość żelaza prowadzi do wyraźnego wzrostu barwy </w:t>
      </w:r>
      <w:r>
        <w:t xml:space="preserve">                </w:t>
      </w:r>
      <w:r w:rsidRPr="00A6779E">
        <w:t xml:space="preserve">i mętności wody oraz odczuwalnej zmiany jej smaku. </w:t>
      </w:r>
    </w:p>
    <w:p w14:paraId="0E7B3083" w14:textId="77777777" w:rsidR="006204CA" w:rsidRPr="00AB451E" w:rsidRDefault="006204CA" w:rsidP="006204CA">
      <w:pPr>
        <w:spacing w:line="276" w:lineRule="auto"/>
        <w:ind w:firstLine="708"/>
        <w:jc w:val="both"/>
      </w:pPr>
      <w:r w:rsidRPr="00AB451E">
        <w:t xml:space="preserve">Oceniając ryzyko ewentualnej szkodliwości dla zdrowia ludzi mogącej wynikać </w:t>
      </w:r>
      <w:r>
        <w:t xml:space="preserve">                         </w:t>
      </w:r>
      <w:r w:rsidRPr="00AB451E">
        <w:t>z nadmiernego spożycia żelaza przeprowadz</w:t>
      </w:r>
      <w:r>
        <w:t>ono</w:t>
      </w:r>
      <w:r w:rsidRPr="00AB451E">
        <w:t xml:space="preserve"> w 1983 r. analizę toksyczności, uwzględniającą obciążenie organizmu żelazem ze wszystkich źródeł środowiskowych, włącznie z wodą do picia, wykluczając jedynie praktycznie nieprzyswajalne tlenki żelaza stosowane jako barwniki spożywcze oraz suplementację żelaza, stosowaną powszechnie przez kobiety ciężarne i karmiące. Na podstawie badań eksperci Światowej Organizacji Zdrowia uznali, że stężenie żelaza w wodzie do picia nieprzekraczające 2 mg/l należy uznać za wolne od ryzyka niepożądanych skutków dla zdrowia. Zazwyczaj przy znacznie niższych stężeniach żelaza woda staje się nieakceptowalna dla konsumentów z uwagi na wzrost barwy i mętności wody.</w:t>
      </w:r>
    </w:p>
    <w:p w14:paraId="2700BBED" w14:textId="77777777" w:rsidR="006204CA" w:rsidRDefault="006204CA" w:rsidP="006204CA">
      <w:pPr>
        <w:spacing w:line="276" w:lineRule="auto"/>
        <w:ind w:firstLine="708"/>
        <w:jc w:val="both"/>
      </w:pPr>
    </w:p>
    <w:p w14:paraId="62363EA0" w14:textId="77777777" w:rsidR="006204CA" w:rsidRDefault="006204CA" w:rsidP="006204CA">
      <w:pPr>
        <w:spacing w:line="276" w:lineRule="auto"/>
        <w:ind w:firstLine="708"/>
        <w:jc w:val="both"/>
        <w:rPr>
          <w:lang w:eastAsia="en-US"/>
        </w:rPr>
      </w:pPr>
    </w:p>
    <w:p w14:paraId="560D5D8F" w14:textId="77777777" w:rsidR="006204CA" w:rsidRDefault="006204CA" w:rsidP="006204CA">
      <w:pPr>
        <w:spacing w:line="276" w:lineRule="auto"/>
        <w:ind w:firstLine="708"/>
        <w:jc w:val="both"/>
        <w:rPr>
          <w:lang w:eastAsia="en-US"/>
        </w:rPr>
      </w:pPr>
    </w:p>
    <w:p w14:paraId="59CB2432" w14:textId="77777777" w:rsidR="006204CA" w:rsidRDefault="006204CA" w:rsidP="006204CA">
      <w:pPr>
        <w:spacing w:line="276" w:lineRule="auto"/>
        <w:ind w:firstLine="708"/>
        <w:jc w:val="both"/>
        <w:rPr>
          <w:lang w:eastAsia="en-US"/>
        </w:rPr>
      </w:pPr>
    </w:p>
    <w:p w14:paraId="6138658F" w14:textId="77777777" w:rsidR="006204CA" w:rsidRDefault="006204CA" w:rsidP="006204CA">
      <w:pPr>
        <w:spacing w:line="276" w:lineRule="auto"/>
        <w:ind w:firstLine="708"/>
        <w:jc w:val="both"/>
        <w:rPr>
          <w:lang w:eastAsia="en-US"/>
        </w:rPr>
      </w:pPr>
    </w:p>
    <w:p w14:paraId="4B9CFF28" w14:textId="77777777" w:rsidR="006204CA" w:rsidRDefault="006204CA" w:rsidP="006204CA">
      <w:pPr>
        <w:spacing w:line="276" w:lineRule="auto"/>
        <w:ind w:firstLine="708"/>
        <w:jc w:val="both"/>
        <w:rPr>
          <w:lang w:eastAsia="en-US"/>
        </w:rPr>
      </w:pPr>
    </w:p>
    <w:p w14:paraId="60F5840F" w14:textId="77777777" w:rsidR="006204CA" w:rsidRDefault="006204CA" w:rsidP="006204CA">
      <w:pPr>
        <w:spacing w:line="276" w:lineRule="auto"/>
        <w:ind w:firstLine="708"/>
        <w:jc w:val="both"/>
        <w:rPr>
          <w:lang w:eastAsia="en-US"/>
        </w:rPr>
      </w:pPr>
    </w:p>
    <w:p w14:paraId="45D82E2F" w14:textId="77777777" w:rsidR="006204CA" w:rsidRDefault="006204CA" w:rsidP="006204CA">
      <w:pPr>
        <w:spacing w:line="276" w:lineRule="auto"/>
        <w:ind w:firstLine="708"/>
        <w:jc w:val="both"/>
        <w:rPr>
          <w:lang w:eastAsia="en-US"/>
        </w:rPr>
      </w:pPr>
    </w:p>
    <w:p w14:paraId="117088C9" w14:textId="77777777" w:rsidR="006204CA" w:rsidRPr="00B7241A" w:rsidRDefault="006204CA" w:rsidP="006204CA">
      <w:pPr>
        <w:spacing w:line="276" w:lineRule="auto"/>
        <w:ind w:firstLine="708"/>
        <w:jc w:val="both"/>
        <w:rPr>
          <w:color w:val="FF0000"/>
          <w:lang w:eastAsia="en-US"/>
        </w:rPr>
      </w:pPr>
    </w:p>
    <w:p w14:paraId="253C33FA" w14:textId="77777777" w:rsidR="006204CA" w:rsidRPr="0030045A" w:rsidRDefault="006204CA" w:rsidP="006204CA">
      <w:pPr>
        <w:contextualSpacing/>
        <w:jc w:val="both"/>
        <w:rPr>
          <w:color w:val="0000FF"/>
          <w:sz w:val="16"/>
          <w:szCs w:val="16"/>
          <w:u w:val="single"/>
        </w:rPr>
      </w:pPr>
      <w:r w:rsidRPr="0030045A">
        <w:rPr>
          <w:sz w:val="16"/>
          <w:szCs w:val="16"/>
          <w:lang w:eastAsia="en-US"/>
        </w:rPr>
        <w:t xml:space="preserve">Bibliografia: </w:t>
      </w:r>
      <w:r w:rsidRPr="0030045A">
        <w:rPr>
          <w:color w:val="0000FF"/>
          <w:sz w:val="16"/>
          <w:szCs w:val="16"/>
          <w:u w:val="single"/>
        </w:rPr>
        <w:t>https://www.gov.pl/web/wsse-katowice/wytyczne-gis</w:t>
      </w:r>
    </w:p>
    <w:p w14:paraId="11A2D710" w14:textId="77777777" w:rsidR="006204CA" w:rsidRPr="0065126B" w:rsidRDefault="006204CA" w:rsidP="006204CA">
      <w:pPr>
        <w:contextualSpacing/>
        <w:jc w:val="both"/>
        <w:rPr>
          <w:color w:val="000000" w:themeColor="text1"/>
          <w14:textOutline w14:w="3175" w14:cap="flat" w14:cmpd="sng" w14:algn="ctr">
            <w14:noFill/>
            <w14:prstDash w14:val="solid"/>
            <w14:round/>
          </w14:textOutline>
        </w:rPr>
      </w:pPr>
    </w:p>
    <w:p w14:paraId="68966370" w14:textId="77777777" w:rsidR="006204CA" w:rsidRPr="00015A77" w:rsidRDefault="006204CA" w:rsidP="006204CA">
      <w:pPr>
        <w:pStyle w:val="NormalnyWeb"/>
        <w:spacing w:before="0" w:after="0" w:line="276" w:lineRule="auto"/>
        <w:ind w:left="6372"/>
        <w:jc w:val="both"/>
        <w:rPr>
          <w:color w:val="000000" w:themeColor="text1"/>
          <w14:textOutline w14:w="3175" w14:cap="flat" w14:cmpd="sng" w14:algn="ctr">
            <w14:noFill/>
            <w14:prstDash w14:val="solid"/>
            <w14:round/>
          </w14:textOutline>
        </w:rPr>
      </w:pPr>
      <w:r>
        <w:rPr>
          <w:color w:val="000000" w:themeColor="text1"/>
          <w14:textOutline w14:w="3175" w14:cap="flat" w14:cmpd="sng" w14:algn="ctr">
            <w14:noFill/>
            <w14:prstDash w14:val="solid"/>
            <w14:round/>
          </w14:textOutline>
        </w:rPr>
        <w:lastRenderedPageBreak/>
        <w:t xml:space="preserve">    </w:t>
      </w:r>
      <w:r w:rsidRPr="00015A77">
        <w:rPr>
          <w:color w:val="000000" w:themeColor="text1"/>
          <w14:textOutline w14:w="3175" w14:cap="flat" w14:cmpd="sng" w14:algn="ctr">
            <w14:noFill/>
            <w14:prstDash w14:val="solid"/>
            <w14:round/>
          </w14:textOutline>
        </w:rPr>
        <w:t xml:space="preserve">Lubliniec, </w:t>
      </w:r>
      <w:r>
        <w:rPr>
          <w:color w:val="000000" w:themeColor="text1"/>
          <w14:textOutline w14:w="3175" w14:cap="flat" w14:cmpd="sng" w14:algn="ctr">
            <w14:noFill/>
            <w14:prstDash w14:val="solid"/>
            <w14:round/>
          </w14:textOutline>
        </w:rPr>
        <w:t>18</w:t>
      </w:r>
      <w:r w:rsidRPr="00015A77">
        <w:rPr>
          <w:color w:val="000000" w:themeColor="text1"/>
          <w14:textOutline w14:w="3175" w14:cap="flat" w14:cmpd="sng" w14:algn="ctr">
            <w14:noFill/>
            <w14:prstDash w14:val="solid"/>
            <w14:round/>
          </w14:textOutline>
        </w:rPr>
        <w:t>.01.2023 r.</w:t>
      </w:r>
    </w:p>
    <w:p w14:paraId="6C71A84A" w14:textId="77777777" w:rsidR="006204CA" w:rsidRPr="00015A77" w:rsidRDefault="006204CA" w:rsidP="006204CA">
      <w:pPr>
        <w:pStyle w:val="NormalnyWeb"/>
        <w:spacing w:before="0" w:after="0" w:line="276" w:lineRule="auto"/>
        <w:jc w:val="both"/>
        <w:rPr>
          <w:color w:val="000000" w:themeColor="text1"/>
          <w14:textOutline w14:w="3175" w14:cap="flat" w14:cmpd="sng" w14:algn="ctr">
            <w14:noFill/>
            <w14:prstDash w14:val="solid"/>
            <w14:round/>
          </w14:textOutline>
        </w:rPr>
      </w:pPr>
      <w:r w:rsidRPr="00015A77">
        <w:rPr>
          <w:color w:val="000000" w:themeColor="text1"/>
          <w14:textOutline w14:w="3175" w14:cap="flat" w14:cmpd="sng" w14:algn="ctr">
            <w14:noFill/>
            <w14:prstDash w14:val="solid"/>
            <w14:round/>
          </w14:textOutline>
        </w:rPr>
        <w:t>NS-HKiŚ.9011.</w:t>
      </w:r>
      <w:r>
        <w:rPr>
          <w:color w:val="000000" w:themeColor="text1"/>
          <w14:textOutline w14:w="3175" w14:cap="flat" w14:cmpd="sng" w14:algn="ctr">
            <w14:noFill/>
            <w14:prstDash w14:val="solid"/>
            <w14:round/>
          </w14:textOutline>
        </w:rPr>
        <w:t>9</w:t>
      </w:r>
      <w:r w:rsidRPr="00015A77">
        <w:rPr>
          <w:color w:val="000000" w:themeColor="text1"/>
          <w14:textOutline w14:w="3175" w14:cap="flat" w14:cmpd="sng" w14:algn="ctr">
            <w14:noFill/>
            <w14:prstDash w14:val="solid"/>
            <w14:round/>
          </w14:textOutline>
        </w:rPr>
        <w:t>.202</w:t>
      </w:r>
      <w:r>
        <w:rPr>
          <w:color w:val="000000" w:themeColor="text1"/>
          <w14:textOutline w14:w="3175" w14:cap="flat" w14:cmpd="sng" w14:algn="ctr">
            <w14:noFill/>
            <w14:prstDash w14:val="solid"/>
            <w14:round/>
          </w14:textOutline>
        </w:rPr>
        <w:t>4</w:t>
      </w:r>
    </w:p>
    <w:p w14:paraId="5F51FF3D" w14:textId="77777777" w:rsidR="006204CA" w:rsidRDefault="006204CA" w:rsidP="006204CA">
      <w:pPr>
        <w:spacing w:line="276" w:lineRule="auto"/>
        <w:rPr>
          <w:color w:val="FF0000"/>
        </w:rPr>
      </w:pPr>
    </w:p>
    <w:p w14:paraId="67B9B7C6" w14:textId="77777777" w:rsidR="006204CA" w:rsidRPr="00861BE5" w:rsidRDefault="006204CA" w:rsidP="006204CA">
      <w:pPr>
        <w:spacing w:line="276" w:lineRule="auto"/>
        <w:jc w:val="center"/>
        <w:rPr>
          <w:b/>
        </w:rPr>
      </w:pPr>
      <w:r w:rsidRPr="00861BE5">
        <w:rPr>
          <w:b/>
        </w:rPr>
        <w:t>Okresowa ocena jakości wody przeznaczonej do spożycia przez ludzi</w:t>
      </w:r>
      <w:r>
        <w:rPr>
          <w:b/>
        </w:rPr>
        <w:t xml:space="preserve"> </w:t>
      </w:r>
      <w:r w:rsidRPr="00861BE5">
        <w:rPr>
          <w:b/>
        </w:rPr>
        <w:t>z wodociągu wykorzystującego wodę pochodzącą z indywidualnego ujęcia w ramach działalności gospodarczej</w:t>
      </w:r>
      <w:r w:rsidRPr="00F91687">
        <w:rPr>
          <w:b/>
        </w:rPr>
        <w:t>, należącego do</w:t>
      </w:r>
      <w:r w:rsidRPr="00861BE5">
        <w:rPr>
          <w:b/>
        </w:rPr>
        <w:t xml:space="preserve"> firmy</w:t>
      </w:r>
      <w:r>
        <w:rPr>
          <w:b/>
        </w:rPr>
        <w:t xml:space="preserve"> Trzy Stawy Sp. z o.o., </w:t>
      </w:r>
      <w:r w:rsidRPr="00861BE5">
        <w:rPr>
          <w:b/>
          <w:bCs/>
          <w:lang w:eastAsia="en-US"/>
        </w:rPr>
        <w:t>ul. Gruszowa 47, 42-215 Częstochowa</w:t>
      </w:r>
      <w:r>
        <w:rPr>
          <w:b/>
          <w:bCs/>
          <w:lang w:eastAsia="en-US"/>
        </w:rPr>
        <w:t xml:space="preserve"> (do 31.03. 2023 r. </w:t>
      </w:r>
      <w:proofErr w:type="spellStart"/>
      <w:r w:rsidRPr="00861BE5">
        <w:rPr>
          <w:b/>
          <w:bCs/>
          <w:lang w:eastAsia="en-US"/>
        </w:rPr>
        <w:t>Biopolonia</w:t>
      </w:r>
      <w:proofErr w:type="spellEnd"/>
      <w:r w:rsidRPr="00861BE5">
        <w:rPr>
          <w:b/>
          <w:bCs/>
          <w:lang w:eastAsia="en-US"/>
        </w:rPr>
        <w:t xml:space="preserve"> Spółka z o.o. Spółka komandytowo-akcyjna</w:t>
      </w:r>
      <w:r>
        <w:rPr>
          <w:b/>
          <w:bCs/>
          <w:lang w:eastAsia="en-US"/>
        </w:rPr>
        <w:t>)</w:t>
      </w:r>
      <w:r w:rsidRPr="00861BE5">
        <w:rPr>
          <w:b/>
        </w:rPr>
        <w:t>, a zasilającym Oddział w Woźnikach, ul. Cegielniana 19</w:t>
      </w:r>
      <w:r>
        <w:rPr>
          <w:b/>
        </w:rPr>
        <w:t xml:space="preserve"> za rok 2023</w:t>
      </w:r>
      <w:r w:rsidRPr="00861BE5">
        <w:rPr>
          <w:b/>
        </w:rPr>
        <w:t>.</w:t>
      </w:r>
    </w:p>
    <w:p w14:paraId="5ACC275B" w14:textId="77777777" w:rsidR="006204CA" w:rsidRDefault="006204CA" w:rsidP="006204CA">
      <w:pPr>
        <w:spacing w:line="276" w:lineRule="auto"/>
        <w:rPr>
          <w:sz w:val="28"/>
          <w:szCs w:val="28"/>
        </w:rPr>
      </w:pPr>
    </w:p>
    <w:p w14:paraId="650EB4A2" w14:textId="77777777" w:rsidR="006204CA" w:rsidRPr="00DF4919" w:rsidRDefault="006204CA" w:rsidP="006204CA">
      <w:pPr>
        <w:spacing w:line="276" w:lineRule="auto"/>
        <w:rPr>
          <w:bCs/>
        </w:rPr>
      </w:pPr>
      <w:r w:rsidRPr="00DF4919">
        <w:rPr>
          <w:bCs/>
        </w:rPr>
        <w:t xml:space="preserve">Na podstawie: </w:t>
      </w:r>
    </w:p>
    <w:p w14:paraId="00349E3F" w14:textId="77777777" w:rsidR="006204CA" w:rsidRPr="00DF4919" w:rsidRDefault="006204CA" w:rsidP="006204CA">
      <w:pPr>
        <w:numPr>
          <w:ilvl w:val="0"/>
          <w:numId w:val="8"/>
        </w:numPr>
        <w:spacing w:line="276" w:lineRule="auto"/>
        <w:jc w:val="both"/>
        <w:rPr>
          <w:bCs/>
        </w:rPr>
      </w:pPr>
      <w:r w:rsidRPr="00DF4919">
        <w:t xml:space="preserve">art. 4 ust. 1 pkt 1 ustawy z dnia 14 marca 1985 r. o Państwowej Inspekcji Sanitarnej                                         </w:t>
      </w:r>
      <w:r w:rsidRPr="00DF4919">
        <w:rPr>
          <w:bCs/>
        </w:rPr>
        <w:t>(Dz. U. z 20</w:t>
      </w:r>
      <w:r>
        <w:rPr>
          <w:bCs/>
        </w:rPr>
        <w:t>23</w:t>
      </w:r>
      <w:r w:rsidRPr="00DF4919">
        <w:rPr>
          <w:bCs/>
        </w:rPr>
        <w:t xml:space="preserve"> r. poz. </w:t>
      </w:r>
      <w:r>
        <w:rPr>
          <w:bCs/>
        </w:rPr>
        <w:t xml:space="preserve">338 z </w:t>
      </w:r>
      <w:proofErr w:type="spellStart"/>
      <w:r>
        <w:rPr>
          <w:bCs/>
        </w:rPr>
        <w:t>późn</w:t>
      </w:r>
      <w:proofErr w:type="spellEnd"/>
      <w:r>
        <w:rPr>
          <w:bCs/>
        </w:rPr>
        <w:t>. zm.</w:t>
      </w:r>
      <w:r w:rsidRPr="00DF4919">
        <w:rPr>
          <w:bCs/>
        </w:rPr>
        <w:t xml:space="preserve">), </w:t>
      </w:r>
    </w:p>
    <w:p w14:paraId="7DA77FDE" w14:textId="77777777" w:rsidR="006204CA" w:rsidRPr="00DF4919" w:rsidRDefault="006204CA" w:rsidP="006204CA">
      <w:pPr>
        <w:numPr>
          <w:ilvl w:val="0"/>
          <w:numId w:val="8"/>
        </w:numPr>
        <w:spacing w:line="276" w:lineRule="auto"/>
        <w:jc w:val="both"/>
        <w:rPr>
          <w:bCs/>
        </w:rPr>
      </w:pPr>
      <w:r w:rsidRPr="00DF4919">
        <w:rPr>
          <w:bCs/>
        </w:rPr>
        <w:t xml:space="preserve"> art. 12 ust. 1 ustawy z dnia 7 czerwca 2001 r. o zbiorowym zaopatrzeniu w wodę </w:t>
      </w:r>
      <w:r>
        <w:rPr>
          <w:bCs/>
        </w:rPr>
        <w:br/>
      </w:r>
      <w:r w:rsidRPr="00DF4919">
        <w:rPr>
          <w:bCs/>
        </w:rPr>
        <w:t>i zbiorowym odprowadzaniu ścieków (Dz. U. z 202</w:t>
      </w:r>
      <w:r>
        <w:rPr>
          <w:bCs/>
        </w:rPr>
        <w:t>3</w:t>
      </w:r>
      <w:r w:rsidRPr="00DF4919">
        <w:rPr>
          <w:bCs/>
        </w:rPr>
        <w:t xml:space="preserve"> r. poz. </w:t>
      </w:r>
      <w:r>
        <w:rPr>
          <w:bCs/>
        </w:rPr>
        <w:t xml:space="preserve">537 z </w:t>
      </w:r>
      <w:proofErr w:type="spellStart"/>
      <w:r>
        <w:rPr>
          <w:bCs/>
        </w:rPr>
        <w:t>późn</w:t>
      </w:r>
      <w:proofErr w:type="spellEnd"/>
      <w:r>
        <w:rPr>
          <w:bCs/>
        </w:rPr>
        <w:t>. zm.</w:t>
      </w:r>
      <w:r w:rsidRPr="00DF4919">
        <w:rPr>
          <w:bCs/>
        </w:rPr>
        <w:t>),</w:t>
      </w:r>
    </w:p>
    <w:p w14:paraId="1DE17591" w14:textId="77777777" w:rsidR="006204CA" w:rsidRDefault="006204CA" w:rsidP="006204CA">
      <w:pPr>
        <w:numPr>
          <w:ilvl w:val="0"/>
          <w:numId w:val="8"/>
        </w:numPr>
        <w:spacing w:line="276" w:lineRule="auto"/>
        <w:jc w:val="both"/>
      </w:pPr>
      <w:r>
        <w:t xml:space="preserve">§ 22 rozporządzenia Ministra Zdrowia z dnia 7 grudnia 2017 r. w sprawie jakości wody przeznaczonej do spożycia przez ludzi (Dz. U. z 2017 r. poz. 2294) </w:t>
      </w:r>
      <w:r w:rsidRPr="00DF4919">
        <w:t>oraz po dokonaniu analizy sprawozdań z</w:t>
      </w:r>
      <w:r>
        <w:t xml:space="preserve"> własnych </w:t>
      </w:r>
      <w:r w:rsidRPr="00DF4919">
        <w:t xml:space="preserve">badań próbek wody pobranych w ramach </w:t>
      </w:r>
      <w:r>
        <w:t>monitoringu jakości wody oraz</w:t>
      </w:r>
      <w:r w:rsidRPr="00DF4919">
        <w:t xml:space="preserve"> sprawozdań przekazywanych przez</w:t>
      </w:r>
      <w:r w:rsidRPr="00DF4919">
        <w:rPr>
          <w:lang w:eastAsia="en-US"/>
        </w:rPr>
        <w:t xml:space="preserve"> </w:t>
      </w:r>
      <w:r>
        <w:rPr>
          <w:lang w:eastAsia="en-US"/>
        </w:rPr>
        <w:t xml:space="preserve">eksploatatora sieci wodociągowej </w:t>
      </w:r>
      <w:r>
        <w:rPr>
          <w:lang w:eastAsia="en-US"/>
        </w:rPr>
        <w:br/>
      </w:r>
      <w:r>
        <w:t>w ramach prowadzonej wewnętrznej kontroli jakości wody</w:t>
      </w:r>
      <w:r>
        <w:rPr>
          <w:lang w:eastAsia="en-US"/>
        </w:rPr>
        <w:t xml:space="preserve">, a także prowadzonego nadzoru, o którym mowa  </w:t>
      </w:r>
      <w:r>
        <w:t xml:space="preserve">§ 20 </w:t>
      </w:r>
      <w:r>
        <w:rPr>
          <w:lang w:eastAsia="en-US"/>
        </w:rPr>
        <w:t xml:space="preserve"> </w:t>
      </w:r>
    </w:p>
    <w:p w14:paraId="6D67FE96" w14:textId="77777777" w:rsidR="006204CA" w:rsidRDefault="006204CA" w:rsidP="006204CA">
      <w:pPr>
        <w:spacing w:line="276" w:lineRule="auto"/>
        <w:ind w:left="360"/>
        <w:jc w:val="both"/>
      </w:pPr>
    </w:p>
    <w:p w14:paraId="499EA233" w14:textId="77777777" w:rsidR="006204CA" w:rsidRDefault="006204CA" w:rsidP="006204CA">
      <w:pPr>
        <w:spacing w:line="276" w:lineRule="auto"/>
        <w:ind w:firstLine="708"/>
        <w:jc w:val="center"/>
        <w:rPr>
          <w:b/>
          <w:lang w:eastAsia="en-US"/>
        </w:rPr>
      </w:pPr>
      <w:r>
        <w:rPr>
          <w:b/>
          <w:lang w:eastAsia="en-US"/>
        </w:rPr>
        <w:t>Państwowy Powiatowy Inspektor Sanitarny w Lublińcu</w:t>
      </w:r>
    </w:p>
    <w:p w14:paraId="65C152F8" w14:textId="77777777" w:rsidR="006204CA" w:rsidRDefault="006204CA" w:rsidP="006204CA">
      <w:pPr>
        <w:spacing w:line="276" w:lineRule="auto"/>
        <w:ind w:firstLine="708"/>
        <w:jc w:val="center"/>
        <w:rPr>
          <w:b/>
        </w:rPr>
      </w:pPr>
    </w:p>
    <w:p w14:paraId="4498E922" w14:textId="77777777" w:rsidR="006204CA" w:rsidRDefault="006204CA" w:rsidP="006204CA">
      <w:pPr>
        <w:spacing w:line="276" w:lineRule="auto"/>
        <w:jc w:val="both"/>
        <w:rPr>
          <w:lang w:eastAsia="en-US"/>
        </w:rPr>
      </w:pPr>
      <w:r>
        <w:rPr>
          <w:lang w:eastAsia="en-US"/>
        </w:rPr>
        <w:t>informuje, że:</w:t>
      </w:r>
    </w:p>
    <w:p w14:paraId="39348C8D" w14:textId="77777777" w:rsidR="006204CA" w:rsidRDefault="006204CA" w:rsidP="006204CA">
      <w:pPr>
        <w:numPr>
          <w:ilvl w:val="0"/>
          <w:numId w:val="8"/>
        </w:numPr>
        <w:spacing w:line="276" w:lineRule="auto"/>
        <w:jc w:val="both"/>
        <w:rPr>
          <w:lang w:eastAsia="en-US"/>
        </w:rPr>
      </w:pPr>
      <w:r>
        <w:t xml:space="preserve">w okresie objętym oceną </w:t>
      </w:r>
      <w:r>
        <w:rPr>
          <w:lang w:eastAsia="en-US"/>
        </w:rPr>
        <w:t>w ramach sprawowanego nadzoru i monitoringu nad jakością wody przeznaczonej do spożycia przez ludzi przeprowadził w 2023 r. 2 kontrole sanitarne, w trakcie których pobrano 2 próbki wody do badań z wodociągu należącego od dnia 31.03.2023 r. do firmy Trzy Stawy Sp. z o.o.</w:t>
      </w:r>
      <w:r w:rsidRPr="00D56843">
        <w:rPr>
          <w:lang w:eastAsia="en-US"/>
        </w:rPr>
        <w:t>, ul. Gruszowa 47, 42-215 Częstochowa</w:t>
      </w:r>
      <w:r w:rsidRPr="00D56843">
        <w:t>, zasilając</w:t>
      </w:r>
      <w:r>
        <w:t>ego</w:t>
      </w:r>
      <w:r w:rsidRPr="00D56843">
        <w:t xml:space="preserve"> Oddział w Woźnikach, ul. Cegielniana 19</w:t>
      </w:r>
      <w:r>
        <w:t>. E</w:t>
      </w:r>
      <w:r>
        <w:rPr>
          <w:lang w:eastAsia="en-US"/>
        </w:rPr>
        <w:t>ksploatator sieci wodociągowej przekazał sprawozdania z badań 6 próbek wody, w ramach prowadzonej wewnętrznej kontroli jakości wody przeznaczonej  do spożycia przez ludzi;</w:t>
      </w:r>
    </w:p>
    <w:p w14:paraId="3000D6D7" w14:textId="77777777" w:rsidR="006204CA" w:rsidRPr="00DF4919" w:rsidRDefault="006204CA" w:rsidP="006204CA">
      <w:pPr>
        <w:pStyle w:val="Akapitzlist"/>
        <w:numPr>
          <w:ilvl w:val="0"/>
          <w:numId w:val="7"/>
        </w:numPr>
        <w:suppressAutoHyphens/>
        <w:spacing w:line="276" w:lineRule="auto"/>
        <w:jc w:val="both"/>
        <w:rPr>
          <w:b/>
          <w:lang w:eastAsia="ar-SA"/>
        </w:rPr>
      </w:pPr>
      <w:r>
        <w:rPr>
          <w:lang w:eastAsia="en-US"/>
        </w:rPr>
        <w:t xml:space="preserve"> </w:t>
      </w:r>
      <w:r w:rsidRPr="00DF4919">
        <w:rPr>
          <w:lang w:eastAsia="en-US"/>
        </w:rPr>
        <w:t>badania próbek wody przeprowadzono w zakresie bakteriologicznym,                                       fizykochemicznym i organoleptycznym. W zakresie mikrobiologicznym oznaczono: bakterie grupy coli,</w:t>
      </w:r>
      <w:r>
        <w:rPr>
          <w:lang w:eastAsia="en-US"/>
        </w:rPr>
        <w:t xml:space="preserve"> </w:t>
      </w:r>
      <w:r w:rsidRPr="00DF4919">
        <w:rPr>
          <w:lang w:eastAsia="en-US"/>
        </w:rPr>
        <w:t>Escherichi</w:t>
      </w:r>
      <w:r>
        <w:rPr>
          <w:lang w:eastAsia="en-US"/>
        </w:rPr>
        <w:t>ę</w:t>
      </w:r>
      <w:r w:rsidRPr="00DF4919">
        <w:rPr>
          <w:lang w:eastAsia="en-US"/>
        </w:rPr>
        <w:t xml:space="preserve"> coli, </w:t>
      </w:r>
      <w:proofErr w:type="spellStart"/>
      <w:r w:rsidRPr="00DF4919">
        <w:rPr>
          <w:lang w:eastAsia="en-US"/>
        </w:rPr>
        <w:t>Enterokoki</w:t>
      </w:r>
      <w:proofErr w:type="spellEnd"/>
      <w:r w:rsidRPr="00DF4919">
        <w:rPr>
          <w:lang w:eastAsia="en-US"/>
        </w:rPr>
        <w:t>, ogólną liczbę mikroorganizmów w 22ºC, natomiast w zakresie fizykochemicznym</w:t>
      </w:r>
      <w:r>
        <w:rPr>
          <w:lang w:eastAsia="en-US"/>
        </w:rPr>
        <w:t xml:space="preserve"> </w:t>
      </w:r>
      <w:r w:rsidRPr="00DF4919">
        <w:rPr>
          <w:lang w:eastAsia="en-US"/>
        </w:rPr>
        <w:t xml:space="preserve">i organoleptycznym oznaczono: </w:t>
      </w:r>
      <w:r>
        <w:rPr>
          <w:lang w:eastAsia="en-US"/>
        </w:rPr>
        <w:br/>
      </w:r>
      <w:r w:rsidRPr="00B34C78">
        <w:rPr>
          <w:lang w:eastAsia="en-US"/>
        </w:rPr>
        <w:t xml:space="preserve">1,2 – dichloroetan, amonowy jon, </w:t>
      </w:r>
      <w:proofErr w:type="spellStart"/>
      <w:r w:rsidRPr="00B34C78">
        <w:rPr>
          <w:lang w:eastAsia="en-US"/>
        </w:rPr>
        <w:t>akrylamid</w:t>
      </w:r>
      <w:proofErr w:type="spellEnd"/>
      <w:r w:rsidRPr="00B34C78">
        <w:rPr>
          <w:lang w:eastAsia="en-US"/>
        </w:rPr>
        <w:t xml:space="preserve">, antymon, arsen, azotany, azotyny, barwę, benzen, </w:t>
      </w:r>
      <w:proofErr w:type="spellStart"/>
      <w:r w:rsidRPr="00B34C78">
        <w:rPr>
          <w:lang w:eastAsia="en-US"/>
        </w:rPr>
        <w:t>benzo</w:t>
      </w:r>
      <w:proofErr w:type="spellEnd"/>
      <w:r w:rsidRPr="00B34C78">
        <w:rPr>
          <w:lang w:eastAsia="en-US"/>
        </w:rPr>
        <w:t>(a)</w:t>
      </w:r>
      <w:proofErr w:type="spellStart"/>
      <w:r w:rsidRPr="00B34C78">
        <w:rPr>
          <w:lang w:eastAsia="en-US"/>
        </w:rPr>
        <w:t>piren</w:t>
      </w:r>
      <w:proofErr w:type="spellEnd"/>
      <w:r w:rsidRPr="00B34C78">
        <w:rPr>
          <w:lang w:eastAsia="en-US"/>
        </w:rPr>
        <w:t xml:space="preserve">, bor, bromiany, </w:t>
      </w:r>
      <w:proofErr w:type="spellStart"/>
      <w:r w:rsidRPr="00B34C78">
        <w:rPr>
          <w:lang w:eastAsia="en-US"/>
        </w:rPr>
        <w:t>bromodichlorometan</w:t>
      </w:r>
      <w:proofErr w:type="spellEnd"/>
      <w:r w:rsidRPr="00B34C78">
        <w:rPr>
          <w:lang w:eastAsia="en-US"/>
        </w:rPr>
        <w:t>, ∑</w:t>
      </w:r>
      <w:r>
        <w:rPr>
          <w:lang w:eastAsia="en-US"/>
        </w:rPr>
        <w:t xml:space="preserve"> </w:t>
      </w:r>
      <w:r w:rsidRPr="00B34C78">
        <w:rPr>
          <w:lang w:eastAsia="en-US"/>
        </w:rPr>
        <w:t xml:space="preserve">chloranów i chlorynów, chlorki, chlor wolny, chloraminy, chlorek winylu, chloroform, chrom, cyjanki, epichlorohydryna, fluorki, glin, kadm, magnez, mangan, mętność, miedź, nikiel, </w:t>
      </w:r>
      <w:proofErr w:type="spellStart"/>
      <w:r w:rsidRPr="00B34C78">
        <w:rPr>
          <w:lang w:eastAsia="en-US"/>
        </w:rPr>
        <w:t>pH</w:t>
      </w:r>
      <w:proofErr w:type="spellEnd"/>
      <w:r w:rsidRPr="00B34C78">
        <w:rPr>
          <w:lang w:eastAsia="en-US"/>
        </w:rPr>
        <w:t>, ołów, pestycydy, ∑</w:t>
      </w:r>
      <w:r>
        <w:rPr>
          <w:lang w:eastAsia="en-US"/>
        </w:rPr>
        <w:t xml:space="preserve"> </w:t>
      </w:r>
      <w:r w:rsidRPr="00B34C78">
        <w:rPr>
          <w:lang w:eastAsia="en-US"/>
        </w:rPr>
        <w:t xml:space="preserve">pestycydów,  przewodność elektryczną właściwą, rtęć, selen, siarczany, smak, sód,  srebro, sumę </w:t>
      </w:r>
      <w:proofErr w:type="spellStart"/>
      <w:r w:rsidRPr="00B34C78">
        <w:rPr>
          <w:lang w:eastAsia="en-US"/>
        </w:rPr>
        <w:t>trichloroetenu</w:t>
      </w:r>
      <w:proofErr w:type="spellEnd"/>
      <w:r w:rsidRPr="00B34C78">
        <w:rPr>
          <w:lang w:eastAsia="en-US"/>
        </w:rPr>
        <w:t xml:space="preserve"> i </w:t>
      </w:r>
      <w:proofErr w:type="spellStart"/>
      <w:r w:rsidRPr="00B34C78">
        <w:rPr>
          <w:lang w:eastAsia="en-US"/>
        </w:rPr>
        <w:t>tetrachloroetenu</w:t>
      </w:r>
      <w:proofErr w:type="spellEnd"/>
      <w:r w:rsidRPr="00B34C78">
        <w:rPr>
          <w:lang w:eastAsia="en-US"/>
        </w:rPr>
        <w:t>, ∑ THM, utlenialność z KMnO</w:t>
      </w:r>
      <w:r w:rsidRPr="00B34C78">
        <w:rPr>
          <w:sz w:val="16"/>
          <w:szCs w:val="16"/>
          <w:lang w:eastAsia="en-US"/>
        </w:rPr>
        <w:t>4</w:t>
      </w:r>
      <w:r w:rsidRPr="00B34C78">
        <w:rPr>
          <w:lang w:eastAsia="en-US"/>
        </w:rPr>
        <w:t>,  twardość, zapach, żelazo, ∑</w:t>
      </w:r>
      <w:r>
        <w:rPr>
          <w:lang w:eastAsia="en-US"/>
        </w:rPr>
        <w:t xml:space="preserve"> </w:t>
      </w:r>
      <w:r w:rsidRPr="00B34C78">
        <w:rPr>
          <w:lang w:eastAsia="en-US"/>
        </w:rPr>
        <w:t>WWA,</w:t>
      </w:r>
    </w:p>
    <w:p w14:paraId="2B3EB2E0" w14:textId="77777777" w:rsidR="006204CA" w:rsidRPr="00026245" w:rsidRDefault="006204CA" w:rsidP="006204CA">
      <w:pPr>
        <w:numPr>
          <w:ilvl w:val="0"/>
          <w:numId w:val="7"/>
        </w:numPr>
        <w:spacing w:line="276" w:lineRule="auto"/>
        <w:jc w:val="both"/>
        <w:rPr>
          <w:b/>
        </w:rPr>
      </w:pPr>
      <w:r w:rsidRPr="00210AFB">
        <w:rPr>
          <w:lang w:eastAsia="en-US"/>
        </w:rPr>
        <w:lastRenderedPageBreak/>
        <w:t xml:space="preserve">na podstawie rozporządzenia Ministra Zdrowia z dnia </w:t>
      </w:r>
      <w:r w:rsidRPr="00026245">
        <w:rPr>
          <w:bCs/>
          <w:lang w:eastAsia="en-US"/>
        </w:rPr>
        <w:t xml:space="preserve">7 grudnia 2017 r. w sprawie jakości wody przeznaczonej do spożycia przez ludzi (Dz. U. z 2017 r. poz. 2294) </w:t>
      </w:r>
      <w:r w:rsidRPr="00210AFB">
        <w:rPr>
          <w:lang w:eastAsia="en-US"/>
        </w:rPr>
        <w:t xml:space="preserve">kwestionowano </w:t>
      </w:r>
      <w:r>
        <w:rPr>
          <w:lang w:eastAsia="en-US"/>
        </w:rPr>
        <w:t xml:space="preserve">  jakość 3 próbek wody (1 próbka żelazo, 1 próbka bakterie grupy coli i mętność, 1 próbka mętność)</w:t>
      </w:r>
      <w:r w:rsidRPr="00210AFB">
        <w:rPr>
          <w:lang w:eastAsia="en-US"/>
        </w:rPr>
        <w:t>.</w:t>
      </w:r>
      <w:r>
        <w:rPr>
          <w:lang w:eastAsia="en-US"/>
        </w:rPr>
        <w:t xml:space="preserve"> Eksploatator sieci wodociągowej w odniesieniu do ponadnormatywnej zawartości żelaza podjął działania naprawcze (płukanie instalacji), które doprowadziły        do poprawy jakości wody, co potwierdzono wynikiem badania. W związku z pozostałymi przekroczeniami eksploatator przełączył się na zasilanie zewnętrzne (wodociąg sieciowy Woźniki) oraz podjął działania naprawcze mające na celu doprowadzenie jakości wody        do wymagań </w:t>
      </w:r>
      <w:r w:rsidRPr="00DF4919">
        <w:rPr>
          <w:lang w:eastAsia="ar-SA"/>
        </w:rPr>
        <w:t>rozporządzeni</w:t>
      </w:r>
      <w:r>
        <w:rPr>
          <w:lang w:eastAsia="ar-SA"/>
        </w:rPr>
        <w:t>a</w:t>
      </w:r>
      <w:r w:rsidRPr="00DF4919">
        <w:rPr>
          <w:lang w:eastAsia="ar-SA"/>
        </w:rPr>
        <w:t xml:space="preserve"> Ministra Zdrowia z dnia 7 grudnia 2017</w:t>
      </w:r>
      <w:r>
        <w:rPr>
          <w:lang w:eastAsia="ar-SA"/>
        </w:rPr>
        <w:t xml:space="preserve"> </w:t>
      </w:r>
      <w:r w:rsidRPr="00DF4919">
        <w:rPr>
          <w:lang w:eastAsia="ar-SA"/>
        </w:rPr>
        <w:t>r. w sprawie jakości wody przeznaczonej do spożycia przez ludzi (Dz.</w:t>
      </w:r>
      <w:r>
        <w:rPr>
          <w:lang w:eastAsia="ar-SA"/>
        </w:rPr>
        <w:t xml:space="preserve"> </w:t>
      </w:r>
      <w:r w:rsidRPr="00DF4919">
        <w:rPr>
          <w:lang w:eastAsia="ar-SA"/>
        </w:rPr>
        <w:t>U.  z 2017</w:t>
      </w:r>
      <w:r>
        <w:rPr>
          <w:lang w:eastAsia="ar-SA"/>
        </w:rPr>
        <w:t xml:space="preserve"> </w:t>
      </w:r>
      <w:r w:rsidRPr="00DF4919">
        <w:rPr>
          <w:lang w:eastAsia="ar-SA"/>
        </w:rPr>
        <w:t>r. poz. 2294</w:t>
      </w:r>
      <w:r>
        <w:rPr>
          <w:lang w:eastAsia="ar-SA"/>
        </w:rPr>
        <w:t xml:space="preserve">) w zakresie przekroczonych parametrów (czyszczenie i dezynfekcja studni, dezynfekcja i płukanie instalacji). </w:t>
      </w:r>
      <w:r w:rsidRPr="00026245">
        <w:rPr>
          <w:bCs/>
          <w:lang w:eastAsia="ar-SA"/>
        </w:rPr>
        <w:t>Wyniki badań próbek wody pobranych po działaniach naprawczych potwierdziły doprowadzenie jakości wody do wymagań ww. rozporządzenia.</w:t>
      </w:r>
    </w:p>
    <w:p w14:paraId="1F60FAC4" w14:textId="77777777" w:rsidR="006204CA" w:rsidRPr="002E4C29" w:rsidRDefault="006204CA" w:rsidP="006204CA">
      <w:pPr>
        <w:spacing w:line="276" w:lineRule="auto"/>
        <w:ind w:left="360"/>
        <w:jc w:val="both"/>
        <w:rPr>
          <w:b/>
        </w:rPr>
      </w:pPr>
    </w:p>
    <w:p w14:paraId="6680FE4D" w14:textId="77777777" w:rsidR="006204CA" w:rsidRPr="00DF4919" w:rsidRDefault="006204CA" w:rsidP="006204CA">
      <w:pPr>
        <w:suppressAutoHyphens/>
        <w:spacing w:line="276" w:lineRule="auto"/>
        <w:jc w:val="both"/>
        <w:rPr>
          <w:b/>
          <w:lang w:eastAsia="ar-SA"/>
        </w:rPr>
      </w:pPr>
      <w:r w:rsidRPr="00DF4919">
        <w:rPr>
          <w:lang w:eastAsia="ar-SA"/>
        </w:rPr>
        <w:t xml:space="preserve">W związku z powyższym woda w zakresie badanych parametrów określonych w załączniku </w:t>
      </w:r>
      <w:r>
        <w:rPr>
          <w:lang w:eastAsia="ar-SA"/>
        </w:rPr>
        <w:br/>
      </w:r>
      <w:r w:rsidRPr="00DF4919">
        <w:rPr>
          <w:lang w:eastAsia="ar-SA"/>
        </w:rPr>
        <w:t xml:space="preserve">nr 1 i 4 z wyłączeniem </w:t>
      </w:r>
      <w:r>
        <w:rPr>
          <w:lang w:eastAsia="ar-SA"/>
        </w:rPr>
        <w:t xml:space="preserve">żelaza, </w:t>
      </w:r>
      <w:r>
        <w:rPr>
          <w:lang w:eastAsia="en-US"/>
        </w:rPr>
        <w:t xml:space="preserve">mętności oraz bakterii grupy coli </w:t>
      </w:r>
      <w:r w:rsidRPr="00DF4919">
        <w:rPr>
          <w:lang w:eastAsia="ar-SA"/>
        </w:rPr>
        <w:t>spełniała wymagania określone</w:t>
      </w:r>
      <w:r>
        <w:rPr>
          <w:lang w:eastAsia="ar-SA"/>
        </w:rPr>
        <w:t xml:space="preserve">              </w:t>
      </w:r>
      <w:r w:rsidRPr="00DF4919">
        <w:rPr>
          <w:lang w:eastAsia="ar-SA"/>
        </w:rPr>
        <w:t>w rozporządzeniu Ministra Zdrowia z dnia 7 grudnia 2017</w:t>
      </w:r>
      <w:r>
        <w:rPr>
          <w:lang w:eastAsia="ar-SA"/>
        </w:rPr>
        <w:t xml:space="preserve"> </w:t>
      </w:r>
      <w:r w:rsidRPr="00DF4919">
        <w:rPr>
          <w:lang w:eastAsia="ar-SA"/>
        </w:rPr>
        <w:t>r. w sprawie jakości wody przeznaczonej do spożycia przez ludzi (Dz.</w:t>
      </w:r>
      <w:r>
        <w:rPr>
          <w:lang w:eastAsia="ar-SA"/>
        </w:rPr>
        <w:t xml:space="preserve"> </w:t>
      </w:r>
      <w:r w:rsidRPr="00DF4919">
        <w:rPr>
          <w:lang w:eastAsia="ar-SA"/>
        </w:rPr>
        <w:t>U.  z 2017</w:t>
      </w:r>
      <w:r>
        <w:rPr>
          <w:lang w:eastAsia="ar-SA"/>
        </w:rPr>
        <w:t xml:space="preserve"> </w:t>
      </w:r>
      <w:r w:rsidRPr="00DF4919">
        <w:rPr>
          <w:lang w:eastAsia="ar-SA"/>
        </w:rPr>
        <w:t>r. poz. 2294</w:t>
      </w:r>
      <w:r w:rsidRPr="00BB6FCE">
        <w:rPr>
          <w:bCs/>
          <w:lang w:eastAsia="ar-SA"/>
        </w:rPr>
        <w:t>).</w:t>
      </w:r>
    </w:p>
    <w:p w14:paraId="7DA8CCA6" w14:textId="77777777" w:rsidR="006204CA" w:rsidRDefault="006204CA" w:rsidP="006204CA">
      <w:pPr>
        <w:pStyle w:val="NormalnyWeb"/>
        <w:spacing w:before="0" w:after="0" w:line="276" w:lineRule="auto"/>
        <w:jc w:val="both"/>
      </w:pPr>
    </w:p>
    <w:p w14:paraId="4FC00619" w14:textId="77777777" w:rsidR="006204CA" w:rsidRDefault="006204CA" w:rsidP="006204CA">
      <w:pPr>
        <w:pStyle w:val="NormalnyWeb"/>
        <w:spacing w:before="0" w:after="0" w:line="276" w:lineRule="auto"/>
        <w:jc w:val="both"/>
      </w:pPr>
    </w:p>
    <w:p w14:paraId="14B6C86C" w14:textId="77777777" w:rsidR="006204CA" w:rsidRDefault="006204CA" w:rsidP="006204CA">
      <w:pPr>
        <w:pStyle w:val="NormalnyWeb"/>
        <w:spacing w:before="0" w:after="0" w:line="276" w:lineRule="auto"/>
        <w:jc w:val="both"/>
      </w:pPr>
    </w:p>
    <w:p w14:paraId="43339AD2" w14:textId="77777777" w:rsidR="006204CA" w:rsidRDefault="006204CA" w:rsidP="006204CA">
      <w:pPr>
        <w:pStyle w:val="NormalnyWeb"/>
        <w:spacing w:before="0" w:after="0" w:line="276" w:lineRule="auto"/>
        <w:jc w:val="both"/>
      </w:pPr>
    </w:p>
    <w:p w14:paraId="2DC73DFC" w14:textId="77777777" w:rsidR="006204CA" w:rsidRDefault="006204CA" w:rsidP="006204CA">
      <w:pPr>
        <w:pStyle w:val="NormalnyWeb"/>
        <w:spacing w:before="0" w:after="0" w:line="276" w:lineRule="auto"/>
        <w:jc w:val="both"/>
      </w:pPr>
    </w:p>
    <w:p w14:paraId="4FA1C244" w14:textId="77777777" w:rsidR="006204CA" w:rsidRDefault="006204CA" w:rsidP="006204CA">
      <w:pPr>
        <w:pStyle w:val="NormalnyWeb"/>
        <w:spacing w:before="0" w:after="0" w:line="276" w:lineRule="auto"/>
        <w:jc w:val="both"/>
      </w:pPr>
    </w:p>
    <w:p w14:paraId="0BA67CC1" w14:textId="77777777" w:rsidR="006204CA" w:rsidRDefault="006204CA" w:rsidP="006204CA">
      <w:pPr>
        <w:pStyle w:val="NormalnyWeb"/>
        <w:spacing w:before="0" w:after="0" w:line="276" w:lineRule="auto"/>
        <w:jc w:val="both"/>
      </w:pPr>
    </w:p>
    <w:p w14:paraId="0D0CA79F" w14:textId="77777777" w:rsidR="006204CA" w:rsidRDefault="006204CA" w:rsidP="006204CA">
      <w:pPr>
        <w:pStyle w:val="NormalnyWeb"/>
        <w:spacing w:before="0" w:after="0" w:line="276" w:lineRule="auto"/>
        <w:jc w:val="both"/>
        <w:rPr>
          <w:b/>
        </w:rPr>
      </w:pPr>
    </w:p>
    <w:p w14:paraId="39873862" w14:textId="77777777" w:rsidR="006204CA" w:rsidRDefault="006204CA" w:rsidP="006204CA">
      <w:pPr>
        <w:pStyle w:val="NormalnyWeb"/>
        <w:spacing w:before="0" w:after="0" w:line="276" w:lineRule="auto"/>
        <w:jc w:val="both"/>
        <w:rPr>
          <w:b/>
        </w:rPr>
      </w:pPr>
    </w:p>
    <w:p w14:paraId="138AD53B" w14:textId="77777777" w:rsidR="006204CA" w:rsidRDefault="006204CA" w:rsidP="006204CA">
      <w:pPr>
        <w:pStyle w:val="NormalnyWeb"/>
        <w:spacing w:before="0" w:after="0" w:line="276" w:lineRule="auto"/>
        <w:jc w:val="both"/>
        <w:rPr>
          <w:b/>
        </w:rPr>
      </w:pPr>
    </w:p>
    <w:p w14:paraId="5022F2CD" w14:textId="77777777" w:rsidR="006204CA" w:rsidRDefault="006204CA" w:rsidP="006204CA">
      <w:pPr>
        <w:pStyle w:val="NormalnyWeb"/>
        <w:spacing w:before="0" w:after="0" w:line="276" w:lineRule="auto"/>
        <w:jc w:val="both"/>
        <w:rPr>
          <w:b/>
        </w:rPr>
      </w:pPr>
    </w:p>
    <w:p w14:paraId="2DC344EF"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07A01C6D"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5A0343AF"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59A83957"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6991FCE3"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1FAC9947"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5C5F3FF4"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2B2E5874" w14:textId="77777777" w:rsidR="006204CA" w:rsidRDefault="006204CA" w:rsidP="00C95A5A">
      <w:pPr>
        <w:spacing w:line="276" w:lineRule="auto"/>
        <w:rPr>
          <w:color w:val="000000" w:themeColor="text1"/>
          <w14:textOutline w14:w="3175" w14:cap="flat" w14:cmpd="sng" w14:algn="ctr">
            <w14:noFill/>
            <w14:prstDash w14:val="solid"/>
            <w14:round/>
          </w14:textOutline>
        </w:rPr>
      </w:pPr>
    </w:p>
    <w:p w14:paraId="33E7086C" w14:textId="77777777" w:rsidR="006204CA" w:rsidRPr="00C95A5A" w:rsidRDefault="006204CA" w:rsidP="00C95A5A">
      <w:pPr>
        <w:spacing w:line="276" w:lineRule="auto"/>
        <w:rPr>
          <w:color w:val="000000" w:themeColor="text1"/>
          <w14:textOutline w14:w="3175" w14:cap="flat" w14:cmpd="sng" w14:algn="ctr">
            <w14:noFill/>
            <w14:prstDash w14:val="solid"/>
            <w14:round/>
          </w14:textOutline>
        </w:rPr>
      </w:pPr>
    </w:p>
    <w:sectPr w:rsidR="006204CA" w:rsidRPr="00C95A5A" w:rsidSect="00467921">
      <w:headerReference w:type="default" r:id="rId8"/>
      <w:footerReference w:type="default" r:id="rId9"/>
      <w:pgSz w:w="11906" w:h="16838"/>
      <w:pgMar w:top="567" w:right="1417" w:bottom="0" w:left="1417"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2CF2" w14:textId="77777777" w:rsidR="006E7B0C" w:rsidRDefault="006E7B0C" w:rsidP="00F42BF1">
      <w:r>
        <w:separator/>
      </w:r>
    </w:p>
  </w:endnote>
  <w:endnote w:type="continuationSeparator" w:id="0">
    <w:p w14:paraId="587D3E7F" w14:textId="77777777" w:rsidR="006E7B0C" w:rsidRDefault="006E7B0C" w:rsidP="00F4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928840"/>
      <w:docPartObj>
        <w:docPartGallery w:val="Page Numbers (Bottom of Page)"/>
        <w:docPartUnique/>
      </w:docPartObj>
    </w:sdtPr>
    <w:sdtEndPr/>
    <w:sdtContent>
      <w:p w14:paraId="668FE31E" w14:textId="77777777" w:rsidR="00D36D5A" w:rsidRPr="008B56D2" w:rsidRDefault="00D36D5A" w:rsidP="00D36D5A">
        <w:pPr>
          <w:pStyle w:val="Stopka"/>
          <w:jc w:val="center"/>
          <w:rPr>
            <w:sz w:val="16"/>
            <w:szCs w:val="16"/>
          </w:rPr>
        </w:pPr>
        <w:r w:rsidRPr="008B56D2">
          <w:rPr>
            <w:sz w:val="16"/>
            <w:szCs w:val="16"/>
          </w:rPr>
          <w:t>Ocenę jakości wody wydaje się w celu poinformowania konsumentów o jakości wody przeznaczonej do spożycia przez ludzi.</w:t>
        </w:r>
      </w:p>
      <w:p w14:paraId="3908E684" w14:textId="77777777" w:rsidR="0042222E" w:rsidRDefault="0042222E">
        <w:pPr>
          <w:pStyle w:val="Stopka"/>
          <w:jc w:val="center"/>
        </w:pPr>
        <w:r>
          <w:fldChar w:fldCharType="begin"/>
        </w:r>
        <w:r>
          <w:instrText>PAGE   \* MERGEFORMAT</w:instrText>
        </w:r>
        <w:r>
          <w:fldChar w:fldCharType="separate"/>
        </w:r>
        <w:r w:rsidR="00DF25EC">
          <w:rPr>
            <w:noProof/>
          </w:rPr>
          <w:t>12</w:t>
        </w:r>
        <w:r>
          <w:fldChar w:fldCharType="end"/>
        </w:r>
      </w:p>
    </w:sdtContent>
  </w:sdt>
  <w:p w14:paraId="25803005" w14:textId="77777777" w:rsidR="0042222E" w:rsidRDefault="004222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FB4C" w14:textId="77777777" w:rsidR="006E7B0C" w:rsidRDefault="006E7B0C" w:rsidP="00F42BF1">
      <w:r>
        <w:separator/>
      </w:r>
    </w:p>
  </w:footnote>
  <w:footnote w:type="continuationSeparator" w:id="0">
    <w:p w14:paraId="244420FD" w14:textId="77777777" w:rsidR="006E7B0C" w:rsidRDefault="006E7B0C" w:rsidP="00F4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56A7" w14:textId="77777777" w:rsidR="00AC78FF" w:rsidRDefault="00AC78FF" w:rsidP="00AC78FF">
    <w:pPr>
      <w:jc w:val="center"/>
      <w:rPr>
        <w:sz w:val="32"/>
        <w:szCs w:val="32"/>
      </w:rPr>
    </w:pPr>
    <w:r>
      <w:rPr>
        <w:sz w:val="32"/>
        <w:szCs w:val="32"/>
      </w:rPr>
      <w:t>PAŃSTWOWY  POWIATOWY  INSPEKTOR  SANITARNY</w:t>
    </w:r>
  </w:p>
  <w:p w14:paraId="59DC3416" w14:textId="77777777" w:rsidR="00AC78FF" w:rsidRDefault="00AC78FF" w:rsidP="00AC78FF">
    <w:pPr>
      <w:jc w:val="center"/>
      <w:rPr>
        <w:sz w:val="32"/>
        <w:szCs w:val="32"/>
      </w:rPr>
    </w:pPr>
    <w:r>
      <w:rPr>
        <w:sz w:val="32"/>
        <w:szCs w:val="32"/>
      </w:rPr>
      <w:t>W  LUBLIŃCU</w:t>
    </w:r>
  </w:p>
  <w:p w14:paraId="42639B75" w14:textId="17C4936F" w:rsidR="00AC78FF" w:rsidRDefault="00AC78FF" w:rsidP="00AC78FF">
    <w:pPr>
      <w:jc w:val="center"/>
      <w:rPr>
        <w:sz w:val="28"/>
        <w:szCs w:val="28"/>
      </w:rPr>
    </w:pPr>
    <w:r>
      <w:rPr>
        <w:sz w:val="28"/>
        <w:szCs w:val="28"/>
      </w:rPr>
      <w:t>42-700 Lubliniec, ul. Dworcowa 17</w:t>
    </w:r>
  </w:p>
  <w:p w14:paraId="4740FFC6" w14:textId="1B79F00F" w:rsidR="00232CAF" w:rsidRPr="00AC78FF" w:rsidRDefault="00AC78FF" w:rsidP="00AC78FF">
    <w:pPr>
      <w:pBdr>
        <w:top w:val="single" w:sz="12" w:space="1" w:color="auto"/>
        <w:bottom w:val="single" w:sz="12" w:space="1" w:color="auto"/>
      </w:pBdr>
      <w:rPr>
        <w:sz w:val="20"/>
        <w:szCs w:val="20"/>
      </w:rPr>
    </w:pPr>
    <w:r w:rsidRPr="00D00ED5">
      <w:rPr>
        <w:sz w:val="20"/>
        <w:szCs w:val="20"/>
        <w:lang w:val="en-US"/>
      </w:rPr>
      <w:sym w:font="Wingdings 2" w:char="F027"/>
    </w:r>
    <w:r w:rsidRPr="00D00ED5">
      <w:rPr>
        <w:sz w:val="20"/>
        <w:szCs w:val="20"/>
        <w:lang w:val="it-IT"/>
      </w:rPr>
      <w:t xml:space="preserve"> </w:t>
    </w:r>
    <w:r w:rsidRPr="00D00ED5">
      <w:rPr>
        <w:sz w:val="20"/>
        <w:szCs w:val="20"/>
        <w:lang w:val="it-IT"/>
      </w:rPr>
      <w:t xml:space="preserve">centr. </w:t>
    </w:r>
    <w:r w:rsidRPr="00D00ED5">
      <w:rPr>
        <w:sz w:val="20"/>
        <w:szCs w:val="20"/>
      </w:rPr>
      <w:t xml:space="preserve">(34) 356-32-85, 356-26-74      </w:t>
    </w:r>
    <w:r w:rsidRPr="00D00ED5">
      <w:rPr>
        <w:sz w:val="20"/>
        <w:szCs w:val="20"/>
      </w:rPr>
      <w:sym w:font="Wingdings" w:char="F02E"/>
    </w:r>
    <w:r w:rsidRPr="00D00ED5">
      <w:rPr>
        <w:sz w:val="20"/>
        <w:szCs w:val="20"/>
      </w:rPr>
      <w:t>psse.lubliniec@</w:t>
    </w:r>
    <w:r>
      <w:rPr>
        <w:sz w:val="20"/>
        <w:szCs w:val="20"/>
      </w:rPr>
      <w:t>sanepid</w:t>
    </w:r>
    <w:r w:rsidRPr="00D00ED5">
      <w:rPr>
        <w:sz w:val="20"/>
        <w:szCs w:val="20"/>
      </w:rPr>
      <w:t xml:space="preserve">.gov.pl </w:t>
    </w:r>
    <w:r>
      <w:rPr>
        <w:sz w:val="20"/>
        <w:szCs w:val="20"/>
      </w:rPr>
      <w:t xml:space="preserve">       </w:t>
    </w:r>
    <w:r w:rsidRPr="00D82716">
      <w:rPr>
        <w:sz w:val="20"/>
        <w:szCs w:val="20"/>
      </w:rPr>
      <w:t>www.gov.pl/web/psse-lubliniec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7726"/>
    <w:multiLevelType w:val="hybridMultilevel"/>
    <w:tmpl w:val="8E68B1DC"/>
    <w:lvl w:ilvl="0" w:tplc="D8826B58">
      <w:start w:val="1"/>
      <w:numFmt w:val="bullet"/>
      <w:lvlText w:val=""/>
      <w:lvlJc w:val="left"/>
      <w:pPr>
        <w:tabs>
          <w:tab w:val="num" w:pos="360"/>
        </w:tabs>
        <w:ind w:left="360" w:hanging="360"/>
      </w:pPr>
      <w:rPr>
        <w:rFonts w:ascii="Symbol" w:hAnsi="Symbol" w:hint="default"/>
        <w:color w:val="auto"/>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1EAB3D95"/>
    <w:multiLevelType w:val="hybridMultilevel"/>
    <w:tmpl w:val="BFC21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B00A8F"/>
    <w:multiLevelType w:val="hybridMultilevel"/>
    <w:tmpl w:val="63D8C0DE"/>
    <w:lvl w:ilvl="0" w:tplc="B88A3C80">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406A76B8"/>
    <w:multiLevelType w:val="hybridMultilevel"/>
    <w:tmpl w:val="69BE364E"/>
    <w:lvl w:ilvl="0" w:tplc="01044C86">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560254DF"/>
    <w:multiLevelType w:val="hybridMultilevel"/>
    <w:tmpl w:val="865ABC5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58E5227F"/>
    <w:multiLevelType w:val="hybridMultilevel"/>
    <w:tmpl w:val="3362C462"/>
    <w:lvl w:ilvl="0" w:tplc="01044C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64649F2"/>
    <w:multiLevelType w:val="hybridMultilevel"/>
    <w:tmpl w:val="1966DE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78A92DF9"/>
    <w:multiLevelType w:val="hybridMultilevel"/>
    <w:tmpl w:val="F8EC2F6A"/>
    <w:lvl w:ilvl="0" w:tplc="04150001">
      <w:start w:val="1"/>
      <w:numFmt w:val="bullet"/>
      <w:lvlText w:val=""/>
      <w:lvlJc w:val="left"/>
      <w:pPr>
        <w:tabs>
          <w:tab w:val="num" w:pos="502"/>
        </w:tabs>
        <w:ind w:left="502" w:hanging="360"/>
      </w:pPr>
      <w:rPr>
        <w:rFonts w:ascii="Symbol" w:hAnsi="Symbol" w:hint="default"/>
      </w:rPr>
    </w:lvl>
    <w:lvl w:ilvl="1" w:tplc="04150003" w:tentative="1">
      <w:start w:val="1"/>
      <w:numFmt w:val="bullet"/>
      <w:lvlText w:val="o"/>
      <w:lvlJc w:val="left"/>
      <w:pPr>
        <w:tabs>
          <w:tab w:val="num" w:pos="1380"/>
        </w:tabs>
        <w:ind w:left="1380" w:hanging="360"/>
      </w:pPr>
      <w:rPr>
        <w:rFonts w:ascii="Courier New" w:hAnsi="Courier New" w:cs="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cs="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cs="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num w:numId="1" w16cid:durableId="256642879">
    <w:abstractNumId w:val="7"/>
  </w:num>
  <w:num w:numId="2" w16cid:durableId="1670786979">
    <w:abstractNumId w:val="5"/>
  </w:num>
  <w:num w:numId="3" w16cid:durableId="1553931482">
    <w:abstractNumId w:val="3"/>
  </w:num>
  <w:num w:numId="4" w16cid:durableId="940186754">
    <w:abstractNumId w:val="6"/>
  </w:num>
  <w:num w:numId="5" w16cid:durableId="821119701">
    <w:abstractNumId w:val="2"/>
  </w:num>
  <w:num w:numId="6" w16cid:durableId="1528105136">
    <w:abstractNumId w:val="1"/>
  </w:num>
  <w:num w:numId="7" w16cid:durableId="1625889001">
    <w:abstractNumId w:val="0"/>
  </w:num>
  <w:num w:numId="8" w16cid:durableId="5677664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5060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4A"/>
    <w:rsid w:val="000009AB"/>
    <w:rsid w:val="00015A77"/>
    <w:rsid w:val="00015EAE"/>
    <w:rsid w:val="000308BA"/>
    <w:rsid w:val="00032498"/>
    <w:rsid w:val="000330F7"/>
    <w:rsid w:val="00034EC6"/>
    <w:rsid w:val="00045BE2"/>
    <w:rsid w:val="00055881"/>
    <w:rsid w:val="000736E5"/>
    <w:rsid w:val="00082888"/>
    <w:rsid w:val="000832CD"/>
    <w:rsid w:val="00084B02"/>
    <w:rsid w:val="00085F1A"/>
    <w:rsid w:val="0008675E"/>
    <w:rsid w:val="0009078D"/>
    <w:rsid w:val="00094047"/>
    <w:rsid w:val="00094654"/>
    <w:rsid w:val="00097178"/>
    <w:rsid w:val="000976F2"/>
    <w:rsid w:val="000A0655"/>
    <w:rsid w:val="000C196A"/>
    <w:rsid w:val="000C4D94"/>
    <w:rsid w:val="000D4039"/>
    <w:rsid w:val="000D42E3"/>
    <w:rsid w:val="000E06DE"/>
    <w:rsid w:val="000E0930"/>
    <w:rsid w:val="0011290F"/>
    <w:rsid w:val="001168B7"/>
    <w:rsid w:val="00117071"/>
    <w:rsid w:val="00120057"/>
    <w:rsid w:val="00120CB4"/>
    <w:rsid w:val="00134144"/>
    <w:rsid w:val="00136930"/>
    <w:rsid w:val="00140EF7"/>
    <w:rsid w:val="00147BC1"/>
    <w:rsid w:val="00155B79"/>
    <w:rsid w:val="00173C0C"/>
    <w:rsid w:val="0018182F"/>
    <w:rsid w:val="0018244A"/>
    <w:rsid w:val="00183729"/>
    <w:rsid w:val="001901EF"/>
    <w:rsid w:val="0019213A"/>
    <w:rsid w:val="001A7107"/>
    <w:rsid w:val="001B0815"/>
    <w:rsid w:val="001C08B0"/>
    <w:rsid w:val="001D090F"/>
    <w:rsid w:val="001D3B07"/>
    <w:rsid w:val="001D5498"/>
    <w:rsid w:val="001D55A3"/>
    <w:rsid w:val="001F2453"/>
    <w:rsid w:val="00202E26"/>
    <w:rsid w:val="00204E32"/>
    <w:rsid w:val="00214FCC"/>
    <w:rsid w:val="002272EA"/>
    <w:rsid w:val="00232CAF"/>
    <w:rsid w:val="00242B99"/>
    <w:rsid w:val="00244BCA"/>
    <w:rsid w:val="00265EB9"/>
    <w:rsid w:val="0026612A"/>
    <w:rsid w:val="00271922"/>
    <w:rsid w:val="00274D5D"/>
    <w:rsid w:val="0028749D"/>
    <w:rsid w:val="002C1D53"/>
    <w:rsid w:val="002D0A33"/>
    <w:rsid w:val="002D5BE0"/>
    <w:rsid w:val="00314720"/>
    <w:rsid w:val="003172B0"/>
    <w:rsid w:val="00332DFA"/>
    <w:rsid w:val="003418B7"/>
    <w:rsid w:val="00345B4A"/>
    <w:rsid w:val="00347798"/>
    <w:rsid w:val="00352B81"/>
    <w:rsid w:val="00352EA9"/>
    <w:rsid w:val="00357477"/>
    <w:rsid w:val="003640BB"/>
    <w:rsid w:val="00364B70"/>
    <w:rsid w:val="00367F77"/>
    <w:rsid w:val="0037021C"/>
    <w:rsid w:val="003861D2"/>
    <w:rsid w:val="003A4B45"/>
    <w:rsid w:val="003B036C"/>
    <w:rsid w:val="003B612C"/>
    <w:rsid w:val="003C14AF"/>
    <w:rsid w:val="003C31CC"/>
    <w:rsid w:val="003C3D85"/>
    <w:rsid w:val="003C6F27"/>
    <w:rsid w:val="003D00CC"/>
    <w:rsid w:val="003D2809"/>
    <w:rsid w:val="003D4A2F"/>
    <w:rsid w:val="003D4F1A"/>
    <w:rsid w:val="003D5332"/>
    <w:rsid w:val="003D6565"/>
    <w:rsid w:val="003E04B3"/>
    <w:rsid w:val="003E6ED7"/>
    <w:rsid w:val="003E7BFD"/>
    <w:rsid w:val="003F7DFE"/>
    <w:rsid w:val="00400773"/>
    <w:rsid w:val="00415721"/>
    <w:rsid w:val="0042222E"/>
    <w:rsid w:val="00425FD3"/>
    <w:rsid w:val="00434353"/>
    <w:rsid w:val="00465628"/>
    <w:rsid w:val="00467921"/>
    <w:rsid w:val="00473E18"/>
    <w:rsid w:val="0048380F"/>
    <w:rsid w:val="00495DC2"/>
    <w:rsid w:val="004A0BF4"/>
    <w:rsid w:val="004A627F"/>
    <w:rsid w:val="004B1E68"/>
    <w:rsid w:val="004C0B8E"/>
    <w:rsid w:val="004D128B"/>
    <w:rsid w:val="004E0DF6"/>
    <w:rsid w:val="004E565C"/>
    <w:rsid w:val="004F5DBE"/>
    <w:rsid w:val="004F754B"/>
    <w:rsid w:val="00501AFC"/>
    <w:rsid w:val="0050527A"/>
    <w:rsid w:val="005124C7"/>
    <w:rsid w:val="00515966"/>
    <w:rsid w:val="00520B43"/>
    <w:rsid w:val="00521401"/>
    <w:rsid w:val="005309FF"/>
    <w:rsid w:val="005348D0"/>
    <w:rsid w:val="0053616C"/>
    <w:rsid w:val="00547D06"/>
    <w:rsid w:val="00555BB5"/>
    <w:rsid w:val="005674AE"/>
    <w:rsid w:val="0057194D"/>
    <w:rsid w:val="0057279F"/>
    <w:rsid w:val="005763C0"/>
    <w:rsid w:val="00580477"/>
    <w:rsid w:val="00580530"/>
    <w:rsid w:val="00592A17"/>
    <w:rsid w:val="00595622"/>
    <w:rsid w:val="00596DED"/>
    <w:rsid w:val="005A14EA"/>
    <w:rsid w:val="005B117D"/>
    <w:rsid w:val="005D4996"/>
    <w:rsid w:val="005D4CA3"/>
    <w:rsid w:val="005F182F"/>
    <w:rsid w:val="005F53BB"/>
    <w:rsid w:val="005F5938"/>
    <w:rsid w:val="005F71CC"/>
    <w:rsid w:val="005F7306"/>
    <w:rsid w:val="00601160"/>
    <w:rsid w:val="0060171F"/>
    <w:rsid w:val="00601AB3"/>
    <w:rsid w:val="006068C4"/>
    <w:rsid w:val="006131AA"/>
    <w:rsid w:val="00613C29"/>
    <w:rsid w:val="00614805"/>
    <w:rsid w:val="006204CA"/>
    <w:rsid w:val="0064385C"/>
    <w:rsid w:val="00647B5D"/>
    <w:rsid w:val="00663AB4"/>
    <w:rsid w:val="00666C57"/>
    <w:rsid w:val="0067513D"/>
    <w:rsid w:val="00686393"/>
    <w:rsid w:val="00686EC0"/>
    <w:rsid w:val="00693750"/>
    <w:rsid w:val="006B415E"/>
    <w:rsid w:val="006B6226"/>
    <w:rsid w:val="006C60DB"/>
    <w:rsid w:val="006E181B"/>
    <w:rsid w:val="006E697C"/>
    <w:rsid w:val="006E7B0C"/>
    <w:rsid w:val="006F79B0"/>
    <w:rsid w:val="006F7BFB"/>
    <w:rsid w:val="007004AF"/>
    <w:rsid w:val="007062CA"/>
    <w:rsid w:val="00717671"/>
    <w:rsid w:val="007178FF"/>
    <w:rsid w:val="00723690"/>
    <w:rsid w:val="007301E5"/>
    <w:rsid w:val="0073331C"/>
    <w:rsid w:val="007420E0"/>
    <w:rsid w:val="00746D01"/>
    <w:rsid w:val="00747068"/>
    <w:rsid w:val="00780D49"/>
    <w:rsid w:val="0078277D"/>
    <w:rsid w:val="007849B4"/>
    <w:rsid w:val="00787B4C"/>
    <w:rsid w:val="007972D8"/>
    <w:rsid w:val="007B65CD"/>
    <w:rsid w:val="007B6ED3"/>
    <w:rsid w:val="007C1807"/>
    <w:rsid w:val="007C3725"/>
    <w:rsid w:val="007C4C35"/>
    <w:rsid w:val="007D0476"/>
    <w:rsid w:val="007D413F"/>
    <w:rsid w:val="007E1C97"/>
    <w:rsid w:val="007E23CF"/>
    <w:rsid w:val="007E4FB0"/>
    <w:rsid w:val="007E558B"/>
    <w:rsid w:val="00803CC5"/>
    <w:rsid w:val="00817D09"/>
    <w:rsid w:val="00826FED"/>
    <w:rsid w:val="00827AA8"/>
    <w:rsid w:val="008343B8"/>
    <w:rsid w:val="00834DE8"/>
    <w:rsid w:val="00835B43"/>
    <w:rsid w:val="00836EF3"/>
    <w:rsid w:val="00845E48"/>
    <w:rsid w:val="00846073"/>
    <w:rsid w:val="00847BEA"/>
    <w:rsid w:val="00851875"/>
    <w:rsid w:val="00856198"/>
    <w:rsid w:val="00861BE5"/>
    <w:rsid w:val="00865E2F"/>
    <w:rsid w:val="008778F5"/>
    <w:rsid w:val="00892147"/>
    <w:rsid w:val="00892478"/>
    <w:rsid w:val="008A1717"/>
    <w:rsid w:val="008B56D2"/>
    <w:rsid w:val="008B5A01"/>
    <w:rsid w:val="008B75AD"/>
    <w:rsid w:val="008D7290"/>
    <w:rsid w:val="008E3072"/>
    <w:rsid w:val="008E4A2B"/>
    <w:rsid w:val="008E76AE"/>
    <w:rsid w:val="008F0E7D"/>
    <w:rsid w:val="008F0F3F"/>
    <w:rsid w:val="009118E5"/>
    <w:rsid w:val="00914385"/>
    <w:rsid w:val="009252B3"/>
    <w:rsid w:val="0093457D"/>
    <w:rsid w:val="00935C72"/>
    <w:rsid w:val="00940C4A"/>
    <w:rsid w:val="009655D5"/>
    <w:rsid w:val="00971884"/>
    <w:rsid w:val="0098390C"/>
    <w:rsid w:val="00983C14"/>
    <w:rsid w:val="00993050"/>
    <w:rsid w:val="00994A4E"/>
    <w:rsid w:val="0099609D"/>
    <w:rsid w:val="009A00A8"/>
    <w:rsid w:val="009A7DEB"/>
    <w:rsid w:val="009B090B"/>
    <w:rsid w:val="009C1E56"/>
    <w:rsid w:val="009D5FD5"/>
    <w:rsid w:val="009D792C"/>
    <w:rsid w:val="009E4425"/>
    <w:rsid w:val="009F3484"/>
    <w:rsid w:val="00A109FC"/>
    <w:rsid w:val="00A17A2E"/>
    <w:rsid w:val="00A20C81"/>
    <w:rsid w:val="00A23FA3"/>
    <w:rsid w:val="00A270C8"/>
    <w:rsid w:val="00A479B3"/>
    <w:rsid w:val="00A536F4"/>
    <w:rsid w:val="00A54341"/>
    <w:rsid w:val="00A739C1"/>
    <w:rsid w:val="00A85359"/>
    <w:rsid w:val="00A859AE"/>
    <w:rsid w:val="00A950FC"/>
    <w:rsid w:val="00AA0498"/>
    <w:rsid w:val="00AA309C"/>
    <w:rsid w:val="00AC78FF"/>
    <w:rsid w:val="00AD00BE"/>
    <w:rsid w:val="00AD03FE"/>
    <w:rsid w:val="00AD4DEA"/>
    <w:rsid w:val="00AF0BE2"/>
    <w:rsid w:val="00AF5174"/>
    <w:rsid w:val="00B0508B"/>
    <w:rsid w:val="00B0695E"/>
    <w:rsid w:val="00B20F34"/>
    <w:rsid w:val="00B333F4"/>
    <w:rsid w:val="00B50E9E"/>
    <w:rsid w:val="00B60815"/>
    <w:rsid w:val="00B66307"/>
    <w:rsid w:val="00B669E2"/>
    <w:rsid w:val="00B67174"/>
    <w:rsid w:val="00B80CFA"/>
    <w:rsid w:val="00B81E39"/>
    <w:rsid w:val="00B85152"/>
    <w:rsid w:val="00B85F7A"/>
    <w:rsid w:val="00B90075"/>
    <w:rsid w:val="00B93F48"/>
    <w:rsid w:val="00B95D0C"/>
    <w:rsid w:val="00B96823"/>
    <w:rsid w:val="00BA0DCE"/>
    <w:rsid w:val="00BF0F13"/>
    <w:rsid w:val="00BF555E"/>
    <w:rsid w:val="00C01FE7"/>
    <w:rsid w:val="00C079D4"/>
    <w:rsid w:val="00C16022"/>
    <w:rsid w:val="00C17D7A"/>
    <w:rsid w:val="00C234D0"/>
    <w:rsid w:val="00C24140"/>
    <w:rsid w:val="00C2520D"/>
    <w:rsid w:val="00C374BB"/>
    <w:rsid w:val="00C37EEF"/>
    <w:rsid w:val="00C44823"/>
    <w:rsid w:val="00C47B1B"/>
    <w:rsid w:val="00C519BF"/>
    <w:rsid w:val="00C537D3"/>
    <w:rsid w:val="00C54B10"/>
    <w:rsid w:val="00C672A3"/>
    <w:rsid w:val="00C75C0E"/>
    <w:rsid w:val="00C82B21"/>
    <w:rsid w:val="00C87679"/>
    <w:rsid w:val="00C90F9D"/>
    <w:rsid w:val="00C95A5A"/>
    <w:rsid w:val="00C964FC"/>
    <w:rsid w:val="00C9665C"/>
    <w:rsid w:val="00CA597A"/>
    <w:rsid w:val="00CB3050"/>
    <w:rsid w:val="00CB39BC"/>
    <w:rsid w:val="00CC2C6C"/>
    <w:rsid w:val="00CD1EB5"/>
    <w:rsid w:val="00CD2530"/>
    <w:rsid w:val="00CD52CB"/>
    <w:rsid w:val="00CD69AC"/>
    <w:rsid w:val="00CE31BC"/>
    <w:rsid w:val="00CF1F78"/>
    <w:rsid w:val="00CF7282"/>
    <w:rsid w:val="00D16261"/>
    <w:rsid w:val="00D16440"/>
    <w:rsid w:val="00D27FEA"/>
    <w:rsid w:val="00D32BE9"/>
    <w:rsid w:val="00D333A8"/>
    <w:rsid w:val="00D36D5A"/>
    <w:rsid w:val="00D405E2"/>
    <w:rsid w:val="00D4640D"/>
    <w:rsid w:val="00D56843"/>
    <w:rsid w:val="00D57687"/>
    <w:rsid w:val="00D67001"/>
    <w:rsid w:val="00D70B22"/>
    <w:rsid w:val="00D71D29"/>
    <w:rsid w:val="00D85F30"/>
    <w:rsid w:val="00D931C8"/>
    <w:rsid w:val="00DA26C8"/>
    <w:rsid w:val="00DA40DE"/>
    <w:rsid w:val="00DA4312"/>
    <w:rsid w:val="00DB559A"/>
    <w:rsid w:val="00DC0BFD"/>
    <w:rsid w:val="00DD5B55"/>
    <w:rsid w:val="00DF1C92"/>
    <w:rsid w:val="00DF25EC"/>
    <w:rsid w:val="00DF34C9"/>
    <w:rsid w:val="00E13184"/>
    <w:rsid w:val="00E30E98"/>
    <w:rsid w:val="00E4582D"/>
    <w:rsid w:val="00E80F7C"/>
    <w:rsid w:val="00EA26DF"/>
    <w:rsid w:val="00EA36E0"/>
    <w:rsid w:val="00EB2AC9"/>
    <w:rsid w:val="00EC63C0"/>
    <w:rsid w:val="00ED1072"/>
    <w:rsid w:val="00EE7EA5"/>
    <w:rsid w:val="00EF1AD5"/>
    <w:rsid w:val="00EF7374"/>
    <w:rsid w:val="00F006BE"/>
    <w:rsid w:val="00F00BF5"/>
    <w:rsid w:val="00F021EA"/>
    <w:rsid w:val="00F04440"/>
    <w:rsid w:val="00F050A1"/>
    <w:rsid w:val="00F050C5"/>
    <w:rsid w:val="00F145F2"/>
    <w:rsid w:val="00F16E97"/>
    <w:rsid w:val="00F21A79"/>
    <w:rsid w:val="00F279A5"/>
    <w:rsid w:val="00F3095D"/>
    <w:rsid w:val="00F40664"/>
    <w:rsid w:val="00F42BF1"/>
    <w:rsid w:val="00F44800"/>
    <w:rsid w:val="00F50FC8"/>
    <w:rsid w:val="00F519E1"/>
    <w:rsid w:val="00F6181F"/>
    <w:rsid w:val="00F6718F"/>
    <w:rsid w:val="00F769BA"/>
    <w:rsid w:val="00F77E69"/>
    <w:rsid w:val="00F84550"/>
    <w:rsid w:val="00F868F2"/>
    <w:rsid w:val="00F86CE1"/>
    <w:rsid w:val="00F928C0"/>
    <w:rsid w:val="00F94255"/>
    <w:rsid w:val="00FA0A83"/>
    <w:rsid w:val="00FA3AA6"/>
    <w:rsid w:val="00FB0BBA"/>
    <w:rsid w:val="00FB402E"/>
    <w:rsid w:val="00FB5654"/>
    <w:rsid w:val="00FB7D44"/>
    <w:rsid w:val="00FB7FE3"/>
    <w:rsid w:val="00FC4823"/>
    <w:rsid w:val="00FC738F"/>
    <w:rsid w:val="00FD4242"/>
    <w:rsid w:val="00FE1E8E"/>
    <w:rsid w:val="00FF2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BF88689"/>
  <w15:docId w15:val="{75879650-1029-4EB0-9146-588EFB8C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1E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42BF1"/>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0655"/>
    <w:pPr>
      <w:ind w:left="720"/>
      <w:contextualSpacing/>
    </w:pPr>
  </w:style>
  <w:style w:type="character" w:styleId="Hipercze">
    <w:name w:val="Hyperlink"/>
    <w:basedOn w:val="Domylnaczcionkaakapitu"/>
    <w:uiPriority w:val="99"/>
    <w:unhideWhenUsed/>
    <w:rsid w:val="00F94255"/>
    <w:rPr>
      <w:color w:val="0000FF" w:themeColor="hyperlink"/>
      <w:u w:val="single"/>
    </w:rPr>
  </w:style>
  <w:style w:type="character" w:styleId="UyteHipercze">
    <w:name w:val="FollowedHyperlink"/>
    <w:basedOn w:val="Domylnaczcionkaakapitu"/>
    <w:uiPriority w:val="99"/>
    <w:semiHidden/>
    <w:unhideWhenUsed/>
    <w:rsid w:val="00EE7EA5"/>
    <w:rPr>
      <w:color w:val="800080" w:themeColor="followedHyperlink"/>
      <w:u w:val="single"/>
    </w:rPr>
  </w:style>
  <w:style w:type="character" w:customStyle="1" w:styleId="Nagwek1Znak">
    <w:name w:val="Nagłówek 1 Znak"/>
    <w:basedOn w:val="Domylnaczcionkaakapitu"/>
    <w:link w:val="Nagwek1"/>
    <w:uiPriority w:val="9"/>
    <w:rsid w:val="00F42BF1"/>
    <w:rPr>
      <w:rFonts w:asciiTheme="majorHAnsi" w:eastAsiaTheme="majorEastAsia" w:hAnsiTheme="majorHAnsi" w:cstheme="majorBidi"/>
      <w:color w:val="365F91" w:themeColor="accent1" w:themeShade="BF"/>
      <w:sz w:val="32"/>
      <w:szCs w:val="32"/>
      <w:lang w:eastAsia="pl-PL"/>
    </w:rPr>
  </w:style>
  <w:style w:type="paragraph" w:styleId="Tekstprzypisudolnego">
    <w:name w:val="footnote text"/>
    <w:basedOn w:val="Normalny"/>
    <w:link w:val="TekstprzypisudolnegoZnak"/>
    <w:uiPriority w:val="99"/>
    <w:semiHidden/>
    <w:unhideWhenUsed/>
    <w:rsid w:val="00F42BF1"/>
    <w:rPr>
      <w:sz w:val="20"/>
      <w:szCs w:val="20"/>
    </w:rPr>
  </w:style>
  <w:style w:type="character" w:customStyle="1" w:styleId="TekstprzypisudolnegoZnak">
    <w:name w:val="Tekst przypisu dolnego Znak"/>
    <w:basedOn w:val="Domylnaczcionkaakapitu"/>
    <w:link w:val="Tekstprzypisudolnego"/>
    <w:uiPriority w:val="99"/>
    <w:semiHidden/>
    <w:rsid w:val="00F42B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42BF1"/>
    <w:rPr>
      <w:vertAlign w:val="superscript"/>
    </w:rPr>
  </w:style>
  <w:style w:type="paragraph" w:styleId="Tekstdymka">
    <w:name w:val="Balloon Text"/>
    <w:basedOn w:val="Normalny"/>
    <w:link w:val="TekstdymkaZnak"/>
    <w:uiPriority w:val="99"/>
    <w:semiHidden/>
    <w:unhideWhenUsed/>
    <w:rsid w:val="00C01FE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FE7"/>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94047"/>
    <w:pPr>
      <w:tabs>
        <w:tab w:val="center" w:pos="4536"/>
        <w:tab w:val="right" w:pos="9072"/>
      </w:tabs>
    </w:pPr>
  </w:style>
  <w:style w:type="character" w:customStyle="1" w:styleId="NagwekZnak">
    <w:name w:val="Nagłówek Znak"/>
    <w:basedOn w:val="Domylnaczcionkaakapitu"/>
    <w:link w:val="Nagwek"/>
    <w:uiPriority w:val="99"/>
    <w:rsid w:val="0009404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4047"/>
    <w:pPr>
      <w:tabs>
        <w:tab w:val="center" w:pos="4536"/>
        <w:tab w:val="right" w:pos="9072"/>
      </w:tabs>
    </w:pPr>
  </w:style>
  <w:style w:type="character" w:customStyle="1" w:styleId="StopkaZnak">
    <w:name w:val="Stopka Znak"/>
    <w:basedOn w:val="Domylnaczcionkaakapitu"/>
    <w:link w:val="Stopka"/>
    <w:uiPriority w:val="99"/>
    <w:rsid w:val="00094047"/>
    <w:rPr>
      <w:rFonts w:ascii="Times New Roman" w:eastAsia="Times New Roman" w:hAnsi="Times New Roman" w:cs="Times New Roman"/>
      <w:sz w:val="24"/>
      <w:szCs w:val="24"/>
      <w:lang w:eastAsia="pl-PL"/>
    </w:rPr>
  </w:style>
  <w:style w:type="paragraph" w:styleId="NormalnyWeb">
    <w:name w:val="Normal (Web)"/>
    <w:basedOn w:val="Normalny"/>
    <w:rsid w:val="00EA26DF"/>
    <w:pPr>
      <w:suppressAutoHyphens/>
      <w:spacing w:before="280" w:after="119"/>
    </w:pPr>
    <w:rPr>
      <w:lang w:eastAsia="ar-SA"/>
    </w:rPr>
  </w:style>
  <w:style w:type="character" w:styleId="Pogrubienie">
    <w:name w:val="Strong"/>
    <w:basedOn w:val="Domylnaczcionkaakapitu"/>
    <w:uiPriority w:val="22"/>
    <w:qFormat/>
    <w:rsid w:val="00DF34C9"/>
    <w:rPr>
      <w:b/>
      <w:bCs/>
    </w:rPr>
  </w:style>
  <w:style w:type="character" w:styleId="Nierozpoznanawzmianka">
    <w:name w:val="Unresolved Mention"/>
    <w:basedOn w:val="Domylnaczcionkaakapitu"/>
    <w:uiPriority w:val="99"/>
    <w:semiHidden/>
    <w:unhideWhenUsed/>
    <w:rsid w:val="005A1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305">
      <w:bodyDiv w:val="1"/>
      <w:marLeft w:val="0"/>
      <w:marRight w:val="0"/>
      <w:marTop w:val="0"/>
      <w:marBottom w:val="0"/>
      <w:divBdr>
        <w:top w:val="none" w:sz="0" w:space="0" w:color="auto"/>
        <w:left w:val="none" w:sz="0" w:space="0" w:color="auto"/>
        <w:bottom w:val="none" w:sz="0" w:space="0" w:color="auto"/>
        <w:right w:val="none" w:sz="0" w:space="0" w:color="auto"/>
      </w:divBdr>
    </w:div>
    <w:div w:id="13336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BA0BF-68E9-4ED2-B945-790ABC69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4650</Words>
  <Characters>27905</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PSSE-lubliniec</dc:creator>
  <cp:keywords/>
  <dc:description/>
  <cp:lastModifiedBy>Ewa Szydłowska</cp:lastModifiedBy>
  <cp:revision>11</cp:revision>
  <cp:lastPrinted>2023-01-19T10:46:00Z</cp:lastPrinted>
  <dcterms:created xsi:type="dcterms:W3CDTF">2023-01-20T12:06:00Z</dcterms:created>
  <dcterms:modified xsi:type="dcterms:W3CDTF">2024-01-22T12:58:00Z</dcterms:modified>
</cp:coreProperties>
</file>