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ADB2" w14:textId="747F9C54" w:rsidR="001523D4" w:rsidRPr="003629D3" w:rsidRDefault="001523D4" w:rsidP="001523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9D3">
        <w:rPr>
          <w:rFonts w:ascii="Times New Roman" w:hAnsi="Times New Roman" w:cs="Times New Roman"/>
          <w:b/>
          <w:sz w:val="24"/>
          <w:szCs w:val="24"/>
        </w:rPr>
        <w:t>AZP.2613</w:t>
      </w:r>
      <w:r w:rsidR="002438D6" w:rsidRPr="003629D3">
        <w:rPr>
          <w:rFonts w:ascii="Times New Roman" w:hAnsi="Times New Roman" w:cs="Times New Roman"/>
          <w:b/>
          <w:sz w:val="24"/>
          <w:szCs w:val="24"/>
        </w:rPr>
        <w:t>.</w:t>
      </w:r>
      <w:r w:rsidR="00172733">
        <w:rPr>
          <w:rFonts w:ascii="Times New Roman" w:hAnsi="Times New Roman" w:cs="Times New Roman"/>
          <w:b/>
          <w:sz w:val="24"/>
          <w:szCs w:val="24"/>
        </w:rPr>
        <w:t>2</w:t>
      </w:r>
      <w:r w:rsidR="002438D6" w:rsidRPr="003629D3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600A9C7A" w14:textId="5AC291EA" w:rsidR="001E622A" w:rsidRPr="003629D3" w:rsidRDefault="001E622A" w:rsidP="001E62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D3">
        <w:rPr>
          <w:rFonts w:ascii="Times New Roman" w:hAnsi="Times New Roman" w:cs="Times New Roman"/>
          <w:b/>
          <w:sz w:val="24"/>
          <w:szCs w:val="24"/>
        </w:rPr>
        <w:t>Umowa</w:t>
      </w:r>
      <w:r w:rsidR="000108FD" w:rsidRPr="003629D3">
        <w:rPr>
          <w:rFonts w:ascii="Times New Roman" w:hAnsi="Times New Roman" w:cs="Times New Roman"/>
          <w:b/>
          <w:sz w:val="24"/>
          <w:szCs w:val="24"/>
        </w:rPr>
        <w:t xml:space="preserve"> AZP</w:t>
      </w:r>
      <w:r w:rsidR="002A3AC4" w:rsidRPr="003629D3">
        <w:rPr>
          <w:rFonts w:ascii="Times New Roman" w:hAnsi="Times New Roman" w:cs="Times New Roman"/>
          <w:b/>
          <w:sz w:val="24"/>
          <w:szCs w:val="24"/>
        </w:rPr>
        <w:t>……</w:t>
      </w:r>
      <w:r w:rsidR="003629D3" w:rsidRPr="003629D3">
        <w:rPr>
          <w:rFonts w:ascii="Times New Roman" w:hAnsi="Times New Roman" w:cs="Times New Roman"/>
          <w:b/>
          <w:sz w:val="24"/>
          <w:szCs w:val="24"/>
        </w:rPr>
        <w:t>………..</w:t>
      </w:r>
      <w:r w:rsidR="002A3AC4" w:rsidRPr="003629D3">
        <w:rPr>
          <w:rFonts w:ascii="Times New Roman" w:hAnsi="Times New Roman" w:cs="Times New Roman"/>
          <w:b/>
          <w:sz w:val="24"/>
          <w:szCs w:val="24"/>
        </w:rPr>
        <w:t>…..</w:t>
      </w:r>
      <w:r w:rsidRPr="003629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9B1B75" w14:textId="77777777" w:rsidR="006D3868" w:rsidRPr="006D3868" w:rsidRDefault="006D3868" w:rsidP="002A3AC4">
      <w:pPr>
        <w:spacing w:after="0" w:line="360" w:lineRule="auto"/>
        <w:ind w:left="-15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6D3868">
        <w:rPr>
          <w:rFonts w:ascii="Times New Roman" w:eastAsia="Aptos" w:hAnsi="Times New Roman" w:cs="Times New Roman"/>
          <w:kern w:val="2"/>
          <w14:ligatures w14:val="standardContextual"/>
        </w:rPr>
        <w:t xml:space="preserve">zawarta w dniu …………………………… r. w Zielonej Górze, pomiędzy: </w:t>
      </w:r>
    </w:p>
    <w:p w14:paraId="2E7945F3" w14:textId="77777777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Powiatową Stacja Sanitarno-Epidemiologiczną w Zielonej Górze </w:t>
      </w:r>
    </w:p>
    <w:p w14:paraId="7D7D4B13" w14:textId="77777777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Zielonej Górze</w:t>
      </w:r>
      <w:r w:rsidRPr="006D3868">
        <w:rPr>
          <w:rFonts w:ascii="Times New Roman" w:eastAsia="Times New Roman" w:hAnsi="Times New Roman" w:cs="Times New Roman"/>
          <w:sz w:val="24"/>
          <w:szCs w:val="24"/>
          <w:lang w:eastAsia="pl-PL"/>
        </w:rPr>
        <w:t>., ul. Jasna 10</w:t>
      </w:r>
    </w:p>
    <w:p w14:paraId="4AB602E6" w14:textId="1DBBD6A2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  <w:r w:rsidRPr="002438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9291085602 </w:t>
      </w:r>
      <w:r w:rsidR="002438D6" w:rsidRPr="002438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43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 w:rsidR="002438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Regon: 970777594</w:t>
      </w: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439A1A14" w14:textId="5D28BAF7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zwanym dalej „</w:t>
      </w:r>
      <w:r w:rsidR="00445B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Sprzedającym</w:t>
      </w:r>
      <w:r w:rsidRPr="006D3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którego reprezentuje:</w:t>
      </w:r>
    </w:p>
    <w:p w14:paraId="09E75A05" w14:textId="77777777" w:rsidR="006D3868" w:rsidRPr="006D3868" w:rsidRDefault="006D3868" w:rsidP="002A3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3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mgr inż. Dorota Baranowska – Dyrektor Powiatowej Stacji Sanitarno-Epidemiologicznej </w:t>
      </w:r>
      <w:r w:rsidRPr="006D3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Zielonej Górze</w:t>
      </w:r>
    </w:p>
    <w:p w14:paraId="0B7522C0" w14:textId="77777777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a</w:t>
      </w:r>
    </w:p>
    <w:p w14:paraId="27C2C451" w14:textId="77777777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…………………………..………… …………………………………………….</w:t>
      </w:r>
    </w:p>
    <w:p w14:paraId="75F2237A" w14:textId="0B7185C8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NIP/PESEL……………………………………………………...</w:t>
      </w:r>
      <w:r w:rsid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.........................</w:t>
      </w:r>
    </w:p>
    <w:p w14:paraId="6547E72B" w14:textId="61899F1B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zwanym dalej Kupującym/-ą </w:t>
      </w:r>
      <w:r w:rsidRPr="006D38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2A3A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127C5389" w14:textId="77619A36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nazwa </w:t>
      </w:r>
      <w:r w:rsidRPr="006D38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2A3A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469D6C5C" w14:textId="1E04CA76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siedziba </w:t>
      </w:r>
      <w:r w:rsidRPr="006D38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2A3AC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14:paraId="28120A94" w14:textId="4F910D1A" w:rsid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o następującej treści:</w:t>
      </w:r>
    </w:p>
    <w:p w14:paraId="2F1A5928" w14:textId="77777777" w:rsidR="002A3AC4" w:rsidRPr="006D3868" w:rsidRDefault="002A3AC4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572CAA34" w14:textId="77777777" w:rsidR="006D3868" w:rsidRPr="006D3868" w:rsidRDefault="006D3868" w:rsidP="006D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1</w:t>
      </w:r>
    </w:p>
    <w:p w14:paraId="678A6FF2" w14:textId="4C058946" w:rsidR="006D3868" w:rsidRPr="006D3868" w:rsidRDefault="006D3868" w:rsidP="006D386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Przedmiotem umowy jest sprzedaż samochodu osobowego </w:t>
      </w:r>
      <w:r w:rsidRPr="006D386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Peugeot 308</w:t>
      </w:r>
      <w:r w:rsidR="000E761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SW</w:t>
      </w:r>
    </w:p>
    <w:p w14:paraId="44F575B3" w14:textId="77777777" w:rsidR="006D3868" w:rsidRPr="006D3868" w:rsidRDefault="006D3868" w:rsidP="006D38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2835"/>
      </w:tblGrid>
      <w:tr w:rsidR="006D3868" w:rsidRPr="006D3868" w14:paraId="43CEE4C1" w14:textId="77777777" w:rsidTr="004A04FE">
        <w:trPr>
          <w:trHeight w:val="300"/>
        </w:trPr>
        <w:tc>
          <w:tcPr>
            <w:tcW w:w="2977" w:type="dxa"/>
          </w:tcPr>
          <w:p w14:paraId="17B12541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Numer rejestracyjny</w:t>
            </w:r>
          </w:p>
        </w:tc>
        <w:tc>
          <w:tcPr>
            <w:tcW w:w="2835" w:type="dxa"/>
          </w:tcPr>
          <w:p w14:paraId="01EEDE32" w14:textId="77777777" w:rsidR="006D3868" w:rsidRPr="006D3868" w:rsidRDefault="006D3868" w:rsidP="006D3868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868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FZ 4906N</w:t>
            </w:r>
          </w:p>
        </w:tc>
      </w:tr>
      <w:tr w:rsidR="006D3868" w:rsidRPr="006D3868" w14:paraId="7278DDA8" w14:textId="77777777" w:rsidTr="004A04FE">
        <w:trPr>
          <w:trHeight w:val="300"/>
        </w:trPr>
        <w:tc>
          <w:tcPr>
            <w:tcW w:w="2977" w:type="dxa"/>
          </w:tcPr>
          <w:p w14:paraId="732A899E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Numer VIN</w:t>
            </w:r>
          </w:p>
        </w:tc>
        <w:tc>
          <w:tcPr>
            <w:tcW w:w="2835" w:type="dxa"/>
          </w:tcPr>
          <w:p w14:paraId="41EE6A82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VF3LCBHZ3GS017177</w:t>
            </w:r>
          </w:p>
        </w:tc>
      </w:tr>
      <w:tr w:rsidR="006D3868" w:rsidRPr="006D3868" w14:paraId="2BD30885" w14:textId="77777777" w:rsidTr="004A04FE">
        <w:trPr>
          <w:trHeight w:val="300"/>
        </w:trPr>
        <w:tc>
          <w:tcPr>
            <w:tcW w:w="2977" w:type="dxa"/>
          </w:tcPr>
          <w:p w14:paraId="21DC6D78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Rok produkcji</w:t>
            </w:r>
          </w:p>
        </w:tc>
        <w:tc>
          <w:tcPr>
            <w:tcW w:w="2835" w:type="dxa"/>
          </w:tcPr>
          <w:p w14:paraId="20605CC0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2016</w:t>
            </w:r>
          </w:p>
        </w:tc>
      </w:tr>
      <w:tr w:rsidR="006D3868" w:rsidRPr="006D3868" w14:paraId="2C96953D" w14:textId="77777777" w:rsidTr="004A04FE">
        <w:trPr>
          <w:trHeight w:val="300"/>
        </w:trPr>
        <w:tc>
          <w:tcPr>
            <w:tcW w:w="2977" w:type="dxa"/>
          </w:tcPr>
          <w:p w14:paraId="59FA96D4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bookmarkStart w:id="0" w:name="_Hlk183780651"/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Pojemność </w:t>
            </w:r>
          </w:p>
        </w:tc>
        <w:tc>
          <w:tcPr>
            <w:tcW w:w="2835" w:type="dxa"/>
          </w:tcPr>
          <w:p w14:paraId="7D792BE9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1560 cm³</w:t>
            </w:r>
          </w:p>
        </w:tc>
      </w:tr>
      <w:bookmarkEnd w:id="0"/>
      <w:tr w:rsidR="006D3868" w:rsidRPr="006D3868" w14:paraId="7E407D8C" w14:textId="77777777" w:rsidTr="004A04FE">
        <w:trPr>
          <w:trHeight w:val="300"/>
        </w:trPr>
        <w:tc>
          <w:tcPr>
            <w:tcW w:w="2977" w:type="dxa"/>
          </w:tcPr>
          <w:p w14:paraId="27E807EC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Moc silnika</w:t>
            </w:r>
          </w:p>
        </w:tc>
        <w:tc>
          <w:tcPr>
            <w:tcW w:w="2835" w:type="dxa"/>
          </w:tcPr>
          <w:p w14:paraId="0B84BC82" w14:textId="77777777" w:rsidR="006D3868" w:rsidRPr="006D3868" w:rsidRDefault="006D3868" w:rsidP="006D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6D38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120 KM</w:t>
            </w:r>
          </w:p>
        </w:tc>
      </w:tr>
    </w:tbl>
    <w:p w14:paraId="0B1D5827" w14:textId="77777777" w:rsidR="006D3868" w:rsidRPr="006D3868" w:rsidRDefault="006D3868" w:rsidP="002A3A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pl-PL"/>
          <w14:ligatures w14:val="standardContextual"/>
        </w:rPr>
      </w:pPr>
    </w:p>
    <w:p w14:paraId="7FCB800B" w14:textId="77777777" w:rsidR="006D3868" w:rsidRPr="006D3868" w:rsidRDefault="006D3868" w:rsidP="002A3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2</w:t>
      </w:r>
    </w:p>
    <w:p w14:paraId="3CFC28D2" w14:textId="77777777" w:rsidR="006D3868" w:rsidRPr="006D3868" w:rsidRDefault="006D3868" w:rsidP="002A3AC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Przedmiot sprzedaży, określony w § 1 stanowi własność Sprzedawcy, jest wolny od wad prawnych, nie jest obciążony prawami na rzecz osób trzecich oraz w stosunku do niego nie toczą się żadne postępowania, ani nie stanowi on również przedmiotu zabezpieczenia.</w:t>
      </w:r>
    </w:p>
    <w:p w14:paraId="30B6DFD3" w14:textId="77777777" w:rsidR="006D3868" w:rsidRPr="006D3868" w:rsidRDefault="006D3868" w:rsidP="002A3AC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Na mocy art. 558 § 1 Kodeksu Cywilnego, Sprzedający wyłącza uprawnienia Kupującego z tytułu rękojmi za wady fizyczne i prawne Pojazdu.</w:t>
      </w:r>
    </w:p>
    <w:p w14:paraId="72B56BD4" w14:textId="77777777" w:rsidR="006D3868" w:rsidRPr="006D3868" w:rsidRDefault="006D3868" w:rsidP="002A3AC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lastRenderedPageBreak/>
        <w:t>Sprzedający nie ponosi odpowiedzialności za wady ukryte sprzedawanego pojazdu.</w:t>
      </w:r>
    </w:p>
    <w:p w14:paraId="34F69D7A" w14:textId="77777777" w:rsidR="006D3868" w:rsidRPr="006D3868" w:rsidRDefault="006D3868" w:rsidP="002A3AC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Kupujący oświadcza, że znany mu jest stan techniczny pojazdu.</w:t>
      </w:r>
    </w:p>
    <w:p w14:paraId="740415BA" w14:textId="77777777" w:rsidR="006D3868" w:rsidRPr="006D3868" w:rsidRDefault="006D3868" w:rsidP="006D38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</w:p>
    <w:p w14:paraId="5BC27A8D" w14:textId="77777777" w:rsidR="006D3868" w:rsidRPr="006D3868" w:rsidRDefault="006D3868" w:rsidP="006D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3</w:t>
      </w:r>
    </w:p>
    <w:p w14:paraId="4EE46856" w14:textId="05A2BE2C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Cena sprzedaży pojazdu o którym mowa w § 1 ust. 1 wynosi………………………zł brutto (słownie zł:……………………………………………………</w:t>
      </w:r>
      <w:r w:rsid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……….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……….).</w:t>
      </w:r>
    </w:p>
    <w:p w14:paraId="2B838169" w14:textId="777777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Cena sprzedaży wymieniona w ust. 1 jest ostateczna i nie podlega zmianie.</w:t>
      </w:r>
    </w:p>
    <w:p w14:paraId="6F086EA3" w14:textId="777777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Płatność zostanie dokonana w terminie 7 dni, licząc od daty otrzymania przez Kupującego faktury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, przelewem na konto Sprzedającego wskazane na rachunku.</w:t>
      </w:r>
    </w:p>
    <w:p w14:paraId="318946B9" w14:textId="777777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Za dzień zapłaty, uważany będzie dzień uznania rachunku Sprzedającego.</w:t>
      </w:r>
    </w:p>
    <w:p w14:paraId="7A6AE312" w14:textId="6269B36E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Sprzedający zastrzega sobie własność pojazdu do chwili uiszczenia przez Kupującego kwoty stanowiącej cenę sprzedaży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ojazdu.</w:t>
      </w:r>
    </w:p>
    <w:p w14:paraId="71962EC2" w14:textId="2ABB54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W przypadku opóźnienia w zapłacie ceny sprzedaży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ojazdu przez Kupującego, Sprzedającemu przysługują odsetki w wysokości ustawowej.</w:t>
      </w:r>
    </w:p>
    <w:p w14:paraId="298CC72F" w14:textId="06EF463E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Zwłoka Kupującego w zapłacie ceny sprzedaży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ojazdu, przekraczająca okres 14 dni, upoważnia Sprzedającego do odstąpienia od umowy bez wyznaczania dodatkowego terminu do dokonania zapłaty. </w:t>
      </w:r>
    </w:p>
    <w:p w14:paraId="18C20F8C" w14:textId="77777777" w:rsidR="006D3868" w:rsidRPr="006D3868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Wadium wniesione przez Kupującego zostanie zaliczone na poczet ceny nabycia.</w:t>
      </w:r>
    </w:p>
    <w:p w14:paraId="03E659D4" w14:textId="3C195B42" w:rsidR="002A3AC4" w:rsidRDefault="006D3868" w:rsidP="002A3AC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D386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Wadium nie podlega zwrotowi w przypadku, braku zapłaty przez Sprzedawcę ceny nabycia pojazdu w terminie określonym w ust.3 oraz odstąpienia od umowy.</w:t>
      </w:r>
    </w:p>
    <w:p w14:paraId="05781C7F" w14:textId="77777777" w:rsidR="002A3AC4" w:rsidRPr="002A3AC4" w:rsidRDefault="002A3AC4" w:rsidP="002A3AC4">
      <w:pPr>
        <w:spacing w:after="0" w:line="360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C7DA393" w14:textId="77777777" w:rsidR="006D3868" w:rsidRPr="006D3868" w:rsidRDefault="006D3868" w:rsidP="006D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4</w:t>
      </w:r>
    </w:p>
    <w:p w14:paraId="2AF92355" w14:textId="7DEC256C" w:rsidR="006D3868" w:rsidRP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Wydanie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ojazdu Kupującemu nastąpi niezwłocznie, jednak nie wcześniej niż następnego dnia po uiszczeniu przez Kupującego kwoty stanowiącej cenę sprzedaży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ojazdu, o której mowa w § 3 ust. 1 umowy. </w:t>
      </w:r>
    </w:p>
    <w:p w14:paraId="32CD4122" w14:textId="19CAC1AE" w:rsidR="006D3868" w:rsidRP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Miejscem wydania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ojazdu jest siedziba PSSE w Zielonej Górze.</w:t>
      </w:r>
    </w:p>
    <w:p w14:paraId="0748733F" w14:textId="127B8EF5" w:rsidR="006D3868" w:rsidRP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Wydanie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p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ojazdu wraz z dokumentami nastąpi na podstawie protokołu zdawczo-odbiorczego podpisanego przez upoważnionych przedstawicieli Kupującego 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                               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i Sprzedającego. W protokole zdawczo – odbiorczym należy także określić wartość przebiegu pojazdu w dacie jego wydania. </w:t>
      </w:r>
    </w:p>
    <w:p w14:paraId="0179ECB7" w14:textId="77777777" w:rsidR="006D3868" w:rsidRP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Wszystkie koszty i ryzyka związane z odbiorem oraz transportem pojazdu z miejsca wydania do miejsca przeznaczenia ponosi Kupujący.</w:t>
      </w:r>
    </w:p>
    <w:p w14:paraId="3D7ADE21" w14:textId="3710BA29" w:rsidR="006D3868" w:rsidRDefault="006D3868" w:rsidP="002A3A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lastRenderedPageBreak/>
        <w:t xml:space="preserve">Z chwilą odbioru pojazdu przez Kupującego, na Kupującego przechodzą korzyści </w:t>
      </w:r>
      <w:r w:rsid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br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i ciężary związane z pojazdem.</w:t>
      </w:r>
    </w:p>
    <w:p w14:paraId="06F728C1" w14:textId="77777777" w:rsidR="002A3AC4" w:rsidRPr="006D3868" w:rsidRDefault="002A3AC4" w:rsidP="002A3A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2DA873EE" w14:textId="77777777" w:rsidR="006D3868" w:rsidRPr="006D3868" w:rsidRDefault="006D3868" w:rsidP="002A3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5</w:t>
      </w:r>
    </w:p>
    <w:p w14:paraId="32742B88" w14:textId="7ED53E48" w:rsidR="006D3868" w:rsidRPr="006D3868" w:rsidRDefault="006D3868" w:rsidP="002A3AC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Do koordynowania spraw związanych z realizacją Umowy ze strony Sprzedającego wyznaczony</w:t>
      </w:r>
      <w:r w:rsidR="003629D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/a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jest:</w:t>
      </w:r>
    </w:p>
    <w:p w14:paraId="2DB6D17B" w14:textId="77777777" w:rsidR="006D3868" w:rsidRPr="002A3AC4" w:rsidRDefault="006D3868" w:rsidP="002A3A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Anita Dworak. nr tel. 575 553 970</w:t>
      </w:r>
    </w:p>
    <w:p w14:paraId="598F23B0" w14:textId="77777777" w:rsidR="006D3868" w:rsidRPr="002A3AC4" w:rsidRDefault="006D3868" w:rsidP="002A3AC4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Do koordynowania spraw związanych z realizacją Umowy ze strony Kupującego wyznaczony jest:</w:t>
      </w:r>
    </w:p>
    <w:p w14:paraId="1DC73304" w14:textId="33CEB9DC" w:rsidR="002A3AC4" w:rsidRDefault="006D3868" w:rsidP="002A3A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bookmarkStart w:id="1" w:name="_Hlk173499668"/>
      <w:r w:rsidRPr="002A3AC4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……………………………………….. nr tel. ……………………….…………………</w:t>
      </w:r>
      <w:bookmarkEnd w:id="1"/>
    </w:p>
    <w:p w14:paraId="707B11A0" w14:textId="77777777" w:rsidR="002A3AC4" w:rsidRPr="002A3AC4" w:rsidRDefault="002A3AC4" w:rsidP="002A3AC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694D0F1B" w14:textId="77777777" w:rsidR="006D3868" w:rsidRPr="006D3868" w:rsidRDefault="006D3868" w:rsidP="002A3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§ 6</w:t>
      </w:r>
    </w:p>
    <w:p w14:paraId="4C4966F5" w14:textId="77777777" w:rsidR="006D3868" w:rsidRPr="006D3868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Wszystkie koszty związane z realizacją postanowień niniejszej Umowy obciążają Kupującego.</w:t>
      </w:r>
    </w:p>
    <w:p w14:paraId="36FFB147" w14:textId="77777777" w:rsidR="006D3868" w:rsidRPr="006D3868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Wszelkie zmiany warunków Umowy, wymagają formy pisemnej pod rygorem nieważności.</w:t>
      </w:r>
    </w:p>
    <w:p w14:paraId="0A40B654" w14:textId="77777777" w:rsidR="006D3868" w:rsidRPr="006D3868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W sprawach nieuregulowanych w niniejszej Umowie zastosowanie mają obowiązujące przepisy Kodeksu Cywilnego oraz inne przepisy obowiązującego prawa.</w:t>
      </w:r>
    </w:p>
    <w:p w14:paraId="6F9F7D91" w14:textId="77777777" w:rsidR="006D3868" w:rsidRPr="006D3868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Spory mogące wyniknąć przy wykonywaniu Umowy, strony poddają rozstrzygnięciu sądu powszechnego właściwego dla siedziby Sprzedającego.</w:t>
      </w:r>
    </w:p>
    <w:p w14:paraId="457CD9F7" w14:textId="094009EF" w:rsidR="006D3868" w:rsidRPr="002A3AC4" w:rsidRDefault="006D3868" w:rsidP="002A3AC4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>Umowę sporządzono w dwóch jednobrzmiących egzemplarzach, po jednym dla każdej ze Stron.</w:t>
      </w:r>
      <w:r w:rsidRPr="006D386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1C2ADB3" w14:textId="77777777" w:rsidR="006D3868" w:rsidRPr="002A3AC4" w:rsidRDefault="006D3868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"/>
          <w:szCs w:val="2"/>
          <w:lang w:eastAsia="pl-PL"/>
          <w14:ligatures w14:val="standardContextual"/>
        </w:rPr>
      </w:pPr>
    </w:p>
    <w:p w14:paraId="19C203A3" w14:textId="77777777" w:rsidR="002A3AC4" w:rsidRPr="002A3AC4" w:rsidRDefault="002A3AC4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"/>
          <w:szCs w:val="2"/>
          <w:lang w:eastAsia="pl-PL"/>
          <w14:ligatures w14:val="standardContextual"/>
        </w:rPr>
      </w:pPr>
    </w:p>
    <w:p w14:paraId="2E3CC3F9" w14:textId="77777777" w:rsidR="002A3AC4" w:rsidRDefault="002A3AC4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5B51EF59" w14:textId="77777777" w:rsidR="00C3186B" w:rsidRDefault="00C3186B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5919B9AC" w14:textId="77777777" w:rsidR="00C3186B" w:rsidRDefault="00C3186B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41DCA341" w14:textId="77777777" w:rsidR="002A3AC4" w:rsidRPr="006D3868" w:rsidRDefault="002A3AC4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14:paraId="6A95A89C" w14:textId="77777777" w:rsidR="006D3868" w:rsidRPr="006D3868" w:rsidRDefault="006D3868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     SPRZEDAJĄCY</w:t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</w:r>
      <w:r w:rsidRPr="006D3868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  <w:tab/>
        <w:t xml:space="preserve">                            KUPUJĄCY</w:t>
      </w:r>
    </w:p>
    <w:p w14:paraId="0A726B47" w14:textId="77777777" w:rsidR="006D3868" w:rsidRPr="006D3868" w:rsidRDefault="006D3868" w:rsidP="006D3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pl-PL"/>
          <w14:ligatures w14:val="standardContextual"/>
        </w:rPr>
      </w:pPr>
    </w:p>
    <w:p w14:paraId="1221D0C9" w14:textId="77777777" w:rsidR="001E622A" w:rsidRPr="002E58C6" w:rsidRDefault="001E622A" w:rsidP="001E622A">
      <w:pPr>
        <w:spacing w:after="0" w:line="360" w:lineRule="auto"/>
        <w:jc w:val="center"/>
        <w:rPr>
          <w:rFonts w:ascii="Lato" w:hAnsi="Lato"/>
          <w:bCs/>
          <w:sz w:val="20"/>
          <w:szCs w:val="20"/>
        </w:rPr>
      </w:pPr>
    </w:p>
    <w:sectPr w:rsidR="001E622A" w:rsidRPr="002E58C6" w:rsidSect="002A3AC4">
      <w:footerReference w:type="default" r:id="rId8"/>
      <w:headerReference w:type="first" r:id="rId9"/>
      <w:footerReference w:type="first" r:id="rId10"/>
      <w:pgSz w:w="11906" w:h="16838"/>
      <w:pgMar w:top="1135" w:right="1418" w:bottom="2268" w:left="1418" w:header="284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618E" w14:textId="77777777" w:rsidR="00020B21" w:rsidRDefault="00020B21" w:rsidP="009240B1">
      <w:pPr>
        <w:spacing w:after="0" w:line="240" w:lineRule="auto"/>
      </w:pPr>
      <w:r>
        <w:separator/>
      </w:r>
    </w:p>
  </w:endnote>
  <w:endnote w:type="continuationSeparator" w:id="0">
    <w:p w14:paraId="32B95695" w14:textId="77777777" w:rsidR="00020B21" w:rsidRDefault="00020B21" w:rsidP="0092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kern w:val="2"/>
        <w:sz w:val="16"/>
        <w:szCs w:val="16"/>
        <w14:ligatures w14:val="standardContextual"/>
      </w:rPr>
      <w:id w:val="126010115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kern w:val="2"/>
            <w:sz w:val="16"/>
            <w:szCs w:val="16"/>
            <w14:ligatures w14:val="standardContextual"/>
          </w:rPr>
          <w:id w:val="-2118208054"/>
          <w:docPartObj>
            <w:docPartGallery w:val="Page Numbers (Top of Page)"/>
            <w:docPartUnique/>
          </w:docPartObj>
        </w:sdtPr>
        <w:sdtEndPr/>
        <w:sdtContent>
          <w:p w14:paraId="35AFF338" w14:textId="77777777" w:rsidR="00661D57" w:rsidRDefault="00661D57" w:rsidP="00661D57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 w:rsidRPr="008C301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7C5AC5B0" wp14:editId="415EF75C">
                  <wp:simplePos x="0" y="0"/>
                  <wp:positionH relativeFrom="page">
                    <wp:posOffset>13335</wp:posOffset>
                  </wp:positionH>
                  <wp:positionV relativeFrom="paragraph">
                    <wp:posOffset>-10160</wp:posOffset>
                  </wp:positionV>
                  <wp:extent cx="7544435" cy="1435735"/>
                  <wp:effectExtent l="0" t="0" r="0" b="0"/>
                  <wp:wrapNone/>
                  <wp:docPr id="1875675082" name="Obraz 2" descr="Logotyp Państwowej Inspekcji Sanitarnej z hasłem Chronimy zdrowie z myślą o przyszłoś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00543" name="Obraz 2" descr="Logotyp Państwowej Inspekcji Sanitarnej z hasłem Chronimy zdrowie z myślą o przyszłości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43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40B1">
              <w:rPr>
                <w:sz w:val="16"/>
                <w:szCs w:val="16"/>
              </w:rPr>
              <w:t xml:space="preserve">Strona </w:t>
            </w:r>
            <w:r w:rsidRPr="009240B1">
              <w:rPr>
                <w:b/>
                <w:bCs/>
                <w:sz w:val="16"/>
                <w:szCs w:val="16"/>
              </w:rPr>
              <w:fldChar w:fldCharType="begin"/>
            </w:r>
            <w:r w:rsidRPr="009240B1">
              <w:rPr>
                <w:b/>
                <w:bCs/>
                <w:sz w:val="16"/>
                <w:szCs w:val="16"/>
              </w:rPr>
              <w:instrText>PAGE</w:instrText>
            </w:r>
            <w:r w:rsidRPr="009240B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240B1">
              <w:rPr>
                <w:b/>
                <w:bCs/>
                <w:sz w:val="16"/>
                <w:szCs w:val="16"/>
              </w:rPr>
              <w:fldChar w:fldCharType="end"/>
            </w:r>
            <w:r w:rsidRPr="009240B1">
              <w:rPr>
                <w:sz w:val="16"/>
                <w:szCs w:val="16"/>
              </w:rPr>
              <w:t xml:space="preserve"> z </w:t>
            </w:r>
            <w:r w:rsidRPr="009240B1">
              <w:rPr>
                <w:b/>
                <w:bCs/>
                <w:sz w:val="16"/>
                <w:szCs w:val="16"/>
              </w:rPr>
              <w:fldChar w:fldCharType="begin"/>
            </w:r>
            <w:r w:rsidRPr="009240B1">
              <w:rPr>
                <w:b/>
                <w:bCs/>
                <w:sz w:val="16"/>
                <w:szCs w:val="16"/>
              </w:rPr>
              <w:instrText>NUMPAGES</w:instrText>
            </w:r>
            <w:r w:rsidRPr="009240B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9240B1">
              <w:rPr>
                <w:b/>
                <w:bCs/>
                <w:sz w:val="16"/>
                <w:szCs w:val="16"/>
              </w:rPr>
              <w:fldChar w:fldCharType="end"/>
            </w:r>
          </w:p>
          <w:p w14:paraId="3A128675" w14:textId="77777777" w:rsidR="00661D57" w:rsidRDefault="00661D57" w:rsidP="00661D57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</w:p>
          <w:p w14:paraId="73BD0B8B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Powiatowa </w:t>
            </w:r>
            <w:r w:rsidRPr="005259D6">
              <w:rPr>
                <w:sz w:val="16"/>
                <w:szCs w:val="16"/>
              </w:rPr>
              <w:t xml:space="preserve">Stacja Sanitarno-Epidemiologiczna </w:t>
            </w:r>
            <w:r w:rsidRPr="00F202CD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Zielonej Górze</w:t>
            </w:r>
          </w:p>
          <w:p w14:paraId="3670D9EB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 w:rsidRPr="00F202CD">
              <w:rPr>
                <w:sz w:val="16"/>
                <w:szCs w:val="16"/>
              </w:rPr>
              <w:t xml:space="preserve">ul. </w:t>
            </w:r>
            <w:r>
              <w:rPr>
                <w:sz w:val="16"/>
                <w:szCs w:val="16"/>
              </w:rPr>
              <w:t>Jasna 10</w:t>
            </w:r>
          </w:p>
          <w:p w14:paraId="2264E11E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65-470 Zielona Góra</w:t>
            </w:r>
          </w:p>
          <w:p w14:paraId="131D0016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 w:rsidRPr="005259D6">
              <w:rPr>
                <w:sz w:val="16"/>
                <w:szCs w:val="16"/>
              </w:rPr>
              <w:t xml:space="preserve">+48 </w:t>
            </w:r>
            <w:r>
              <w:rPr>
                <w:sz w:val="16"/>
                <w:szCs w:val="16"/>
              </w:rPr>
              <w:t>68 325 46 71</w:t>
            </w:r>
          </w:p>
          <w:p w14:paraId="5A990AB5" w14:textId="77777777" w:rsid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hyperlink r:id="rId2" w:history="1">
              <w:r w:rsidRPr="00C30200">
                <w:rPr>
                  <w:rStyle w:val="Hipercze"/>
                  <w:sz w:val="16"/>
                  <w:szCs w:val="16"/>
                </w:rPr>
                <w:t>psse.zielonagora@sanepid.gov.pl</w:t>
              </w:r>
            </w:hyperlink>
          </w:p>
          <w:p w14:paraId="55D69E90" w14:textId="7344592A" w:rsidR="00661D57" w:rsidRPr="00661D57" w:rsidRDefault="00661D57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do e-Doręczeń: </w:t>
            </w:r>
            <w:r w:rsidRPr="00A073BA">
              <w:rPr>
                <w:rFonts w:cs="Calibri"/>
                <w:sz w:val="16"/>
                <w:szCs w:val="16"/>
              </w:rPr>
              <w:t>AE:PL-27033-61859-FBGDB-27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kern w:val="2"/>
        <w:sz w:val="16"/>
        <w:szCs w:val="16"/>
        <w14:ligatures w14:val="standardContextual"/>
      </w:rPr>
      <w:id w:val="94642858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kern w:val="2"/>
            <w:sz w:val="16"/>
            <w:szCs w:val="16"/>
            <w14:ligatures w14:val="standardContextu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B379A3" w14:textId="4FD1C86A" w:rsidR="009240B1" w:rsidRDefault="009240B1" w:rsidP="009240B1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 w:rsidRPr="008C301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1941EB5" wp14:editId="57EE022E">
                  <wp:simplePos x="0" y="0"/>
                  <wp:positionH relativeFrom="page">
                    <wp:posOffset>13335</wp:posOffset>
                  </wp:positionH>
                  <wp:positionV relativeFrom="paragraph">
                    <wp:posOffset>-10160</wp:posOffset>
                  </wp:positionV>
                  <wp:extent cx="7544435" cy="1435735"/>
                  <wp:effectExtent l="0" t="0" r="0" b="0"/>
                  <wp:wrapNone/>
                  <wp:docPr id="807462392" name="Obraz 2" descr="Logotyp Państwowej Inspekcji Sanitarnej z hasłem Chronimy zdrowie z myślą o przyszłoś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00543" name="Obraz 2" descr="Logotyp Państwowej Inspekcji Sanitarnej z hasłem Chronimy zdrowie z myślą o przyszłości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43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884E0" w14:textId="77777777" w:rsidR="009240B1" w:rsidRDefault="009240B1" w:rsidP="009240B1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</w:p>
          <w:p w14:paraId="1DC45BA3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Powiatowa </w:t>
            </w:r>
            <w:r w:rsidRPr="005259D6">
              <w:rPr>
                <w:sz w:val="16"/>
                <w:szCs w:val="16"/>
              </w:rPr>
              <w:t xml:space="preserve">Stacja Sanitarno-Epidemiologiczna </w:t>
            </w:r>
            <w:r w:rsidRPr="00F202CD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Zielonej Górze</w:t>
            </w:r>
          </w:p>
          <w:p w14:paraId="10FC40C7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 w:rsidRPr="00F202CD">
              <w:rPr>
                <w:sz w:val="16"/>
                <w:szCs w:val="16"/>
              </w:rPr>
              <w:t xml:space="preserve">ul. </w:t>
            </w:r>
            <w:r>
              <w:rPr>
                <w:sz w:val="16"/>
                <w:szCs w:val="16"/>
              </w:rPr>
              <w:t>Jasna 10</w:t>
            </w:r>
          </w:p>
          <w:p w14:paraId="384DCD7D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65-470 Zielona Góra</w:t>
            </w:r>
          </w:p>
          <w:p w14:paraId="1BD0FAEC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 w:rsidRPr="005259D6">
              <w:rPr>
                <w:sz w:val="16"/>
                <w:szCs w:val="16"/>
              </w:rPr>
              <w:t xml:space="preserve">+48 </w:t>
            </w:r>
            <w:r>
              <w:rPr>
                <w:sz w:val="16"/>
                <w:szCs w:val="16"/>
              </w:rPr>
              <w:t>68 325 46 71</w:t>
            </w:r>
          </w:p>
          <w:p w14:paraId="3B36E04A" w14:textId="77777777" w:rsid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hyperlink r:id="rId2" w:history="1">
              <w:r w:rsidRPr="00C30200">
                <w:rPr>
                  <w:rStyle w:val="Hipercze"/>
                  <w:sz w:val="16"/>
                  <w:szCs w:val="16"/>
                </w:rPr>
                <w:t>psse.zielonagora@sanepid.gov.pl</w:t>
              </w:r>
            </w:hyperlink>
          </w:p>
          <w:p w14:paraId="51F1AF5B" w14:textId="1C792A7D" w:rsidR="009240B1" w:rsidRPr="009240B1" w:rsidRDefault="009240B1" w:rsidP="00661D57">
            <w:pPr>
              <w:pStyle w:val="Bezodstpw"/>
              <w:ind w:left="45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do e-Doręczeń: </w:t>
            </w:r>
            <w:r w:rsidRPr="00A073BA">
              <w:rPr>
                <w:rFonts w:cs="Calibri"/>
                <w:sz w:val="16"/>
                <w:szCs w:val="16"/>
              </w:rPr>
              <w:t>AE:PL-27033-61859-FBGDB-27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7FCB" w14:textId="77777777" w:rsidR="00020B21" w:rsidRDefault="00020B21" w:rsidP="009240B1">
      <w:pPr>
        <w:spacing w:after="0" w:line="240" w:lineRule="auto"/>
      </w:pPr>
      <w:r>
        <w:separator/>
      </w:r>
    </w:p>
  </w:footnote>
  <w:footnote w:type="continuationSeparator" w:id="0">
    <w:p w14:paraId="74834D2D" w14:textId="77777777" w:rsidR="00020B21" w:rsidRDefault="00020B21" w:rsidP="0092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FC34" w14:textId="77777777" w:rsidR="00FD2F9F" w:rsidRPr="00425260" w:rsidRDefault="00FD2F9F" w:rsidP="00FD2F9F">
    <w:pPr>
      <w:pStyle w:val="Nagwek"/>
      <w:spacing w:before="240" w:after="240"/>
      <w:rPr>
        <w:rFonts w:ascii="Lato" w:hAnsi="Lato" w:cs="Calibri"/>
        <w:noProof/>
        <w:lang w:eastAsia="pl-PL"/>
      </w:rPr>
    </w:pPr>
    <w:r w:rsidRPr="00A073BA">
      <w:rPr>
        <w:rFonts w:ascii="Lato" w:hAnsi="Lato" w:cs="Calibr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AD2B7D" wp14:editId="746A10A8">
              <wp:simplePos x="0" y="0"/>
              <wp:positionH relativeFrom="column">
                <wp:posOffset>916305</wp:posOffset>
              </wp:positionH>
              <wp:positionV relativeFrom="paragraph">
                <wp:posOffset>774700</wp:posOffset>
              </wp:positionV>
              <wp:extent cx="4859655" cy="0"/>
              <wp:effectExtent l="0" t="0" r="36195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59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9A55B9" id="Łącznik prosty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5pt,61pt" to="454.8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w0owEAAJIDAAAOAAAAZHJzL2Uyb0RvYy54bWysU01P3DAQvVfiP1i+s8miLqLRZjmAygW1&#10;qNDejTPeWPWXbLPJ/vuOJ7uhKkVCiIvljzdv3psZry9Ha9gOYtLetXy5qDkDJ32n3bblPx++nl5w&#10;lrJwnTDeQcv3kPjl5uTTeggNnPnemw4iQxKXmiG0vM85NFWVZA9WpIUP4PBR+WhFxmPcVl0UA7Jb&#10;U53V9Xk1+NiF6CWkhLfX0yPfEL9SIPN3pRJkZlqO2jKtkdbHslabtWi2UYRey4MM8Q4VVmiHSWeq&#10;a5EFe4r6BZXVMvrkVV5IbyuvlJZAHtDNsv7HzX0vApAXLE4Kc5nSx9HKb7srdxexDENITQp3sbgY&#10;VbRMGR1+YU/JFyplI5VtP5cNxswkXn6+WH05X604k8e3aqIoVCGmfAPesrJpudGuOBKN2N2mjGkR&#10;eoTg4VkE7fLeQAEb9wMU0x0mm+TQfMCViWwnsLPd72XpJHIRsoQobcwcVFPKV4MO2BIGNDNvDZzR&#10;lNG7PAda7Xz8X9Y8HqWqCX90PXktth99t6eWUDmw8eTsMKRlsv4+U/jzV9r8AQAA//8DAFBLAwQU&#10;AAYACAAAACEAj61+N9wAAAALAQAADwAAAGRycy9kb3ducmV2LnhtbEyPwW7CMBBE75X6D9ZW6q04&#10;DYhCiINapKoXLkA/wMRLHBGvI9uA+/fdSpXa287uaPZNvc5uEFcMsfek4HlSgEBqvempU/B5eH9a&#10;gIhJk9GDJ1TwhRHWzf1drSvjb7TD6z51gkMoVlqBTWmspIytRafjxI9IfDv54HRiGTppgr5xuBtk&#10;WRRz6XRP/MHqETcW2/P+4hS4zcfL1u8WOW9jMPHtNE3WkVKPD/l1BSJhTn9m+MFndGiY6egvZKIY&#10;WM9mU7byUJZcih3LYjkHcfzdyKaW/zs03wAAAP//AwBQSwECLQAUAAYACAAAACEAtoM4kv4AAADh&#10;AQAAEwAAAAAAAAAAAAAAAAAAAAAAW0NvbnRlbnRfVHlwZXNdLnhtbFBLAQItABQABgAIAAAAIQA4&#10;/SH/1gAAAJQBAAALAAAAAAAAAAAAAAAAAC8BAABfcmVscy8ucmVsc1BLAQItABQABgAIAAAAIQCl&#10;0Lw0owEAAJIDAAAOAAAAAAAAAAAAAAAAAC4CAABkcnMvZTJvRG9jLnhtbFBLAQItABQABgAIAAAA&#10;IQCPrX433AAAAAsBAAAPAAAAAAAAAAAAAAAAAP0DAABkcnMvZG93bnJldi54bWxQSwUGAAAAAAQA&#10;BADzAAAABgUAAAAA&#10;" strokecolor="black [3200]" strokeweight="1pt">
              <v:stroke joinstyle="miter"/>
            </v:line>
          </w:pict>
        </mc:Fallback>
      </mc:AlternateContent>
    </w:r>
    <w:r w:rsidRPr="00D7497D">
      <w:rPr>
        <w:rFonts w:ascii="Lato" w:hAnsi="Lato" w:cs="Calibri"/>
        <w:noProof/>
        <w:sz w:val="32"/>
        <w:lang w:eastAsia="pl-PL"/>
      </w:rPr>
      <w:drawing>
        <wp:anchor distT="0" distB="0" distL="114300" distR="114300" simplePos="0" relativeHeight="251665408" behindDoc="1" locked="0" layoutInCell="1" allowOverlap="1" wp14:anchorId="240DEA5B" wp14:editId="44E45922">
          <wp:simplePos x="0" y="0"/>
          <wp:positionH relativeFrom="column">
            <wp:posOffset>-4445</wp:posOffset>
          </wp:positionH>
          <wp:positionV relativeFrom="paragraph">
            <wp:posOffset>-26035</wp:posOffset>
          </wp:positionV>
          <wp:extent cx="806943" cy="792000"/>
          <wp:effectExtent l="0" t="0" r="0" b="8255"/>
          <wp:wrapSquare wrapText="bothSides"/>
          <wp:docPr id="1274381748" name="Obraz 1274381748" descr="logo_w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w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943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497D">
      <w:rPr>
        <w:rFonts w:ascii="Lato" w:hAnsi="Lato" w:cs="Calibri"/>
        <w:sz w:val="32"/>
      </w:rPr>
      <w:t>Powiatowa Stacja Sanitarno-Epidemiologiczna</w:t>
    </w:r>
    <w:r>
      <w:rPr>
        <w:rFonts w:ascii="Lato" w:hAnsi="Lato" w:cs="Calibri"/>
        <w:sz w:val="32"/>
      </w:rPr>
      <w:br/>
    </w:r>
    <w:r w:rsidRPr="00D7497D">
      <w:rPr>
        <w:rFonts w:ascii="Lato" w:hAnsi="Lato" w:cs="Calibri"/>
        <w:sz w:val="32"/>
      </w:rPr>
      <w:t>w Zielonej Górze</w:t>
    </w:r>
  </w:p>
  <w:p w14:paraId="640DF6C3" w14:textId="2F5702A4" w:rsidR="009240B1" w:rsidRDefault="00924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rebuchet MS" w:hAnsi="Trebuchet MS" w:cs="Times New Roman"/>
        <w:b w:val="0"/>
        <w:bCs w:val="0"/>
        <w:i/>
        <w:sz w:val="20"/>
        <w:szCs w:val="20"/>
        <w:vertAlign w:val="superscript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3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3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3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3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3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3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E9E227CC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rebuchet MS"/>
        <w:b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shd w:val="clear" w:color="auto" w:fill="C0C0C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96" w:hanging="816"/>
      </w:pPr>
      <w:rPr>
        <w:rFonts w:ascii="Symbol" w:hAnsi="Symbol" w:cs="Symbol"/>
        <w:b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ahom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72A765D"/>
    <w:multiLevelType w:val="hybridMultilevel"/>
    <w:tmpl w:val="52FA92AE"/>
    <w:lvl w:ilvl="0" w:tplc="78C222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964239"/>
    <w:multiLevelType w:val="hybridMultilevel"/>
    <w:tmpl w:val="8968D318"/>
    <w:lvl w:ilvl="0" w:tplc="39665198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37110"/>
    <w:multiLevelType w:val="hybridMultilevel"/>
    <w:tmpl w:val="A57AE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A673B"/>
    <w:multiLevelType w:val="hybridMultilevel"/>
    <w:tmpl w:val="A64089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E0BB1"/>
    <w:multiLevelType w:val="hybridMultilevel"/>
    <w:tmpl w:val="42ECB2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F62CA"/>
    <w:multiLevelType w:val="hybridMultilevel"/>
    <w:tmpl w:val="10B668C8"/>
    <w:lvl w:ilvl="0" w:tplc="9C469CB4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939AF"/>
    <w:multiLevelType w:val="multilevel"/>
    <w:tmpl w:val="56A43E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sz w:val="20"/>
      </w:rPr>
    </w:lvl>
  </w:abstractNum>
  <w:abstractNum w:abstractNumId="13" w15:restartNumberingAfterBreak="0">
    <w:nsid w:val="61F541D7"/>
    <w:multiLevelType w:val="hybridMultilevel"/>
    <w:tmpl w:val="64348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2160"/>
    <w:multiLevelType w:val="hybridMultilevel"/>
    <w:tmpl w:val="953EE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035707">
    <w:abstractNumId w:val="9"/>
  </w:num>
  <w:num w:numId="2" w16cid:durableId="1033312784">
    <w:abstractNumId w:val="8"/>
  </w:num>
  <w:num w:numId="3" w16cid:durableId="1993291540">
    <w:abstractNumId w:val="10"/>
  </w:num>
  <w:num w:numId="4" w16cid:durableId="1578906540">
    <w:abstractNumId w:val="0"/>
  </w:num>
  <w:num w:numId="5" w16cid:durableId="1847599678">
    <w:abstractNumId w:val="1"/>
  </w:num>
  <w:num w:numId="6" w16cid:durableId="977804345">
    <w:abstractNumId w:val="2"/>
  </w:num>
  <w:num w:numId="7" w16cid:durableId="287976523">
    <w:abstractNumId w:val="3"/>
  </w:num>
  <w:num w:numId="8" w16cid:durableId="914239018">
    <w:abstractNumId w:val="5"/>
  </w:num>
  <w:num w:numId="9" w16cid:durableId="683897243">
    <w:abstractNumId w:val="12"/>
  </w:num>
  <w:num w:numId="10" w16cid:durableId="795565007">
    <w:abstractNumId w:val="13"/>
  </w:num>
  <w:num w:numId="11" w16cid:durableId="2130274084">
    <w:abstractNumId w:val="4"/>
  </w:num>
  <w:num w:numId="12" w16cid:durableId="1431926056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 w16cid:durableId="677922130">
    <w:abstractNumId w:val="11"/>
  </w:num>
  <w:num w:numId="14" w16cid:durableId="6444970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5579134">
    <w:abstractNumId w:val="15"/>
  </w:num>
  <w:num w:numId="16" w16cid:durableId="1990396433">
    <w:abstractNumId w:val="7"/>
  </w:num>
  <w:num w:numId="17" w16cid:durableId="2058578861">
    <w:abstractNumId w:val="14"/>
  </w:num>
  <w:num w:numId="18" w16cid:durableId="1738816331">
    <w:abstractNumId w:val="16"/>
  </w:num>
  <w:num w:numId="19" w16cid:durableId="745763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B1"/>
    <w:rsid w:val="000108FD"/>
    <w:rsid w:val="00020B21"/>
    <w:rsid w:val="00024A94"/>
    <w:rsid w:val="0002627F"/>
    <w:rsid w:val="00046412"/>
    <w:rsid w:val="000470BE"/>
    <w:rsid w:val="00047806"/>
    <w:rsid w:val="000609CC"/>
    <w:rsid w:val="000E761F"/>
    <w:rsid w:val="001026BD"/>
    <w:rsid w:val="0010515E"/>
    <w:rsid w:val="00105C11"/>
    <w:rsid w:val="00110B65"/>
    <w:rsid w:val="00111725"/>
    <w:rsid w:val="00121EE7"/>
    <w:rsid w:val="001374DF"/>
    <w:rsid w:val="001523D4"/>
    <w:rsid w:val="00153FF5"/>
    <w:rsid w:val="00172733"/>
    <w:rsid w:val="0019348F"/>
    <w:rsid w:val="001A7D7D"/>
    <w:rsid w:val="001C7CDF"/>
    <w:rsid w:val="001E622A"/>
    <w:rsid w:val="001F0852"/>
    <w:rsid w:val="001F0FE1"/>
    <w:rsid w:val="001F47E7"/>
    <w:rsid w:val="00211F50"/>
    <w:rsid w:val="002230BF"/>
    <w:rsid w:val="00241F05"/>
    <w:rsid w:val="002438D6"/>
    <w:rsid w:val="00246DBB"/>
    <w:rsid w:val="002500B2"/>
    <w:rsid w:val="002674B7"/>
    <w:rsid w:val="00273154"/>
    <w:rsid w:val="00274505"/>
    <w:rsid w:val="0028090A"/>
    <w:rsid w:val="002A3AC4"/>
    <w:rsid w:val="002D7949"/>
    <w:rsid w:val="002E387A"/>
    <w:rsid w:val="002E58C6"/>
    <w:rsid w:val="002E6F94"/>
    <w:rsid w:val="002F60F9"/>
    <w:rsid w:val="00312A49"/>
    <w:rsid w:val="003244DA"/>
    <w:rsid w:val="003608C8"/>
    <w:rsid w:val="003629D3"/>
    <w:rsid w:val="00364EAB"/>
    <w:rsid w:val="003734AC"/>
    <w:rsid w:val="00380FB1"/>
    <w:rsid w:val="00393048"/>
    <w:rsid w:val="003A064E"/>
    <w:rsid w:val="003A6B63"/>
    <w:rsid w:val="003A78B3"/>
    <w:rsid w:val="003C1306"/>
    <w:rsid w:val="003C26CF"/>
    <w:rsid w:val="003D4314"/>
    <w:rsid w:val="003F6F9F"/>
    <w:rsid w:val="00435987"/>
    <w:rsid w:val="00437E22"/>
    <w:rsid w:val="00443512"/>
    <w:rsid w:val="00445BF0"/>
    <w:rsid w:val="00452C3C"/>
    <w:rsid w:val="004709D2"/>
    <w:rsid w:val="00483D5D"/>
    <w:rsid w:val="00485CEB"/>
    <w:rsid w:val="004D54F9"/>
    <w:rsid w:val="004E0900"/>
    <w:rsid w:val="004F7CC9"/>
    <w:rsid w:val="005002BE"/>
    <w:rsid w:val="00505D74"/>
    <w:rsid w:val="00507182"/>
    <w:rsid w:val="0057628F"/>
    <w:rsid w:val="0058098A"/>
    <w:rsid w:val="00592D12"/>
    <w:rsid w:val="005A5C54"/>
    <w:rsid w:val="005D200C"/>
    <w:rsid w:val="005D5731"/>
    <w:rsid w:val="006466F8"/>
    <w:rsid w:val="00661D57"/>
    <w:rsid w:val="006735D9"/>
    <w:rsid w:val="006B5A1C"/>
    <w:rsid w:val="006D3868"/>
    <w:rsid w:val="006E4A3F"/>
    <w:rsid w:val="006F512F"/>
    <w:rsid w:val="00745A59"/>
    <w:rsid w:val="0075007B"/>
    <w:rsid w:val="007706E4"/>
    <w:rsid w:val="007A648B"/>
    <w:rsid w:val="007B239A"/>
    <w:rsid w:val="007D4C7B"/>
    <w:rsid w:val="008356E0"/>
    <w:rsid w:val="008473FB"/>
    <w:rsid w:val="008632C8"/>
    <w:rsid w:val="008817CA"/>
    <w:rsid w:val="008944C6"/>
    <w:rsid w:val="008C72A1"/>
    <w:rsid w:val="008D297C"/>
    <w:rsid w:val="008D36AF"/>
    <w:rsid w:val="008E59CE"/>
    <w:rsid w:val="008E5B5B"/>
    <w:rsid w:val="008F4078"/>
    <w:rsid w:val="00915D70"/>
    <w:rsid w:val="009240B1"/>
    <w:rsid w:val="00952F1C"/>
    <w:rsid w:val="0096233B"/>
    <w:rsid w:val="00977A14"/>
    <w:rsid w:val="009922EE"/>
    <w:rsid w:val="009A45E8"/>
    <w:rsid w:val="009C4768"/>
    <w:rsid w:val="009C7936"/>
    <w:rsid w:val="009F056E"/>
    <w:rsid w:val="009F0583"/>
    <w:rsid w:val="00A13F9D"/>
    <w:rsid w:val="00A30F13"/>
    <w:rsid w:val="00A5465F"/>
    <w:rsid w:val="00A674DA"/>
    <w:rsid w:val="00AD29A9"/>
    <w:rsid w:val="00AE19D9"/>
    <w:rsid w:val="00B1250D"/>
    <w:rsid w:val="00B2069C"/>
    <w:rsid w:val="00B244E9"/>
    <w:rsid w:val="00B566AD"/>
    <w:rsid w:val="00B70557"/>
    <w:rsid w:val="00BB32E6"/>
    <w:rsid w:val="00BC3B5F"/>
    <w:rsid w:val="00BD1638"/>
    <w:rsid w:val="00BD475A"/>
    <w:rsid w:val="00C151C8"/>
    <w:rsid w:val="00C2796C"/>
    <w:rsid w:val="00C3186B"/>
    <w:rsid w:val="00C35E49"/>
    <w:rsid w:val="00C42BA2"/>
    <w:rsid w:val="00C47AA5"/>
    <w:rsid w:val="00C66778"/>
    <w:rsid w:val="00C67BAC"/>
    <w:rsid w:val="00CB6D7A"/>
    <w:rsid w:val="00CC0A03"/>
    <w:rsid w:val="00CE7E9A"/>
    <w:rsid w:val="00CF699F"/>
    <w:rsid w:val="00D02A08"/>
    <w:rsid w:val="00D17480"/>
    <w:rsid w:val="00D316BF"/>
    <w:rsid w:val="00D4250B"/>
    <w:rsid w:val="00D46795"/>
    <w:rsid w:val="00D475EE"/>
    <w:rsid w:val="00D51413"/>
    <w:rsid w:val="00D62393"/>
    <w:rsid w:val="00D76F03"/>
    <w:rsid w:val="00D82D93"/>
    <w:rsid w:val="00D906CB"/>
    <w:rsid w:val="00D97757"/>
    <w:rsid w:val="00DA258F"/>
    <w:rsid w:val="00DA2C4F"/>
    <w:rsid w:val="00DB07E5"/>
    <w:rsid w:val="00DC5461"/>
    <w:rsid w:val="00DE0592"/>
    <w:rsid w:val="00E20A18"/>
    <w:rsid w:val="00E57C85"/>
    <w:rsid w:val="00E65409"/>
    <w:rsid w:val="00EA56F6"/>
    <w:rsid w:val="00EA5C77"/>
    <w:rsid w:val="00EA69C2"/>
    <w:rsid w:val="00F03E63"/>
    <w:rsid w:val="00F067E5"/>
    <w:rsid w:val="00F06863"/>
    <w:rsid w:val="00F164D0"/>
    <w:rsid w:val="00F22F68"/>
    <w:rsid w:val="00F312E5"/>
    <w:rsid w:val="00F3597E"/>
    <w:rsid w:val="00FA37DA"/>
    <w:rsid w:val="00FB1259"/>
    <w:rsid w:val="00FB748F"/>
    <w:rsid w:val="00FD2F9F"/>
    <w:rsid w:val="00FD39CE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4898"/>
  <w15:chartTrackingRefBased/>
  <w15:docId w15:val="{A66E42F9-3EF4-4E65-8A62-2BD2D715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0D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0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0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0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0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0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0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0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0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0B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240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0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0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0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4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0B1"/>
  </w:style>
  <w:style w:type="paragraph" w:styleId="Stopka">
    <w:name w:val="footer"/>
    <w:basedOn w:val="Normalny"/>
    <w:link w:val="StopkaZnak"/>
    <w:uiPriority w:val="99"/>
    <w:unhideWhenUsed/>
    <w:rsid w:val="00924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0B1"/>
  </w:style>
  <w:style w:type="paragraph" w:styleId="Bezodstpw">
    <w:name w:val="No Spacing"/>
    <w:uiPriority w:val="1"/>
    <w:qFormat/>
    <w:rsid w:val="009240B1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240B1"/>
    <w:rPr>
      <w:color w:val="467886" w:themeColor="hyperlink"/>
      <w:u w:val="single"/>
    </w:rPr>
  </w:style>
  <w:style w:type="character" w:customStyle="1" w:styleId="hgkelc">
    <w:name w:val="hgkelc"/>
    <w:basedOn w:val="Domylnaczcionkaakapitu"/>
    <w:rsid w:val="00CE7E9A"/>
  </w:style>
  <w:style w:type="character" w:styleId="Nierozpoznanawzmianka">
    <w:name w:val="Unresolved Mention"/>
    <w:basedOn w:val="Domylnaczcionkaakapitu"/>
    <w:uiPriority w:val="99"/>
    <w:semiHidden/>
    <w:unhideWhenUsed/>
    <w:rsid w:val="003734AC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6B5A1C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6B5A1C"/>
    <w:pPr>
      <w:widowControl w:val="0"/>
      <w:spacing w:after="0" w:line="360" w:lineRule="auto"/>
    </w:pPr>
    <w:rPr>
      <w:rFonts w:ascii="Arial" w:eastAsia="Arial" w:hAnsi="Arial" w:cs="Arial"/>
      <w:kern w:val="2"/>
      <w:sz w:val="24"/>
      <w:szCs w:val="24"/>
      <w14:ligatures w14:val="standardContextual"/>
    </w:rPr>
  </w:style>
  <w:style w:type="character" w:styleId="Uwydatnienie">
    <w:name w:val="Emphasis"/>
    <w:basedOn w:val="Domylnaczcionkaakapitu"/>
    <w:uiPriority w:val="99"/>
    <w:qFormat/>
    <w:rsid w:val="002500B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2500B2"/>
    <w:pPr>
      <w:spacing w:after="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0B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Odwoanieprzypisudolnego1">
    <w:name w:val="Odwołanie przypisu dolnego1"/>
    <w:basedOn w:val="Domylnaczcionkaakapitu"/>
    <w:rsid w:val="002500B2"/>
    <w:rPr>
      <w:vertAlign w:val="superscript"/>
    </w:rPr>
  </w:style>
  <w:style w:type="character" w:customStyle="1" w:styleId="DeltaViewInsertion">
    <w:name w:val="DeltaView Insertion"/>
    <w:rsid w:val="002500B2"/>
    <w:rPr>
      <w:b/>
      <w:i/>
      <w:spacing w:val="0"/>
    </w:rPr>
  </w:style>
  <w:style w:type="character" w:customStyle="1" w:styleId="Domylnaczcionkaakapitu1">
    <w:name w:val="Domyślna czcionka akapitu1"/>
    <w:rsid w:val="002500B2"/>
  </w:style>
  <w:style w:type="paragraph" w:styleId="Tekstpodstawowy">
    <w:name w:val="Body Text"/>
    <w:basedOn w:val="Normalny"/>
    <w:link w:val="TekstpodstawowyZnak"/>
    <w:rsid w:val="002500B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00B2"/>
    <w:rPr>
      <w:rFonts w:ascii="Times New Roman" w:eastAsia="Times New Roman" w:hAnsi="Times New Roman" w:cs="Times New Roman"/>
      <w:color w:val="00000A"/>
      <w:kern w:val="1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2500B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rsid w:val="002500B2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0B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0B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0B2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62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622A"/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Tekstpodstawowywcity31">
    <w:name w:val="Tekst podstawowy wcięty 31"/>
    <w:basedOn w:val="Normalny"/>
    <w:rsid w:val="001E622A"/>
    <w:pPr>
      <w:suppressAutoHyphens/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6D3868"/>
    <w:pPr>
      <w:spacing w:after="0" w:line="240" w:lineRule="auto"/>
    </w:pPr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zielonagora@sanepid.gov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zielonagora@sanepid.gov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A241-86B1-4173-8F3D-DE6B0CD1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550</Words>
  <Characters>3564</Characters>
  <Application>Microsoft Office Word</Application>
  <DocSecurity>0</DocSecurity>
  <Lines>100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Zielona Góra - Jacek Krawiec</dc:creator>
  <cp:keywords/>
  <dc:description/>
  <cp:lastModifiedBy>PSSE Zielona Góra - Sylwia Kmiec</cp:lastModifiedBy>
  <cp:revision>61</cp:revision>
  <cp:lastPrinted>2026-04-16T09:16:00Z</cp:lastPrinted>
  <dcterms:created xsi:type="dcterms:W3CDTF">2025-10-07T07:39:00Z</dcterms:created>
  <dcterms:modified xsi:type="dcterms:W3CDTF">2026-04-16T10:10:00Z</dcterms:modified>
</cp:coreProperties>
</file>