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BB" w14:textId="4B8D4C7A" w:rsidR="007E08B6" w:rsidRPr="00494714" w:rsidRDefault="007E08B6" w:rsidP="0049471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494714">
        <w:rPr>
          <w:rFonts w:asciiTheme="minorHAnsi" w:hAnsiTheme="minorHAnsi" w:cstheme="minorHAnsi"/>
          <w:color w:val="4C4C4C"/>
        </w:rPr>
        <w:t>4</w:t>
      </w:r>
    </w:p>
    <w:p w14:paraId="5579C0DF" w14:textId="77777777" w:rsidR="000763BF" w:rsidRPr="00494714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</w:t>
      </w:r>
      <w:r w:rsidR="000763BF" w:rsidRPr="00494714">
        <w:rPr>
          <w:rFonts w:cstheme="minorHAnsi"/>
        </w:rPr>
        <w:t>Oświadczenie</w:t>
      </w:r>
    </w:p>
    <w:p w14:paraId="3AE8FEDB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1785FB37" w14:textId="781CF7F4" w:rsidR="000763BF" w:rsidRPr="00494714" w:rsidRDefault="00494714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="000763BF"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="000763BF"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="000763BF"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="000763BF" w:rsidRPr="00494714">
        <w:rPr>
          <w:rFonts w:asciiTheme="minorHAnsi" w:hAnsiTheme="minorHAnsi" w:cstheme="minorHAnsi"/>
        </w:rPr>
        <w:t xml:space="preserve">przetargu publicznym na sprzedaż </w:t>
      </w:r>
      <w:r w:rsidR="00AE6B24" w:rsidRPr="00494714">
        <w:rPr>
          <w:rFonts w:asciiTheme="minorHAnsi" w:hAnsiTheme="minorHAnsi" w:cstheme="minorHAnsi"/>
        </w:rPr>
        <w:t>składników majątku ruchomego</w:t>
      </w:r>
      <w:r w:rsidR="000763BF" w:rsidRPr="00494714">
        <w:rPr>
          <w:rFonts w:asciiTheme="minorHAnsi" w:hAnsiTheme="minorHAnsi" w:cstheme="minorHAnsi"/>
        </w:rPr>
        <w:t xml:space="preserve"> </w:t>
      </w:r>
      <w:r w:rsidR="00C2441B">
        <w:rPr>
          <w:rFonts w:asciiTheme="minorHAnsi" w:hAnsiTheme="minorHAnsi" w:cstheme="minorHAnsi"/>
        </w:rPr>
        <w:t>Ambasady RP w Teheranie</w:t>
      </w:r>
      <w:r w:rsidR="000763BF"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="000763BF" w:rsidRPr="00494714">
        <w:rPr>
          <w:rFonts w:asciiTheme="minorHAnsi" w:hAnsiTheme="minorHAnsi" w:cstheme="minorHAnsi"/>
        </w:rPr>
        <w:t xml:space="preserve">6 oraz 18 RODO. </w:t>
      </w:r>
    </w:p>
    <w:p w14:paraId="5F81AD27" w14:textId="77777777" w:rsidR="000763BF" w:rsidRPr="00494714" w:rsidRDefault="000763BF" w:rsidP="0049471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0CDCA250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074B952F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0F70F1B4" w14:textId="77777777" w:rsidR="000763BF" w:rsidRPr="00494714" w:rsidRDefault="000763BF" w:rsidP="00494714">
      <w:pPr>
        <w:spacing w:line="360" w:lineRule="auto"/>
        <w:rPr>
          <w:rFonts w:asciiTheme="minorHAnsi" w:hAnsiTheme="minorHAnsi" w:cstheme="minorHAnsi"/>
          <w:b/>
        </w:rPr>
      </w:pPr>
    </w:p>
    <w:p w14:paraId="7AF53D29" w14:textId="7093AACC" w:rsidR="000763BF" w:rsidRPr="00494714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494714">
        <w:rPr>
          <w:rFonts w:asciiTheme="minorHAnsi" w:hAnsiTheme="minorHAnsi" w:cstheme="minorHAnsi"/>
          <w:b/>
        </w:rPr>
        <w:t xml:space="preserve">Konsulat Generalny RP w Nowym </w:t>
      </w:r>
      <w:r w:rsidR="00494714" w:rsidRPr="00494714">
        <w:rPr>
          <w:rFonts w:asciiTheme="minorHAnsi" w:hAnsiTheme="minorHAnsi" w:cstheme="minorHAnsi"/>
          <w:b/>
          <w:sz w:val="18"/>
          <w:szCs w:val="18"/>
        </w:rPr>
        <w:t>Jorku</w:t>
      </w:r>
    </w:p>
    <w:p w14:paraId="2D3845A2" w14:textId="77777777" w:rsidR="000763BF" w:rsidRPr="00494714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2D41584" w14:textId="1661A5FA" w:rsidR="000763BF" w:rsidRPr="00494714" w:rsidRDefault="000763BF" w:rsidP="00DE490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 w:rsidR="00494714"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r w:rsidR="00C2441B">
        <w:rPr>
          <w:rFonts w:cstheme="minorHAnsi"/>
          <w:sz w:val="18"/>
          <w:szCs w:val="18"/>
        </w:rPr>
        <w:t xml:space="preserve"> Ambasador RP w Teheranie, z siedzibą</w:t>
      </w:r>
      <w:r w:rsidR="00DE4904">
        <w:rPr>
          <w:rFonts w:cstheme="minorHAnsi"/>
          <w:sz w:val="18"/>
          <w:szCs w:val="18"/>
        </w:rPr>
        <w:t xml:space="preserve"> </w:t>
      </w:r>
      <w:r w:rsidR="00DE4904" w:rsidRPr="00DE4904">
        <w:rPr>
          <w:rFonts w:cstheme="minorHAnsi"/>
          <w:sz w:val="18"/>
          <w:szCs w:val="18"/>
        </w:rPr>
        <w:t xml:space="preserve">w Teheranie, No. 2, </w:t>
      </w:r>
      <w:proofErr w:type="spellStart"/>
      <w:r w:rsidR="00DE4904" w:rsidRPr="00DE4904">
        <w:rPr>
          <w:rFonts w:cstheme="minorHAnsi"/>
          <w:sz w:val="18"/>
          <w:szCs w:val="18"/>
        </w:rPr>
        <w:t>Pirouz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 </w:t>
      </w:r>
      <w:proofErr w:type="spellStart"/>
      <w:r w:rsidR="00DE4904" w:rsidRPr="00DE4904">
        <w:rPr>
          <w:rFonts w:cstheme="minorHAnsi"/>
          <w:sz w:val="18"/>
          <w:szCs w:val="18"/>
        </w:rPr>
        <w:t>Alley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, Nelson Mandela </w:t>
      </w:r>
      <w:proofErr w:type="spellStart"/>
      <w:r w:rsidR="00DE4904" w:rsidRPr="00DE4904">
        <w:rPr>
          <w:rFonts w:cstheme="minorHAnsi"/>
          <w:sz w:val="18"/>
          <w:szCs w:val="18"/>
        </w:rPr>
        <w:t>Boulevard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 (</w:t>
      </w:r>
      <w:proofErr w:type="spellStart"/>
      <w:r w:rsidR="00DE4904" w:rsidRPr="00DE4904">
        <w:rPr>
          <w:rFonts w:cstheme="minorHAnsi"/>
          <w:sz w:val="18"/>
          <w:szCs w:val="18"/>
        </w:rPr>
        <w:t>Africa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 </w:t>
      </w:r>
      <w:proofErr w:type="spellStart"/>
      <w:r w:rsidR="00DE4904" w:rsidRPr="00DE4904">
        <w:rPr>
          <w:rFonts w:cstheme="minorHAnsi"/>
          <w:sz w:val="18"/>
          <w:szCs w:val="18"/>
        </w:rPr>
        <w:t>Blv</w:t>
      </w:r>
      <w:proofErr w:type="spellEnd"/>
      <w:r w:rsidR="00DE4904" w:rsidRPr="00DE4904">
        <w:rPr>
          <w:rFonts w:cstheme="minorHAnsi"/>
          <w:sz w:val="18"/>
          <w:szCs w:val="18"/>
        </w:rPr>
        <w:t xml:space="preserve">.), 1917663113 </w:t>
      </w:r>
      <w:proofErr w:type="spellStart"/>
      <w:r w:rsidR="00DE4904" w:rsidRPr="00DE4904">
        <w:rPr>
          <w:rFonts w:cstheme="minorHAnsi"/>
          <w:sz w:val="18"/>
          <w:szCs w:val="18"/>
        </w:rPr>
        <w:t>Tehran</w:t>
      </w:r>
      <w:proofErr w:type="spellEnd"/>
      <w:r w:rsidR="00DE4904" w:rsidRPr="00DE4904">
        <w:rPr>
          <w:rFonts w:cstheme="minorHAnsi"/>
          <w:sz w:val="18"/>
          <w:szCs w:val="18"/>
        </w:rPr>
        <w:t>, Iran</w:t>
      </w:r>
      <w:bookmarkStart w:id="0" w:name="_GoBack"/>
      <w:bookmarkEnd w:id="0"/>
      <w:r w:rsidRPr="00494714">
        <w:rPr>
          <w:rFonts w:cstheme="minorHAnsi"/>
          <w:sz w:val="18"/>
          <w:szCs w:val="18"/>
        </w:rPr>
        <w:t>.</w:t>
      </w:r>
    </w:p>
    <w:p w14:paraId="7D4A5599" w14:textId="77777777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27C2B6F5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73F1AFE4" w14:textId="77777777" w:rsidR="000763BF" w:rsidRPr="00494714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9F5A455" w14:textId="77777777" w:rsidR="000763BF" w:rsidRPr="00494714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49471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7FAE16EF" w14:textId="6B212102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54B2C8A8" w14:textId="5BEF6584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="00C2441B">
        <w:rPr>
          <w:rFonts w:eastAsia="Times New Roman" w:cstheme="minorHAnsi"/>
          <w:bCs/>
          <w:sz w:val="18"/>
          <w:szCs w:val="18"/>
          <w:lang w:eastAsia="pl-PL"/>
        </w:rPr>
        <w:t>Ambasady RP w Teheranie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69C8BC5B" w14:textId="2B6480B9" w:rsidR="00265C08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podmiotom trzecim,  wyłącznie na podstawie obowiązujących przepisów prawa.</w:t>
      </w:r>
    </w:p>
    <w:p w14:paraId="54EEDB67" w14:textId="41CA5342" w:rsidR="000763BF" w:rsidRPr="00494714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6A63F148" w14:textId="189ECD5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</w:t>
      </w:r>
      <w:r w:rsidR="00494714"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W obu przypadkach dane osobowe zostaną zarchiwizowane zgodnie z przepisami ustawy z dnia 14 lipca 1983 r. o</w:t>
      </w:r>
      <w:r w:rsidR="00494714"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172C4275" w14:textId="47968D51" w:rsidR="000763BF" w:rsidRPr="00494714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 w:rsid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szczególności prawo dostępu do treści swoich danych i ich sprostowania oraz w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17FE3A2E" w14:textId="1FCA1D6E" w:rsidR="000763BF" w:rsidRPr="00494714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</w:t>
      </w:r>
      <w:r w:rsidR="00494714" w:rsidRPr="00494714"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>podejmowanie decyzji mogących wywołać skutki prawne lub w podobny sposób istotnie na nią wpłynąć. Dane nie będą poddawane profilowaniu.</w:t>
      </w:r>
    </w:p>
    <w:p w14:paraId="0F0AA89E" w14:textId="77777777" w:rsidR="005C09B6" w:rsidRPr="00494714" w:rsidRDefault="005C09B6">
      <w:pPr>
        <w:rPr>
          <w:rFonts w:asciiTheme="minorHAnsi" w:hAnsiTheme="minorHAnsi" w:cstheme="minorHAnsi"/>
        </w:rPr>
      </w:pPr>
    </w:p>
    <w:sectPr w:rsidR="005C09B6" w:rsidRPr="00494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94714"/>
    <w:rsid w:val="005C09B6"/>
    <w:rsid w:val="007E08B6"/>
    <w:rsid w:val="00AE6B24"/>
    <w:rsid w:val="00C2441B"/>
    <w:rsid w:val="00D069EF"/>
    <w:rsid w:val="00DE1756"/>
    <w:rsid w:val="00DE4904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ECDB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455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Kucharczyk</dc:creator>
  <cp:keywords/>
  <dc:description/>
  <cp:lastModifiedBy>Bosacka Alicja</cp:lastModifiedBy>
  <cp:revision>4</cp:revision>
  <cp:lastPrinted>2023-09-19T21:19:00Z</cp:lastPrinted>
  <dcterms:created xsi:type="dcterms:W3CDTF">2025-03-12T17:58:00Z</dcterms:created>
  <dcterms:modified xsi:type="dcterms:W3CDTF">2025-03-27T12:53:00Z</dcterms:modified>
</cp:coreProperties>
</file>