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</w:t>
      </w: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</w:t>
      </w:r>
      <w:r w:rsidR="00265A75">
        <w:rPr>
          <w:rFonts w:ascii="Times New Roman" w:hAnsi="Times New Roman"/>
          <w:sz w:val="24"/>
          <w:szCs w:val="24"/>
        </w:rPr>
        <w:t>...</w:t>
      </w:r>
      <w:r w:rsidR="00EC605B" w:rsidRPr="00F43592">
        <w:rPr>
          <w:rFonts w:ascii="Times New Roman" w:hAnsi="Times New Roman"/>
          <w:sz w:val="24"/>
          <w:szCs w:val="24"/>
        </w:rPr>
        <w:t>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w </w:t>
      </w:r>
      <w:r w:rsidR="00265A75">
        <w:rPr>
          <w:rFonts w:ascii="Times New Roman" w:hAnsi="Times New Roman"/>
          <w:bCs/>
          <w:sz w:val="24"/>
          <w:szCs w:val="24"/>
        </w:rPr>
        <w:t>Tel Awiwie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adres </w:t>
      </w:r>
      <w:r w:rsidR="00265A75">
        <w:rPr>
          <w:rFonts w:ascii="Times New Roman" w:hAnsi="Times New Roman"/>
          <w:bCs/>
          <w:sz w:val="24"/>
          <w:szCs w:val="24"/>
        </w:rPr>
        <w:t xml:space="preserve">ul. </w:t>
      </w:r>
      <w:proofErr w:type="spellStart"/>
      <w:r w:rsidR="00265A75">
        <w:rPr>
          <w:rFonts w:ascii="Times New Roman" w:hAnsi="Times New Roman"/>
          <w:bCs/>
          <w:sz w:val="24"/>
          <w:szCs w:val="24"/>
        </w:rPr>
        <w:t>Soutine</w:t>
      </w:r>
      <w:proofErr w:type="spellEnd"/>
      <w:r w:rsidR="00265A75">
        <w:rPr>
          <w:rFonts w:ascii="Times New Roman" w:hAnsi="Times New Roman"/>
          <w:bCs/>
          <w:sz w:val="24"/>
          <w:szCs w:val="24"/>
        </w:rPr>
        <w:t xml:space="preserve"> 16, Tel Awiw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265A75">
        <w:rPr>
          <w:rFonts w:ascii="Times New Roman" w:hAnsi="Times New Roman"/>
          <w:sz w:val="24"/>
          <w:szCs w:val="24"/>
        </w:rPr>
        <w:t>61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 xml:space="preserve">z siedzibą w </w:t>
      </w:r>
      <w:r w:rsidR="00265A75">
        <w:rPr>
          <w:rFonts w:ascii="Times New Roman" w:hAnsi="Times New Roman"/>
          <w:sz w:val="24"/>
          <w:szCs w:val="24"/>
        </w:rPr>
        <w:t>Tel Awiwie</w:t>
      </w:r>
      <w:bookmarkStart w:id="0" w:name="_GoBack"/>
      <w:bookmarkEnd w:id="0"/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6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265A75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Jabłoński Łukasz</cp:lastModifiedBy>
  <cp:revision>3</cp:revision>
  <cp:lastPrinted>2019-04-25T13:13:00Z</cp:lastPrinted>
  <dcterms:created xsi:type="dcterms:W3CDTF">2020-04-21T08:35:00Z</dcterms:created>
  <dcterms:modified xsi:type="dcterms:W3CDTF">2020-04-21T09:26:00Z</dcterms:modified>
</cp:coreProperties>
</file>