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BCAA" w14:textId="63AA5E70" w:rsidR="00185726" w:rsidRPr="00185726" w:rsidRDefault="00185726" w:rsidP="0018572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0D1D78"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D1D78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0D1D7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C16A9B7" w14:textId="5EA9E9DC" w:rsidR="00185726" w:rsidRPr="00185726" w:rsidRDefault="00185726" w:rsidP="0018572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HK.903.1.7</w:t>
      </w:r>
      <w:r w:rsidR="000D1D7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0D1D78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5C7990CB" w14:textId="77777777" w:rsidR="00185726" w:rsidRPr="00185726" w:rsidRDefault="00185726" w:rsidP="0018572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EB4A83E" w14:textId="77777777" w:rsidR="00185726" w:rsidRPr="00185726" w:rsidRDefault="00185726" w:rsidP="00185726">
      <w:pPr>
        <w:suppressAutoHyphens/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KOMUNIKAT</w:t>
      </w:r>
    </w:p>
    <w:p w14:paraId="33A72CF7" w14:textId="77777777" w:rsidR="00185726" w:rsidRPr="00185726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w sprawie jakości wody przeznaczonej do spożycia przez ludzi</w:t>
      </w:r>
    </w:p>
    <w:p w14:paraId="2F74BC6C" w14:textId="3D49D346" w:rsidR="00185726" w:rsidRPr="00185726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 xml:space="preserve">z wodociągu </w:t>
      </w:r>
      <w:r w:rsidR="000D1D78">
        <w:rPr>
          <w:rFonts w:ascii="Times New Roman" w:eastAsiaTheme="minorHAnsi" w:hAnsi="Times New Roman"/>
          <w:b/>
          <w:bCs/>
          <w:sz w:val="28"/>
          <w:szCs w:val="28"/>
        </w:rPr>
        <w:t>Gończyce</w:t>
      </w:r>
      <w:r w:rsidR="0041217F">
        <w:rPr>
          <w:rFonts w:ascii="Times New Roman" w:eastAsiaTheme="minorHAnsi" w:hAnsi="Times New Roman"/>
          <w:b/>
          <w:bCs/>
          <w:sz w:val="28"/>
          <w:szCs w:val="28"/>
        </w:rPr>
        <w:t xml:space="preserve"> o produkcji 100-1000 m</w:t>
      </w:r>
      <w:r w:rsidR="0041217F" w:rsidRPr="0041217F">
        <w:rPr>
          <w:rFonts w:ascii="Times New Roman" w:eastAsiaTheme="minorHAnsi" w:hAnsi="Times New Roman"/>
          <w:b/>
          <w:bCs/>
          <w:sz w:val="28"/>
          <w:szCs w:val="28"/>
          <w:vertAlign w:val="superscript"/>
        </w:rPr>
        <w:t>3</w:t>
      </w:r>
      <w:r w:rsidR="0041217F">
        <w:rPr>
          <w:rFonts w:ascii="Times New Roman" w:eastAsiaTheme="minorHAnsi" w:hAnsi="Times New Roman"/>
          <w:b/>
          <w:bCs/>
          <w:sz w:val="28"/>
          <w:szCs w:val="28"/>
        </w:rPr>
        <w:t xml:space="preserve">/d, </w:t>
      </w:r>
    </w:p>
    <w:p w14:paraId="2C6D5A05" w14:textId="7EFE1AC5" w:rsidR="00185726" w:rsidRPr="0041217F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który zaopatruje</w:t>
      </w:r>
      <w:r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w wodę </w:t>
      </w:r>
      <w:r w:rsidR="0041217F"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około 4000 mieszkańców</w:t>
      </w:r>
      <w:r w:rsidR="0041217F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miejscowości </w:t>
      </w:r>
      <w:r w:rsidR="000D1D78"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Gończyce, Chotynia, Sokół,</w:t>
      </w:r>
      <w:r w:rsidR="000D1D78" w:rsidRPr="000D1D78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</w:t>
      </w:r>
      <w:r w:rsidR="000D1D78"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Kownacica, Trzcianka, Ostrożeń Pierwszy, Ostrożeń Drugi, Anielów, Przyłęk 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w gminie </w:t>
      </w:r>
      <w:r w:rsidR="000D1D78"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Sobolew</w:t>
      </w:r>
      <w:r w:rsidR="000D1D78"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, Władysławów w gminie Żelechów</w:t>
      </w:r>
      <w:r w:rsidR="0041217F"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oraz</w:t>
      </w:r>
      <w:r w:rsidR="000D1D78"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Potaszniki, Gąsów w gminie Górzno</w:t>
      </w:r>
    </w:p>
    <w:p w14:paraId="7A234309" w14:textId="77777777" w:rsidR="00185726" w:rsidRPr="00185726" w:rsidRDefault="00185726" w:rsidP="00185726">
      <w:pPr>
        <w:spacing w:after="160" w:line="259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14:paraId="35CFAC94" w14:textId="2E69593D" w:rsidR="00185726" w:rsidRPr="000D1D78" w:rsidRDefault="00185726" w:rsidP="00B443B1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bookmarkStart w:id="0" w:name="_Hlk100917216"/>
      <w:r w:rsidRPr="00185726">
        <w:rPr>
          <w:rFonts w:ascii="Times New Roman" w:eastAsiaTheme="minorHAnsi" w:hAnsi="Times New Roman"/>
          <w:sz w:val="24"/>
          <w:szCs w:val="24"/>
        </w:rPr>
        <w:t xml:space="preserve">Państwowy Powiatowy Inspektor Sanitarny w Garwolinie </w:t>
      </w:r>
      <w:bookmarkEnd w:id="0"/>
      <w:r w:rsidRPr="00185726">
        <w:rPr>
          <w:rFonts w:ascii="Times New Roman" w:eastAsiaTheme="minorHAnsi" w:hAnsi="Times New Roman"/>
          <w:sz w:val="24"/>
          <w:szCs w:val="24"/>
        </w:rPr>
        <w:t xml:space="preserve">informuje, że w badaniach jakości wody z wodociągu </w:t>
      </w:r>
      <w:r w:rsidR="000D1D78">
        <w:rPr>
          <w:rFonts w:ascii="Times New Roman" w:eastAsiaTheme="minorHAnsi" w:hAnsi="Times New Roman"/>
          <w:sz w:val="24"/>
          <w:szCs w:val="24"/>
        </w:rPr>
        <w:t>Gończyce</w:t>
      </w:r>
      <w:r w:rsidRPr="00185726">
        <w:rPr>
          <w:rFonts w:ascii="Times New Roman" w:eastAsiaTheme="minorHAnsi" w:hAnsi="Times New Roman"/>
          <w:sz w:val="24"/>
          <w:szCs w:val="24"/>
        </w:rPr>
        <w:t xml:space="preserve"> </w:t>
      </w:r>
      <w:r w:rsidRPr="00185726">
        <w:rPr>
          <w:rFonts w:ascii="Times New Roman" w:hAnsi="Times New Roman"/>
          <w:sz w:val="24"/>
          <w:szCs w:val="24"/>
          <w:lang w:eastAsia="zh-CN"/>
        </w:rPr>
        <w:t xml:space="preserve">stwierdzono obecność 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bakterii </w:t>
      </w:r>
      <w:r w:rsidR="000D1D7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grupy coli </w:t>
      </w:r>
      <w:r w:rsidRPr="00185726">
        <w:rPr>
          <w:rFonts w:ascii="Times New Roman" w:hAnsi="Times New Roman"/>
          <w:sz w:val="24"/>
          <w:szCs w:val="24"/>
          <w:lang w:eastAsia="zh-CN"/>
        </w:rPr>
        <w:t>w</w:t>
      </w:r>
      <w:r w:rsidR="00034EBF">
        <w:rPr>
          <w:rFonts w:ascii="Times New Roman" w:hAnsi="Times New Roman"/>
          <w:sz w:val="24"/>
          <w:szCs w:val="24"/>
          <w:lang w:eastAsia="zh-CN"/>
        </w:rPr>
        <w:t> p</w:t>
      </w:r>
      <w:r w:rsidRPr="00185726">
        <w:rPr>
          <w:rFonts w:ascii="Times New Roman" w:hAnsi="Times New Roman"/>
          <w:sz w:val="24"/>
          <w:szCs w:val="24"/>
          <w:lang w:eastAsia="zh-CN"/>
        </w:rPr>
        <w:t xml:space="preserve">rzebadanych próbkach wody w punktach poboru: </w:t>
      </w:r>
      <w:r w:rsidR="000D1D7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Szkoła Podstawowa Gończyce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, Szkoła Podstawowa </w:t>
      </w:r>
      <w:r w:rsidR="000D1D7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Anielów</w:t>
      </w:r>
      <w:r w:rsidRPr="00185726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185726">
        <w:rPr>
          <w:rFonts w:ascii="Times New Roman" w:hAnsi="Times New Roman"/>
          <w:sz w:val="24"/>
          <w:szCs w:val="24"/>
          <w:lang w:eastAsia="zh-CN"/>
        </w:rPr>
        <w:t>wg sprawozdania z badań:</w:t>
      </w:r>
    </w:p>
    <w:p w14:paraId="7B1C6A6D" w14:textId="036F104E" w:rsidR="00185726" w:rsidRPr="00592AEB" w:rsidRDefault="00185726" w:rsidP="00B443B1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92AEB">
        <w:rPr>
          <w:rFonts w:ascii="Times New Roman" w:hAnsi="Times New Roman"/>
          <w:sz w:val="24"/>
          <w:szCs w:val="24"/>
          <w:lang w:eastAsia="zh-CN"/>
        </w:rPr>
        <w:t>- OL</w:t>
      </w:r>
      <w:r w:rsidRPr="00592AEB">
        <w:rPr>
          <w:rFonts w:ascii="Times New Roman" w:hAnsi="Times New Roman"/>
          <w:sz w:val="24"/>
          <w:szCs w:val="24"/>
          <w:lang w:eastAsia="zh-CN"/>
        </w:rPr>
        <w:noBreakHyphen/>
        <w:t>LBW.9051.1.</w:t>
      </w:r>
      <w:r w:rsidR="0041217F" w:rsidRPr="00592AEB">
        <w:rPr>
          <w:rFonts w:ascii="Times New Roman" w:hAnsi="Times New Roman"/>
          <w:sz w:val="24"/>
          <w:szCs w:val="24"/>
          <w:lang w:eastAsia="zh-CN"/>
        </w:rPr>
        <w:t>969</w:t>
      </w:r>
      <w:r w:rsidRPr="00592AEB">
        <w:rPr>
          <w:rFonts w:ascii="Times New Roman" w:hAnsi="Times New Roman"/>
          <w:sz w:val="24"/>
          <w:szCs w:val="24"/>
          <w:lang w:eastAsia="zh-CN"/>
        </w:rPr>
        <w:t>/n-</w:t>
      </w:r>
      <w:r w:rsidR="0041217F" w:rsidRPr="00592AEB">
        <w:rPr>
          <w:rFonts w:ascii="Times New Roman" w:hAnsi="Times New Roman"/>
          <w:sz w:val="24"/>
          <w:szCs w:val="24"/>
          <w:lang w:eastAsia="zh-CN"/>
        </w:rPr>
        <w:t>970</w:t>
      </w:r>
      <w:r w:rsidRPr="00592AEB">
        <w:rPr>
          <w:rFonts w:ascii="Times New Roman" w:hAnsi="Times New Roman"/>
          <w:sz w:val="24"/>
          <w:szCs w:val="24"/>
          <w:lang w:eastAsia="zh-CN"/>
        </w:rPr>
        <w:t>/n.202</w:t>
      </w:r>
      <w:r w:rsidR="0041217F" w:rsidRPr="00592AEB">
        <w:rPr>
          <w:rFonts w:ascii="Times New Roman" w:hAnsi="Times New Roman"/>
          <w:sz w:val="24"/>
          <w:szCs w:val="24"/>
          <w:lang w:eastAsia="zh-CN"/>
        </w:rPr>
        <w:t>4</w:t>
      </w:r>
      <w:r w:rsidRPr="00592AEB">
        <w:rPr>
          <w:rFonts w:ascii="Times New Roman" w:hAnsi="Times New Roman"/>
          <w:sz w:val="24"/>
          <w:szCs w:val="24"/>
          <w:lang w:eastAsia="zh-CN"/>
        </w:rPr>
        <w:t xml:space="preserve"> z dnia </w:t>
      </w:r>
      <w:r w:rsidR="000D1D78" w:rsidRPr="00592AEB">
        <w:rPr>
          <w:rFonts w:ascii="Times New Roman" w:hAnsi="Times New Roman"/>
          <w:sz w:val="24"/>
          <w:szCs w:val="24"/>
          <w:lang w:eastAsia="zh-CN"/>
        </w:rPr>
        <w:t>0</w:t>
      </w:r>
      <w:r w:rsidR="00592AEB" w:rsidRPr="00592AEB">
        <w:rPr>
          <w:rFonts w:ascii="Times New Roman" w:hAnsi="Times New Roman"/>
          <w:sz w:val="24"/>
          <w:szCs w:val="24"/>
          <w:lang w:eastAsia="zh-CN"/>
        </w:rPr>
        <w:t>4</w:t>
      </w:r>
      <w:r w:rsidR="000D1D78" w:rsidRPr="00592AEB">
        <w:rPr>
          <w:rFonts w:ascii="Times New Roman" w:hAnsi="Times New Roman"/>
          <w:sz w:val="24"/>
          <w:szCs w:val="24"/>
          <w:lang w:eastAsia="zh-CN"/>
        </w:rPr>
        <w:t>.10.2024</w:t>
      </w:r>
      <w:r w:rsidRPr="00592AEB">
        <w:rPr>
          <w:rFonts w:ascii="Times New Roman" w:hAnsi="Times New Roman"/>
          <w:sz w:val="24"/>
          <w:szCs w:val="24"/>
          <w:lang w:eastAsia="zh-CN"/>
        </w:rPr>
        <w:t xml:space="preserve"> r.</w:t>
      </w:r>
      <w:r w:rsidR="00621912" w:rsidRPr="00592AE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5A2437F" w14:textId="6D05A15C" w:rsidR="00B443B1" w:rsidRDefault="00592AEB" w:rsidP="00B443B1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85726"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43EB2820" wp14:editId="52FD9686">
            <wp:simplePos x="0" y="0"/>
            <wp:positionH relativeFrom="column">
              <wp:posOffset>1850390</wp:posOffset>
            </wp:positionH>
            <wp:positionV relativeFrom="paragraph">
              <wp:posOffset>1398270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3B1">
        <w:rPr>
          <w:rFonts w:ascii="Times New Roman" w:eastAsiaTheme="minorHAnsi" w:hAnsi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A877F9F" wp14:editId="1F8AEC0B">
            <wp:simplePos x="0" y="0"/>
            <wp:positionH relativeFrom="column">
              <wp:posOffset>876300</wp:posOffset>
            </wp:positionH>
            <wp:positionV relativeFrom="paragraph">
              <wp:posOffset>1163955</wp:posOffset>
            </wp:positionV>
            <wp:extent cx="895350" cy="1483995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726" w:rsidRPr="00185726">
        <w:rPr>
          <w:rFonts w:ascii="Times New Roman" w:eastAsiaTheme="minorHAnsi" w:hAnsi="Times New Roman"/>
          <w:sz w:val="24"/>
          <w:szCs w:val="24"/>
        </w:rPr>
        <w:t xml:space="preserve">Mając na uwadze szczególną ostrożność w korzystaniu z wody z wodociągu </w:t>
      </w:r>
      <w:r w:rsidR="000D1D78">
        <w:rPr>
          <w:rFonts w:ascii="Times New Roman" w:eastAsiaTheme="minorHAnsi" w:hAnsi="Times New Roman"/>
          <w:sz w:val="24"/>
          <w:szCs w:val="24"/>
        </w:rPr>
        <w:t>Gończyce</w:t>
      </w:r>
      <w:r w:rsidR="00185726" w:rsidRPr="00185726">
        <w:rPr>
          <w:rFonts w:ascii="Times New Roman" w:eastAsiaTheme="minorHAnsi" w:hAnsi="Times New Roman"/>
          <w:sz w:val="24"/>
          <w:szCs w:val="24"/>
        </w:rPr>
        <w:t xml:space="preserve"> Państwowy Powiatowy Inspektor Sanitarny w Garwolinie </w:t>
      </w:r>
      <w:r w:rsidR="00B443B1" w:rsidRPr="00B443B1">
        <w:rPr>
          <w:rFonts w:ascii="Times New Roman" w:eastAsiaTheme="minorHAnsi" w:hAnsi="Times New Roman"/>
          <w:sz w:val="24"/>
          <w:szCs w:val="24"/>
        </w:rPr>
        <w:t xml:space="preserve">informuje, że </w:t>
      </w:r>
      <w:r w:rsidR="00B443B1" w:rsidRPr="00B443B1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bez przegotowania</w:t>
      </w:r>
      <w:r w:rsidR="00B443B1" w:rsidRPr="00B443B1">
        <w:rPr>
          <w:rFonts w:ascii="Times New Roman" w:eastAsiaTheme="minorHAnsi" w:hAnsi="Times New Roman"/>
          <w:b/>
          <w:bCs/>
          <w:sz w:val="24"/>
          <w:szCs w:val="24"/>
        </w:rPr>
        <w:t xml:space="preserve"> woda z kranu tymczasowo nie nadaje się do picia, przygotowywania zimnych napojów i potraw, mycia owoców i warzyw, wytwarzania lodu, mycia naczyń kuchennych i sztućców oraz do mycia zębów i kąpieli.</w:t>
      </w:r>
      <w:r w:rsidR="00B443B1" w:rsidRPr="00B443B1">
        <w:rPr>
          <w:rFonts w:ascii="Times New Roman" w:eastAsiaTheme="minorHAnsi" w:hAnsi="Times New Roman"/>
          <w:sz w:val="24"/>
          <w:szCs w:val="24"/>
        </w:rPr>
        <w:t xml:space="preserve"> </w:t>
      </w:r>
      <w:r w:rsidR="00B443B1" w:rsidRPr="00B443B1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Wodę należy doprowadzić do wrzenia i gotować przez dwie minuty.</w:t>
      </w:r>
      <w:r w:rsidR="00B443B1" w:rsidRPr="00B443B1">
        <w:rPr>
          <w:rFonts w:ascii="Times New Roman" w:eastAsiaTheme="minorHAnsi" w:hAnsi="Times New Roman"/>
          <w:sz w:val="24"/>
          <w:szCs w:val="24"/>
        </w:rPr>
        <w:t xml:space="preserve"> Woda bez przegotowania może być wykorzystywana do celów sanitarnych, tj. WC</w:t>
      </w:r>
    </w:p>
    <w:p w14:paraId="5AE72944" w14:textId="61AE0BC0" w:rsidR="00B443B1" w:rsidRPr="00B443B1" w:rsidRDefault="00B443B1" w:rsidP="00B443B1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6D2A613D" w14:textId="36D167C2" w:rsidR="00185726" w:rsidRPr="00185726" w:rsidRDefault="00185726" w:rsidP="00B443B1">
      <w:pPr>
        <w:ind w:firstLine="708"/>
        <w:jc w:val="both"/>
        <w:rPr>
          <w:lang w:eastAsia="zh-CN"/>
        </w:rPr>
      </w:pPr>
      <w:r w:rsidRPr="00185726">
        <w:rPr>
          <w:lang w:eastAsia="zh-CN"/>
        </w:rPr>
        <w:tab/>
      </w:r>
    </w:p>
    <w:p w14:paraId="0DE1450B" w14:textId="4FA104F3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16226F6C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42192D18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45B70D7" w14:textId="7BFB4A4F" w:rsidR="00185726" w:rsidRPr="00185726" w:rsidRDefault="00185726" w:rsidP="00B443B1">
      <w:pPr>
        <w:tabs>
          <w:tab w:val="left" w:pos="1670"/>
          <w:tab w:val="center" w:pos="4536"/>
        </w:tabs>
        <w:suppressAutoHyphens/>
        <w:spacing w:before="240" w:after="24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85726">
        <w:rPr>
          <w:rFonts w:ascii="Times New Roman" w:hAnsi="Times New Roman"/>
          <w:sz w:val="24"/>
          <w:szCs w:val="24"/>
          <w:lang w:eastAsia="zh-CN"/>
        </w:rPr>
        <w:t xml:space="preserve">W związku z prowadzeniem działań naprawczych w obrębie wodociągu </w:t>
      </w:r>
      <w:r w:rsidR="000D1D78">
        <w:rPr>
          <w:rFonts w:ascii="Times New Roman" w:hAnsi="Times New Roman"/>
          <w:sz w:val="24"/>
          <w:szCs w:val="24"/>
          <w:lang w:eastAsia="zh-CN"/>
        </w:rPr>
        <w:t xml:space="preserve">Gończyce </w:t>
      </w:r>
      <w:r w:rsidRPr="00185726">
        <w:rPr>
          <w:rFonts w:ascii="Times New Roman" w:hAnsi="Times New Roman"/>
          <w:sz w:val="24"/>
          <w:szCs w:val="24"/>
          <w:lang w:eastAsia="zh-CN"/>
        </w:rPr>
        <w:t>i prowadzeniu dezynfekcji urządzeń i sieci wodociągowej stosowany chlor może stanowić uciążliwość zapachową i smakową dla konsumentów.</w:t>
      </w:r>
    </w:p>
    <w:p w14:paraId="58848A2C" w14:textId="7555E9E7" w:rsidR="00164280" w:rsidRPr="0041217F" w:rsidRDefault="00185726" w:rsidP="0041217F">
      <w:pPr>
        <w:tabs>
          <w:tab w:val="left" w:pos="1670"/>
          <w:tab w:val="center" w:pos="4536"/>
        </w:tabs>
        <w:suppressAutoHyphens/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</w:pPr>
      <w:r w:rsidRPr="00185726"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  <w:t>Powyższy komunikat obowiązuje do czasu wydania kolejnego komunikatu.</w:t>
      </w:r>
    </w:p>
    <w:sectPr w:rsidR="00164280" w:rsidRPr="0041217F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08F0" w14:textId="77777777" w:rsidR="00D234D0" w:rsidRDefault="00D234D0" w:rsidP="009D31E9">
      <w:pPr>
        <w:spacing w:line="240" w:lineRule="auto"/>
      </w:pPr>
      <w:r>
        <w:separator/>
      </w:r>
    </w:p>
  </w:endnote>
  <w:endnote w:type="continuationSeparator" w:id="0">
    <w:p w14:paraId="331198F6" w14:textId="77777777" w:rsidR="00D234D0" w:rsidRDefault="00D234D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37634" w14:textId="77777777" w:rsidR="00D234D0" w:rsidRDefault="00D234D0" w:rsidP="009D31E9">
      <w:pPr>
        <w:spacing w:line="240" w:lineRule="auto"/>
      </w:pPr>
      <w:r>
        <w:separator/>
      </w:r>
    </w:p>
  </w:footnote>
  <w:footnote w:type="continuationSeparator" w:id="0">
    <w:p w14:paraId="701036E8" w14:textId="77777777" w:rsidR="00D234D0" w:rsidRDefault="00D234D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4A7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E0E80" wp14:editId="178F19C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E507B"/>
    <w:multiLevelType w:val="hybridMultilevel"/>
    <w:tmpl w:val="3D0EC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14D"/>
    <w:rsid w:val="000026A4"/>
    <w:rsid w:val="00034EBF"/>
    <w:rsid w:val="000D1D78"/>
    <w:rsid w:val="00164280"/>
    <w:rsid w:val="00180BF1"/>
    <w:rsid w:val="00185726"/>
    <w:rsid w:val="00226B36"/>
    <w:rsid w:val="0024587D"/>
    <w:rsid w:val="003128DB"/>
    <w:rsid w:val="003A3EC6"/>
    <w:rsid w:val="0041217F"/>
    <w:rsid w:val="00426D16"/>
    <w:rsid w:val="0044359C"/>
    <w:rsid w:val="00592AEB"/>
    <w:rsid w:val="005A5371"/>
    <w:rsid w:val="005F2384"/>
    <w:rsid w:val="00621912"/>
    <w:rsid w:val="006568B5"/>
    <w:rsid w:val="00677777"/>
    <w:rsid w:val="00726F10"/>
    <w:rsid w:val="00751D96"/>
    <w:rsid w:val="007B38C1"/>
    <w:rsid w:val="007B6690"/>
    <w:rsid w:val="007E5633"/>
    <w:rsid w:val="008A28B1"/>
    <w:rsid w:val="008B3A1C"/>
    <w:rsid w:val="008E6628"/>
    <w:rsid w:val="009D31E9"/>
    <w:rsid w:val="009F6623"/>
    <w:rsid w:val="00A23863"/>
    <w:rsid w:val="00A3606B"/>
    <w:rsid w:val="00A76967"/>
    <w:rsid w:val="00A8673F"/>
    <w:rsid w:val="00A92956"/>
    <w:rsid w:val="00B06778"/>
    <w:rsid w:val="00B21947"/>
    <w:rsid w:val="00B443B1"/>
    <w:rsid w:val="00B52B69"/>
    <w:rsid w:val="00B91927"/>
    <w:rsid w:val="00C0657C"/>
    <w:rsid w:val="00C16DD7"/>
    <w:rsid w:val="00D234D0"/>
    <w:rsid w:val="00D524DF"/>
    <w:rsid w:val="00D71C66"/>
    <w:rsid w:val="00DE7799"/>
    <w:rsid w:val="00E4378B"/>
    <w:rsid w:val="00E47958"/>
    <w:rsid w:val="00F53DDE"/>
    <w:rsid w:val="00FA164C"/>
    <w:rsid w:val="00FA7BC0"/>
    <w:rsid w:val="00FA7FA9"/>
    <w:rsid w:val="00FD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5EDB"/>
  <w15:docId w15:val="{5C003E51-4CE6-4C14-872C-515B16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2022-10-06T11:54:00Z</cp:lastPrinted>
  <dcterms:created xsi:type="dcterms:W3CDTF">2024-10-04T12:45:00Z</dcterms:created>
  <dcterms:modified xsi:type="dcterms:W3CDTF">2024-10-05T08:10:00Z</dcterms:modified>
</cp:coreProperties>
</file>