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B15E54">
        <w:rPr>
          <w:rFonts w:ascii="Arial" w:eastAsia="Calibri" w:hAnsi="Arial" w:cs="Arial"/>
          <w:kern w:val="0"/>
          <w:sz w:val="20"/>
          <w:szCs w:val="20"/>
        </w:rPr>
        <w:t>Gdańsk,       kwietnia 2023 r.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en-US"/>
        </w:rPr>
      </w:pPr>
      <w:r w:rsidRPr="00B15E54">
        <w:rPr>
          <w:rFonts w:ascii="Arial" w:eastAsia="Calibri" w:hAnsi="Arial" w:cs="Arial"/>
          <w:kern w:val="0"/>
          <w:sz w:val="20"/>
          <w:szCs w:val="20"/>
          <w:lang w:val="en-US"/>
        </w:rPr>
        <w:t>RDOŚ-Gd-WOO.442.11.2021.AJ.4.</w:t>
      </w:r>
    </w:p>
    <w:p w:rsidR="00B15E54" w:rsidRPr="00B15E54" w:rsidRDefault="00B15E54" w:rsidP="00FB34B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14"/>
          <w:szCs w:val="14"/>
          <w:lang w:eastAsia="pl-PL"/>
        </w:rPr>
      </w:pP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</w:rPr>
      </w:pPr>
      <w:r w:rsidRPr="00B15E54">
        <w:rPr>
          <w:rFonts w:ascii="Arial" w:eastAsia="Calibri" w:hAnsi="Arial" w:cs="Arial"/>
          <w:b/>
          <w:kern w:val="0"/>
          <w:sz w:val="20"/>
          <w:szCs w:val="20"/>
        </w:rPr>
        <w:t>OBWIESZCZENIE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b/>
          <w:kern w:val="0"/>
          <w:sz w:val="14"/>
          <w:szCs w:val="14"/>
        </w:rPr>
      </w:pP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0"/>
          <w:szCs w:val="20"/>
        </w:rPr>
      </w:pPr>
      <w:r w:rsidRPr="00B15E54">
        <w:rPr>
          <w:rFonts w:ascii="Arial" w:eastAsia="Calibri" w:hAnsi="Arial" w:cs="Arial"/>
          <w:kern w:val="0"/>
          <w:sz w:val="20"/>
          <w:szCs w:val="20"/>
        </w:rPr>
        <w:t xml:space="preserve">Regionalny Dyrektor Ochrony Środowiska w Gdańsku, działając na podstawie art. 119 ust. 1 ustawy z dnia 3 października 2008 r. </w:t>
      </w:r>
      <w:r w:rsidRPr="00B15E54">
        <w:rPr>
          <w:rFonts w:ascii="Arial" w:eastAsia="Calibri" w:hAnsi="Arial" w:cs="Arial"/>
          <w:i/>
          <w:kern w:val="0"/>
          <w:sz w:val="20"/>
          <w:szCs w:val="20"/>
        </w:rPr>
        <w:t>o udostępnianiu informacji o środowisku i jego ochronie, udziale społeczeństwa w ochronie środowiska oraz o ocenach oddziaływania na środowisko (t. j. Dz. U. z 2022 r., poz. 1029 ze zm.)</w:t>
      </w:r>
      <w:r w:rsidRPr="00B15E54">
        <w:rPr>
          <w:rFonts w:ascii="Arial" w:eastAsia="Calibri" w:hAnsi="Arial" w:cs="Arial"/>
          <w:kern w:val="0"/>
          <w:sz w:val="20"/>
          <w:szCs w:val="20"/>
        </w:rPr>
        <w:t>, w związku z przekazaniem przez Generalnego Dyrektora Ochrony Środowiska</w:t>
      </w:r>
      <w:r w:rsidR="00A929AE" w:rsidRPr="00B15E54">
        <w:rPr>
          <w:rFonts w:ascii="Arial" w:eastAsia="Calibri" w:hAnsi="Arial" w:cs="Arial"/>
          <w:kern w:val="0"/>
          <w:sz w:val="20"/>
          <w:szCs w:val="20"/>
        </w:rPr>
        <w:t>,</w:t>
      </w:r>
      <w:r w:rsidRPr="00B15E54">
        <w:rPr>
          <w:rFonts w:ascii="Arial" w:eastAsia="Calibri" w:hAnsi="Arial" w:cs="Arial"/>
          <w:kern w:val="0"/>
          <w:sz w:val="20"/>
          <w:szCs w:val="20"/>
        </w:rPr>
        <w:t xml:space="preserve"> otrzymanego </w:t>
      </w:r>
      <w:r w:rsidRPr="00B15E54">
        <w:rPr>
          <w:rFonts w:ascii="Arial" w:eastAsia="ArialMT" w:hAnsi="Arial" w:cs="Arial"/>
          <w:kern w:val="0"/>
          <w:sz w:val="20"/>
          <w:szCs w:val="20"/>
        </w:rPr>
        <w:t>z Ministerstwa Środowiska Republiki Litewskiej do opiniowania w ramach transgranicznej oceny oddziaływania na środowisko</w:t>
      </w:r>
      <w:r w:rsidR="00A929AE" w:rsidRPr="00B15E54">
        <w:rPr>
          <w:rFonts w:ascii="Arial" w:eastAsia="ArialMT" w:hAnsi="Arial" w:cs="Arial"/>
          <w:kern w:val="0"/>
          <w:sz w:val="20"/>
          <w:szCs w:val="20"/>
        </w:rPr>
        <w:t>,</w:t>
      </w:r>
      <w:r w:rsidRPr="00B15E54">
        <w:rPr>
          <w:rFonts w:ascii="Arial" w:eastAsia="ArialMT" w:hAnsi="Arial" w:cs="Arial"/>
          <w:kern w:val="0"/>
          <w:sz w:val="20"/>
          <w:szCs w:val="20"/>
        </w:rPr>
        <w:t xml:space="preserve"> raportu o oddziaływaniu na środowisko dla inwestycji pn.: </w:t>
      </w: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</w:rPr>
      </w:pPr>
      <w:r w:rsidRPr="00B15E54">
        <w:rPr>
          <w:rFonts w:ascii="Arial" w:eastAsia="ArialMT" w:hAnsi="Arial" w:cs="Arial"/>
          <w:b/>
          <w:bCs/>
          <w:kern w:val="0"/>
          <w:sz w:val="20"/>
          <w:szCs w:val="20"/>
        </w:rPr>
        <w:t>„Montaż i eksploatacja morskiej farmy wiatrowej na morskim terytorium Litwy”</w:t>
      </w:r>
      <w:r w:rsidRPr="00B15E54">
        <w:rPr>
          <w:rFonts w:ascii="Arial" w:eastAsia="Calibri" w:hAnsi="Arial" w:cs="Arial"/>
          <w:b/>
          <w:bCs/>
          <w:kern w:val="0"/>
          <w:sz w:val="20"/>
          <w:szCs w:val="20"/>
        </w:rPr>
        <w:t>,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b/>
          <w:kern w:val="0"/>
          <w:sz w:val="14"/>
          <w:szCs w:val="14"/>
        </w:rPr>
      </w:pP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</w:rPr>
      </w:pPr>
      <w:r w:rsidRPr="00B15E54">
        <w:rPr>
          <w:rFonts w:ascii="Arial" w:eastAsia="Calibri" w:hAnsi="Arial" w:cs="Arial"/>
          <w:b/>
          <w:kern w:val="0"/>
          <w:sz w:val="20"/>
          <w:szCs w:val="20"/>
        </w:rPr>
        <w:t>ZAWIADAMIA O WYŁOŻENIU DO PUBLICZNEGO WGLĄDU na okres 30 dni,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b/>
          <w:kern w:val="0"/>
          <w:sz w:val="14"/>
          <w:szCs w:val="14"/>
        </w:rPr>
      </w:pP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B15E54">
        <w:rPr>
          <w:rFonts w:ascii="Arial" w:eastAsia="Calibri" w:hAnsi="Arial" w:cs="Arial"/>
          <w:kern w:val="0"/>
          <w:sz w:val="20"/>
          <w:szCs w:val="20"/>
        </w:rPr>
        <w:t xml:space="preserve">dokumentacji przygotowanej przez stronę litewską, w celu zgłoszenia ewentualnych uwag </w:t>
      </w:r>
      <w:r w:rsidRPr="00B15E54">
        <w:rPr>
          <w:rFonts w:ascii="Arial" w:eastAsia="ArialMT" w:hAnsi="Arial" w:cs="Arial"/>
          <w:kern w:val="0"/>
          <w:sz w:val="20"/>
          <w:szCs w:val="20"/>
        </w:rPr>
        <w:t>w zakresie potencjalnego oddziaływania transgranicznego planowanego przedsięwzięcia na środowisko na terytorium Polski.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b/>
          <w:bCs/>
          <w:kern w:val="0"/>
          <w:sz w:val="14"/>
          <w:szCs w:val="14"/>
        </w:rPr>
      </w:pP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0"/>
          <w:szCs w:val="20"/>
        </w:rPr>
      </w:pPr>
      <w:r w:rsidRPr="00B15E54">
        <w:rPr>
          <w:rFonts w:ascii="Arial" w:eastAsia="ArialMT" w:hAnsi="Arial" w:cs="Arial"/>
          <w:color w:val="000000"/>
          <w:kern w:val="0"/>
          <w:sz w:val="20"/>
          <w:szCs w:val="20"/>
        </w:rPr>
        <w:t>Wyciąg z raportu o oddziaływaniu na środowisko w tłumaczeniu na język polski zatytułowany „</w:t>
      </w:r>
      <w:r w:rsidRPr="00B15E54">
        <w:rPr>
          <w:rFonts w:ascii="Arial" w:eastAsia="ArialMT" w:hAnsi="Arial" w:cs="Arial"/>
          <w:kern w:val="0"/>
          <w:sz w:val="20"/>
          <w:szCs w:val="20"/>
        </w:rPr>
        <w:t>Ocena oddziaływania na środowisko dotycząca montażu i eksploatacji morskiej farmy wiatrowej na morskim terytorium Litwy. Streszczenie dla Zarządu. Dostępny jest pod linkiem:</w:t>
      </w: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0"/>
          <w:szCs w:val="20"/>
        </w:rPr>
      </w:pPr>
      <w:r w:rsidRPr="00B15E54">
        <w:rPr>
          <w:rFonts w:ascii="Arial" w:eastAsia="ArialMT" w:hAnsi="Arial" w:cs="Arial"/>
          <w:kern w:val="0"/>
          <w:sz w:val="20"/>
          <w:szCs w:val="20"/>
        </w:rPr>
        <w:t>https://am.lrv.lt/uploads/am/documents/files/POLSKI_EIA_Summary_2023-03-29.pdf</w:t>
      </w: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14"/>
          <w:szCs w:val="14"/>
        </w:rPr>
      </w:pP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0"/>
          <w:szCs w:val="20"/>
        </w:rPr>
      </w:pPr>
      <w:r w:rsidRPr="00B15E54">
        <w:rPr>
          <w:rFonts w:ascii="Arial" w:eastAsia="ArialMT" w:hAnsi="Arial" w:cs="Arial"/>
          <w:kern w:val="0"/>
          <w:sz w:val="20"/>
          <w:szCs w:val="20"/>
        </w:rPr>
        <w:t>Z całością raportu o odziaływaniu na środowisko w tłumaczeniu na język angielski można zapoznać się pod linkiem:</w:t>
      </w: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B15E54">
        <w:rPr>
          <w:rFonts w:ascii="Arial" w:eastAsia="ArialMT" w:hAnsi="Arial" w:cs="Arial"/>
          <w:kern w:val="0"/>
          <w:sz w:val="20"/>
          <w:szCs w:val="20"/>
        </w:rPr>
        <w:t>https://am.lrv.lt/uploads/am/documents/files/EIA_report_with%20annexes_2023-03-20_ENG.pdf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14"/>
          <w:szCs w:val="14"/>
        </w:rPr>
      </w:pP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0"/>
          <w:szCs w:val="20"/>
          <w:u w:val="single"/>
        </w:rPr>
      </w:pPr>
      <w:r w:rsidRPr="00B15E54">
        <w:rPr>
          <w:rFonts w:ascii="Arial" w:eastAsia="ArialMT" w:hAnsi="Arial" w:cs="Arial"/>
          <w:kern w:val="0"/>
          <w:sz w:val="20"/>
          <w:szCs w:val="20"/>
          <w:u w:val="single"/>
        </w:rPr>
        <w:t>Strona litewska poinformowała o możliwości wzięcia udziału w wysłuchaniu publicznym dot. oceny oddziaływania na środowisko przedmiotowej inwestycji. Spotkanie odbędzie się w</w:t>
      </w:r>
      <w:r w:rsidR="00B15E54">
        <w:rPr>
          <w:rFonts w:ascii="Arial" w:eastAsia="ArialMT" w:hAnsi="Arial" w:cs="Arial"/>
          <w:kern w:val="0"/>
          <w:sz w:val="20"/>
          <w:szCs w:val="20"/>
          <w:u w:val="single"/>
        </w:rPr>
        <w:t xml:space="preserve"> </w:t>
      </w:r>
      <w:r w:rsidRPr="00B15E54">
        <w:rPr>
          <w:rFonts w:ascii="Arial" w:eastAsia="ArialMT" w:hAnsi="Arial" w:cs="Arial"/>
          <w:kern w:val="0"/>
          <w:sz w:val="20"/>
          <w:szCs w:val="20"/>
          <w:u w:val="single"/>
        </w:rPr>
        <w:t>formie online w</w:t>
      </w:r>
      <w:r w:rsidR="003B7151" w:rsidRPr="00B15E54">
        <w:rPr>
          <w:rFonts w:ascii="Arial" w:eastAsia="ArialMT" w:hAnsi="Arial" w:cs="Arial"/>
          <w:kern w:val="0"/>
          <w:sz w:val="20"/>
          <w:szCs w:val="20"/>
          <w:u w:val="single"/>
        </w:rPr>
        <w:t> </w:t>
      </w:r>
      <w:r w:rsidRPr="00B15E54">
        <w:rPr>
          <w:rFonts w:ascii="Arial" w:eastAsia="ArialMT" w:hAnsi="Arial" w:cs="Arial"/>
          <w:kern w:val="0"/>
          <w:sz w:val="20"/>
          <w:szCs w:val="20"/>
          <w:u w:val="single"/>
        </w:rPr>
        <w:t xml:space="preserve">dniu </w:t>
      </w:r>
      <w:r w:rsidRPr="00B15E54">
        <w:rPr>
          <w:rFonts w:ascii="Arial" w:eastAsia="ArialMT" w:hAnsi="Arial" w:cs="Arial"/>
          <w:b/>
          <w:bCs/>
          <w:kern w:val="0"/>
          <w:sz w:val="20"/>
          <w:szCs w:val="20"/>
          <w:u w:val="single"/>
        </w:rPr>
        <w:t>18</w:t>
      </w:r>
      <w:r w:rsidR="00B15E54">
        <w:rPr>
          <w:rFonts w:ascii="Arial" w:eastAsia="ArialMT" w:hAnsi="Arial" w:cs="Arial"/>
          <w:b/>
          <w:bCs/>
          <w:kern w:val="0"/>
          <w:sz w:val="20"/>
          <w:szCs w:val="20"/>
          <w:u w:val="single"/>
        </w:rPr>
        <w:t> </w:t>
      </w:r>
      <w:r w:rsidRPr="00B15E54">
        <w:rPr>
          <w:rFonts w:ascii="Arial" w:eastAsia="ArialMT" w:hAnsi="Arial" w:cs="Arial"/>
          <w:b/>
          <w:bCs/>
          <w:kern w:val="0"/>
          <w:sz w:val="20"/>
          <w:szCs w:val="20"/>
          <w:u w:val="single"/>
        </w:rPr>
        <w:t xml:space="preserve">kwietnia 2023 r. </w:t>
      </w:r>
      <w:r w:rsidRPr="00B15E54">
        <w:rPr>
          <w:rFonts w:ascii="Arial" w:eastAsia="ArialMT" w:hAnsi="Arial" w:cs="Arial"/>
          <w:kern w:val="0"/>
          <w:sz w:val="20"/>
          <w:szCs w:val="20"/>
          <w:u w:val="single"/>
        </w:rPr>
        <w:t xml:space="preserve">o godz. 14.00 czasu litewskiego (godz. 13.00 czasu polskiego). </w:t>
      </w:r>
    </w:p>
    <w:p w:rsidR="0070313D" w:rsidRPr="00B15E54" w:rsidRDefault="0070313D" w:rsidP="00FB34BA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b/>
          <w:bCs/>
          <w:kern w:val="0"/>
          <w:sz w:val="20"/>
          <w:szCs w:val="20"/>
        </w:rPr>
      </w:pPr>
      <w:r w:rsidRPr="00B15E54">
        <w:rPr>
          <w:rFonts w:ascii="Arial" w:eastAsia="ArialMT" w:hAnsi="Arial" w:cs="Arial"/>
          <w:b/>
          <w:bCs/>
          <w:kern w:val="0"/>
          <w:sz w:val="20"/>
          <w:szCs w:val="20"/>
        </w:rPr>
        <w:t>Link do logowania: bit.ly/3nAkSlQ 2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B15E54">
        <w:rPr>
          <w:rFonts w:ascii="Arial" w:eastAsia="ArialMT" w:hAnsi="Arial" w:cs="Arial"/>
          <w:kern w:val="0"/>
          <w:sz w:val="20"/>
          <w:szCs w:val="20"/>
        </w:rPr>
        <w:t>Spotkanie będzie tłumaczone na język polski, angielski i łotewski.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14"/>
          <w:szCs w:val="14"/>
        </w:rPr>
      </w:pP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B15E54">
        <w:rPr>
          <w:rFonts w:ascii="Arial" w:eastAsia="Calibri" w:hAnsi="Arial" w:cs="Arial"/>
          <w:kern w:val="0"/>
          <w:sz w:val="20"/>
          <w:szCs w:val="20"/>
        </w:rPr>
        <w:t>Powyższa dokumentacja (w wersji papierowej) jest również do wglądu społeczeństwa w siedzibie Regionalnej Dyrekcji Ochrony Środowiska w Gdańsku.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14"/>
          <w:szCs w:val="14"/>
        </w:rPr>
      </w:pP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B15E54">
        <w:rPr>
          <w:rFonts w:ascii="Arial" w:eastAsia="Calibri" w:hAnsi="Arial" w:cs="Arial"/>
          <w:kern w:val="0"/>
          <w:sz w:val="20"/>
          <w:szCs w:val="20"/>
        </w:rPr>
        <w:t xml:space="preserve">W związku z powyższym informuje się, iż w terminie </w:t>
      </w:r>
      <w:r w:rsidRPr="00B15E54">
        <w:rPr>
          <w:rFonts w:ascii="Arial" w:eastAsia="Calibri" w:hAnsi="Arial" w:cs="Arial"/>
          <w:b/>
          <w:kern w:val="0"/>
          <w:sz w:val="20"/>
          <w:szCs w:val="20"/>
        </w:rPr>
        <w:t>od</w:t>
      </w:r>
      <w:r w:rsidR="003B7151" w:rsidRPr="00B15E54">
        <w:rPr>
          <w:rFonts w:ascii="Arial" w:eastAsia="Calibri" w:hAnsi="Arial" w:cs="Arial"/>
          <w:b/>
          <w:kern w:val="0"/>
          <w:sz w:val="20"/>
          <w:szCs w:val="20"/>
        </w:rPr>
        <w:t xml:space="preserve"> 17</w:t>
      </w:r>
      <w:r w:rsidRPr="00B15E54">
        <w:rPr>
          <w:rFonts w:ascii="Arial" w:eastAsia="Calibri" w:hAnsi="Arial" w:cs="Arial"/>
          <w:b/>
          <w:kern w:val="0"/>
          <w:sz w:val="20"/>
          <w:szCs w:val="20"/>
        </w:rPr>
        <w:t>.04.2023 r.</w:t>
      </w:r>
      <w:r w:rsidRPr="00B15E54">
        <w:rPr>
          <w:rFonts w:ascii="Arial" w:eastAsia="Calibri" w:hAnsi="Arial" w:cs="Arial"/>
          <w:b/>
          <w:bCs/>
          <w:kern w:val="0"/>
          <w:sz w:val="20"/>
          <w:szCs w:val="20"/>
        </w:rPr>
        <w:t xml:space="preserve"> do</w:t>
      </w:r>
      <w:r w:rsidRPr="00B15E54">
        <w:rPr>
          <w:rFonts w:ascii="Arial" w:eastAsia="Calibri" w:hAnsi="Arial" w:cs="Arial"/>
          <w:b/>
          <w:kern w:val="0"/>
          <w:sz w:val="20"/>
          <w:szCs w:val="20"/>
        </w:rPr>
        <w:t xml:space="preserve"> 1</w:t>
      </w:r>
      <w:r w:rsidR="003B7151" w:rsidRPr="00B15E54">
        <w:rPr>
          <w:rFonts w:ascii="Arial" w:eastAsia="Calibri" w:hAnsi="Arial" w:cs="Arial"/>
          <w:b/>
          <w:kern w:val="0"/>
          <w:sz w:val="20"/>
          <w:szCs w:val="20"/>
        </w:rPr>
        <w:t>6</w:t>
      </w:r>
      <w:r w:rsidRPr="00B15E54">
        <w:rPr>
          <w:rFonts w:ascii="Arial" w:eastAsia="Calibri" w:hAnsi="Arial" w:cs="Arial"/>
          <w:b/>
          <w:kern w:val="0"/>
          <w:sz w:val="20"/>
          <w:szCs w:val="20"/>
        </w:rPr>
        <w:t>.05.2023 r. (włącznie)</w:t>
      </w:r>
      <w:r w:rsidRPr="00B15E54">
        <w:rPr>
          <w:rFonts w:ascii="Arial" w:eastAsia="Calibri" w:hAnsi="Arial" w:cs="Arial"/>
          <w:kern w:val="0"/>
          <w:sz w:val="20"/>
          <w:szCs w:val="20"/>
        </w:rPr>
        <w:t xml:space="preserve"> każdy ma prawo składania uwag i wniosków, w siedzibie Regionalnej Dyrekcji Ochrony Środowiska w Gdańsku, ul. Chmielna 54/57, w godzinach pracy urzędu. </w:t>
      </w: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14"/>
          <w:szCs w:val="14"/>
        </w:rPr>
      </w:pPr>
    </w:p>
    <w:p w:rsidR="0070313D" w:rsidRPr="00B15E54" w:rsidRDefault="0070313D" w:rsidP="00FB34BA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B15E54">
        <w:rPr>
          <w:rFonts w:ascii="Arial" w:eastAsia="Calibri" w:hAnsi="Arial" w:cs="Arial"/>
          <w:kern w:val="0"/>
          <w:sz w:val="20"/>
          <w:szCs w:val="20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:rsidR="0070313D" w:rsidRDefault="0070313D" w:rsidP="00541D8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15E54" w:rsidRDefault="00B15E54" w:rsidP="00541D8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15E54" w:rsidRDefault="00B15E54" w:rsidP="00541D8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15E54" w:rsidRDefault="00B15E54" w:rsidP="00541D8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15E54" w:rsidRDefault="00B15E54" w:rsidP="00541D8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15E54" w:rsidRDefault="00B15E54" w:rsidP="00541D8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15E54" w:rsidRDefault="00B15E54" w:rsidP="00541D8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B15E54" w:rsidRDefault="00B15E54" w:rsidP="00541D8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</w:rPr>
      </w:pPr>
    </w:p>
    <w:p w:rsidR="0070313D" w:rsidRPr="0070313D" w:rsidRDefault="0070313D" w:rsidP="00541D8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</w:rPr>
      </w:pPr>
      <w:r w:rsidRPr="0070313D">
        <w:rPr>
          <w:rFonts w:ascii="Arial" w:eastAsia="Calibri" w:hAnsi="Arial" w:cs="Arial"/>
          <w:kern w:val="0"/>
          <w:sz w:val="18"/>
          <w:szCs w:val="18"/>
          <w:u w:val="single"/>
        </w:rPr>
        <w:lastRenderedPageBreak/>
        <w:t>Obwieszczenie niniejsze umieszcza się:</w:t>
      </w:r>
    </w:p>
    <w:p w:rsidR="0070313D" w:rsidRPr="0070313D" w:rsidRDefault="0070313D" w:rsidP="00541D8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70313D">
        <w:rPr>
          <w:rFonts w:ascii="Arial" w:eastAsia="Times New Roman" w:hAnsi="Arial" w:cs="Arial"/>
          <w:kern w:val="0"/>
          <w:sz w:val="18"/>
          <w:szCs w:val="18"/>
          <w:lang w:eastAsia="pl-PL"/>
        </w:rPr>
        <w:t>strona internetowa RDOŚ w Gdańsku,    https://www.gov.pl/web/rdos-gdansk/obwieszczenia-i-zawiadomienia</w:t>
      </w:r>
    </w:p>
    <w:p w:rsidR="0070313D" w:rsidRPr="0070313D" w:rsidRDefault="0070313D" w:rsidP="00541D8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kern w:val="0"/>
          <w:sz w:val="18"/>
          <w:szCs w:val="18"/>
        </w:rPr>
      </w:pPr>
      <w:r w:rsidRPr="0070313D">
        <w:rPr>
          <w:rFonts w:ascii="Arial" w:eastAsia="Calibri" w:hAnsi="Arial" w:cs="Arial"/>
          <w:kern w:val="0"/>
          <w:sz w:val="18"/>
          <w:szCs w:val="18"/>
        </w:rPr>
        <w:t>tablica ogłoszeń RDOŚ w Gdańsku</w:t>
      </w:r>
    </w:p>
    <w:p w:rsidR="0070313D" w:rsidRPr="0070313D" w:rsidRDefault="0070313D" w:rsidP="00541D8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18"/>
          <w:szCs w:val="18"/>
        </w:rPr>
      </w:pPr>
      <w:r w:rsidRPr="0070313D">
        <w:rPr>
          <w:rFonts w:ascii="Arial" w:eastAsia="Calibri" w:hAnsi="Arial" w:cs="Arial"/>
          <w:kern w:val="0"/>
          <w:sz w:val="18"/>
          <w:szCs w:val="18"/>
        </w:rPr>
        <w:t>aa</w:t>
      </w:r>
    </w:p>
    <w:p w:rsidR="00F36FCF" w:rsidRDefault="00F36FCF" w:rsidP="00541D89"/>
    <w:sectPr w:rsidR="00F36FCF" w:rsidSect="003B715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02" w:rsidRDefault="00B15E54">
      <w:pPr>
        <w:spacing w:after="0" w:line="240" w:lineRule="auto"/>
      </w:pPr>
      <w:r>
        <w:separator/>
      </w:r>
    </w:p>
  </w:endnote>
  <w:endnote w:type="continuationSeparator" w:id="0">
    <w:p w:rsidR="000C1102" w:rsidRDefault="00B1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B15E54" w:rsidRDefault="00B15E54" w:rsidP="00B15E54">
    <w:pPr>
      <w:pStyle w:val="Stopka"/>
      <w:rPr>
        <w:sz w:val="18"/>
        <w:szCs w:val="18"/>
      </w:rPr>
    </w:pPr>
    <w:r w:rsidRPr="00B15E54">
      <w:rPr>
        <w:rFonts w:ascii="Arial" w:hAnsi="Arial" w:cs="Arial"/>
        <w:sz w:val="18"/>
        <w:szCs w:val="18"/>
        <w:lang w:val="en-US"/>
      </w:rPr>
      <w:t>RDOŚ-Gd-WOO.442.11.2021.AJ.4.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A929A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02" w:rsidRDefault="00B15E54">
      <w:pPr>
        <w:spacing w:after="0" w:line="240" w:lineRule="auto"/>
      </w:pPr>
      <w:r>
        <w:separator/>
      </w:r>
    </w:p>
  </w:footnote>
  <w:footnote w:type="continuationSeparator" w:id="0">
    <w:p w:rsidR="000C1102" w:rsidRDefault="00B1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FB34B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A929A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13D"/>
    <w:rsid w:val="000C1102"/>
    <w:rsid w:val="001F02A1"/>
    <w:rsid w:val="003B7151"/>
    <w:rsid w:val="00541D89"/>
    <w:rsid w:val="0070313D"/>
    <w:rsid w:val="00A929AE"/>
    <w:rsid w:val="00B15E54"/>
    <w:rsid w:val="00F36FCF"/>
    <w:rsid w:val="00FB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2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13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70313D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0313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70313D"/>
    <w:rPr>
      <w:rFonts w:ascii="Calibri" w:eastAsia="Calibri" w:hAnsi="Calibri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2023-04-14T11:25:00Z</dcterms:created>
  <dcterms:modified xsi:type="dcterms:W3CDTF">2023-04-14T13:21:00Z</dcterms:modified>
</cp:coreProperties>
</file>