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8BD4F" w14:textId="22B01D03" w:rsidR="008F543B" w:rsidRDefault="008F543B" w:rsidP="008F54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t>Zał. nr 4</w:t>
      </w:r>
      <w:bookmarkStart w:id="0" w:name="_GoBack"/>
      <w:bookmarkEnd w:id="0"/>
    </w:p>
    <w:p w14:paraId="080355A5" w14:textId="77777777" w:rsidR="008F543B" w:rsidRDefault="008F543B" w:rsidP="004C5F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</w:pPr>
    </w:p>
    <w:p w14:paraId="0A874AAF" w14:textId="77777777" w:rsidR="006E6639" w:rsidRDefault="006E6639" w:rsidP="004C5F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t>Obowiązek informacyjny w</w:t>
      </w:r>
      <w:r w:rsidR="004C5FC6" w:rsidRPr="00386A65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t xml:space="preserve"> związku </w:t>
      </w: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t xml:space="preserve">z przetwarzaniem danych osobowych </w:t>
      </w:r>
    </w:p>
    <w:p w14:paraId="70891902" w14:textId="7DEDC57B" w:rsidR="004C5FC6" w:rsidRPr="00386A65" w:rsidRDefault="006E6639" w:rsidP="004C5F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t>- udział</w:t>
      </w:r>
      <w:r w:rsidR="004C5FC6" w:rsidRPr="00386A65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t xml:space="preserve"> </w:t>
      </w:r>
      <w:r w:rsidR="00830013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t>w zapytaniu ofertowym</w:t>
      </w:r>
      <w:r w:rsidR="004C5FC6" w:rsidRPr="00386A65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t>:</w:t>
      </w:r>
    </w:p>
    <w:p w14:paraId="56914408" w14:textId="77777777" w:rsidR="004C5FC6" w:rsidRPr="00386A65" w:rsidRDefault="004C5FC6" w:rsidP="004C5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</w:p>
    <w:p w14:paraId="46EE860B" w14:textId="77777777" w:rsidR="002D0395" w:rsidRPr="002D0395" w:rsidRDefault="002D0395" w:rsidP="002D0395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bookmarkStart w:id="1" w:name="_Hlk129607358"/>
      <w:r w:rsidRPr="002D0395">
        <w:rPr>
          <w:rFonts w:ascii="Times New Roman" w:hAnsi="Times New Roman"/>
          <w:color w:val="222222"/>
          <w:shd w:val="clear" w:color="auto" w:fill="FFFFFF"/>
        </w:rPr>
        <w:t xml:space="preserve">Administratorem  danych osobowych jest </w:t>
      </w:r>
      <w:r w:rsidRPr="002D0395">
        <w:rPr>
          <w:rFonts w:ascii="Times New Roman" w:hAnsi="Times New Roman"/>
          <w:b/>
          <w:bCs/>
          <w:color w:val="222222"/>
          <w:shd w:val="clear" w:color="auto" w:fill="FFFFFF"/>
        </w:rPr>
        <w:t>Państwowe Liceum Sztuk Plastycznych im. Wojciecha Kossaka w Łomży</w:t>
      </w:r>
      <w:r w:rsidRPr="002D0395">
        <w:rPr>
          <w:rFonts w:ascii="Times New Roman" w:hAnsi="Times New Roman"/>
          <w:color w:val="222222"/>
          <w:shd w:val="clear" w:color="auto" w:fill="FFFFFF"/>
        </w:rPr>
        <w:t xml:space="preserve"> ( dalej: „ADMINISTRATOR”), z siedzibą: ul. Marii Skłodowskiej-Curie 1, 18-400 Łomża. Z Administratorem można się kontaktować pisemnie, za pomocą poczty tradycyjnej na adres: ul. Marii Skłodowskiej-Curie 1, 18-400 Łomża lub drogą e-mailową pod adresem: sekretariat@lplomza.pl.</w:t>
      </w:r>
    </w:p>
    <w:p w14:paraId="47992571" w14:textId="77777777" w:rsidR="002D0395" w:rsidRPr="002D0395" w:rsidRDefault="002D0395" w:rsidP="002D0395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2D0395">
        <w:rPr>
          <w:rFonts w:ascii="Times New Roman" w:hAnsi="Times New Roman"/>
          <w:color w:val="222222"/>
          <w:shd w:val="clear" w:color="auto" w:fill="FFFFFF"/>
        </w:rPr>
        <w:t xml:space="preserve">Administrator wyznaczył Inspektora Ochrony Danych, z którym można się skontaktować pod adresem mailowym: </w:t>
      </w:r>
      <w:r w:rsidRPr="002D0395">
        <w:rPr>
          <w:rFonts w:ascii="Times New Roman" w:hAnsi="Times New Roman"/>
          <w:b/>
          <w:bCs/>
          <w:color w:val="222222"/>
          <w:shd w:val="clear" w:color="auto" w:fill="FFFFFF"/>
        </w:rPr>
        <w:t>iodo@lplomza.pl.</w:t>
      </w:r>
      <w:r w:rsidRPr="002D0395">
        <w:rPr>
          <w:rFonts w:ascii="Times New Roman" w:hAnsi="Times New Roman"/>
          <w:color w:val="222222"/>
          <w:shd w:val="clear" w:color="auto" w:fill="FFFFFF"/>
        </w:rPr>
        <w:t xml:space="preserve"> </w:t>
      </w:r>
    </w:p>
    <w:p w14:paraId="57C477B9" w14:textId="77777777" w:rsidR="00AF5B47" w:rsidRPr="00386A65" w:rsidRDefault="004C5FC6" w:rsidP="00AF5B47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86A6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oraz ustawy z dnia 11 września 2019 r.  Prawo zamówień publicznych.</w:t>
      </w:r>
    </w:p>
    <w:p w14:paraId="574F2CA7" w14:textId="379C2AFA" w:rsidR="00F122DC" w:rsidRPr="00386A65" w:rsidRDefault="004C5FC6" w:rsidP="00F122D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86A6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Przetwarzanie danych osobowych odbywa się </w:t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>w  celu</w:t>
      </w:r>
      <w:r w:rsidR="00AF5B47" w:rsidRPr="00386A65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="001D0B25" w:rsidRPr="00386A65">
        <w:rPr>
          <w:rFonts w:ascii="Times New Roman" w:eastAsia="Times New Roman" w:hAnsi="Times New Roman" w:cs="Times New Roman"/>
          <w:color w:val="222222"/>
          <w:lang w:eastAsia="pl-PL"/>
        </w:rPr>
        <w:t>przeprowadzenia</w:t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="002D0395">
        <w:rPr>
          <w:rFonts w:ascii="Times New Roman" w:eastAsia="Times New Roman" w:hAnsi="Times New Roman" w:cs="Times New Roman"/>
          <w:color w:val="222222"/>
          <w:lang w:eastAsia="pl-PL"/>
        </w:rPr>
        <w:t>zapytania ofertowego</w:t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 xml:space="preserve"> – art. 6 ust. 1 lit. c</w:t>
      </w:r>
      <w:r w:rsidR="00AF5B47" w:rsidRPr="00386A65">
        <w:rPr>
          <w:rFonts w:ascii="Times New Roman" w:eastAsia="Times New Roman" w:hAnsi="Times New Roman" w:cs="Times New Roman"/>
          <w:color w:val="222222"/>
          <w:lang w:eastAsia="pl-PL"/>
        </w:rPr>
        <w:t>, e</w:t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 xml:space="preserve"> RODO</w:t>
      </w:r>
      <w:r w:rsidR="00F122DC" w:rsidRPr="00386A65">
        <w:rPr>
          <w:rFonts w:ascii="Times New Roman" w:eastAsia="Times New Roman" w:hAnsi="Times New Roman" w:cs="Times New Roman"/>
          <w:color w:val="222222"/>
          <w:lang w:eastAsia="pl-PL"/>
        </w:rPr>
        <w:t xml:space="preserve"> - d</w:t>
      </w:r>
      <w:r w:rsidR="00F122DC" w:rsidRPr="00386A6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ane osobowe będą przetwarzane przez Administratora do 5 lat </w:t>
      </w:r>
      <w:r w:rsidR="00F122DC" w:rsidRPr="00386A65">
        <w:rPr>
          <w:rFonts w:ascii="Times New Roman" w:hAnsi="Times New Roman" w:cs="Times New Roman"/>
          <w:color w:val="2D2D2D"/>
          <w:shd w:val="clear" w:color="auto" w:fill="FFFFFF"/>
        </w:rPr>
        <w:t>od dnia zakończenia postępowania</w:t>
      </w:r>
      <w:r w:rsidR="002D0395">
        <w:rPr>
          <w:rFonts w:ascii="Times New Roman" w:hAnsi="Times New Roman" w:cs="Times New Roman"/>
          <w:color w:val="2D2D2D"/>
          <w:shd w:val="clear" w:color="auto" w:fill="FFFFFF"/>
        </w:rPr>
        <w:t xml:space="preserve">, </w:t>
      </w:r>
      <w:r w:rsidR="00F122DC" w:rsidRPr="00386A65">
        <w:rPr>
          <w:rFonts w:ascii="Times New Roman" w:hAnsi="Times New Roman" w:cs="Times New Roman"/>
          <w:color w:val="2D2D2D"/>
          <w:shd w:val="clear" w:color="auto" w:fill="FFFFFF"/>
        </w:rPr>
        <w:t>zgodnie z przepisami prawa.</w:t>
      </w:r>
    </w:p>
    <w:p w14:paraId="6C42FE8A" w14:textId="77777777" w:rsidR="004C5FC6" w:rsidRPr="00386A65" w:rsidRDefault="004C5FC6" w:rsidP="004C5FC6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>Dane osobowe nie pochodzą od stron trzecich.</w:t>
      </w:r>
    </w:p>
    <w:p w14:paraId="612BE4C0" w14:textId="77777777" w:rsidR="004C5FC6" w:rsidRPr="00386A65" w:rsidRDefault="004C5FC6" w:rsidP="004C5FC6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 xml:space="preserve">Administrator nie zamierza przekazywać danych do państwa trzeciego lub organizacji międzynarodowej. </w:t>
      </w:r>
    </w:p>
    <w:p w14:paraId="6BF373E3" w14:textId="40873C93" w:rsidR="004C5FC6" w:rsidRPr="00386A65" w:rsidRDefault="004C5FC6" w:rsidP="004C5FC6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 xml:space="preserve">Administrator będzie przekazywał dane osobowe innym podmiotom, tylko na podstawie przepisów prawa, w tym w szczególności do: organów kontrolnych, a także na podstawie zawartych umów powierzenia przetwarzania danych osobowych, w tym do dostawców usług teleinformatycznych. </w:t>
      </w:r>
    </w:p>
    <w:p w14:paraId="3E137125" w14:textId="77777777" w:rsidR="004C5FC6" w:rsidRPr="00386A65" w:rsidRDefault="004C5FC6" w:rsidP="004C5FC6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86A6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Osoba, której dane dotyczą ma prawo do żądania od administratora dostępu do danych osobowych, ich sprostowania, usunięcia lub ograniczenia przetwarzania oraz o prawo do wniesienia sprzeciwu wobec przetwarzania, a także prawo do przenoszenia danych.</w:t>
      </w:r>
    </w:p>
    <w:p w14:paraId="0AE8762E" w14:textId="77777777" w:rsidR="004C5FC6" w:rsidRPr="00386A65" w:rsidRDefault="004C5FC6" w:rsidP="004C5FC6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86A6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Skargę nas działania </w:t>
      </w:r>
      <w:r w:rsidRPr="00386A6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pl-PL"/>
        </w:rPr>
        <w:t>Administratora</w:t>
      </w:r>
      <w:r w:rsidRPr="00386A6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można wnieść do Prezesa Urzędu Ochrony Danych Osobowych.</w:t>
      </w:r>
    </w:p>
    <w:p w14:paraId="130A7F1B" w14:textId="04C0DCA2" w:rsidR="004C5FC6" w:rsidRPr="00386A65" w:rsidRDefault="004C5FC6" w:rsidP="004C5FC6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86A6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Podanie danych osobowych jest wymogiem </w:t>
      </w:r>
      <w:r w:rsidR="00AF5B47" w:rsidRPr="00386A6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udziału w postępowaniu o udzieleni</w:t>
      </w:r>
      <w:r w:rsidR="002D039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u. </w:t>
      </w:r>
      <w:r w:rsidR="00AF5B47" w:rsidRPr="00386A6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Ich niepodanie spowoduje brak możliwości udziału w postępowaniu.</w:t>
      </w:r>
      <w:r w:rsidRPr="00386A6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</w:t>
      </w:r>
    </w:p>
    <w:p w14:paraId="14BAF1B9" w14:textId="77777777" w:rsidR="004C5FC6" w:rsidRPr="00386A65" w:rsidRDefault="004C5FC6" w:rsidP="004C5FC6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86A6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Administrator nie przewiduje zautomatyzowanego podejmowania decyzji.</w:t>
      </w:r>
    </w:p>
    <w:bookmarkEnd w:id="1"/>
    <w:p w14:paraId="62D8018C" w14:textId="77777777" w:rsidR="004C5FC6" w:rsidRPr="00386A65" w:rsidRDefault="004C5FC6" w:rsidP="004C5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13C052AB" w14:textId="77777777" w:rsidR="004C5FC6" w:rsidRPr="00386A65" w:rsidRDefault="004C5FC6" w:rsidP="004C5FC6">
      <w:pPr>
        <w:jc w:val="both"/>
        <w:rPr>
          <w:rFonts w:ascii="Times New Roman" w:hAnsi="Times New Roman" w:cs="Times New Roman"/>
        </w:rPr>
      </w:pPr>
    </w:p>
    <w:p w14:paraId="6574E550" w14:textId="77777777" w:rsidR="004C5FC6" w:rsidRPr="00386A65" w:rsidRDefault="004C5FC6" w:rsidP="004C5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6A65">
        <w:rPr>
          <w:rFonts w:ascii="Times New Roman" w:eastAsia="Times New Roman" w:hAnsi="Times New Roman" w:cs="Times New Roman"/>
          <w:lang w:eastAsia="pl-PL"/>
        </w:rPr>
        <w:t>Ja, …………………………… zapoznałem/</w:t>
      </w:r>
      <w:proofErr w:type="spellStart"/>
      <w:r w:rsidRPr="00386A65">
        <w:rPr>
          <w:rFonts w:ascii="Times New Roman" w:eastAsia="Times New Roman" w:hAnsi="Times New Roman" w:cs="Times New Roman"/>
          <w:lang w:eastAsia="pl-PL"/>
        </w:rPr>
        <w:t>am</w:t>
      </w:r>
      <w:proofErr w:type="spellEnd"/>
      <w:r w:rsidRPr="00386A65">
        <w:rPr>
          <w:rFonts w:ascii="Times New Roman" w:eastAsia="Times New Roman" w:hAnsi="Times New Roman" w:cs="Times New Roman"/>
          <w:lang w:eastAsia="pl-PL"/>
        </w:rPr>
        <w:t xml:space="preserve"> się z obowiązkiem informacyjnym.</w:t>
      </w:r>
    </w:p>
    <w:p w14:paraId="508E1131" w14:textId="77777777" w:rsidR="004C5FC6" w:rsidRPr="00386A65" w:rsidRDefault="004C5FC6" w:rsidP="004C5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75366A8D" w14:textId="77777777" w:rsidR="004C5FC6" w:rsidRPr="00386A65" w:rsidRDefault="004C5FC6" w:rsidP="004C5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43A296B0" w14:textId="77777777" w:rsidR="004C5FC6" w:rsidRPr="00386A65" w:rsidRDefault="004C5FC6" w:rsidP="004C5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pl-PL"/>
        </w:rPr>
      </w:pP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>………………………………………</w:t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ab/>
        <w:t>……………………………………</w:t>
      </w:r>
    </w:p>
    <w:p w14:paraId="4F7BB454" w14:textId="5E2B12D8" w:rsidR="004C5FC6" w:rsidRPr="00386A65" w:rsidRDefault="004C5FC6" w:rsidP="004C5FC6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22222"/>
          <w:lang w:eastAsia="pl-PL"/>
        </w:rPr>
      </w:pP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>/data/</w:t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86A65">
        <w:rPr>
          <w:rFonts w:ascii="Times New Roman" w:eastAsia="Times New Roman" w:hAnsi="Times New Roman" w:cs="Times New Roman"/>
          <w:color w:val="222222"/>
          <w:lang w:eastAsia="pl-PL"/>
        </w:rPr>
        <w:tab/>
        <w:t>/podpis/</w:t>
      </w:r>
    </w:p>
    <w:p w14:paraId="57C1E4EA" w14:textId="77777777" w:rsidR="004C5FC6" w:rsidRPr="00386A65" w:rsidRDefault="004C5FC6" w:rsidP="004C5FC6">
      <w:pPr>
        <w:rPr>
          <w:rFonts w:ascii="Times New Roman" w:hAnsi="Times New Roman" w:cs="Times New Roman"/>
        </w:rPr>
      </w:pPr>
    </w:p>
    <w:p w14:paraId="4477BC26" w14:textId="77777777" w:rsidR="004C5FC6" w:rsidRPr="00386A65" w:rsidRDefault="004C5FC6" w:rsidP="004C5FC6"/>
    <w:p w14:paraId="16708ED1" w14:textId="77777777" w:rsidR="00E8311A" w:rsidRPr="00386A65" w:rsidRDefault="00E8311A"/>
    <w:sectPr w:rsidR="00E8311A" w:rsidRPr="00386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12B73"/>
    <w:multiLevelType w:val="hybridMultilevel"/>
    <w:tmpl w:val="9E4E9F8A"/>
    <w:lvl w:ilvl="0" w:tplc="E57EAC9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67C10"/>
    <w:multiLevelType w:val="hybridMultilevel"/>
    <w:tmpl w:val="2EE0C848"/>
    <w:lvl w:ilvl="0" w:tplc="EA649B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8B"/>
    <w:rsid w:val="001D0B25"/>
    <w:rsid w:val="00222B8B"/>
    <w:rsid w:val="002D0395"/>
    <w:rsid w:val="00386A65"/>
    <w:rsid w:val="004C5FC6"/>
    <w:rsid w:val="006E6639"/>
    <w:rsid w:val="00705492"/>
    <w:rsid w:val="00780CF3"/>
    <w:rsid w:val="00830013"/>
    <w:rsid w:val="008F543B"/>
    <w:rsid w:val="00AF5B47"/>
    <w:rsid w:val="00C01D3E"/>
    <w:rsid w:val="00D54D7A"/>
    <w:rsid w:val="00E8311A"/>
    <w:rsid w:val="00F1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047D"/>
  <w15:chartTrackingRefBased/>
  <w15:docId w15:val="{D14DB29D-2CCE-40E4-BE0B-61C93DFC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FC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C5FC6"/>
    <w:rPr>
      <w:i/>
      <w:iCs/>
    </w:rPr>
  </w:style>
  <w:style w:type="paragraph" w:styleId="Akapitzlist">
    <w:name w:val="List Paragraph"/>
    <w:basedOn w:val="Normalny"/>
    <w:uiPriority w:val="34"/>
    <w:qFormat/>
    <w:rsid w:val="004C5F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5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F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Tomasz Wachowski</cp:lastModifiedBy>
  <cp:revision>2</cp:revision>
  <dcterms:created xsi:type="dcterms:W3CDTF">2023-03-14T09:05:00Z</dcterms:created>
  <dcterms:modified xsi:type="dcterms:W3CDTF">2023-03-14T09:05:00Z</dcterms:modified>
</cp:coreProperties>
</file>