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0C1CC38" w14:textId="165A0DBA" w:rsidR="00555A2D" w:rsidRPr="000A03D2" w:rsidRDefault="00555A2D" w:rsidP="00560DFD">
      <w:pPr>
        <w:spacing w:before="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D10043" w:rsidRPr="000A03D2">
        <w:rPr>
          <w:rFonts w:ascii="Arial" w:hAnsi="Arial" w:cs="Arial"/>
          <w:b/>
          <w:bCs/>
          <w:sz w:val="22"/>
          <w:szCs w:val="22"/>
        </w:rPr>
        <w:t>2</w:t>
      </w:r>
      <w:r w:rsidRPr="000A03D2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5C4644D" w14:textId="3E57A43C" w:rsidR="00561AEB" w:rsidRPr="000A03D2" w:rsidRDefault="00274E07" w:rsidP="00560DFD">
      <w:pPr>
        <w:pStyle w:val="Nagwek3"/>
        <w:spacing w:before="0" w:after="0" w:line="276" w:lineRule="auto"/>
        <w:jc w:val="center"/>
        <w:rPr>
          <w:sz w:val="22"/>
          <w:szCs w:val="22"/>
        </w:rPr>
      </w:pPr>
      <w:r w:rsidRPr="000A03D2">
        <w:rPr>
          <w:sz w:val="22"/>
          <w:szCs w:val="22"/>
        </w:rPr>
        <w:t xml:space="preserve">Umowa nr </w:t>
      </w:r>
      <w:r w:rsidR="00DC20C0" w:rsidRPr="000A03D2">
        <w:rPr>
          <w:sz w:val="22"/>
          <w:szCs w:val="22"/>
        </w:rPr>
        <w:t>………………….</w:t>
      </w:r>
    </w:p>
    <w:p w14:paraId="31443083" w14:textId="77777777" w:rsidR="00DC20C0" w:rsidRPr="000A03D2" w:rsidRDefault="00DC20C0" w:rsidP="00560DFD">
      <w:pPr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4A489D49" w14:textId="32DC42E4" w:rsidR="00B92B70" w:rsidRPr="000A03D2" w:rsidRDefault="00B92B70" w:rsidP="00560DFD">
      <w:pPr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zawarta w </w:t>
      </w:r>
      <w:r w:rsidR="00ED6A93" w:rsidRPr="000A03D2">
        <w:rPr>
          <w:rFonts w:ascii="Arial" w:hAnsi="Arial" w:cs="Arial"/>
          <w:sz w:val="22"/>
          <w:szCs w:val="22"/>
        </w:rPr>
        <w:t xml:space="preserve">dniu </w:t>
      </w:r>
      <w:r w:rsidR="009B4A3B" w:rsidRPr="000A03D2">
        <w:rPr>
          <w:rFonts w:ascii="Arial" w:hAnsi="Arial" w:cs="Arial"/>
          <w:sz w:val="22"/>
          <w:szCs w:val="22"/>
        </w:rPr>
        <w:t>……</w:t>
      </w:r>
      <w:r w:rsidR="00274E07" w:rsidRPr="000A03D2">
        <w:rPr>
          <w:rFonts w:ascii="Arial" w:hAnsi="Arial" w:cs="Arial"/>
          <w:sz w:val="22"/>
          <w:szCs w:val="22"/>
        </w:rPr>
        <w:t xml:space="preserve"> 202</w:t>
      </w:r>
      <w:r w:rsidR="00690E99" w:rsidRPr="000A03D2">
        <w:rPr>
          <w:rFonts w:ascii="Arial" w:hAnsi="Arial" w:cs="Arial"/>
          <w:sz w:val="22"/>
          <w:szCs w:val="22"/>
        </w:rPr>
        <w:t>6</w:t>
      </w:r>
      <w:r w:rsidR="00A87F87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r. w Rzeszowie</w:t>
      </w:r>
      <w:r w:rsidR="00B7714F" w:rsidRPr="000A03D2">
        <w:rPr>
          <w:rFonts w:ascii="Arial" w:hAnsi="Arial" w:cs="Arial"/>
          <w:sz w:val="22"/>
          <w:szCs w:val="22"/>
        </w:rPr>
        <w:t>*</w:t>
      </w:r>
      <w:r w:rsidRPr="000A03D2">
        <w:rPr>
          <w:rFonts w:ascii="Arial" w:hAnsi="Arial" w:cs="Arial"/>
          <w:sz w:val="22"/>
          <w:szCs w:val="22"/>
        </w:rPr>
        <w:t xml:space="preserve"> pomi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dzy:</w:t>
      </w:r>
    </w:p>
    <w:p w14:paraId="1436C183" w14:textId="77777777" w:rsidR="00CF611C" w:rsidRPr="000A03D2" w:rsidRDefault="00CF611C" w:rsidP="00560DFD">
      <w:pPr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5EC6E604" w14:textId="6FC30365" w:rsidR="00B92B70" w:rsidRPr="000A03D2" w:rsidRDefault="00204DD9" w:rsidP="00560DFD">
      <w:pPr>
        <w:pStyle w:val="NormalnyWeb"/>
        <w:spacing w:before="0" w:beforeAutospacing="0" w:after="0" w:line="276" w:lineRule="auto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0A03D2">
        <w:rPr>
          <w:rFonts w:ascii="Arial" w:hAnsi="Arial" w:cs="Arial"/>
          <w:b/>
          <w:bCs/>
          <w:sz w:val="22"/>
          <w:szCs w:val="22"/>
        </w:rPr>
        <w:t>Regionalną</w:t>
      </w:r>
      <w:r w:rsidRPr="000A03D2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0A03D2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0A03D2">
        <w:rPr>
          <w:rFonts w:ascii="Arial" w:hAnsi="Arial" w:cs="Arial"/>
          <w:sz w:val="22"/>
          <w:szCs w:val="22"/>
        </w:rPr>
        <w:t xml:space="preserve"> z siedzibą </w:t>
      </w:r>
      <w:r w:rsidRPr="000A03D2">
        <w:rPr>
          <w:rFonts w:ascii="Arial" w:hAnsi="Arial" w:cs="Arial"/>
          <w:sz w:val="22"/>
          <w:szCs w:val="22"/>
        </w:rPr>
        <w:br/>
      </w:r>
      <w:r w:rsidR="00A87F87" w:rsidRPr="000A03D2">
        <w:rPr>
          <w:rFonts w:ascii="Arial" w:hAnsi="Arial" w:cs="Arial"/>
          <w:sz w:val="22"/>
          <w:szCs w:val="22"/>
        </w:rPr>
        <w:t>w Rzeszowie przy</w:t>
      </w:r>
      <w:r w:rsidRPr="000A03D2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 w:rsidRPr="000A03D2">
        <w:rPr>
          <w:rFonts w:ascii="Arial" w:hAnsi="Arial" w:cs="Arial"/>
          <w:sz w:val="22"/>
          <w:szCs w:val="22"/>
        </w:rPr>
        <w:t>a</w:t>
      </w:r>
      <w:r w:rsidR="00A87F87" w:rsidRPr="000A03D2">
        <w:rPr>
          <w:rFonts w:ascii="Arial" w:hAnsi="Arial" w:cs="Arial"/>
          <w:sz w:val="22"/>
          <w:szCs w:val="22"/>
        </w:rPr>
        <w:t>l. Józefa Piłsudskiego 38,</w:t>
      </w:r>
      <w:r w:rsidR="00561AEB" w:rsidRPr="000A03D2">
        <w:rPr>
          <w:rFonts w:ascii="Arial" w:hAnsi="Arial" w:cs="Arial"/>
          <w:sz w:val="22"/>
          <w:szCs w:val="22"/>
        </w:rPr>
        <w:t xml:space="preserve"> 35-001 Rzeszów</w:t>
      </w:r>
      <w:r w:rsidR="00AC5096" w:rsidRPr="000A03D2">
        <w:rPr>
          <w:rFonts w:ascii="Arial" w:hAnsi="Arial" w:cs="Arial"/>
          <w:sz w:val="22"/>
          <w:szCs w:val="22"/>
        </w:rPr>
        <w:t>, NIP: 813 35 69 045,</w:t>
      </w:r>
      <w:r w:rsidR="00A87F87" w:rsidRPr="000A03D2">
        <w:rPr>
          <w:rFonts w:ascii="Arial" w:hAnsi="Arial" w:cs="Arial"/>
          <w:sz w:val="22"/>
          <w:szCs w:val="22"/>
        </w:rPr>
        <w:t xml:space="preserve"> reprezentowaną przez: </w:t>
      </w:r>
      <w:r w:rsidR="006275B7" w:rsidRPr="000A03D2">
        <w:rPr>
          <w:rFonts w:ascii="Arial" w:hAnsi="Arial" w:cs="Arial"/>
          <w:sz w:val="22"/>
          <w:szCs w:val="22"/>
        </w:rPr>
        <w:t>…</w:t>
      </w:r>
      <w:r w:rsidR="00F64720" w:rsidRPr="000A03D2">
        <w:rPr>
          <w:rFonts w:ascii="Arial" w:hAnsi="Arial" w:cs="Arial"/>
          <w:sz w:val="22"/>
          <w:szCs w:val="22"/>
        </w:rPr>
        <w:t>……</w:t>
      </w:r>
      <w:r w:rsidR="00C074FC" w:rsidRPr="000A03D2">
        <w:rPr>
          <w:rFonts w:ascii="Arial" w:hAnsi="Arial" w:cs="Arial"/>
          <w:sz w:val="22"/>
          <w:szCs w:val="22"/>
        </w:rPr>
        <w:t>, zwaną</w:t>
      </w:r>
      <w:r w:rsidR="00A87F87" w:rsidRPr="000A03D2">
        <w:rPr>
          <w:rFonts w:ascii="Arial" w:hAnsi="Arial" w:cs="Arial"/>
          <w:sz w:val="22"/>
          <w:szCs w:val="22"/>
        </w:rPr>
        <w:t xml:space="preserve"> dalej</w:t>
      </w:r>
      <w:r w:rsidR="00A87F87" w:rsidRPr="000A03D2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0A03D2">
        <w:rPr>
          <w:rFonts w:ascii="Arial" w:hAnsi="Arial" w:cs="Arial"/>
          <w:sz w:val="22"/>
          <w:szCs w:val="22"/>
        </w:rPr>
        <w:t>,</w:t>
      </w:r>
    </w:p>
    <w:p w14:paraId="30D8486D" w14:textId="77777777" w:rsidR="00534A99" w:rsidRPr="000A03D2" w:rsidRDefault="00534A99" w:rsidP="00560DFD">
      <w:pPr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0F7301E5" w14:textId="5381AD0A" w:rsidR="00256B2B" w:rsidRPr="000A03D2" w:rsidRDefault="00256B2B" w:rsidP="00560DFD">
      <w:pPr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a</w:t>
      </w:r>
    </w:p>
    <w:p w14:paraId="4A1C6AE2" w14:textId="2044FAC4" w:rsidR="00256B2B" w:rsidRPr="000A03D2" w:rsidRDefault="006275B7" w:rsidP="00560DFD">
      <w:pPr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b/>
          <w:sz w:val="22"/>
          <w:szCs w:val="22"/>
        </w:rPr>
        <w:t xml:space="preserve">……. </w:t>
      </w:r>
      <w:r w:rsidR="00256B2B" w:rsidRPr="000A03D2">
        <w:rPr>
          <w:rFonts w:ascii="Arial" w:hAnsi="Arial" w:cs="Arial"/>
          <w:sz w:val="22"/>
          <w:szCs w:val="22"/>
        </w:rPr>
        <w:t>zwanym</w:t>
      </w:r>
      <w:r w:rsidR="00C074FC" w:rsidRPr="000A03D2">
        <w:rPr>
          <w:rFonts w:ascii="Arial" w:hAnsi="Arial" w:cs="Arial"/>
          <w:sz w:val="22"/>
          <w:szCs w:val="22"/>
        </w:rPr>
        <w:t>/ą</w:t>
      </w:r>
      <w:r w:rsidR="00256B2B" w:rsidRPr="000A03D2">
        <w:rPr>
          <w:rFonts w:ascii="Arial" w:hAnsi="Arial" w:cs="Arial"/>
          <w:sz w:val="22"/>
          <w:szCs w:val="22"/>
        </w:rPr>
        <w:t xml:space="preserve"> dalej „</w:t>
      </w:r>
      <w:r w:rsidR="00256B2B" w:rsidRPr="000A03D2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0A03D2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0A03D2">
        <w:rPr>
          <w:rFonts w:ascii="Arial" w:hAnsi="Arial" w:cs="Arial"/>
          <w:sz w:val="22"/>
          <w:szCs w:val="22"/>
        </w:rPr>
        <w:t>.</w:t>
      </w:r>
    </w:p>
    <w:p w14:paraId="1154EA27" w14:textId="77777777" w:rsidR="00CF611C" w:rsidRPr="000A03D2" w:rsidRDefault="00CF611C" w:rsidP="00560DFD">
      <w:pPr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17D8D8AA" w14:textId="10BDF112" w:rsidR="00DC20C0" w:rsidRPr="000A03D2" w:rsidRDefault="001B35BB" w:rsidP="00560DFD">
      <w:pPr>
        <w:widowControl w:val="0"/>
        <w:spacing w:before="0" w:line="276" w:lineRule="auto"/>
        <w:jc w:val="left"/>
        <w:rPr>
          <w:rFonts w:ascii="Arial" w:eastAsia="Lucida Sans Unicode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Umowę zawiera się w wyniku udzielenia zamówienia publicznego w trybie podstawowym</w:t>
      </w:r>
      <w:r w:rsidR="002C1993" w:rsidRPr="000A03D2">
        <w:rPr>
          <w:rFonts w:ascii="Arial" w:hAnsi="Arial" w:cs="Arial"/>
          <w:sz w:val="22"/>
          <w:szCs w:val="22"/>
        </w:rPr>
        <w:t xml:space="preserve"> bez negocjacji</w:t>
      </w:r>
      <w:r w:rsidRPr="000A03D2">
        <w:rPr>
          <w:rFonts w:ascii="Arial" w:hAnsi="Arial" w:cs="Arial"/>
          <w:sz w:val="22"/>
          <w:szCs w:val="22"/>
        </w:rPr>
        <w:t xml:space="preserve"> pn.:</w:t>
      </w:r>
      <w:r w:rsidR="003716CF" w:rsidRPr="000A03D2">
        <w:rPr>
          <w:rFonts w:ascii="Arial" w:hAnsi="Arial" w:cs="Arial"/>
          <w:sz w:val="22"/>
          <w:szCs w:val="22"/>
        </w:rPr>
        <w:t xml:space="preserve"> </w:t>
      </w:r>
      <w:r w:rsidR="00690E99" w:rsidRPr="000A03D2">
        <w:rPr>
          <w:rFonts w:ascii="Arial" w:hAnsi="Arial" w:cs="Arial"/>
          <w:b/>
          <w:bCs/>
          <w:i/>
          <w:iCs/>
          <w:sz w:val="22"/>
          <w:szCs w:val="22"/>
        </w:rPr>
        <w:t>Zaprojektowanie i wykonanie Systemu Sygnalizacji Pożarowej</w:t>
      </w:r>
      <w:r w:rsidR="006B15C6" w:rsidRPr="000A03D2">
        <w:rPr>
          <w:rFonts w:ascii="Arial" w:hAnsi="Arial" w:cs="Arial"/>
          <w:b/>
          <w:bCs/>
          <w:sz w:val="22"/>
          <w:szCs w:val="22"/>
        </w:rPr>
        <w:t>.</w:t>
      </w:r>
    </w:p>
    <w:p w14:paraId="4C50A871" w14:textId="77777777" w:rsidR="00465949" w:rsidRPr="000A03D2" w:rsidRDefault="00465949" w:rsidP="00560DFD">
      <w:pPr>
        <w:autoSpaceDE w:val="0"/>
        <w:spacing w:before="0"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4EF352B0" w14:textId="4E5920EB" w:rsidR="00B92B70" w:rsidRPr="000A03D2" w:rsidRDefault="00ED6A93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1</w:t>
      </w:r>
    </w:p>
    <w:p w14:paraId="67B819CE" w14:textId="664903AE" w:rsidR="00630848" w:rsidRPr="000A03D2" w:rsidRDefault="00630848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 xml:space="preserve">Przedmiot </w:t>
      </w:r>
      <w:r w:rsidR="0069666D" w:rsidRPr="000A03D2">
        <w:rPr>
          <w:rFonts w:ascii="Arial" w:hAnsi="Arial" w:cs="Arial"/>
          <w:b/>
          <w:bCs/>
          <w:sz w:val="22"/>
          <w:szCs w:val="22"/>
        </w:rPr>
        <w:t>umowy</w:t>
      </w:r>
    </w:p>
    <w:p w14:paraId="56EC2299" w14:textId="04C1267B" w:rsidR="00677023" w:rsidRPr="000A03D2" w:rsidRDefault="00B62DF2" w:rsidP="00F93EC6">
      <w:pPr>
        <w:pStyle w:val="Akapitzlist"/>
        <w:numPr>
          <w:ilvl w:val="1"/>
          <w:numId w:val="12"/>
        </w:numPr>
        <w:autoSpaceDE w:val="0"/>
        <w:spacing w:before="0" w:line="276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Zamawiający zleca a Wykonawca zobowiązuje się</w:t>
      </w:r>
      <w:r w:rsidR="003716CF" w:rsidRPr="000A03D2">
        <w:rPr>
          <w:rFonts w:ascii="Arial" w:hAnsi="Arial" w:cs="Arial"/>
          <w:sz w:val="22"/>
          <w:szCs w:val="22"/>
        </w:rPr>
        <w:t xml:space="preserve"> </w:t>
      </w:r>
      <w:r w:rsidR="00DC20C0" w:rsidRPr="000A03D2">
        <w:rPr>
          <w:rFonts w:ascii="Arial" w:hAnsi="Arial" w:cs="Arial"/>
          <w:sz w:val="22"/>
          <w:szCs w:val="22"/>
        </w:rPr>
        <w:t>do</w:t>
      </w:r>
      <w:r w:rsidR="001815E9" w:rsidRPr="000A03D2">
        <w:rPr>
          <w:rFonts w:ascii="Arial" w:hAnsi="Arial" w:cs="Arial"/>
          <w:sz w:val="22"/>
          <w:szCs w:val="22"/>
        </w:rPr>
        <w:t xml:space="preserve"> wykonania przedmiotu </w:t>
      </w:r>
      <w:r w:rsidR="00F93EC6">
        <w:rPr>
          <w:rFonts w:ascii="Arial" w:hAnsi="Arial" w:cs="Arial"/>
          <w:sz w:val="22"/>
          <w:szCs w:val="22"/>
        </w:rPr>
        <w:t xml:space="preserve">umowy </w:t>
      </w:r>
      <w:r w:rsidR="001815E9" w:rsidRPr="000A03D2">
        <w:rPr>
          <w:rFonts w:ascii="Arial" w:hAnsi="Arial" w:cs="Arial"/>
          <w:sz w:val="22"/>
          <w:szCs w:val="22"/>
        </w:rPr>
        <w:t>w</w:t>
      </w:r>
      <w:r w:rsidR="009405E5" w:rsidRPr="000A03D2">
        <w:rPr>
          <w:rFonts w:ascii="Arial" w:hAnsi="Arial" w:cs="Arial"/>
          <w:sz w:val="22"/>
          <w:szCs w:val="22"/>
        </w:rPr>
        <w:t> </w:t>
      </w:r>
      <w:r w:rsidR="001815E9" w:rsidRPr="000A03D2">
        <w:rPr>
          <w:rFonts w:ascii="Arial" w:hAnsi="Arial" w:cs="Arial"/>
          <w:sz w:val="22"/>
          <w:szCs w:val="22"/>
        </w:rPr>
        <w:t xml:space="preserve">systemie </w:t>
      </w:r>
      <w:r w:rsidR="001815E9" w:rsidRPr="000A03D2">
        <w:rPr>
          <w:rFonts w:ascii="Arial" w:hAnsi="Arial" w:cs="Arial"/>
          <w:b/>
          <w:bCs/>
          <w:sz w:val="22"/>
          <w:szCs w:val="22"/>
        </w:rPr>
        <w:t>„zaprojektuj i wybuduj”</w:t>
      </w:r>
      <w:r w:rsidR="00DC20C0" w:rsidRPr="000A03D2">
        <w:rPr>
          <w:rFonts w:ascii="Arial" w:hAnsi="Arial" w:cs="Arial"/>
          <w:sz w:val="22"/>
          <w:szCs w:val="22"/>
        </w:rPr>
        <w:t xml:space="preserve"> </w:t>
      </w:r>
      <w:r w:rsidR="001815E9" w:rsidRPr="000A03D2">
        <w:rPr>
          <w:rFonts w:ascii="Arial" w:hAnsi="Arial" w:cs="Arial"/>
          <w:sz w:val="22"/>
          <w:szCs w:val="22"/>
        </w:rPr>
        <w:t>polegający</w:t>
      </w:r>
      <w:r w:rsidR="00F93EC6">
        <w:rPr>
          <w:rFonts w:ascii="Arial" w:hAnsi="Arial" w:cs="Arial"/>
          <w:sz w:val="22"/>
          <w:szCs w:val="22"/>
        </w:rPr>
        <w:t>m</w:t>
      </w:r>
      <w:r w:rsidR="001815E9" w:rsidRPr="000A03D2">
        <w:rPr>
          <w:rFonts w:ascii="Arial" w:hAnsi="Arial" w:cs="Arial"/>
          <w:sz w:val="22"/>
          <w:szCs w:val="22"/>
        </w:rPr>
        <w:t xml:space="preserve"> na</w:t>
      </w:r>
      <w:r w:rsidR="00677023" w:rsidRPr="000A03D2">
        <w:rPr>
          <w:rFonts w:ascii="Arial" w:hAnsi="Arial" w:cs="Arial"/>
          <w:sz w:val="22"/>
          <w:szCs w:val="22"/>
        </w:rPr>
        <w:t>:</w:t>
      </w:r>
    </w:p>
    <w:p w14:paraId="7F725F73" w14:textId="539A7809" w:rsidR="000D1F4E" w:rsidRPr="000A03D2" w:rsidRDefault="002B78B4" w:rsidP="008D1D0F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autoSpaceDE w:val="0"/>
        <w:spacing w:before="0" w:line="276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</w:t>
      </w:r>
      <w:r w:rsidR="001815E9" w:rsidRPr="000A03D2">
        <w:rPr>
          <w:rFonts w:ascii="Arial" w:hAnsi="Arial" w:cs="Arial"/>
          <w:sz w:val="22"/>
          <w:szCs w:val="22"/>
        </w:rPr>
        <w:t>pracowaniu dokumentacji projektowej na</w:t>
      </w:r>
      <w:r w:rsidRPr="000A03D2">
        <w:rPr>
          <w:rFonts w:ascii="Arial" w:hAnsi="Arial" w:cs="Arial"/>
          <w:sz w:val="22"/>
          <w:szCs w:val="22"/>
        </w:rPr>
        <w:t xml:space="preserve"> podstawie programu funkcj</w:t>
      </w:r>
      <w:r w:rsidR="000D1F4E" w:rsidRPr="000A03D2">
        <w:rPr>
          <w:rFonts w:ascii="Arial" w:hAnsi="Arial" w:cs="Arial"/>
          <w:sz w:val="22"/>
          <w:szCs w:val="22"/>
        </w:rPr>
        <w:t>onalno – użytkowego wraz z załącznikami;</w:t>
      </w:r>
    </w:p>
    <w:p w14:paraId="12C412B2" w14:textId="7AC22CC2" w:rsidR="005D57FA" w:rsidRPr="000A03D2" w:rsidRDefault="00F93EC6" w:rsidP="008D1D0F">
      <w:pPr>
        <w:pStyle w:val="Akapitzlist"/>
        <w:numPr>
          <w:ilvl w:val="0"/>
          <w:numId w:val="40"/>
        </w:numPr>
        <w:tabs>
          <w:tab w:val="clear" w:pos="720"/>
          <w:tab w:val="num" w:pos="426"/>
        </w:tabs>
        <w:autoSpaceDE w:val="0"/>
        <w:spacing w:before="0" w:line="276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Realizacji: wykonaniu, dostawie i montażu </w:t>
      </w:r>
      <w:r w:rsidR="00690E99" w:rsidRPr="000A03D2">
        <w:rPr>
          <w:rFonts w:ascii="Arial" w:hAnsi="Arial" w:cs="Arial"/>
          <w:sz w:val="22"/>
          <w:szCs w:val="22"/>
        </w:rPr>
        <w:t xml:space="preserve">Systemu Sygnalizacji Pożarowej </w:t>
      </w:r>
      <w:r w:rsidR="000A03D2" w:rsidRPr="000A03D2">
        <w:rPr>
          <w:rFonts w:ascii="Arial" w:hAnsi="Arial" w:cs="Arial"/>
          <w:sz w:val="22"/>
          <w:szCs w:val="22"/>
        </w:rPr>
        <w:t xml:space="preserve">i instalacji oddymiania </w:t>
      </w:r>
      <w:r w:rsidR="00690E99" w:rsidRPr="000A03D2">
        <w:rPr>
          <w:rFonts w:ascii="Arial" w:hAnsi="Arial" w:cs="Arial"/>
          <w:sz w:val="22"/>
          <w:szCs w:val="22"/>
        </w:rPr>
        <w:t>w</w:t>
      </w:r>
      <w:r w:rsidR="009405E5" w:rsidRPr="000A03D2">
        <w:rPr>
          <w:rFonts w:ascii="Arial" w:hAnsi="Arial" w:cs="Arial"/>
          <w:sz w:val="22"/>
          <w:szCs w:val="22"/>
        </w:rPr>
        <w:t> </w:t>
      </w:r>
      <w:r w:rsidR="004677FB" w:rsidRPr="000A03D2">
        <w:rPr>
          <w:rFonts w:ascii="Arial" w:hAnsi="Arial" w:cs="Arial"/>
          <w:sz w:val="22"/>
          <w:szCs w:val="22"/>
        </w:rPr>
        <w:t>budynku</w:t>
      </w:r>
      <w:r w:rsidR="002D720D">
        <w:rPr>
          <w:rFonts w:ascii="Arial" w:hAnsi="Arial" w:cs="Arial"/>
          <w:sz w:val="22"/>
          <w:szCs w:val="22"/>
        </w:rPr>
        <w:t xml:space="preserve"> średniowysokim</w:t>
      </w:r>
      <w:r w:rsidR="004677FB" w:rsidRPr="000A03D2">
        <w:rPr>
          <w:rFonts w:ascii="Arial" w:hAnsi="Arial" w:cs="Arial"/>
          <w:sz w:val="22"/>
          <w:szCs w:val="22"/>
        </w:rPr>
        <w:t xml:space="preserve"> RDOŚ w Rzeszowie</w:t>
      </w:r>
      <w:r w:rsidR="005274E7" w:rsidRPr="000A03D2">
        <w:rPr>
          <w:rFonts w:ascii="Arial" w:hAnsi="Arial" w:cs="Arial"/>
          <w:sz w:val="22"/>
          <w:szCs w:val="22"/>
        </w:rPr>
        <w:t xml:space="preserve"> </w:t>
      </w:r>
      <w:r w:rsidR="00627882" w:rsidRPr="000A03D2">
        <w:rPr>
          <w:rFonts w:ascii="Arial" w:hAnsi="Arial" w:cs="Arial"/>
          <w:sz w:val="22"/>
          <w:szCs w:val="22"/>
        </w:rPr>
        <w:t xml:space="preserve">w oparciu o dokumentację projektową wykonaną przez Wykonawcę </w:t>
      </w:r>
      <w:r>
        <w:rPr>
          <w:rFonts w:ascii="Arial" w:hAnsi="Arial" w:cs="Arial"/>
          <w:sz w:val="22"/>
          <w:szCs w:val="22"/>
        </w:rPr>
        <w:t>zwanymi dalej „robotami”</w:t>
      </w:r>
      <w:r w:rsidR="00627882" w:rsidRPr="000A03D2">
        <w:rPr>
          <w:rFonts w:ascii="Arial" w:hAnsi="Arial" w:cs="Arial"/>
          <w:sz w:val="22"/>
          <w:szCs w:val="22"/>
        </w:rPr>
        <w:t xml:space="preserve"> oraz zapewnieniem nadzoru autorskiego nad opracowaną dokumentacją projektową. </w:t>
      </w:r>
    </w:p>
    <w:p w14:paraId="4DDF4F29" w14:textId="77777777" w:rsidR="00627882" w:rsidRPr="000A03D2" w:rsidRDefault="00DC20C0" w:rsidP="008D1D0F">
      <w:pPr>
        <w:pStyle w:val="Akapitzlist"/>
        <w:numPr>
          <w:ilvl w:val="0"/>
          <w:numId w:val="39"/>
        </w:numPr>
        <w:autoSpaceDE w:val="0"/>
        <w:spacing w:before="0" w:line="276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Szczegółowy zakres i warunki wykonania robót określa załącznik nr 1</w:t>
      </w:r>
      <w:r w:rsidR="00770019" w:rsidRPr="000A03D2">
        <w:rPr>
          <w:rFonts w:ascii="Arial" w:hAnsi="Arial" w:cs="Arial"/>
          <w:sz w:val="22"/>
          <w:szCs w:val="22"/>
        </w:rPr>
        <w:t xml:space="preserve"> do SWZ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="00690E99" w:rsidRPr="000A03D2">
        <w:rPr>
          <w:rFonts w:ascii="Arial" w:hAnsi="Arial" w:cs="Arial"/>
          <w:sz w:val="22"/>
          <w:szCs w:val="22"/>
        </w:rPr>
        <w:t>program funkcjonalno – użytkowy wraz z załącznikami.</w:t>
      </w:r>
      <w:r w:rsidRPr="000A03D2">
        <w:rPr>
          <w:rFonts w:ascii="Arial" w:hAnsi="Arial" w:cs="Arial"/>
          <w:sz w:val="22"/>
          <w:szCs w:val="22"/>
        </w:rPr>
        <w:t xml:space="preserve"> </w:t>
      </w:r>
    </w:p>
    <w:p w14:paraId="6823994D" w14:textId="77777777" w:rsidR="00627882" w:rsidRPr="000A03D2" w:rsidRDefault="00B62DF2" w:rsidP="008D1D0F">
      <w:pPr>
        <w:pStyle w:val="Akapitzlist"/>
        <w:numPr>
          <w:ilvl w:val="0"/>
          <w:numId w:val="39"/>
        </w:numPr>
        <w:autoSpaceDE w:val="0"/>
        <w:spacing w:before="0" w:line="276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Wykonawca wykona przedmiot umowy z należytą starannością, zgodnie z postanowieniami umowy, w sposób zgodny ze SWZ wraz z </w:t>
      </w:r>
      <w:r w:rsidR="00F64720" w:rsidRPr="000A03D2">
        <w:rPr>
          <w:rFonts w:ascii="Arial" w:hAnsi="Arial" w:cs="Arial"/>
          <w:sz w:val="22"/>
          <w:szCs w:val="22"/>
        </w:rPr>
        <w:t>załącznikami</w:t>
      </w:r>
      <w:r w:rsidRPr="000A03D2">
        <w:rPr>
          <w:rFonts w:ascii="Arial" w:hAnsi="Arial" w:cs="Arial"/>
          <w:sz w:val="22"/>
          <w:szCs w:val="22"/>
        </w:rPr>
        <w:t xml:space="preserve"> oraz innymi aktami prawnymi, dotyczącymi przedmiotu umowy.</w:t>
      </w:r>
    </w:p>
    <w:p w14:paraId="5A61E219" w14:textId="78016243" w:rsidR="00B62DF2" w:rsidRPr="000A03D2" w:rsidRDefault="00B62DF2" w:rsidP="008D1D0F">
      <w:pPr>
        <w:pStyle w:val="Akapitzlist"/>
        <w:numPr>
          <w:ilvl w:val="0"/>
          <w:numId w:val="39"/>
        </w:numPr>
        <w:autoSpaceDE w:val="0"/>
        <w:spacing w:before="0" w:line="276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Integralną cz</w:t>
      </w:r>
      <w:r w:rsidRPr="000A03D2">
        <w:rPr>
          <w:rFonts w:ascii="Arial" w:eastAsia="TT45Co00" w:hAnsi="Arial" w:cs="Arial"/>
          <w:sz w:val="22"/>
          <w:szCs w:val="22"/>
        </w:rPr>
        <w:t>ęś</w:t>
      </w:r>
      <w:r w:rsidRPr="000A03D2">
        <w:rPr>
          <w:rFonts w:ascii="Arial" w:hAnsi="Arial" w:cs="Arial"/>
          <w:sz w:val="22"/>
          <w:szCs w:val="22"/>
        </w:rPr>
        <w:t>ć niniejszej umowy stanowi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nast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puj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 dokumenty, które b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d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odczytywane jako jego cz</w:t>
      </w:r>
      <w:r w:rsidRPr="000A03D2">
        <w:rPr>
          <w:rFonts w:ascii="Arial" w:eastAsia="TT45Co00" w:hAnsi="Arial" w:cs="Arial"/>
          <w:sz w:val="22"/>
          <w:szCs w:val="22"/>
        </w:rPr>
        <w:t>ęś</w:t>
      </w:r>
      <w:r w:rsidRPr="000A03D2">
        <w:rPr>
          <w:rFonts w:ascii="Arial" w:hAnsi="Arial" w:cs="Arial"/>
          <w:sz w:val="22"/>
          <w:szCs w:val="22"/>
        </w:rPr>
        <w:t>ci:</w:t>
      </w:r>
    </w:p>
    <w:p w14:paraId="782BCBCB" w14:textId="77777777" w:rsidR="00B62DF2" w:rsidRPr="000A03D2" w:rsidRDefault="00B62DF2" w:rsidP="00560DFD">
      <w:pPr>
        <w:numPr>
          <w:ilvl w:val="0"/>
          <w:numId w:val="13"/>
        </w:numPr>
        <w:tabs>
          <w:tab w:val="clear" w:pos="72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Specyfikacja Warunków Zamówienia (wraz z zał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cznikami),</w:t>
      </w:r>
    </w:p>
    <w:p w14:paraId="43362E78" w14:textId="5BE85597" w:rsidR="00B62DF2" w:rsidRPr="000A03D2" w:rsidRDefault="00B62DF2" w:rsidP="00560DFD">
      <w:pPr>
        <w:numPr>
          <w:ilvl w:val="0"/>
          <w:numId w:val="13"/>
        </w:numPr>
        <w:tabs>
          <w:tab w:val="clear" w:pos="72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Oferta zło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ona przez Wykonawc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.</w:t>
      </w:r>
    </w:p>
    <w:p w14:paraId="163D88DE" w14:textId="435A0F85" w:rsidR="00627882" w:rsidRPr="002D720D" w:rsidRDefault="00A2715C" w:rsidP="008D1D0F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2D720D">
        <w:rPr>
          <w:rFonts w:ascii="Arial" w:hAnsi="Arial" w:cs="Arial"/>
          <w:sz w:val="22"/>
          <w:szCs w:val="22"/>
        </w:rPr>
        <w:t>Wykonawca oświadcza, że przed złożeniem oferty Zamawiającemu</w:t>
      </w:r>
      <w:r w:rsidR="004F55F4" w:rsidRPr="002D720D">
        <w:rPr>
          <w:rFonts w:ascii="Arial" w:hAnsi="Arial" w:cs="Arial"/>
          <w:sz w:val="22"/>
          <w:szCs w:val="22"/>
        </w:rPr>
        <w:t xml:space="preserve"> podczas wizji </w:t>
      </w:r>
      <w:r w:rsidR="00F93EC6" w:rsidRPr="002D720D">
        <w:rPr>
          <w:rFonts w:ascii="Arial" w:hAnsi="Arial" w:cs="Arial"/>
          <w:sz w:val="22"/>
          <w:szCs w:val="22"/>
        </w:rPr>
        <w:t>lokalnej zapoznał</w:t>
      </w:r>
      <w:r w:rsidRPr="002D720D">
        <w:rPr>
          <w:rFonts w:ascii="Arial" w:hAnsi="Arial" w:cs="Arial"/>
          <w:sz w:val="22"/>
          <w:szCs w:val="22"/>
        </w:rPr>
        <w:t xml:space="preserve"> się z</w:t>
      </w:r>
      <w:r w:rsidR="00E156BF" w:rsidRPr="002D720D">
        <w:rPr>
          <w:rFonts w:ascii="Arial" w:hAnsi="Arial" w:cs="Arial"/>
          <w:sz w:val="22"/>
          <w:szCs w:val="22"/>
        </w:rPr>
        <w:t> </w:t>
      </w:r>
      <w:r w:rsidR="004F55F4" w:rsidRPr="002D720D">
        <w:rPr>
          <w:rFonts w:ascii="Arial" w:hAnsi="Arial" w:cs="Arial"/>
          <w:sz w:val="22"/>
          <w:szCs w:val="22"/>
        </w:rPr>
        <w:t xml:space="preserve">przedmiotem zamówienia, dokonał kalkulacji kosztów, na podstawie których </w:t>
      </w:r>
      <w:r w:rsidR="000B3826" w:rsidRPr="002D720D">
        <w:rPr>
          <w:rFonts w:ascii="Arial" w:hAnsi="Arial" w:cs="Arial"/>
          <w:sz w:val="22"/>
          <w:szCs w:val="22"/>
        </w:rPr>
        <w:t xml:space="preserve">zaoferował </w:t>
      </w:r>
      <w:r w:rsidR="004F55F4" w:rsidRPr="002D720D">
        <w:rPr>
          <w:rFonts w:ascii="Arial" w:hAnsi="Arial" w:cs="Arial"/>
          <w:sz w:val="22"/>
          <w:szCs w:val="22"/>
        </w:rPr>
        <w:t>kwotę</w:t>
      </w:r>
      <w:r w:rsidR="000B3826" w:rsidRPr="002D720D">
        <w:rPr>
          <w:rFonts w:ascii="Arial" w:hAnsi="Arial" w:cs="Arial"/>
          <w:sz w:val="22"/>
          <w:szCs w:val="22"/>
        </w:rPr>
        <w:t>, za którą zobowiązuje się wykonać</w:t>
      </w:r>
      <w:r w:rsidRPr="002D720D">
        <w:rPr>
          <w:rFonts w:ascii="Arial" w:hAnsi="Arial" w:cs="Arial"/>
          <w:sz w:val="22"/>
          <w:szCs w:val="22"/>
        </w:rPr>
        <w:t xml:space="preserve"> przedmiot </w:t>
      </w:r>
      <w:r w:rsidR="00772C5C" w:rsidRPr="002D720D">
        <w:rPr>
          <w:rFonts w:ascii="Arial" w:hAnsi="Arial" w:cs="Arial"/>
          <w:sz w:val="22"/>
          <w:szCs w:val="22"/>
        </w:rPr>
        <w:t>u</w:t>
      </w:r>
      <w:r w:rsidRPr="002D720D">
        <w:rPr>
          <w:rFonts w:ascii="Arial" w:hAnsi="Arial" w:cs="Arial"/>
          <w:sz w:val="22"/>
          <w:szCs w:val="22"/>
        </w:rPr>
        <w:t>mowy bez konieczności ponoszenia przez Zamawiającego jakichkolwiek dodatkowych kosztów.</w:t>
      </w:r>
    </w:p>
    <w:p w14:paraId="7BC29A3C" w14:textId="77777777" w:rsidR="00627882" w:rsidRPr="002D720D" w:rsidRDefault="00FF6540" w:rsidP="008D1D0F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2D720D">
        <w:rPr>
          <w:rFonts w:ascii="Arial" w:eastAsiaTheme="minorHAnsi" w:hAnsi="Arial" w:cs="Arial"/>
          <w:sz w:val="22"/>
          <w:szCs w:val="22"/>
          <w:lang w:eastAsia="en-US"/>
        </w:rPr>
        <w:t xml:space="preserve">Jako datę przekazania terenu </w:t>
      </w:r>
      <w:r w:rsidR="001556B2" w:rsidRPr="002D720D">
        <w:rPr>
          <w:rFonts w:ascii="Arial" w:eastAsiaTheme="minorHAnsi" w:hAnsi="Arial" w:cs="Arial"/>
          <w:sz w:val="22"/>
          <w:szCs w:val="22"/>
          <w:lang w:eastAsia="en-US"/>
        </w:rPr>
        <w:t>robót</w:t>
      </w:r>
      <w:r w:rsidRPr="002D720D">
        <w:rPr>
          <w:rFonts w:ascii="Arial" w:eastAsiaTheme="minorHAnsi" w:hAnsi="Arial" w:cs="Arial"/>
          <w:sz w:val="22"/>
          <w:szCs w:val="22"/>
          <w:lang w:eastAsia="en-US"/>
        </w:rPr>
        <w:t xml:space="preserve"> przyjmuje się dzień uzyskania przez Wykonawcę dostępu do miejsc związanych bezpośrednio z realizacją przedmiotu umowy.</w:t>
      </w:r>
    </w:p>
    <w:p w14:paraId="0A57621A" w14:textId="77777777" w:rsidR="000E0FFB" w:rsidRPr="002D720D" w:rsidRDefault="00A2715C" w:rsidP="000E0FF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contextualSpacing/>
        <w:jc w:val="left"/>
        <w:rPr>
          <w:rFonts w:ascii="Arial" w:hAnsi="Arial" w:cs="Arial"/>
          <w:sz w:val="22"/>
          <w:szCs w:val="22"/>
        </w:rPr>
      </w:pPr>
      <w:r w:rsidRPr="002D720D">
        <w:rPr>
          <w:rFonts w:ascii="Arial" w:hAnsi="Arial" w:cs="Arial"/>
          <w:sz w:val="22"/>
          <w:szCs w:val="22"/>
        </w:rPr>
        <w:t xml:space="preserve">Przedmiot niniejszej </w:t>
      </w:r>
      <w:r w:rsidR="00772C5C" w:rsidRPr="002D720D">
        <w:rPr>
          <w:rFonts w:ascii="Arial" w:hAnsi="Arial" w:cs="Arial"/>
          <w:sz w:val="22"/>
          <w:szCs w:val="22"/>
        </w:rPr>
        <w:t>u</w:t>
      </w:r>
      <w:r w:rsidRPr="002D720D">
        <w:rPr>
          <w:rFonts w:ascii="Arial" w:hAnsi="Arial" w:cs="Arial"/>
          <w:sz w:val="22"/>
          <w:szCs w:val="22"/>
        </w:rPr>
        <w:t>mowy musi być oddany Zamawiającemu w stanie wolnym od wad, usterek i niedoróbek.</w:t>
      </w:r>
      <w:r w:rsidR="000E0FFB" w:rsidRPr="002D720D">
        <w:t xml:space="preserve"> </w:t>
      </w:r>
    </w:p>
    <w:p w14:paraId="53F645EC" w14:textId="4B7E3D55" w:rsidR="000E0FFB" w:rsidRPr="002D720D" w:rsidRDefault="000E0FFB" w:rsidP="002D720D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contextualSpacing/>
        <w:jc w:val="left"/>
        <w:rPr>
          <w:rFonts w:ascii="Arial" w:hAnsi="Arial" w:cs="Arial"/>
          <w:sz w:val="22"/>
          <w:szCs w:val="22"/>
        </w:rPr>
      </w:pPr>
      <w:r w:rsidRPr="002D720D">
        <w:rPr>
          <w:rFonts w:ascii="Arial" w:hAnsi="Arial" w:cs="Arial"/>
          <w:sz w:val="22"/>
          <w:szCs w:val="22"/>
        </w:rPr>
        <w:t xml:space="preserve">Zamawiający zastrzega sobie możliwość rozszerzenia zakresu przedmiotu umowy ponad </w:t>
      </w:r>
      <w:r w:rsidR="00C70926" w:rsidRPr="002D720D">
        <w:rPr>
          <w:rFonts w:ascii="Arial" w:hAnsi="Arial" w:cs="Arial"/>
          <w:sz w:val="22"/>
          <w:szCs w:val="22"/>
        </w:rPr>
        <w:t xml:space="preserve">zakres </w:t>
      </w:r>
      <w:r w:rsidRPr="002D720D">
        <w:rPr>
          <w:rFonts w:ascii="Arial" w:hAnsi="Arial" w:cs="Arial"/>
          <w:sz w:val="22"/>
          <w:szCs w:val="22"/>
        </w:rPr>
        <w:t>objęt</w:t>
      </w:r>
      <w:r w:rsidR="00C70926" w:rsidRPr="002D720D">
        <w:rPr>
          <w:rFonts w:ascii="Arial" w:hAnsi="Arial" w:cs="Arial"/>
          <w:sz w:val="22"/>
          <w:szCs w:val="22"/>
        </w:rPr>
        <w:t>y</w:t>
      </w:r>
      <w:r w:rsidRPr="002D720D">
        <w:rPr>
          <w:rFonts w:ascii="Arial" w:hAnsi="Arial" w:cs="Arial"/>
          <w:sz w:val="22"/>
          <w:szCs w:val="22"/>
        </w:rPr>
        <w:t xml:space="preserve"> zamówieniem podstawowym, o którym mowa w ust. 2 przy zastosowaniu prawa opcji, o którym mowa w art. 441 ust. 1 ustawy PZP, tj. </w:t>
      </w:r>
      <w:r w:rsidR="002D720D" w:rsidRPr="002D720D">
        <w:rPr>
          <w:rFonts w:ascii="Arial" w:hAnsi="Arial" w:cs="Arial"/>
          <w:sz w:val="22"/>
          <w:szCs w:val="22"/>
        </w:rPr>
        <w:t xml:space="preserve">zwiększenia zakresu </w:t>
      </w:r>
      <w:r w:rsidR="002D720D" w:rsidRPr="002D720D">
        <w:rPr>
          <w:rFonts w:ascii="Arial" w:hAnsi="Arial" w:cs="Arial"/>
          <w:sz w:val="22"/>
          <w:szCs w:val="22"/>
        </w:rPr>
        <w:lastRenderedPageBreak/>
        <w:t xml:space="preserve">przedmiotu </w:t>
      </w:r>
      <w:r w:rsidR="002D720D">
        <w:rPr>
          <w:rFonts w:ascii="Arial" w:hAnsi="Arial" w:cs="Arial"/>
          <w:sz w:val="22"/>
          <w:szCs w:val="22"/>
        </w:rPr>
        <w:t>umowy</w:t>
      </w:r>
      <w:r w:rsidR="002D720D" w:rsidRPr="002D720D">
        <w:rPr>
          <w:rFonts w:ascii="Arial" w:hAnsi="Arial" w:cs="Arial"/>
          <w:sz w:val="22"/>
          <w:szCs w:val="22"/>
        </w:rPr>
        <w:t xml:space="preserve"> o wykonanie, w ramach prawa opcji Systemu sygnalizacji pożarowej w budynku niskim</w:t>
      </w:r>
      <w:r w:rsidR="00C70926" w:rsidRPr="002D720D">
        <w:rPr>
          <w:rFonts w:ascii="Arial" w:hAnsi="Arial" w:cs="Arial"/>
          <w:sz w:val="22"/>
          <w:szCs w:val="22"/>
        </w:rPr>
        <w:t xml:space="preserve"> </w:t>
      </w:r>
      <w:r w:rsidRPr="002D720D">
        <w:rPr>
          <w:rFonts w:ascii="Arial" w:hAnsi="Arial" w:cs="Arial"/>
          <w:sz w:val="22"/>
          <w:szCs w:val="22"/>
        </w:rPr>
        <w:t>(zamówienie w ramach prawa opcji).</w:t>
      </w:r>
    </w:p>
    <w:p w14:paraId="29E54308" w14:textId="77777777" w:rsidR="000E0FFB" w:rsidRPr="000E0FFB" w:rsidRDefault="000E0FFB" w:rsidP="000E0FF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contextualSpacing/>
        <w:jc w:val="left"/>
        <w:rPr>
          <w:rFonts w:ascii="Arial" w:hAnsi="Arial" w:cs="Arial"/>
          <w:sz w:val="22"/>
          <w:szCs w:val="22"/>
        </w:rPr>
      </w:pPr>
      <w:r w:rsidRPr="000E0FFB">
        <w:rPr>
          <w:rFonts w:ascii="Arial" w:hAnsi="Arial" w:cs="Arial"/>
          <w:sz w:val="22"/>
          <w:szCs w:val="22"/>
        </w:rPr>
        <w:t>Zamawiający zastrzega sobie prawo do niewykorzystania całości bądź części zamówienia objętego prawem opcji, a Wykonawca oświadcza, iż nie będzie z tego powodu wnosił żadnych roszczeń.</w:t>
      </w:r>
    </w:p>
    <w:p w14:paraId="5B494AA5" w14:textId="77777777" w:rsidR="000E0FFB" w:rsidRPr="000E0FFB" w:rsidRDefault="000E0FFB" w:rsidP="000E0FF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0" w:line="276" w:lineRule="auto"/>
        <w:ind w:left="0" w:hanging="426"/>
        <w:contextualSpacing/>
        <w:jc w:val="left"/>
        <w:rPr>
          <w:rFonts w:ascii="Arial" w:hAnsi="Arial" w:cs="Arial"/>
          <w:sz w:val="22"/>
          <w:szCs w:val="22"/>
        </w:rPr>
      </w:pPr>
      <w:r w:rsidRPr="000E0FFB">
        <w:rPr>
          <w:rFonts w:ascii="Arial" w:hAnsi="Arial" w:cs="Arial"/>
          <w:sz w:val="22"/>
          <w:szCs w:val="22"/>
        </w:rPr>
        <w:t>Wszystkie wymagania zawarte w Opisie Przedmiotu Zamówienia dotyczą także realizacji zamówienia w ramach prawa opcji.</w:t>
      </w:r>
    </w:p>
    <w:p w14:paraId="2E743193" w14:textId="2A4D0007" w:rsidR="000A03D2" w:rsidRPr="000E0FFB" w:rsidRDefault="000E0FFB" w:rsidP="000E0FF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0" w:line="276" w:lineRule="auto"/>
        <w:ind w:left="0" w:hanging="426"/>
        <w:contextualSpacing/>
        <w:jc w:val="left"/>
        <w:rPr>
          <w:rFonts w:ascii="Arial" w:hAnsi="Arial" w:cs="Arial"/>
          <w:sz w:val="22"/>
          <w:szCs w:val="22"/>
        </w:rPr>
      </w:pPr>
      <w:r w:rsidRPr="000E0FFB">
        <w:rPr>
          <w:rFonts w:ascii="Arial" w:hAnsi="Arial" w:cs="Arial"/>
          <w:sz w:val="22"/>
          <w:szCs w:val="22"/>
        </w:rPr>
        <w:t>Skorzystanie z prawa opcji przez Zamawiającego nie wymaga zmiany umowy w drodze aneksu do umowy i odbywać się będzie na podstawie pisemnego oświadczenia złożonego Wykonawcy na minimum 4 dni robocze przed dniem, w którym zamówienie objęte prawem opcji ma zostać uruchomione.</w:t>
      </w:r>
    </w:p>
    <w:p w14:paraId="57772F42" w14:textId="64F12047" w:rsidR="000A03D2" w:rsidRPr="000A03D2" w:rsidRDefault="000A03D2" w:rsidP="000E0FFB">
      <w:pPr>
        <w:pStyle w:val="Akapitzlist"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0" w:line="276" w:lineRule="auto"/>
        <w:ind w:left="0" w:hanging="426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0A03D2">
        <w:rPr>
          <w:rFonts w:ascii="Arial" w:eastAsiaTheme="minorHAnsi" w:hAnsi="Arial" w:cs="Arial"/>
          <w:sz w:val="22"/>
          <w:szCs w:val="22"/>
          <w:lang w:eastAsia="en-US"/>
        </w:rPr>
        <w:t xml:space="preserve">Zamawiający zastrzega sobie prawo do zlecenia wykonania przeglądów gwarancyjnych innemu Wykonawcy posiadającemu odpowiednie </w:t>
      </w:r>
      <w:r w:rsidR="00F93EC6" w:rsidRPr="000A03D2">
        <w:rPr>
          <w:rFonts w:ascii="Arial" w:eastAsiaTheme="minorHAnsi" w:hAnsi="Arial" w:cs="Arial"/>
          <w:sz w:val="22"/>
          <w:szCs w:val="22"/>
          <w:lang w:eastAsia="en-US"/>
        </w:rPr>
        <w:t>uprawnienia -</w:t>
      </w:r>
      <w:r w:rsidRPr="000A03D2">
        <w:rPr>
          <w:rFonts w:ascii="Arial" w:eastAsiaTheme="minorHAnsi" w:hAnsi="Arial" w:cs="Arial"/>
          <w:sz w:val="22"/>
          <w:szCs w:val="22"/>
          <w:lang w:eastAsia="en-US"/>
        </w:rPr>
        <w:t xml:space="preserve"> bez utraty </w:t>
      </w:r>
      <w:r w:rsidR="00F93EC6" w:rsidRPr="000A03D2">
        <w:rPr>
          <w:rFonts w:ascii="Arial" w:eastAsiaTheme="minorHAnsi" w:hAnsi="Arial" w:cs="Arial"/>
          <w:sz w:val="22"/>
          <w:szCs w:val="22"/>
          <w:lang w:eastAsia="en-US"/>
        </w:rPr>
        <w:t>gwarancji,</w:t>
      </w:r>
      <w:r w:rsidRPr="000A03D2">
        <w:rPr>
          <w:rFonts w:ascii="Arial" w:eastAsiaTheme="minorHAnsi" w:hAnsi="Arial" w:cs="Arial"/>
          <w:sz w:val="22"/>
          <w:szCs w:val="22"/>
          <w:lang w:eastAsia="en-US"/>
        </w:rPr>
        <w:t xml:space="preserve"> jeżeli kwota za wykonanie przeglądów zaoferowana przez Wykonawcę będzie odbiegała od cen rynkowych. </w:t>
      </w:r>
    </w:p>
    <w:p w14:paraId="2251DD45" w14:textId="41508816" w:rsidR="00B62DF2" w:rsidRPr="000A03D2" w:rsidRDefault="00B62DF2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2</w:t>
      </w:r>
    </w:p>
    <w:p w14:paraId="39A277A9" w14:textId="1A1F07B9" w:rsidR="00B62DF2" w:rsidRPr="000A03D2" w:rsidRDefault="00B62DF2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A03D2">
        <w:rPr>
          <w:rFonts w:ascii="Arial" w:hAnsi="Arial" w:cs="Arial"/>
          <w:b/>
          <w:sz w:val="22"/>
          <w:szCs w:val="22"/>
        </w:rPr>
        <w:t>Obowiązki Wykonawcy</w:t>
      </w:r>
    </w:p>
    <w:p w14:paraId="28D54ED6" w14:textId="2532EC89" w:rsidR="00B62DF2" w:rsidRPr="000A03D2" w:rsidRDefault="00B62DF2" w:rsidP="00560DFD">
      <w:pPr>
        <w:numPr>
          <w:ilvl w:val="0"/>
          <w:numId w:val="11"/>
        </w:numPr>
        <w:suppressAutoHyphens w:val="0"/>
        <w:spacing w:before="0" w:line="276" w:lineRule="auto"/>
        <w:ind w:left="0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hAnsi="Arial" w:cs="Arial"/>
          <w:sz w:val="22"/>
          <w:szCs w:val="22"/>
        </w:rPr>
        <w:t xml:space="preserve">Wykonawca zobowiązany jest do wykonania przedmiotu umowy w zakresie, terminach </w:t>
      </w:r>
      <w:r w:rsidRPr="000A03D2"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 w:rsidRPr="000A03D2">
        <w:rPr>
          <w:rFonts w:ascii="Arial" w:hAnsi="Arial" w:cs="Arial"/>
          <w:sz w:val="22"/>
          <w:szCs w:val="22"/>
        </w:rPr>
        <w:br/>
        <w:t>z zachowaniem należytej staranności</w:t>
      </w:r>
      <w:r w:rsidR="00B45179">
        <w:rPr>
          <w:rFonts w:ascii="Arial" w:hAnsi="Arial" w:cs="Arial"/>
          <w:sz w:val="22"/>
          <w:szCs w:val="22"/>
        </w:rPr>
        <w:t>.</w:t>
      </w:r>
    </w:p>
    <w:p w14:paraId="1305FACD" w14:textId="77777777" w:rsidR="00A2715C" w:rsidRPr="000A03D2" w:rsidRDefault="00B62DF2" w:rsidP="00F93EC6">
      <w:pPr>
        <w:numPr>
          <w:ilvl w:val="0"/>
          <w:numId w:val="11"/>
        </w:numPr>
        <w:suppressAutoHyphens w:val="0"/>
        <w:spacing w:before="0" w:line="276" w:lineRule="auto"/>
        <w:ind w:left="0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hAnsi="Arial" w:cs="Arial"/>
          <w:sz w:val="22"/>
          <w:szCs w:val="22"/>
        </w:rPr>
        <w:t>Wykonawca zobowi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zany jest w ka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dym przypadku działa</w:t>
      </w:r>
      <w:r w:rsidRPr="000A03D2">
        <w:rPr>
          <w:rFonts w:ascii="Arial" w:eastAsia="TT45Co00" w:hAnsi="Arial" w:cs="Arial"/>
          <w:sz w:val="22"/>
          <w:szCs w:val="22"/>
        </w:rPr>
        <w:t xml:space="preserve">ć </w:t>
      </w:r>
      <w:r w:rsidRPr="000A03D2">
        <w:rPr>
          <w:rFonts w:ascii="Arial" w:hAnsi="Arial" w:cs="Arial"/>
          <w:sz w:val="22"/>
          <w:szCs w:val="22"/>
        </w:rPr>
        <w:t>bezstronnie i z nale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yt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staranno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. Wykonawca nie ma prawa składania publicznych deklaracji zwi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zanych</w:t>
      </w:r>
      <w:r w:rsidRPr="000A03D2">
        <w:rPr>
          <w:rFonts w:ascii="Arial" w:hAnsi="Arial" w:cs="Arial"/>
          <w:sz w:val="22"/>
          <w:szCs w:val="22"/>
        </w:rPr>
        <w:br/>
        <w:t>z przedmiotem umowy bez uprzedniej zgody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cego.</w:t>
      </w:r>
    </w:p>
    <w:p w14:paraId="33C711D9" w14:textId="09044138" w:rsidR="00A2715C" w:rsidRPr="000A03D2" w:rsidRDefault="008A2BB1" w:rsidP="00F93EC6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Wykonawca </w:t>
      </w:r>
      <w:r w:rsidR="00770019" w:rsidRPr="000A03D2">
        <w:rPr>
          <w:rFonts w:ascii="Arial" w:hAnsi="Arial" w:cs="Arial"/>
          <w:sz w:val="22"/>
          <w:szCs w:val="22"/>
          <w:lang w:eastAsia="pl-PL"/>
        </w:rPr>
        <w:t>w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ykona </w:t>
      </w:r>
      <w:r w:rsidR="00F93EC6">
        <w:rPr>
          <w:rFonts w:ascii="Arial" w:hAnsi="Arial" w:cs="Arial"/>
          <w:sz w:val="22"/>
          <w:szCs w:val="22"/>
          <w:lang w:eastAsia="pl-PL"/>
        </w:rPr>
        <w:t>przedmiot umowy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 xml:space="preserve">z </w:t>
      </w:r>
      <w:r w:rsidR="00240CD6" w:rsidRPr="000A03D2">
        <w:rPr>
          <w:rFonts w:ascii="Arial" w:hAnsi="Arial" w:cs="Arial"/>
          <w:sz w:val="22"/>
          <w:szCs w:val="22"/>
          <w:lang w:eastAsia="pl-PL"/>
        </w:rPr>
        <w:t>należytą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starannością, profesjonalnie, dobrze jakościowo, bez wad, usterek i niedoróbek oraz w termin</w:t>
      </w:r>
      <w:r w:rsidR="00D52A40" w:rsidRPr="000A03D2">
        <w:rPr>
          <w:rFonts w:ascii="Arial" w:hAnsi="Arial" w:cs="Arial"/>
          <w:sz w:val="22"/>
          <w:szCs w:val="22"/>
          <w:lang w:eastAsia="pl-PL"/>
        </w:rPr>
        <w:t>ach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, o którym mowa w § </w:t>
      </w:r>
      <w:r w:rsidR="00770019" w:rsidRPr="000A03D2">
        <w:rPr>
          <w:rFonts w:ascii="Arial" w:hAnsi="Arial" w:cs="Arial"/>
          <w:sz w:val="22"/>
          <w:szCs w:val="22"/>
          <w:lang w:eastAsia="pl-PL"/>
        </w:rPr>
        <w:t>4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F93EC6">
        <w:rPr>
          <w:rFonts w:ascii="Arial" w:hAnsi="Arial" w:cs="Arial"/>
          <w:sz w:val="22"/>
          <w:szCs w:val="22"/>
          <w:lang w:eastAsia="pl-PL"/>
        </w:rPr>
        <w:t xml:space="preserve">pkt 2 i 4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niniejszej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mowy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77049017" w14:textId="0B2A9EAD" w:rsidR="00A2715C" w:rsidRPr="000A03D2" w:rsidRDefault="00F93EC6" w:rsidP="00F93EC6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D</w:t>
      </w:r>
      <w:r w:rsidR="001815E9" w:rsidRPr="000A03D2">
        <w:rPr>
          <w:rFonts w:ascii="Arial" w:hAnsi="Arial" w:cs="Arial"/>
          <w:sz w:val="22"/>
          <w:szCs w:val="22"/>
          <w:lang w:eastAsia="pl-PL"/>
        </w:rPr>
        <w:t>okumentacj</w:t>
      </w:r>
      <w:r>
        <w:rPr>
          <w:rFonts w:ascii="Arial" w:hAnsi="Arial" w:cs="Arial"/>
          <w:sz w:val="22"/>
          <w:szCs w:val="22"/>
          <w:lang w:eastAsia="pl-PL"/>
        </w:rPr>
        <w:t>a</w:t>
      </w:r>
      <w:r w:rsidR="001815E9" w:rsidRPr="000A03D2">
        <w:rPr>
          <w:rFonts w:ascii="Arial" w:hAnsi="Arial" w:cs="Arial"/>
          <w:sz w:val="22"/>
          <w:szCs w:val="22"/>
          <w:lang w:eastAsia="pl-PL"/>
        </w:rPr>
        <w:t xml:space="preserve"> projektow</w:t>
      </w:r>
      <w:r>
        <w:rPr>
          <w:rFonts w:ascii="Arial" w:hAnsi="Arial" w:cs="Arial"/>
          <w:sz w:val="22"/>
          <w:szCs w:val="22"/>
          <w:lang w:eastAsia="pl-PL"/>
        </w:rPr>
        <w:t>a</w:t>
      </w:r>
      <w:r w:rsidR="001815E9" w:rsidRPr="000A03D2">
        <w:rPr>
          <w:rFonts w:ascii="Arial" w:hAnsi="Arial" w:cs="Arial"/>
          <w:sz w:val="22"/>
          <w:szCs w:val="22"/>
          <w:lang w:eastAsia="pl-PL"/>
        </w:rPr>
        <w:t xml:space="preserve"> oraz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rob</w:t>
      </w:r>
      <w:r w:rsidR="001815E9" w:rsidRPr="000A03D2">
        <w:rPr>
          <w:rFonts w:ascii="Arial" w:hAnsi="Arial" w:cs="Arial"/>
          <w:sz w:val="22"/>
          <w:szCs w:val="22"/>
          <w:lang w:eastAsia="pl-PL"/>
        </w:rPr>
        <w:t>oty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stanowiąc</w:t>
      </w:r>
      <w:r w:rsidR="008A2BB1" w:rsidRPr="000A03D2">
        <w:rPr>
          <w:rFonts w:ascii="Arial" w:hAnsi="Arial" w:cs="Arial"/>
          <w:sz w:val="22"/>
          <w:szCs w:val="22"/>
          <w:lang w:eastAsia="pl-PL"/>
        </w:rPr>
        <w:t>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przedmiot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mowy </w:t>
      </w:r>
      <w:r w:rsidR="001815E9" w:rsidRPr="000A03D2">
        <w:rPr>
          <w:rFonts w:ascii="Arial" w:hAnsi="Arial" w:cs="Arial"/>
          <w:sz w:val="22"/>
          <w:szCs w:val="22"/>
          <w:lang w:eastAsia="pl-PL"/>
        </w:rPr>
        <w:t xml:space="preserve">zostaną wykonane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zgodnie z </w:t>
      </w:r>
      <w:r w:rsidR="00690E99" w:rsidRPr="000A03D2">
        <w:rPr>
          <w:rFonts w:ascii="Arial" w:hAnsi="Arial" w:cs="Arial"/>
          <w:sz w:val="22"/>
          <w:szCs w:val="22"/>
          <w:lang w:eastAsia="pl-PL"/>
        </w:rPr>
        <w:t>programem funkcjonalno – użytkowym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, obowiązującymi warunkami wykonania i</w:t>
      </w:r>
      <w:r w:rsidR="00DC336A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odbiorów robót budowlanych, normami państwowymi i branżowymi, zasadami współczesnej wiedzy technicznej, wymogami</w:t>
      </w:r>
      <w:r w:rsidR="003E6E7E" w:rsidRPr="000A03D2">
        <w:rPr>
          <w:rFonts w:ascii="Arial" w:hAnsi="Arial" w:cs="Arial"/>
          <w:sz w:val="22"/>
          <w:szCs w:val="22"/>
          <w:lang w:eastAsia="pl-PL"/>
        </w:rPr>
        <w:t xml:space="preserve"> ustawy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Praw</w:t>
      </w:r>
      <w:r w:rsidR="003E6E7E" w:rsidRPr="000A03D2">
        <w:rPr>
          <w:rFonts w:ascii="Arial" w:hAnsi="Arial" w:cs="Arial"/>
          <w:sz w:val="22"/>
          <w:szCs w:val="22"/>
          <w:lang w:eastAsia="pl-PL"/>
        </w:rPr>
        <w:t>o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Budowlane wraz z</w:t>
      </w:r>
      <w:r w:rsidR="00A66DD3" w:rsidRPr="000A03D2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aktami wykonawczymi do nie</w:t>
      </w:r>
      <w:r w:rsidR="00465949" w:rsidRPr="000A03D2">
        <w:rPr>
          <w:rFonts w:ascii="Arial" w:hAnsi="Arial" w:cs="Arial"/>
          <w:sz w:val="22"/>
          <w:szCs w:val="22"/>
          <w:lang w:eastAsia="pl-PL"/>
        </w:rPr>
        <w:t>j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, przepisami bhp i 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ppoż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.</w:t>
      </w:r>
      <w:r>
        <w:rPr>
          <w:rFonts w:ascii="Arial" w:hAnsi="Arial" w:cs="Arial"/>
          <w:sz w:val="22"/>
          <w:szCs w:val="22"/>
          <w:lang w:eastAsia="pl-PL"/>
        </w:rPr>
        <w:t xml:space="preserve"> oraz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innymi przepisami obowiązującymi w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Polsce</w:t>
      </w:r>
      <w:r w:rsidR="000B3826"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5CCF32EB" w14:textId="46BF3ECA" w:rsidR="00FC1526" w:rsidRPr="000A03D2" w:rsidRDefault="00FC1526" w:rsidP="00F93EC6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Dokumentacja projektowa winna zawierać w szczególności:</w:t>
      </w:r>
    </w:p>
    <w:p w14:paraId="60C59C2D" w14:textId="7D15F696" w:rsidR="00FC1526" w:rsidRPr="000A03D2" w:rsidRDefault="00FC1526" w:rsidP="00FC1526">
      <w:pPr>
        <w:pStyle w:val="Akapitzlist"/>
        <w:widowControl w:val="0"/>
        <w:numPr>
          <w:ilvl w:val="1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1418" w:hanging="1440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projekt budowlano – wykonawczy</w:t>
      </w:r>
      <w:r w:rsidR="00DC336A">
        <w:rPr>
          <w:rFonts w:ascii="Arial" w:hAnsi="Arial" w:cs="Arial"/>
          <w:sz w:val="22"/>
          <w:szCs w:val="22"/>
          <w:lang w:eastAsia="pl-PL"/>
        </w:rPr>
        <w:t>,</w:t>
      </w:r>
    </w:p>
    <w:p w14:paraId="6B5ACAB0" w14:textId="4EA1CAFB" w:rsidR="00FC1526" w:rsidRPr="000A03D2" w:rsidRDefault="00FC1526" w:rsidP="00FC1526">
      <w:pPr>
        <w:pStyle w:val="Akapitzlist"/>
        <w:widowControl w:val="0"/>
        <w:numPr>
          <w:ilvl w:val="1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1418" w:hanging="1440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przedmiar robót</w:t>
      </w:r>
      <w:r w:rsidR="00DC336A">
        <w:rPr>
          <w:rFonts w:ascii="Arial" w:hAnsi="Arial" w:cs="Arial"/>
          <w:sz w:val="22"/>
          <w:szCs w:val="22"/>
          <w:lang w:eastAsia="pl-PL"/>
        </w:rPr>
        <w:t>,</w:t>
      </w:r>
    </w:p>
    <w:p w14:paraId="7E52BFE8" w14:textId="2FF4EE01" w:rsidR="00FC1526" w:rsidRPr="000A03D2" w:rsidRDefault="00FC1526" w:rsidP="00FC1526">
      <w:pPr>
        <w:pStyle w:val="Akapitzlist"/>
        <w:widowControl w:val="0"/>
        <w:numPr>
          <w:ilvl w:val="1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1418" w:hanging="1440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zestawienie niezbędnych materiałów i urządzeń</w:t>
      </w:r>
      <w:r w:rsidR="00DC336A">
        <w:rPr>
          <w:rFonts w:ascii="Arial" w:hAnsi="Arial" w:cs="Arial"/>
          <w:sz w:val="22"/>
          <w:szCs w:val="22"/>
          <w:lang w:eastAsia="pl-PL"/>
        </w:rPr>
        <w:t>,</w:t>
      </w:r>
    </w:p>
    <w:p w14:paraId="4AEAA6C9" w14:textId="47867453" w:rsidR="00FC1526" w:rsidRPr="000A03D2" w:rsidRDefault="00FC1526" w:rsidP="00FC1526">
      <w:pPr>
        <w:pStyle w:val="Akapitzlist"/>
        <w:widowControl w:val="0"/>
        <w:numPr>
          <w:ilvl w:val="1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1418" w:hanging="1440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specyfikację technicznego wykonania robót dla poszczególnych rodzajów prac.</w:t>
      </w:r>
    </w:p>
    <w:p w14:paraId="2DEBC9BF" w14:textId="01FD88B0" w:rsidR="00FC1526" w:rsidRPr="000A03D2" w:rsidRDefault="00FC1526" w:rsidP="006648A0">
      <w:pPr>
        <w:pStyle w:val="Akapitzlist"/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Dokumentacja projektowa winna być na etapie jej opracowania konsultowana i uzgadniana przez Wykonawcę z przedstawicielem Zamawiającego, o którym mowa w § </w:t>
      </w:r>
      <w:r w:rsidR="00F93EC6">
        <w:rPr>
          <w:rFonts w:ascii="Arial" w:hAnsi="Arial" w:cs="Arial"/>
          <w:sz w:val="22"/>
          <w:szCs w:val="22"/>
          <w:lang w:eastAsia="pl-PL"/>
        </w:rPr>
        <w:t>10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ust.</w:t>
      </w:r>
      <w:r w:rsidR="00F93EC6">
        <w:rPr>
          <w:rFonts w:ascii="Arial" w:hAnsi="Arial" w:cs="Arial"/>
          <w:sz w:val="22"/>
          <w:szCs w:val="22"/>
          <w:lang w:eastAsia="pl-PL"/>
        </w:rPr>
        <w:t xml:space="preserve"> 8 i 9.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Jakiekolwiek uzgodnienia lub zgoda, odbiór dokumentacji </w:t>
      </w:r>
      <w:r w:rsidR="00F93EC6">
        <w:rPr>
          <w:rFonts w:ascii="Arial" w:hAnsi="Arial" w:cs="Arial"/>
          <w:sz w:val="22"/>
          <w:szCs w:val="22"/>
          <w:lang w:eastAsia="pl-PL"/>
        </w:rPr>
        <w:t xml:space="preserve">projektowej </w:t>
      </w:r>
      <w:r w:rsidRPr="000A03D2">
        <w:rPr>
          <w:rFonts w:ascii="Arial" w:hAnsi="Arial" w:cs="Arial"/>
          <w:sz w:val="22"/>
          <w:szCs w:val="22"/>
          <w:lang w:eastAsia="pl-PL"/>
        </w:rPr>
        <w:t>przez ww</w:t>
      </w:r>
      <w:r w:rsidR="006648A0" w:rsidRPr="000A03D2">
        <w:rPr>
          <w:rFonts w:ascii="Arial" w:hAnsi="Arial" w:cs="Arial"/>
          <w:sz w:val="22"/>
          <w:szCs w:val="22"/>
          <w:lang w:eastAsia="pl-PL"/>
        </w:rPr>
        <w:t>.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osobę nie </w:t>
      </w:r>
      <w:r w:rsidR="00F93EC6" w:rsidRPr="000A03D2">
        <w:rPr>
          <w:rFonts w:ascii="Arial" w:hAnsi="Arial" w:cs="Arial"/>
          <w:sz w:val="22"/>
          <w:szCs w:val="22"/>
          <w:lang w:eastAsia="pl-PL"/>
        </w:rPr>
        <w:t>pozbawia Zamawiającego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roszczeń z tytułu niewykonania, nienależytego wykonania umowy lub udzielonej gwarancji czy rękojmi</w:t>
      </w:r>
      <w:r w:rsidR="006648A0"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17B70599" w14:textId="62112EBB" w:rsidR="006648A0" w:rsidRPr="000A03D2" w:rsidRDefault="006648A0" w:rsidP="006648A0">
      <w:pPr>
        <w:pStyle w:val="Akapitzlist"/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zobowiązuje się dostarczyć Zamawiającemu dokumentację projektową w wersji papierowej (2 egzemplarze)</w:t>
      </w:r>
      <w:r w:rsidR="00DC336A">
        <w:rPr>
          <w:rFonts w:ascii="Arial" w:hAnsi="Arial" w:cs="Arial"/>
          <w:sz w:val="22"/>
          <w:szCs w:val="22"/>
          <w:lang w:eastAsia="pl-PL"/>
        </w:rPr>
        <w:t xml:space="preserve"> oraz elektronicznej w formacie doc. i pdf.</w:t>
      </w:r>
    </w:p>
    <w:p w14:paraId="7CDDC765" w14:textId="67CA31F8" w:rsidR="006648A0" w:rsidRPr="000A03D2" w:rsidRDefault="006648A0" w:rsidP="006648A0">
      <w:pPr>
        <w:pStyle w:val="Akapitzlist"/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Wykonawca dostarczy dokumentację projektową wraz z wykazem opracowań oraz pisemnym oświadczeniem, że jest ona wykonana zgodnie z umową, obowiązującymi przepisami techniczno- budowlanymi, normami i wytycznymi </w:t>
      </w:r>
      <w:r w:rsidR="00DB730A" w:rsidRPr="000A03D2">
        <w:rPr>
          <w:rFonts w:ascii="Arial" w:hAnsi="Arial" w:cs="Arial"/>
          <w:sz w:val="22"/>
          <w:szCs w:val="22"/>
          <w:lang w:eastAsia="pl-PL"/>
        </w:rPr>
        <w:t>oraz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ze została wykonana w</w:t>
      </w:r>
      <w:r w:rsidR="00DC336A">
        <w:rPr>
          <w:rFonts w:ascii="Arial" w:hAnsi="Arial" w:cs="Arial"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sz w:val="22"/>
          <w:szCs w:val="22"/>
          <w:lang w:eastAsia="pl-PL"/>
        </w:rPr>
        <w:t>stanie kompletnym z punktu widzenia celu, któremu ma służyć.</w:t>
      </w:r>
    </w:p>
    <w:p w14:paraId="6C42D70F" w14:textId="68091DF6" w:rsidR="006648A0" w:rsidRPr="000A03D2" w:rsidRDefault="006648A0" w:rsidP="006648A0">
      <w:pPr>
        <w:pStyle w:val="Akapitzlist"/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 przypadku zaistnienia konieczności na żądanie Zamawiającego, Wykonawca zobowiązuje </w:t>
      </w:r>
      <w:r w:rsidRPr="000A03D2">
        <w:rPr>
          <w:rFonts w:ascii="Arial" w:hAnsi="Arial" w:cs="Arial"/>
          <w:sz w:val="22"/>
          <w:szCs w:val="22"/>
          <w:lang w:eastAsia="pl-PL"/>
        </w:rPr>
        <w:lastRenderedPageBreak/>
        <w:t>się w ramach przedmiotu zamówienia, do pełnienia nadzoru autorskiego oraz dokonywania zmian w dokumentacji projektowej</w:t>
      </w:r>
      <w:r w:rsidR="00DB730A">
        <w:rPr>
          <w:rFonts w:ascii="Arial" w:hAnsi="Arial" w:cs="Arial"/>
          <w:sz w:val="22"/>
          <w:szCs w:val="22"/>
          <w:lang w:eastAsia="pl-PL"/>
        </w:rPr>
        <w:t xml:space="preserve"> niezbędnych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do realizacji robót.</w:t>
      </w:r>
    </w:p>
    <w:p w14:paraId="47486DEF" w14:textId="484BC969" w:rsidR="006648A0" w:rsidRPr="000A03D2" w:rsidRDefault="006648A0" w:rsidP="000A03D2">
      <w:pPr>
        <w:pStyle w:val="Akapitzlist"/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Skutki finansowe jakichkolwiek zaniechań, błędów występujących w dokumentacji projektowej obciążają Wyko</w:t>
      </w:r>
      <w:r w:rsidR="00A34254" w:rsidRPr="000A03D2">
        <w:rPr>
          <w:rFonts w:ascii="Arial" w:hAnsi="Arial" w:cs="Arial"/>
          <w:sz w:val="22"/>
          <w:szCs w:val="22"/>
          <w:lang w:eastAsia="pl-PL"/>
        </w:rPr>
        <w:t>nawcę.</w:t>
      </w:r>
    </w:p>
    <w:p w14:paraId="1F129A8C" w14:textId="38611D8B" w:rsidR="00A2715C" w:rsidRPr="000A03D2" w:rsidRDefault="008A2BB1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Wykonawca wykona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przedmiot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mowy przy pomocy osób posiadających odpowiednie kwalifikacje, przeszkolonych w zakresie przepisów bhp i ppoż. oraz wyposażonych w</w:t>
      </w:r>
      <w:r w:rsidR="00E156BF" w:rsidRPr="000A03D2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odpowiedni sprzęt, narzędzia i odzież. 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Wykonawca zapewni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przestrzeganie przy realizacji </w:t>
      </w:r>
      <w:r w:rsidR="008F2C89" w:rsidRPr="000A03D2">
        <w:rPr>
          <w:rFonts w:ascii="Arial" w:hAnsi="Arial" w:cs="Arial"/>
          <w:sz w:val="22"/>
          <w:szCs w:val="22"/>
          <w:lang w:eastAsia="pl-PL"/>
        </w:rPr>
        <w:t>robót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przepisów bhp i ppoż.</w:t>
      </w:r>
    </w:p>
    <w:p w14:paraId="27BFB1CC" w14:textId="3A571414" w:rsidR="00A2715C" w:rsidRPr="000A03D2" w:rsidRDefault="00CF611C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Wykonawca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zapewnieni stosowne ubezpiecze</w:t>
      </w:r>
      <w:r w:rsidRPr="000A03D2">
        <w:rPr>
          <w:rFonts w:ascii="Arial" w:hAnsi="Arial" w:cs="Arial"/>
          <w:sz w:val="22"/>
          <w:szCs w:val="22"/>
          <w:lang w:eastAsia="pl-PL"/>
        </w:rPr>
        <w:t>nie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swoich pracowników od nieszczęśliwych wypadków np.: zranienia, zgonu czy szkody materialnej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006FC85A" w14:textId="3E467D6E" w:rsidR="00A2715C" w:rsidRPr="000A03D2" w:rsidRDefault="00BF34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p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onos</w:t>
      </w:r>
      <w:r w:rsidRPr="000A03D2">
        <w:rPr>
          <w:rFonts w:ascii="Arial" w:hAnsi="Arial" w:cs="Arial"/>
          <w:sz w:val="22"/>
          <w:szCs w:val="22"/>
          <w:lang w:eastAsia="pl-PL"/>
        </w:rPr>
        <w:t>i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odpowiedzialnoś</w:t>
      </w:r>
      <w:r w:rsidRPr="000A03D2">
        <w:rPr>
          <w:rFonts w:ascii="Arial" w:hAnsi="Arial" w:cs="Arial"/>
          <w:sz w:val="22"/>
          <w:szCs w:val="22"/>
          <w:lang w:eastAsia="pl-PL"/>
        </w:rPr>
        <w:t>ć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wobec Zamawiającego oraz osób trzecich za wszelkie szkody spowodowane w miejscu i w rejonie realizowanych robót w związku z</w:t>
      </w:r>
      <w:r w:rsidRPr="000A03D2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prowadzonymi pracami, jak również za brak odpowiedniego zabezpieczenia </w:t>
      </w:r>
      <w:r w:rsidR="00847B0B" w:rsidRPr="000A03D2">
        <w:rPr>
          <w:rFonts w:ascii="Arial" w:hAnsi="Arial" w:cs="Arial"/>
          <w:sz w:val="22"/>
          <w:szCs w:val="22"/>
          <w:lang w:eastAsia="pl-PL"/>
        </w:rPr>
        <w:t>robót</w:t>
      </w:r>
      <w:r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5B65D266" w14:textId="7E0CFF2F" w:rsidR="00A2715C" w:rsidRPr="00FE618A" w:rsidRDefault="00BF34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bCs/>
          <w:sz w:val="22"/>
          <w:szCs w:val="22"/>
          <w:lang w:eastAsia="pl-PL"/>
        </w:rPr>
      </w:pPr>
      <w:r w:rsidRPr="000A03D2">
        <w:rPr>
          <w:rFonts w:ascii="Arial" w:hAnsi="Arial" w:cs="Arial"/>
          <w:spacing w:val="6"/>
          <w:sz w:val="22"/>
          <w:szCs w:val="22"/>
          <w:lang w:eastAsia="pl-PL"/>
        </w:rPr>
        <w:t>Wykonawca b</w:t>
      </w:r>
      <w:r w:rsidR="00A2715C" w:rsidRPr="000A03D2">
        <w:rPr>
          <w:rFonts w:ascii="Arial" w:hAnsi="Arial" w:cs="Arial"/>
          <w:spacing w:val="6"/>
          <w:sz w:val="22"/>
          <w:szCs w:val="22"/>
          <w:lang w:eastAsia="pl-PL"/>
        </w:rPr>
        <w:t>ezzwłoczne usu</w:t>
      </w:r>
      <w:r w:rsidRPr="000A03D2">
        <w:rPr>
          <w:rFonts w:ascii="Arial" w:hAnsi="Arial" w:cs="Arial"/>
          <w:spacing w:val="6"/>
          <w:sz w:val="22"/>
          <w:szCs w:val="22"/>
          <w:lang w:eastAsia="pl-PL"/>
        </w:rPr>
        <w:t>nie</w:t>
      </w:r>
      <w:r w:rsidR="00A2715C" w:rsidRPr="000A03D2">
        <w:rPr>
          <w:rFonts w:ascii="Arial" w:hAnsi="Arial" w:cs="Arial"/>
          <w:spacing w:val="6"/>
          <w:sz w:val="22"/>
          <w:szCs w:val="22"/>
          <w:lang w:eastAsia="pl-PL"/>
        </w:rPr>
        <w:t xml:space="preserve"> ewentualn</w:t>
      </w:r>
      <w:r w:rsidRPr="000A03D2">
        <w:rPr>
          <w:rFonts w:ascii="Arial" w:hAnsi="Arial" w:cs="Arial"/>
          <w:spacing w:val="6"/>
          <w:sz w:val="22"/>
          <w:szCs w:val="22"/>
          <w:lang w:eastAsia="pl-PL"/>
        </w:rPr>
        <w:t>e s</w:t>
      </w:r>
      <w:r w:rsidR="00A2715C" w:rsidRPr="000A03D2">
        <w:rPr>
          <w:rFonts w:ascii="Arial" w:hAnsi="Arial" w:cs="Arial"/>
          <w:spacing w:val="6"/>
          <w:sz w:val="22"/>
          <w:szCs w:val="22"/>
          <w:lang w:eastAsia="pl-PL"/>
        </w:rPr>
        <w:t>zk</w:t>
      </w:r>
      <w:r w:rsidRPr="000A03D2">
        <w:rPr>
          <w:rFonts w:ascii="Arial" w:hAnsi="Arial" w:cs="Arial"/>
          <w:spacing w:val="6"/>
          <w:sz w:val="22"/>
          <w:szCs w:val="22"/>
          <w:lang w:eastAsia="pl-PL"/>
        </w:rPr>
        <w:t>ody</w:t>
      </w:r>
      <w:r w:rsidR="00A2715C" w:rsidRPr="000A03D2">
        <w:rPr>
          <w:rFonts w:ascii="Arial" w:hAnsi="Arial" w:cs="Arial"/>
          <w:spacing w:val="6"/>
          <w:sz w:val="22"/>
          <w:szCs w:val="22"/>
          <w:lang w:eastAsia="pl-PL"/>
        </w:rPr>
        <w:t xml:space="preserve"> powstał</w:t>
      </w:r>
      <w:r w:rsidRPr="000A03D2">
        <w:rPr>
          <w:rFonts w:ascii="Arial" w:hAnsi="Arial" w:cs="Arial"/>
          <w:spacing w:val="6"/>
          <w:sz w:val="22"/>
          <w:szCs w:val="22"/>
          <w:lang w:eastAsia="pl-PL"/>
        </w:rPr>
        <w:t>e</w:t>
      </w:r>
      <w:r w:rsidR="00A2715C" w:rsidRPr="000A03D2">
        <w:rPr>
          <w:rFonts w:ascii="Arial" w:hAnsi="Arial" w:cs="Arial"/>
          <w:spacing w:val="6"/>
          <w:sz w:val="22"/>
          <w:szCs w:val="22"/>
          <w:lang w:eastAsia="pl-PL"/>
        </w:rPr>
        <w:t xml:space="preserve"> w trakcie wykonywania </w:t>
      </w:r>
      <w:r w:rsidR="00847B0B" w:rsidRPr="000A03D2">
        <w:rPr>
          <w:rFonts w:ascii="Arial" w:hAnsi="Arial" w:cs="Arial"/>
          <w:spacing w:val="6"/>
          <w:sz w:val="22"/>
          <w:szCs w:val="22"/>
          <w:lang w:eastAsia="pl-PL"/>
        </w:rPr>
        <w:t>robót</w:t>
      </w:r>
      <w:r w:rsidRPr="000A03D2">
        <w:rPr>
          <w:rFonts w:ascii="Arial" w:hAnsi="Arial" w:cs="Arial"/>
          <w:spacing w:val="6"/>
          <w:sz w:val="22"/>
          <w:szCs w:val="22"/>
          <w:lang w:eastAsia="pl-PL"/>
        </w:rPr>
        <w:t>.</w:t>
      </w:r>
    </w:p>
    <w:p w14:paraId="5509EF40" w14:textId="0AAEC6D0" w:rsidR="00FE618A" w:rsidRPr="00FE618A" w:rsidRDefault="00FE618A" w:rsidP="00FE618A">
      <w:pPr>
        <w:widowControl w:val="0"/>
        <w:numPr>
          <w:ilvl w:val="0"/>
          <w:numId w:val="11"/>
        </w:numPr>
        <w:autoSpaceDE w:val="0"/>
        <w:spacing w:before="0" w:line="300" w:lineRule="auto"/>
        <w:ind w:left="0" w:hanging="426"/>
        <w:rPr>
          <w:rFonts w:ascii="Arial" w:hAnsi="Arial" w:cs="Arial"/>
          <w:sz w:val="22"/>
          <w:szCs w:val="22"/>
        </w:rPr>
      </w:pPr>
      <w:r w:rsidRPr="00075773">
        <w:rPr>
          <w:rFonts w:ascii="Arial" w:hAnsi="Arial" w:cs="Arial"/>
          <w:sz w:val="22"/>
          <w:szCs w:val="22"/>
        </w:rPr>
        <w:t>Wykonawca zobowiązuje się do posiadania ubezpieczenia od odpowiedzialności cywilnej z</w:t>
      </w:r>
      <w:r>
        <w:rPr>
          <w:rFonts w:ascii="Arial" w:hAnsi="Arial" w:cs="Arial"/>
          <w:sz w:val="22"/>
          <w:szCs w:val="22"/>
        </w:rPr>
        <w:t> </w:t>
      </w:r>
      <w:r w:rsidRPr="00075773">
        <w:rPr>
          <w:rFonts w:ascii="Arial" w:hAnsi="Arial" w:cs="Arial"/>
          <w:sz w:val="22"/>
          <w:szCs w:val="22"/>
        </w:rPr>
        <w:t>tytułu prowadzonej działalności i utrzymywania tego ubezpieczenia w czasie trwania umowy.</w:t>
      </w:r>
    </w:p>
    <w:p w14:paraId="6C458B9D" w14:textId="35779044" w:rsidR="00A2715C" w:rsidRPr="000A03D2" w:rsidRDefault="00BF34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u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trzyma ogóln</w:t>
      </w:r>
      <w:r w:rsidRPr="000A03D2">
        <w:rPr>
          <w:rFonts w:ascii="Arial" w:hAnsi="Arial" w:cs="Arial"/>
          <w:sz w:val="22"/>
          <w:szCs w:val="22"/>
          <w:lang w:eastAsia="pl-PL"/>
        </w:rPr>
        <w:t>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porząd</w:t>
      </w:r>
      <w:r w:rsidRPr="000A03D2">
        <w:rPr>
          <w:rFonts w:ascii="Arial" w:hAnsi="Arial" w:cs="Arial"/>
          <w:sz w:val="22"/>
          <w:szCs w:val="22"/>
          <w:lang w:eastAsia="pl-PL"/>
        </w:rPr>
        <w:t>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k w rejonie prowadzonych robót i 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na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bieżąc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o 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będzie usuwał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, własnym staraniem i kosztem, odpad</w:t>
      </w:r>
      <w:r w:rsidRPr="000A03D2">
        <w:rPr>
          <w:rFonts w:ascii="Arial" w:hAnsi="Arial" w:cs="Arial"/>
          <w:sz w:val="22"/>
          <w:szCs w:val="22"/>
          <w:lang w:eastAsia="pl-PL"/>
        </w:rPr>
        <w:t>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powstał</w:t>
      </w:r>
      <w:r w:rsidRPr="000A03D2">
        <w:rPr>
          <w:rFonts w:ascii="Arial" w:hAnsi="Arial" w:cs="Arial"/>
          <w:sz w:val="22"/>
          <w:szCs w:val="22"/>
          <w:lang w:eastAsia="pl-PL"/>
        </w:rPr>
        <w:t>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w wyniku prowadzenia </w:t>
      </w:r>
      <w:r w:rsidR="00465949" w:rsidRPr="000A03D2">
        <w:rPr>
          <w:rFonts w:ascii="Arial" w:hAnsi="Arial" w:cs="Arial"/>
          <w:sz w:val="22"/>
          <w:szCs w:val="22"/>
          <w:lang w:eastAsia="pl-PL"/>
        </w:rPr>
        <w:t>prac,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zgodnie </w:t>
      </w:r>
      <w:r w:rsidR="00A2715C" w:rsidRPr="000A03D2">
        <w:rPr>
          <w:rFonts w:ascii="Arial" w:hAnsi="Arial" w:cs="Arial"/>
          <w:bCs/>
          <w:sz w:val="22"/>
          <w:szCs w:val="22"/>
          <w:lang w:eastAsia="pl-PL"/>
        </w:rPr>
        <w:t>z obowiązującymi w tym zakresie przepisami prawa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. W</w:t>
      </w:r>
      <w:r w:rsidRPr="000A03D2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przypadku nie usunięcia śmieci i</w:t>
      </w:r>
      <w:r w:rsidR="00465949" w:rsidRPr="000A03D2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odpadów </w:t>
      </w:r>
      <w:r w:rsidR="00465949" w:rsidRPr="000A03D2">
        <w:rPr>
          <w:rFonts w:ascii="Arial" w:hAnsi="Arial" w:cs="Arial"/>
          <w:sz w:val="22"/>
          <w:szCs w:val="22"/>
          <w:lang w:eastAsia="pl-PL"/>
        </w:rPr>
        <w:t>remontowych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przez Wykonawcę, Zamawiający usunie je we własnym zakresie, a</w:t>
      </w:r>
      <w:r w:rsidR="00465949" w:rsidRPr="000A03D2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kosztami obciąży Wykonawcę</w:t>
      </w:r>
      <w:r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4309F54E" w14:textId="00B73564" w:rsidR="00A2715C" w:rsidRPr="000A03D2" w:rsidRDefault="00BF34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będzie g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romadzi</w:t>
      </w:r>
      <w:r w:rsidRPr="000A03D2">
        <w:rPr>
          <w:rFonts w:ascii="Arial" w:hAnsi="Arial" w:cs="Arial"/>
          <w:sz w:val="22"/>
          <w:szCs w:val="22"/>
          <w:lang w:eastAsia="pl-PL"/>
        </w:rPr>
        <w:t>ł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, transportowa</w:t>
      </w:r>
      <w:r w:rsidRPr="000A03D2">
        <w:rPr>
          <w:rFonts w:ascii="Arial" w:hAnsi="Arial" w:cs="Arial"/>
          <w:sz w:val="22"/>
          <w:szCs w:val="22"/>
          <w:lang w:eastAsia="pl-PL"/>
        </w:rPr>
        <w:t>ł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, </w:t>
      </w:r>
      <w:r w:rsidRPr="000A03D2">
        <w:rPr>
          <w:rFonts w:ascii="Arial" w:hAnsi="Arial" w:cs="Arial"/>
          <w:sz w:val="22"/>
          <w:szCs w:val="22"/>
          <w:lang w:eastAsia="pl-PL"/>
        </w:rPr>
        <w:t>go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spodarowa</w:t>
      </w:r>
      <w:r w:rsidRPr="000A03D2">
        <w:rPr>
          <w:rFonts w:ascii="Arial" w:hAnsi="Arial" w:cs="Arial"/>
          <w:sz w:val="22"/>
          <w:szCs w:val="22"/>
          <w:lang w:eastAsia="pl-PL"/>
        </w:rPr>
        <w:t>ł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i przekaz</w:t>
      </w:r>
      <w:r w:rsidRPr="000A03D2">
        <w:rPr>
          <w:rFonts w:ascii="Arial" w:hAnsi="Arial" w:cs="Arial"/>
          <w:sz w:val="22"/>
          <w:szCs w:val="22"/>
          <w:lang w:eastAsia="pl-PL"/>
        </w:rPr>
        <w:t>ywał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do utylizacji odpad</w:t>
      </w:r>
      <w:r w:rsidRPr="000A03D2">
        <w:rPr>
          <w:rFonts w:ascii="Arial" w:hAnsi="Arial" w:cs="Arial"/>
          <w:sz w:val="22"/>
          <w:szCs w:val="22"/>
          <w:lang w:eastAsia="pl-PL"/>
        </w:rPr>
        <w:t>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, zgodnie z obowiązującymi przepisami prawa, z 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tym,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że wytworzone odpady Wykonawca będzie usuwał na bieżąco z miejsc ich powstawania oraz </w:t>
      </w:r>
      <w:r w:rsidRPr="000A03D2">
        <w:rPr>
          <w:rFonts w:ascii="Arial" w:hAnsi="Arial" w:cs="Arial"/>
          <w:sz w:val="22"/>
          <w:szCs w:val="22"/>
          <w:lang w:eastAsia="pl-PL"/>
        </w:rPr>
        <w:t>przejmuje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na siebie odpowiedzialnoś</w:t>
      </w:r>
      <w:r w:rsidRPr="000A03D2">
        <w:rPr>
          <w:rFonts w:ascii="Arial" w:hAnsi="Arial" w:cs="Arial"/>
          <w:sz w:val="22"/>
          <w:szCs w:val="22"/>
          <w:lang w:eastAsia="pl-PL"/>
        </w:rPr>
        <w:t>ć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z tytułu ewentualnych szkód powstałych w trakcie realizacji obowiązków, związanych z usuwaniem wytworzonych odpadów</w:t>
      </w:r>
      <w:r w:rsidR="001F6167" w:rsidRPr="000A03D2">
        <w:rPr>
          <w:rFonts w:ascii="Arial" w:hAnsi="Arial" w:cs="Arial"/>
          <w:sz w:val="22"/>
          <w:szCs w:val="22"/>
          <w:lang w:eastAsia="pl-PL"/>
        </w:rPr>
        <w:t>.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5DAAE059" w14:textId="66A60C73" w:rsidR="00A2715C" w:rsidRPr="000A03D2" w:rsidRDefault="00BF34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będzie k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oordyn</w:t>
      </w:r>
      <w:r w:rsidRPr="000A03D2">
        <w:rPr>
          <w:rFonts w:ascii="Arial" w:hAnsi="Arial" w:cs="Arial"/>
          <w:sz w:val="22"/>
          <w:szCs w:val="22"/>
          <w:lang w:eastAsia="pl-PL"/>
        </w:rPr>
        <w:t>ował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prac</w:t>
      </w:r>
      <w:r w:rsidRPr="000A03D2">
        <w:rPr>
          <w:rFonts w:ascii="Arial" w:hAnsi="Arial" w:cs="Arial"/>
          <w:sz w:val="22"/>
          <w:szCs w:val="22"/>
          <w:lang w:eastAsia="pl-PL"/>
        </w:rPr>
        <w:t>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ewentualnych </w:t>
      </w:r>
      <w:r w:rsidR="009D3085" w:rsidRPr="000A03D2">
        <w:rPr>
          <w:rFonts w:ascii="Arial" w:hAnsi="Arial" w:cs="Arial"/>
          <w:sz w:val="22"/>
          <w:szCs w:val="22"/>
          <w:lang w:eastAsia="pl-PL"/>
        </w:rPr>
        <w:t>P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odwykonawców znajdujących się na </w:t>
      </w:r>
      <w:r w:rsidR="005274E7" w:rsidRPr="000A03D2">
        <w:rPr>
          <w:rFonts w:ascii="Arial" w:hAnsi="Arial" w:cs="Arial"/>
          <w:sz w:val="22"/>
          <w:szCs w:val="22"/>
          <w:lang w:eastAsia="pl-PL"/>
        </w:rPr>
        <w:t>teren</w:t>
      </w:r>
      <w:r w:rsidR="004A0ECC" w:rsidRPr="000A03D2">
        <w:rPr>
          <w:rFonts w:ascii="Arial" w:hAnsi="Arial" w:cs="Arial"/>
          <w:sz w:val="22"/>
          <w:szCs w:val="22"/>
          <w:lang w:eastAsia="pl-PL"/>
        </w:rPr>
        <w:t>ie</w:t>
      </w:r>
      <w:r w:rsidR="005274E7" w:rsidRPr="000A03D2">
        <w:rPr>
          <w:rFonts w:ascii="Arial" w:hAnsi="Arial" w:cs="Arial"/>
          <w:sz w:val="22"/>
          <w:szCs w:val="22"/>
          <w:lang w:eastAsia="pl-PL"/>
        </w:rPr>
        <w:t xml:space="preserve"> robót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2B74204F" w14:textId="4D11B1B9" w:rsidR="00A2715C" w:rsidRPr="000A03D2" w:rsidRDefault="00BF34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  <w:tab w:val="left" w:pos="810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będzie i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nformowa</w:t>
      </w:r>
      <w:r w:rsidRPr="000A03D2">
        <w:rPr>
          <w:rFonts w:ascii="Arial" w:hAnsi="Arial" w:cs="Arial"/>
          <w:sz w:val="22"/>
          <w:szCs w:val="22"/>
          <w:lang w:eastAsia="pl-PL"/>
        </w:rPr>
        <w:t>ł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Zamawiającego o problemach lub okolicznościach mogących wpłynąć na jakość robót lub opóźnienia terminów zakończenia </w:t>
      </w:r>
      <w:r w:rsidR="00A47F89" w:rsidRPr="000A03D2">
        <w:rPr>
          <w:rFonts w:ascii="Arial" w:hAnsi="Arial" w:cs="Arial"/>
          <w:sz w:val="22"/>
          <w:szCs w:val="22"/>
          <w:lang w:eastAsia="pl-PL"/>
        </w:rPr>
        <w:t>robót</w:t>
      </w:r>
      <w:r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21084E25" w14:textId="24E548BE" w:rsidR="00A2715C" w:rsidRPr="000A03D2" w:rsidRDefault="00BF34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Wykonawca będzie wykonywał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rob</w:t>
      </w:r>
      <w:r w:rsidRPr="000A03D2">
        <w:rPr>
          <w:rFonts w:ascii="Arial" w:hAnsi="Arial" w:cs="Arial"/>
          <w:sz w:val="22"/>
          <w:szCs w:val="22"/>
          <w:lang w:eastAsia="pl-PL"/>
        </w:rPr>
        <w:t>o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t</w:t>
      </w:r>
      <w:r w:rsidRPr="000A03D2">
        <w:rPr>
          <w:rFonts w:ascii="Arial" w:hAnsi="Arial" w:cs="Arial"/>
          <w:sz w:val="22"/>
          <w:szCs w:val="22"/>
          <w:lang w:eastAsia="pl-PL"/>
        </w:rPr>
        <w:t>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dodatkow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e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zlecon</w:t>
      </w:r>
      <w:r w:rsidRPr="000A03D2">
        <w:rPr>
          <w:rFonts w:ascii="Arial" w:hAnsi="Arial" w:cs="Arial"/>
          <w:sz w:val="22"/>
          <w:szCs w:val="22"/>
          <w:lang w:eastAsia="pl-PL"/>
        </w:rPr>
        <w:t>e</w:t>
      </w:r>
      <w:r w:rsidR="00240CD6" w:rsidRPr="000A03D2">
        <w:rPr>
          <w:rFonts w:ascii="Arial" w:hAnsi="Arial" w:cs="Arial"/>
          <w:sz w:val="22"/>
          <w:szCs w:val="22"/>
          <w:lang w:eastAsia="pl-PL"/>
        </w:rPr>
        <w:t xml:space="preserve"> wyłącznie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przez </w:t>
      </w:r>
      <w:r w:rsidRPr="000A03D2">
        <w:rPr>
          <w:rFonts w:ascii="Arial" w:hAnsi="Arial" w:cs="Arial"/>
          <w:sz w:val="22"/>
          <w:szCs w:val="22"/>
          <w:lang w:eastAsia="pl-PL"/>
        </w:rPr>
        <w:t>Zamawiającego</w:t>
      </w:r>
      <w:r w:rsidR="00B11BD0" w:rsidRPr="000A03D2">
        <w:rPr>
          <w:rFonts w:ascii="Arial" w:hAnsi="Arial" w:cs="Arial"/>
          <w:sz w:val="22"/>
          <w:szCs w:val="22"/>
          <w:lang w:eastAsia="pl-PL"/>
        </w:rPr>
        <w:t xml:space="preserve"> w</w:t>
      </w:r>
      <w:r w:rsidR="00157CBB" w:rsidRPr="000A03D2">
        <w:rPr>
          <w:rFonts w:ascii="Arial" w:hAnsi="Arial" w:cs="Arial"/>
          <w:sz w:val="22"/>
          <w:szCs w:val="22"/>
          <w:lang w:eastAsia="pl-PL"/>
        </w:rPr>
        <w:t> </w:t>
      </w:r>
      <w:r w:rsidR="00B11BD0" w:rsidRPr="000A03D2">
        <w:rPr>
          <w:rFonts w:ascii="Arial" w:hAnsi="Arial" w:cs="Arial"/>
          <w:sz w:val="22"/>
          <w:szCs w:val="22"/>
          <w:lang w:eastAsia="pl-PL"/>
        </w:rPr>
        <w:t xml:space="preserve">formie pisemnej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pod rygorem nieważności</w:t>
      </w:r>
      <w:r w:rsidR="000B17D6" w:rsidRPr="000A03D2">
        <w:rPr>
          <w:rFonts w:ascii="Arial" w:hAnsi="Arial" w:cs="Arial"/>
          <w:sz w:val="22"/>
          <w:szCs w:val="22"/>
          <w:lang w:eastAsia="pl-PL"/>
        </w:rPr>
        <w:t xml:space="preserve"> (konieczność zawarcia aneksu do umowy)</w:t>
      </w:r>
      <w:r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62AAA98D" w14:textId="76C2FA88" w:rsidR="00A2715C" w:rsidRPr="000A03D2" w:rsidRDefault="00BF34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b/>
          <w:bCs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będzie u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zgadnia</w:t>
      </w:r>
      <w:r w:rsidRPr="000A03D2">
        <w:rPr>
          <w:rFonts w:ascii="Arial" w:hAnsi="Arial" w:cs="Arial"/>
          <w:sz w:val="22"/>
          <w:szCs w:val="22"/>
          <w:lang w:eastAsia="pl-PL"/>
        </w:rPr>
        <w:t>ł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i prowadz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ił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rob</w:t>
      </w:r>
      <w:r w:rsidRPr="000A03D2">
        <w:rPr>
          <w:rFonts w:ascii="Arial" w:hAnsi="Arial" w:cs="Arial"/>
          <w:sz w:val="22"/>
          <w:szCs w:val="22"/>
          <w:lang w:eastAsia="pl-PL"/>
        </w:rPr>
        <w:t>o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t</w:t>
      </w:r>
      <w:r w:rsidRPr="000A03D2">
        <w:rPr>
          <w:rFonts w:ascii="Arial" w:hAnsi="Arial" w:cs="Arial"/>
          <w:sz w:val="22"/>
          <w:szCs w:val="22"/>
          <w:lang w:eastAsia="pl-PL"/>
        </w:rPr>
        <w:t>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w sposób zapewniający Zamawiającemu w</w:t>
      </w:r>
      <w:r w:rsidR="00E156BF" w:rsidRPr="000A03D2">
        <w:rPr>
          <w:rFonts w:ascii="Arial" w:hAnsi="Arial" w:cs="Arial"/>
          <w:sz w:val="22"/>
          <w:szCs w:val="22"/>
          <w:lang w:eastAsia="pl-PL"/>
        </w:rPr>
        <w:t> 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okresie </w:t>
      </w:r>
      <w:r w:rsidR="00DB730A">
        <w:rPr>
          <w:rFonts w:ascii="Arial" w:hAnsi="Arial" w:cs="Arial"/>
          <w:sz w:val="22"/>
          <w:szCs w:val="22"/>
          <w:lang w:eastAsia="pl-PL"/>
        </w:rPr>
        <w:t xml:space="preserve">ich </w:t>
      </w:r>
      <w:r w:rsidR="005274E7" w:rsidRPr="000A03D2">
        <w:rPr>
          <w:rFonts w:ascii="Arial" w:hAnsi="Arial" w:cs="Arial"/>
          <w:sz w:val="22"/>
          <w:szCs w:val="22"/>
          <w:lang w:eastAsia="pl-PL"/>
        </w:rPr>
        <w:t xml:space="preserve">wykonywania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realizację jego działalności</w:t>
      </w:r>
      <w:r w:rsidR="00685C72"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48377FC2" w14:textId="6884894A" w:rsidR="00A2715C" w:rsidRPr="000A03D2" w:rsidRDefault="00685C72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bCs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d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ostarcz</w:t>
      </w:r>
      <w:r w:rsidRPr="000A03D2">
        <w:rPr>
          <w:rFonts w:ascii="Arial" w:hAnsi="Arial" w:cs="Arial"/>
          <w:sz w:val="22"/>
          <w:szCs w:val="22"/>
          <w:lang w:eastAsia="pl-PL"/>
        </w:rPr>
        <w:t>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na dzień odbioru atest</w:t>
      </w:r>
      <w:r w:rsidRPr="000A03D2">
        <w:rPr>
          <w:rFonts w:ascii="Arial" w:hAnsi="Arial" w:cs="Arial"/>
          <w:sz w:val="22"/>
          <w:szCs w:val="22"/>
          <w:lang w:eastAsia="pl-PL"/>
        </w:rPr>
        <w:t>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, świadectw</w:t>
      </w:r>
      <w:r w:rsidRPr="000A03D2">
        <w:rPr>
          <w:rFonts w:ascii="Arial" w:hAnsi="Arial" w:cs="Arial"/>
          <w:sz w:val="22"/>
          <w:szCs w:val="22"/>
          <w:lang w:eastAsia="pl-PL"/>
        </w:rPr>
        <w:t>a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jakości, certyfikat</w:t>
      </w:r>
      <w:r w:rsidRPr="000A03D2">
        <w:rPr>
          <w:rFonts w:ascii="Arial" w:hAnsi="Arial" w:cs="Arial"/>
          <w:sz w:val="22"/>
          <w:szCs w:val="22"/>
          <w:lang w:eastAsia="pl-PL"/>
        </w:rPr>
        <w:t>y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na znak bezpieczeństwa, certyfikat lub deklaracj</w:t>
      </w:r>
      <w:r w:rsidRPr="000A03D2">
        <w:rPr>
          <w:rFonts w:ascii="Arial" w:hAnsi="Arial" w:cs="Arial"/>
          <w:sz w:val="22"/>
          <w:szCs w:val="22"/>
          <w:lang w:eastAsia="pl-PL"/>
        </w:rPr>
        <w:t>ę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zgodności z Polską Normą lub normami UE</w:t>
      </w:r>
      <w:r w:rsidR="004677FB" w:rsidRPr="000A03D2">
        <w:rPr>
          <w:rFonts w:ascii="Arial" w:hAnsi="Arial" w:cs="Arial"/>
          <w:sz w:val="22"/>
          <w:szCs w:val="22"/>
          <w:lang w:eastAsia="pl-PL"/>
        </w:rPr>
        <w:br/>
      </w:r>
      <w:r w:rsidR="00A2715C" w:rsidRPr="000A03D2">
        <w:rPr>
          <w:rFonts w:ascii="Arial" w:hAnsi="Arial" w:cs="Arial"/>
          <w:sz w:val="22"/>
          <w:szCs w:val="22"/>
          <w:lang w:eastAsia="pl-PL"/>
        </w:rPr>
        <w:t>w języku polskim lub w tłumaczeniu przez uprawnionego tłumacza</w:t>
      </w:r>
      <w:r w:rsidR="00A2715C" w:rsidRPr="000A03D2">
        <w:rPr>
          <w:rFonts w:ascii="Arial" w:hAnsi="Arial" w:cs="Arial"/>
          <w:bCs/>
          <w:sz w:val="22"/>
          <w:szCs w:val="22"/>
          <w:lang w:eastAsia="pl-PL"/>
        </w:rPr>
        <w:t>.</w:t>
      </w:r>
      <w:r w:rsidR="00A47F89" w:rsidRPr="000A03D2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</w:p>
    <w:p w14:paraId="142D00C8" w14:textId="2FE8FCDA" w:rsidR="00A2715C" w:rsidRPr="000A03D2" w:rsidRDefault="00120E63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Wykonawca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całkowi</w:t>
      </w:r>
      <w:r w:rsidRPr="000A03D2">
        <w:rPr>
          <w:rFonts w:ascii="Arial" w:hAnsi="Arial" w:cs="Arial"/>
          <w:sz w:val="22"/>
          <w:szCs w:val="22"/>
          <w:lang w:eastAsia="pl-PL"/>
        </w:rPr>
        <w:t>cie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uporządk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uje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teren </w:t>
      </w:r>
      <w:r w:rsidR="00A47F89" w:rsidRPr="000A03D2">
        <w:rPr>
          <w:rFonts w:ascii="Arial" w:hAnsi="Arial" w:cs="Arial"/>
          <w:sz w:val="22"/>
          <w:szCs w:val="22"/>
          <w:lang w:eastAsia="pl-PL"/>
        </w:rPr>
        <w:t xml:space="preserve">robót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bezzwłocznie po zakoń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softHyphen/>
        <w:t xml:space="preserve">czeniu prac, nie później jednak niż </w:t>
      </w:r>
      <w:r w:rsidR="00A47F89" w:rsidRPr="000A03D2">
        <w:rPr>
          <w:rFonts w:ascii="Arial" w:hAnsi="Arial" w:cs="Arial"/>
          <w:sz w:val="22"/>
          <w:szCs w:val="22"/>
          <w:lang w:eastAsia="pl-PL"/>
        </w:rPr>
        <w:t>do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47F89" w:rsidRPr="000A03D2">
        <w:rPr>
          <w:rFonts w:ascii="Arial" w:hAnsi="Arial" w:cs="Arial"/>
          <w:sz w:val="22"/>
          <w:szCs w:val="22"/>
          <w:lang w:eastAsia="pl-PL"/>
        </w:rPr>
        <w:t>dnia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dokonania odbioru robót</w:t>
      </w:r>
      <w:r w:rsidRPr="000A03D2">
        <w:rPr>
          <w:rFonts w:ascii="Arial" w:hAnsi="Arial" w:cs="Arial"/>
          <w:sz w:val="22"/>
          <w:szCs w:val="22"/>
          <w:lang w:eastAsia="pl-PL"/>
        </w:rPr>
        <w:t>.</w:t>
      </w:r>
    </w:p>
    <w:p w14:paraId="28FB62F8" w14:textId="262D96F5" w:rsidR="00A2715C" w:rsidRPr="000A03D2" w:rsidRDefault="005621D0" w:rsidP="00560DFD">
      <w:pPr>
        <w:widowControl w:val="0"/>
        <w:numPr>
          <w:ilvl w:val="0"/>
          <w:numId w:val="11"/>
        </w:numPr>
        <w:tabs>
          <w:tab w:val="num" w:pos="0"/>
          <w:tab w:val="left" w:pos="426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Wykonawca p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onos</w:t>
      </w:r>
      <w:r w:rsidRPr="000A03D2">
        <w:rPr>
          <w:rFonts w:ascii="Arial" w:hAnsi="Arial" w:cs="Arial"/>
          <w:sz w:val="22"/>
          <w:szCs w:val="22"/>
          <w:lang w:eastAsia="pl-PL"/>
        </w:rPr>
        <w:t>i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wszelki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e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koszt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y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związan</w:t>
      </w:r>
      <w:r w:rsidRPr="000A03D2">
        <w:rPr>
          <w:rFonts w:ascii="Arial" w:hAnsi="Arial" w:cs="Arial"/>
          <w:sz w:val="22"/>
          <w:szCs w:val="22"/>
          <w:lang w:eastAsia="pl-PL"/>
        </w:rPr>
        <w:t>e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 xml:space="preserve"> z realizacją przedmiotu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mowy,</w:t>
      </w:r>
      <w:r w:rsidR="00E156BF" w:rsidRPr="000A03D2">
        <w:rPr>
          <w:rFonts w:ascii="Arial" w:hAnsi="Arial" w:cs="Arial"/>
          <w:sz w:val="22"/>
          <w:szCs w:val="22"/>
          <w:lang w:eastAsia="pl-PL"/>
        </w:rPr>
        <w:br/>
      </w:r>
      <w:r w:rsidR="00A2715C" w:rsidRPr="000A03D2">
        <w:rPr>
          <w:rFonts w:ascii="Arial" w:hAnsi="Arial" w:cs="Arial"/>
          <w:sz w:val="22"/>
          <w:szCs w:val="22"/>
          <w:lang w:eastAsia="pl-PL"/>
        </w:rPr>
        <w:t>a</w:t>
      </w:r>
      <w:r w:rsidR="00C23F9B" w:rsidRPr="000A03D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A2715C" w:rsidRPr="000A03D2">
        <w:rPr>
          <w:rFonts w:ascii="Arial" w:hAnsi="Arial" w:cs="Arial"/>
          <w:sz w:val="22"/>
          <w:szCs w:val="22"/>
          <w:lang w:eastAsia="pl-PL"/>
        </w:rPr>
        <w:t>w szczególności:</w:t>
      </w:r>
    </w:p>
    <w:p w14:paraId="4F1099BC" w14:textId="78B85D42" w:rsidR="00A2715C" w:rsidRPr="000A03D2" w:rsidRDefault="00A2715C" w:rsidP="00560DFD">
      <w:pPr>
        <w:widowControl w:val="0"/>
        <w:numPr>
          <w:ilvl w:val="3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284" w:right="45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</w:t>
      </w:r>
      <w:r w:rsidR="005621D0" w:rsidRPr="000A03D2">
        <w:rPr>
          <w:rFonts w:ascii="Arial" w:hAnsi="Arial" w:cs="Arial"/>
          <w:sz w:val="22"/>
          <w:szCs w:val="22"/>
          <w:lang w:eastAsia="pl-PL"/>
        </w:rPr>
        <w:t>y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bezpośredni</w:t>
      </w:r>
      <w:r w:rsidR="005621D0" w:rsidRPr="000A03D2">
        <w:rPr>
          <w:rFonts w:ascii="Arial" w:hAnsi="Arial" w:cs="Arial"/>
          <w:sz w:val="22"/>
          <w:szCs w:val="22"/>
          <w:lang w:eastAsia="pl-PL"/>
        </w:rPr>
        <w:t>e</w:t>
      </w:r>
      <w:r w:rsidRPr="000A03D2">
        <w:rPr>
          <w:rFonts w:ascii="Arial" w:hAnsi="Arial" w:cs="Arial"/>
          <w:sz w:val="22"/>
          <w:szCs w:val="22"/>
          <w:lang w:eastAsia="pl-PL"/>
        </w:rPr>
        <w:t>, w tym:</w:t>
      </w:r>
    </w:p>
    <w:p w14:paraId="173842A7" w14:textId="236FCFF5" w:rsidR="00690E99" w:rsidRPr="000A03D2" w:rsidRDefault="00690E99" w:rsidP="00690E99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567" w:right="45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koszty wykonania </w:t>
      </w:r>
      <w:r w:rsidR="00DB730A">
        <w:rPr>
          <w:rFonts w:ascii="Arial" w:hAnsi="Arial" w:cs="Arial"/>
          <w:sz w:val="22"/>
          <w:szCs w:val="22"/>
          <w:lang w:eastAsia="pl-PL"/>
        </w:rPr>
        <w:t>dokumentacji projektowej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oraz doko</w:t>
      </w:r>
      <w:r w:rsidR="00DB730A">
        <w:rPr>
          <w:rFonts w:ascii="Arial" w:hAnsi="Arial" w:cs="Arial"/>
          <w:sz w:val="22"/>
          <w:szCs w:val="22"/>
          <w:lang w:eastAsia="pl-PL"/>
        </w:rPr>
        <w:t>na</w:t>
      </w:r>
      <w:r w:rsidRPr="000A03D2">
        <w:rPr>
          <w:rFonts w:ascii="Arial" w:hAnsi="Arial" w:cs="Arial"/>
          <w:sz w:val="22"/>
          <w:szCs w:val="22"/>
          <w:lang w:eastAsia="pl-PL"/>
        </w:rPr>
        <w:t>nie niezbędnego uzgodnienia ww. projektu z rzeczoznawcą ds. przeciwpożarowych</w:t>
      </w:r>
      <w:r w:rsidR="00F02528" w:rsidRPr="000A03D2">
        <w:rPr>
          <w:rFonts w:ascii="Arial" w:hAnsi="Arial" w:cs="Arial"/>
          <w:sz w:val="22"/>
          <w:szCs w:val="22"/>
          <w:lang w:eastAsia="pl-PL"/>
        </w:rPr>
        <w:t>,</w:t>
      </w:r>
    </w:p>
    <w:p w14:paraId="7C2F99E5" w14:textId="601C9C60" w:rsidR="00F02528" w:rsidRPr="000A03D2" w:rsidRDefault="00F02528" w:rsidP="00690E99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567" w:right="45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uzyskanie niezbędnych prawem </w:t>
      </w:r>
      <w:r w:rsidR="00E31C4C" w:rsidRPr="000A03D2">
        <w:rPr>
          <w:rFonts w:ascii="Arial" w:hAnsi="Arial" w:cs="Arial"/>
          <w:sz w:val="22"/>
          <w:szCs w:val="22"/>
          <w:lang w:eastAsia="pl-PL"/>
        </w:rPr>
        <w:t xml:space="preserve">pozwoleń, </w:t>
      </w:r>
      <w:r w:rsidRPr="000A03D2">
        <w:rPr>
          <w:rFonts w:ascii="Arial" w:hAnsi="Arial" w:cs="Arial"/>
          <w:sz w:val="22"/>
          <w:szCs w:val="22"/>
          <w:lang w:eastAsia="pl-PL"/>
        </w:rPr>
        <w:t>zgód i opinii</w:t>
      </w:r>
      <w:r w:rsidR="00E31C4C" w:rsidRPr="000A03D2">
        <w:rPr>
          <w:rFonts w:ascii="Arial" w:hAnsi="Arial" w:cs="Arial"/>
          <w:sz w:val="22"/>
          <w:szCs w:val="22"/>
          <w:lang w:eastAsia="pl-PL"/>
        </w:rPr>
        <w:t xml:space="preserve"> – jeżeli są wymagane</w:t>
      </w:r>
      <w:r w:rsidRPr="000A03D2">
        <w:rPr>
          <w:rFonts w:ascii="Arial" w:hAnsi="Arial" w:cs="Arial"/>
          <w:sz w:val="22"/>
          <w:szCs w:val="22"/>
          <w:lang w:eastAsia="pl-PL"/>
        </w:rPr>
        <w:t>,</w:t>
      </w:r>
    </w:p>
    <w:p w14:paraId="4AE6B2BD" w14:textId="2B5B097B" w:rsidR="00A2715C" w:rsidRPr="000A03D2" w:rsidRDefault="00A2715C" w:rsidP="00560DFD">
      <w:pPr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567" w:right="43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koszty wszelkiej robocizny wykonania robót wraz z pracami towarzyszącymi i</w:t>
      </w:r>
      <w:r w:rsidR="00E156BF" w:rsidRPr="000A03D2">
        <w:rPr>
          <w:rFonts w:ascii="Arial" w:hAnsi="Arial" w:cs="Arial"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robotami tymczasowymi, obejmujące płace bezpośrednie, płace uzupełniające, koszty </w:t>
      </w:r>
      <w:r w:rsidRPr="000A03D2">
        <w:rPr>
          <w:rFonts w:ascii="Arial" w:hAnsi="Arial" w:cs="Arial"/>
          <w:sz w:val="22"/>
          <w:szCs w:val="22"/>
          <w:lang w:eastAsia="pl-PL"/>
        </w:rPr>
        <w:lastRenderedPageBreak/>
        <w:t>ubezpieczeń społecznych i podatki od płac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0F63D6A7" w14:textId="3C83A8FF" w:rsidR="00A2715C" w:rsidRPr="000A03D2" w:rsidRDefault="00A2715C" w:rsidP="00560DFD">
      <w:pPr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567" w:right="62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koszty materiałów podstawowych i pomocniczych do wykonania robót wraz z pracami towarzyszącymi i robotami tymczasowymi, obejmujące również koszty dostarczenia materia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łów z miejsca ich zakupu bezpośrednio na stanowiska robocze lub na miej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sc</w:t>
      </w:r>
      <w:r w:rsidR="00C729FC" w:rsidRPr="000A03D2">
        <w:rPr>
          <w:rFonts w:ascii="Arial" w:hAnsi="Arial" w:cs="Arial"/>
          <w:sz w:val="22"/>
          <w:szCs w:val="22"/>
          <w:lang w:eastAsia="pl-PL"/>
        </w:rPr>
        <w:t>e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składowania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042E7DEB" w14:textId="21F70166" w:rsidR="00A2715C" w:rsidRPr="000A03D2" w:rsidRDefault="00A2715C" w:rsidP="00560DFD">
      <w:pPr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567" w:right="62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koszty </w:t>
      </w:r>
      <w:r w:rsidR="000B17D6" w:rsidRPr="000A03D2">
        <w:rPr>
          <w:rFonts w:ascii="Arial" w:hAnsi="Arial" w:cs="Arial"/>
          <w:sz w:val="22"/>
          <w:szCs w:val="22"/>
          <w:lang w:eastAsia="pl-PL"/>
        </w:rPr>
        <w:t xml:space="preserve">zapewnienia </w:t>
      </w:r>
      <w:r w:rsidRPr="000A03D2">
        <w:rPr>
          <w:rFonts w:ascii="Arial" w:hAnsi="Arial" w:cs="Arial"/>
          <w:sz w:val="22"/>
          <w:szCs w:val="22"/>
          <w:lang w:eastAsia="pl-PL"/>
        </w:rPr>
        <w:t>wszelkiego sprzętu budowlanego, niezbędnego do wykonania robót wraz z pracami towarzyszącymi i robotami tymczasowymi, obejmujące również koszty spro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wadzenia sprzętu, jego montażu i demontażu po zakończe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niu robót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1AE8A724" w14:textId="43B6A0C9" w:rsidR="005621D0" w:rsidRPr="000A03D2" w:rsidRDefault="00A2715C" w:rsidP="00560DFD">
      <w:pPr>
        <w:widowControl w:val="0"/>
        <w:numPr>
          <w:ilvl w:val="3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426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kosztów ogólnych</w:t>
      </w:r>
      <w:r w:rsidR="001556B2" w:rsidRPr="000A03D2">
        <w:rPr>
          <w:rFonts w:ascii="Arial" w:hAnsi="Arial" w:cs="Arial"/>
          <w:sz w:val="22"/>
          <w:szCs w:val="22"/>
          <w:lang w:eastAsia="pl-PL"/>
        </w:rPr>
        <w:t xml:space="preserve"> robót</w:t>
      </w:r>
      <w:r w:rsidRPr="000A03D2">
        <w:rPr>
          <w:rFonts w:ascii="Arial" w:hAnsi="Arial" w:cs="Arial"/>
          <w:sz w:val="22"/>
          <w:szCs w:val="22"/>
          <w:lang w:eastAsia="pl-PL"/>
        </w:rPr>
        <w:t>, w tym:</w:t>
      </w:r>
    </w:p>
    <w:p w14:paraId="3D55B795" w14:textId="6EA4BC08" w:rsidR="005621D0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koszty zatrudnienia przez Wykonawcę personelu kierowniczego, technicz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nego i</w:t>
      </w:r>
      <w:r w:rsidR="00E156BF" w:rsidRPr="000A03D2">
        <w:rPr>
          <w:rFonts w:ascii="Arial" w:hAnsi="Arial" w:cs="Arial"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sz w:val="22"/>
          <w:szCs w:val="22"/>
          <w:lang w:eastAsia="pl-PL"/>
        </w:rPr>
        <w:t>administracyjnego budowy, obejmujące wynagrodzenie tych pracow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ników nie zaliczane do płac bezpośrednich, wynagrodzenia uzupełniające, koszty ubezpieczeń społecznych i podatki od wynagrodzeń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5CD0DE32" w14:textId="143A12FF" w:rsidR="005621D0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wynagrodzenia bezosobowe, które wg </w:t>
      </w:r>
      <w:r w:rsidR="00CF611C" w:rsidRPr="000A03D2">
        <w:rPr>
          <w:rFonts w:ascii="Arial" w:hAnsi="Arial" w:cs="Arial"/>
          <w:sz w:val="22"/>
          <w:szCs w:val="22"/>
          <w:lang w:eastAsia="pl-PL"/>
        </w:rPr>
        <w:t>W</w:t>
      </w:r>
      <w:r w:rsidRPr="000A03D2">
        <w:rPr>
          <w:rFonts w:ascii="Arial" w:hAnsi="Arial" w:cs="Arial"/>
          <w:sz w:val="22"/>
          <w:szCs w:val="22"/>
          <w:lang w:eastAsia="pl-PL"/>
        </w:rPr>
        <w:t>ykonawcy obciążają daną budowę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70B1A460" w14:textId="4D4B158B" w:rsidR="005621D0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koszty zużycia, konserwacji i remontów lekkiego sprzętu, przedmiotów i narzędzi kwalifikowanych jako środki nietrwałe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00BCD512" w14:textId="0DB57A65" w:rsidR="005621D0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koszty bezpieczeństwa i higieny pracy, obejmujące koszty ochrony zdrowia oraz niezbędnych zabezpieczeń stano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wisk roboczych i miejsc wykonywania robót, koszty odzieży i obuwia och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ronnego, koszty środków higienicznych, sanitarnych i</w:t>
      </w:r>
      <w:r w:rsidR="00DC336A">
        <w:rPr>
          <w:rFonts w:ascii="Arial" w:hAnsi="Arial" w:cs="Arial"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sz w:val="22"/>
          <w:szCs w:val="22"/>
          <w:lang w:eastAsia="pl-PL"/>
        </w:rPr>
        <w:t>leczniczych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776A1C49" w14:textId="0CC133B9" w:rsidR="005621D0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koszty zatrudnienia pracowników zamiejscowych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4E5F427B" w14:textId="5E877252" w:rsidR="005621D0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koszty badań jakości materiałów, robót i prób odbiorowych, rozruchów oraz badań pomontażowych wynikających z</w:t>
      </w:r>
      <w:r w:rsidR="005621D0" w:rsidRPr="000A03D2">
        <w:rPr>
          <w:rFonts w:ascii="Arial" w:hAnsi="Arial" w:cs="Arial"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sz w:val="22"/>
          <w:szCs w:val="22"/>
          <w:lang w:eastAsia="pl-PL"/>
        </w:rPr>
        <w:t>przepisów techniczno-budowlanych</w:t>
      </w:r>
      <w:r w:rsidR="00C729FC" w:rsidRPr="000A03D2">
        <w:rPr>
          <w:rFonts w:ascii="Arial" w:hAnsi="Arial" w:cs="Arial"/>
          <w:sz w:val="22"/>
          <w:szCs w:val="22"/>
          <w:lang w:eastAsia="pl-PL"/>
        </w:rPr>
        <w:t xml:space="preserve"> (jeśli dotyczy)</w:t>
      </w:r>
      <w:r w:rsidR="00D95E22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1B537C7C" w14:textId="0CC0A3B6" w:rsidR="005621D0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koszty bieżącego utrzymania porządku i bieżącego usuwania materiałów pochodzących z prac rozbiórkowych i demontaży, oraz postępowania z odpadami zgodnie z przepisami prawa w tym zakresie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30B3E57E" w14:textId="3D629D74" w:rsidR="005621D0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koszty uporządkowania terenu </w:t>
      </w:r>
      <w:r w:rsidR="004A0ECC" w:rsidRPr="000A03D2">
        <w:rPr>
          <w:rFonts w:ascii="Arial" w:hAnsi="Arial" w:cs="Arial"/>
          <w:sz w:val="22"/>
          <w:szCs w:val="22"/>
          <w:lang w:eastAsia="pl-PL"/>
        </w:rPr>
        <w:t>robót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po wykonaniu robót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13698997" w14:textId="7059CC57" w:rsidR="00A2715C" w:rsidRPr="000A03D2" w:rsidRDefault="00A2715C" w:rsidP="00560DFD">
      <w:pPr>
        <w:pStyle w:val="Akapitzlist"/>
        <w:widowControl w:val="0"/>
        <w:numPr>
          <w:ilvl w:val="4"/>
          <w:numId w:val="14"/>
        </w:numPr>
        <w:suppressAutoHyphens w:val="0"/>
        <w:autoSpaceDE w:val="0"/>
        <w:autoSpaceDN w:val="0"/>
        <w:adjustRightInd w:val="0"/>
        <w:spacing w:before="0" w:line="276" w:lineRule="auto"/>
        <w:ind w:left="709" w:hanging="283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wszystkie inne, nie wymienione wyżej ogólne koszty </w:t>
      </w:r>
      <w:r w:rsidR="00C729FC" w:rsidRPr="000A03D2">
        <w:rPr>
          <w:rFonts w:ascii="Arial" w:hAnsi="Arial" w:cs="Arial"/>
          <w:sz w:val="22"/>
          <w:szCs w:val="22"/>
          <w:lang w:eastAsia="pl-PL"/>
        </w:rPr>
        <w:t>robót</w:t>
      </w:r>
      <w:r w:rsidRPr="000A03D2">
        <w:rPr>
          <w:rFonts w:ascii="Arial" w:hAnsi="Arial" w:cs="Arial"/>
          <w:sz w:val="22"/>
          <w:szCs w:val="22"/>
          <w:lang w:eastAsia="pl-PL"/>
        </w:rPr>
        <w:t>, które mogą wystąpić w</w:t>
      </w:r>
      <w:r w:rsidR="00E156BF" w:rsidRPr="000A03D2">
        <w:rPr>
          <w:rFonts w:ascii="Arial" w:hAnsi="Arial" w:cs="Arial"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związku z wykonywaniem robót zgodnie z warunkami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Pr="000A03D2">
        <w:rPr>
          <w:rFonts w:ascii="Arial" w:hAnsi="Arial" w:cs="Arial"/>
          <w:sz w:val="22"/>
          <w:szCs w:val="22"/>
          <w:lang w:eastAsia="pl-PL"/>
        </w:rPr>
        <w:t>mowy i</w:t>
      </w:r>
      <w:r w:rsidR="005621D0" w:rsidRPr="000A03D2">
        <w:rPr>
          <w:rFonts w:ascii="Arial" w:hAnsi="Arial" w:cs="Arial"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sz w:val="22"/>
          <w:szCs w:val="22"/>
          <w:lang w:eastAsia="pl-PL"/>
        </w:rPr>
        <w:t>przepisami technicznymi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525BCFD9" w14:textId="1D021064" w:rsidR="005621D0" w:rsidRPr="000A03D2" w:rsidRDefault="00A2715C" w:rsidP="00560DFD">
      <w:pPr>
        <w:widowControl w:val="0"/>
        <w:numPr>
          <w:ilvl w:val="3"/>
          <w:numId w:val="14"/>
        </w:numPr>
        <w:tabs>
          <w:tab w:val="right" w:pos="7070"/>
        </w:tabs>
        <w:suppressAutoHyphens w:val="0"/>
        <w:autoSpaceDE w:val="0"/>
        <w:autoSpaceDN w:val="0"/>
        <w:adjustRightInd w:val="0"/>
        <w:spacing w:before="0" w:line="276" w:lineRule="auto"/>
        <w:ind w:left="426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ogólnych kosztów prowadzenia działalności gospodarczej przez Wykonawcę</w:t>
      </w:r>
      <w:r w:rsidR="005621D0" w:rsidRPr="000A03D2"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ryzyko obciążające Wykonawcę i kalkulowany przez </w:t>
      </w:r>
      <w:r w:rsidR="009D3085" w:rsidRPr="000A03D2">
        <w:rPr>
          <w:rFonts w:ascii="Arial" w:hAnsi="Arial" w:cs="Arial"/>
          <w:sz w:val="22"/>
          <w:szCs w:val="22"/>
          <w:lang w:eastAsia="pl-PL"/>
        </w:rPr>
        <w:t>W</w:t>
      </w:r>
      <w:r w:rsidRPr="000A03D2">
        <w:rPr>
          <w:rFonts w:ascii="Arial" w:hAnsi="Arial" w:cs="Arial"/>
          <w:sz w:val="22"/>
          <w:szCs w:val="22"/>
          <w:lang w:eastAsia="pl-PL"/>
        </w:rPr>
        <w:t>ykonawcę zysk;</w:t>
      </w:r>
    </w:p>
    <w:p w14:paraId="405ED5AA" w14:textId="336666D8" w:rsidR="00A2715C" w:rsidRPr="000A03D2" w:rsidRDefault="00A2715C" w:rsidP="00560DFD">
      <w:pPr>
        <w:widowControl w:val="0"/>
        <w:numPr>
          <w:ilvl w:val="3"/>
          <w:numId w:val="14"/>
        </w:numPr>
        <w:tabs>
          <w:tab w:val="right" w:pos="7070"/>
        </w:tabs>
        <w:suppressAutoHyphens w:val="0"/>
        <w:autoSpaceDE w:val="0"/>
        <w:autoSpaceDN w:val="0"/>
        <w:adjustRightInd w:val="0"/>
        <w:spacing w:before="0" w:line="276" w:lineRule="auto"/>
        <w:ind w:left="426" w:hanging="426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wszelkie inne koszty, opłaty i należności, związane z wykonywaniem robót, odpowiedzialnością materialną i zobowiązaniami Wykonawcy wymieniony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>mi lub wynikającymi z warun</w:t>
      </w:r>
      <w:r w:rsidRPr="000A03D2">
        <w:rPr>
          <w:rFonts w:ascii="Arial" w:hAnsi="Arial" w:cs="Arial"/>
          <w:sz w:val="22"/>
          <w:szCs w:val="22"/>
          <w:lang w:eastAsia="pl-PL"/>
        </w:rPr>
        <w:softHyphen/>
        <w:t xml:space="preserve">ków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Pr="000A03D2">
        <w:rPr>
          <w:rFonts w:ascii="Arial" w:hAnsi="Arial" w:cs="Arial"/>
          <w:sz w:val="22"/>
          <w:szCs w:val="22"/>
          <w:lang w:eastAsia="pl-PL"/>
        </w:rPr>
        <w:t>mowy oraz przepisów i</w:t>
      </w:r>
      <w:r w:rsidR="005621D0" w:rsidRPr="000A03D2">
        <w:rPr>
          <w:rFonts w:ascii="Arial" w:hAnsi="Arial" w:cs="Arial"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obowiązujących norm dotyczących wykonywania robót oraz wizytacji 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terenu,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na którym wykonywane </w:t>
      </w:r>
      <w:r w:rsidR="00C729FC" w:rsidRPr="000A03D2">
        <w:rPr>
          <w:rFonts w:ascii="Arial" w:hAnsi="Arial" w:cs="Arial"/>
          <w:sz w:val="22"/>
          <w:szCs w:val="22"/>
          <w:lang w:eastAsia="pl-PL"/>
        </w:rPr>
        <w:t>są roboty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 dokonanej przed złożeniem oferty.</w:t>
      </w:r>
    </w:p>
    <w:p w14:paraId="57FE4C9B" w14:textId="062524B9" w:rsidR="000B17D6" w:rsidRPr="000A03D2" w:rsidRDefault="000B17D6" w:rsidP="00560DFD">
      <w:pPr>
        <w:pStyle w:val="Akapitzlist"/>
        <w:numPr>
          <w:ilvl w:val="0"/>
          <w:numId w:val="11"/>
        </w:numPr>
        <w:spacing w:before="0" w:line="276" w:lineRule="auto"/>
        <w:ind w:left="0" w:hanging="426"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eastAsia="Calibri" w:hAnsi="Arial" w:cs="Arial"/>
          <w:sz w:val="22"/>
          <w:szCs w:val="22"/>
          <w:lang w:eastAsia="en-US"/>
        </w:rPr>
        <w:t xml:space="preserve">Z chwilą </w:t>
      </w:r>
      <w:r w:rsidR="00B322C5" w:rsidRPr="000A03D2">
        <w:rPr>
          <w:rFonts w:ascii="Arial" w:eastAsia="Calibri" w:hAnsi="Arial" w:cs="Arial"/>
          <w:sz w:val="22"/>
          <w:szCs w:val="22"/>
          <w:lang w:eastAsia="en-US"/>
        </w:rPr>
        <w:t>wejścia na teren robót</w:t>
      </w:r>
      <w:r w:rsidRPr="000A03D2">
        <w:rPr>
          <w:rFonts w:ascii="Arial" w:eastAsia="Calibri" w:hAnsi="Arial" w:cs="Arial"/>
          <w:sz w:val="22"/>
          <w:szCs w:val="22"/>
          <w:lang w:eastAsia="en-US"/>
        </w:rPr>
        <w:t>, Wykonawca przyjmuje na siebie obowiązki określone obowiązującymi przepisami prawa, w tym ustawy z dnia 23 kwietnia 1964 r. Kodeks Cywilny zwan</w:t>
      </w:r>
      <w:r w:rsidR="00DB730A">
        <w:rPr>
          <w:rFonts w:ascii="Arial" w:eastAsia="Calibri" w:hAnsi="Arial" w:cs="Arial"/>
          <w:sz w:val="22"/>
          <w:szCs w:val="22"/>
          <w:lang w:eastAsia="en-US"/>
        </w:rPr>
        <w:t>ej</w:t>
      </w:r>
      <w:r w:rsidRPr="000A03D2">
        <w:rPr>
          <w:rFonts w:ascii="Arial" w:eastAsia="Calibri" w:hAnsi="Arial" w:cs="Arial"/>
          <w:sz w:val="22"/>
          <w:szCs w:val="22"/>
          <w:lang w:eastAsia="en-US"/>
        </w:rPr>
        <w:t xml:space="preserve"> dalej </w:t>
      </w:r>
      <w:r w:rsidR="00DB730A">
        <w:rPr>
          <w:rFonts w:ascii="Arial" w:eastAsia="Calibri" w:hAnsi="Arial" w:cs="Arial"/>
          <w:sz w:val="22"/>
          <w:szCs w:val="22"/>
          <w:lang w:eastAsia="en-US"/>
        </w:rPr>
        <w:t>„</w:t>
      </w:r>
      <w:r w:rsidRPr="000A03D2">
        <w:rPr>
          <w:rFonts w:ascii="Arial" w:eastAsia="Calibri" w:hAnsi="Arial" w:cs="Arial"/>
          <w:sz w:val="22"/>
          <w:szCs w:val="22"/>
          <w:lang w:eastAsia="en-US"/>
        </w:rPr>
        <w:t>Kodeksem Cywilnym</w:t>
      </w:r>
      <w:r w:rsidR="00DB730A">
        <w:rPr>
          <w:rFonts w:ascii="Arial" w:eastAsia="Calibri" w:hAnsi="Arial" w:cs="Arial"/>
          <w:sz w:val="22"/>
          <w:szCs w:val="22"/>
          <w:lang w:eastAsia="en-US"/>
        </w:rPr>
        <w:t>”</w:t>
      </w:r>
      <w:r w:rsidRPr="000A03D2">
        <w:rPr>
          <w:rFonts w:ascii="Arial" w:eastAsia="Calibri" w:hAnsi="Arial" w:cs="Arial"/>
          <w:sz w:val="22"/>
          <w:szCs w:val="22"/>
          <w:lang w:eastAsia="en-US"/>
        </w:rPr>
        <w:t xml:space="preserve"> oraz ustawy Prawo budowlane i ponosi odpowiedzialność za wszelkie szkody wyrządzone Zamawiającemu lub osobom trzecim.</w:t>
      </w:r>
    </w:p>
    <w:p w14:paraId="0CBD225E" w14:textId="69F06909" w:rsidR="00B62DF2" w:rsidRPr="000A03D2" w:rsidRDefault="00B62DF2" w:rsidP="00560DFD">
      <w:pPr>
        <w:numPr>
          <w:ilvl w:val="0"/>
          <w:numId w:val="11"/>
        </w:numPr>
        <w:suppressAutoHyphens w:val="0"/>
        <w:spacing w:before="0" w:line="276" w:lineRule="auto"/>
        <w:ind w:left="0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</w:t>
      </w:r>
      <w:r w:rsidR="00B11BD0" w:rsidRPr="000A03D2">
        <w:rPr>
          <w:rFonts w:ascii="Arial" w:hAnsi="Arial" w:cs="Arial"/>
          <w:sz w:val="22"/>
          <w:szCs w:val="22"/>
        </w:rPr>
        <w:t xml:space="preserve"> w formie pisemnej</w:t>
      </w:r>
      <w:r w:rsidRPr="000A03D2">
        <w:rPr>
          <w:rFonts w:ascii="Arial" w:hAnsi="Arial" w:cs="Arial"/>
          <w:sz w:val="22"/>
          <w:szCs w:val="22"/>
        </w:rPr>
        <w:t>.</w:t>
      </w:r>
    </w:p>
    <w:p w14:paraId="4EDC2978" w14:textId="736A3FE7" w:rsidR="00B62DF2" w:rsidRPr="000A03D2" w:rsidRDefault="00B62DF2" w:rsidP="00560DFD">
      <w:pPr>
        <w:numPr>
          <w:ilvl w:val="0"/>
          <w:numId w:val="11"/>
        </w:numPr>
        <w:suppressAutoHyphens w:val="0"/>
        <w:spacing w:before="0" w:line="276" w:lineRule="auto"/>
        <w:ind w:left="0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</w:t>
      </w:r>
      <w:r w:rsidR="005621D0" w:rsidRPr="000A03D2">
        <w:rPr>
          <w:rFonts w:ascii="Arial" w:hAnsi="Arial" w:cs="Arial"/>
          <w:sz w:val="22"/>
          <w:szCs w:val="22"/>
        </w:rPr>
        <w:t>ch</w:t>
      </w:r>
      <w:r w:rsidRPr="000A03D2">
        <w:rPr>
          <w:rFonts w:ascii="Arial" w:hAnsi="Arial" w:cs="Arial"/>
          <w:sz w:val="22"/>
          <w:szCs w:val="22"/>
        </w:rPr>
        <w:t xml:space="preserve"> przez Zamawiającego.</w:t>
      </w:r>
    </w:p>
    <w:p w14:paraId="7F8BC945" w14:textId="77777777" w:rsidR="009405E5" w:rsidRPr="000A03D2" w:rsidRDefault="00B62DF2" w:rsidP="009405E5">
      <w:pPr>
        <w:numPr>
          <w:ilvl w:val="0"/>
          <w:numId w:val="11"/>
        </w:numPr>
        <w:suppressAutoHyphens w:val="0"/>
        <w:spacing w:before="0" w:line="276" w:lineRule="auto"/>
        <w:ind w:left="0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hAnsi="Arial" w:cs="Arial"/>
          <w:sz w:val="22"/>
          <w:szCs w:val="22"/>
        </w:rPr>
        <w:t>Wykonawca jest zobowi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zany stosowa</w:t>
      </w:r>
      <w:r w:rsidRPr="000A03D2">
        <w:rPr>
          <w:rFonts w:ascii="Arial" w:eastAsia="TT45Co00" w:hAnsi="Arial" w:cs="Arial"/>
          <w:sz w:val="22"/>
          <w:szCs w:val="22"/>
        </w:rPr>
        <w:t xml:space="preserve">ć </w:t>
      </w:r>
      <w:r w:rsidRPr="000A03D2">
        <w:rPr>
          <w:rFonts w:ascii="Arial" w:hAnsi="Arial" w:cs="Arial"/>
          <w:sz w:val="22"/>
          <w:szCs w:val="22"/>
        </w:rPr>
        <w:t>si</w:t>
      </w:r>
      <w:r w:rsidRPr="000A03D2">
        <w:rPr>
          <w:rFonts w:ascii="Arial" w:eastAsia="TT45Co00" w:hAnsi="Arial" w:cs="Arial"/>
          <w:sz w:val="22"/>
          <w:szCs w:val="22"/>
        </w:rPr>
        <w:t xml:space="preserve">ę </w:t>
      </w:r>
      <w:r w:rsidRPr="000A03D2">
        <w:rPr>
          <w:rFonts w:ascii="Arial" w:hAnsi="Arial" w:cs="Arial"/>
          <w:sz w:val="22"/>
          <w:szCs w:val="22"/>
        </w:rPr>
        <w:t xml:space="preserve">do wytycznych i wskazówek udzielanych przez </w:t>
      </w:r>
      <w:r w:rsidR="005621D0" w:rsidRPr="000A03D2">
        <w:rPr>
          <w:rFonts w:ascii="Arial" w:hAnsi="Arial" w:cs="Arial"/>
          <w:sz w:val="22"/>
          <w:szCs w:val="22"/>
        </w:rPr>
        <w:t xml:space="preserve">przedstawicieli </w:t>
      </w:r>
      <w:r w:rsidRPr="000A03D2">
        <w:rPr>
          <w:rFonts w:ascii="Arial" w:hAnsi="Arial" w:cs="Arial"/>
          <w:sz w:val="22"/>
          <w:szCs w:val="22"/>
        </w:rPr>
        <w:t>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 oraz udzielania wyja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nie</w:t>
      </w:r>
      <w:r w:rsidRPr="000A03D2">
        <w:rPr>
          <w:rFonts w:ascii="Arial" w:eastAsia="TT45Co00" w:hAnsi="Arial" w:cs="Arial"/>
          <w:sz w:val="22"/>
          <w:szCs w:val="22"/>
        </w:rPr>
        <w:t xml:space="preserve">ń </w:t>
      </w:r>
      <w:r w:rsidRPr="000A03D2">
        <w:rPr>
          <w:rFonts w:ascii="Arial" w:hAnsi="Arial" w:cs="Arial"/>
          <w:sz w:val="22"/>
          <w:szCs w:val="22"/>
        </w:rPr>
        <w:t>dotycz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cych realizacji zadania na ka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 xml:space="preserve">de </w:t>
      </w:r>
      <w:r w:rsidRPr="000A03D2">
        <w:rPr>
          <w:rFonts w:ascii="Arial" w:eastAsia="TT45Co00" w:hAnsi="Arial" w:cs="Arial"/>
          <w:sz w:val="22"/>
          <w:szCs w:val="22"/>
        </w:rPr>
        <w:t>żą</w:t>
      </w:r>
      <w:r w:rsidRPr="000A03D2">
        <w:rPr>
          <w:rFonts w:ascii="Arial" w:hAnsi="Arial" w:cs="Arial"/>
          <w:sz w:val="22"/>
          <w:szCs w:val="22"/>
        </w:rPr>
        <w:t>danie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 w terminie wskazanym przez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 xml:space="preserve">cego. </w:t>
      </w:r>
    </w:p>
    <w:p w14:paraId="04D0B4FD" w14:textId="636034EE" w:rsidR="009405E5" w:rsidRPr="000A03D2" w:rsidRDefault="009405E5" w:rsidP="009405E5">
      <w:pPr>
        <w:numPr>
          <w:ilvl w:val="0"/>
          <w:numId w:val="11"/>
        </w:numPr>
        <w:suppressAutoHyphens w:val="0"/>
        <w:spacing w:before="0" w:line="276" w:lineRule="auto"/>
        <w:ind w:left="0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hAnsi="Arial" w:cs="Arial"/>
          <w:sz w:val="22"/>
          <w:szCs w:val="22"/>
          <w:lang w:eastAsia="pl-PL"/>
        </w:rPr>
        <w:lastRenderedPageBreak/>
        <w:t>Wykonawca stosownie do przedłożonej oferty z dnia ………… skieruje do realizacji umowy:</w:t>
      </w:r>
    </w:p>
    <w:p w14:paraId="4D62BFC4" w14:textId="0C0FA87A" w:rsidR="009405E5" w:rsidRPr="000A03D2" w:rsidRDefault="009405E5" w:rsidP="008D1D0F">
      <w:pPr>
        <w:pStyle w:val="Akapitzlist"/>
        <w:numPr>
          <w:ilvl w:val="0"/>
          <w:numId w:val="41"/>
        </w:numPr>
        <w:suppressAutoHyphens w:val="0"/>
        <w:spacing w:before="0" w:line="276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eastAsia="Calibri" w:hAnsi="Arial" w:cs="Arial"/>
          <w:sz w:val="22"/>
          <w:szCs w:val="22"/>
          <w:lang w:eastAsia="en-US"/>
        </w:rPr>
        <w:t xml:space="preserve">Projektanta, </w:t>
      </w:r>
      <w:r w:rsidRPr="000A03D2">
        <w:rPr>
          <w:rFonts w:ascii="Arial" w:hAnsi="Arial" w:cs="Arial"/>
          <w:sz w:val="22"/>
          <w:szCs w:val="22"/>
        </w:rPr>
        <w:t xml:space="preserve">którym będzie ………………………………………….., </w:t>
      </w:r>
      <w:r w:rsidRPr="000A03D2">
        <w:rPr>
          <w:rFonts w:ascii="Arial" w:hAnsi="Arial" w:cs="Arial"/>
          <w:sz w:val="22"/>
          <w:szCs w:val="22"/>
          <w:lang w:eastAsia="pl-PL"/>
        </w:rPr>
        <w:t>nr upr. bud. ………………...,</w:t>
      </w:r>
    </w:p>
    <w:p w14:paraId="6FB63064" w14:textId="6D001C39" w:rsidR="00DB730A" w:rsidRPr="00DB730A" w:rsidRDefault="009405E5" w:rsidP="00DB730A">
      <w:pPr>
        <w:pStyle w:val="Akapitzlist"/>
        <w:numPr>
          <w:ilvl w:val="0"/>
          <w:numId w:val="41"/>
        </w:numPr>
        <w:suppressAutoHyphens w:val="0"/>
        <w:spacing w:before="0" w:line="276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0A03D2">
        <w:rPr>
          <w:rFonts w:ascii="Arial" w:hAnsi="Arial" w:cs="Arial"/>
          <w:sz w:val="22"/>
          <w:szCs w:val="22"/>
        </w:rPr>
        <w:t xml:space="preserve">Kierownika robót branży elektrycznej, którym będzie …………………………………………., </w:t>
      </w:r>
      <w:r w:rsidRPr="000A03D2">
        <w:rPr>
          <w:rFonts w:ascii="Arial" w:hAnsi="Arial" w:cs="Arial"/>
          <w:sz w:val="22"/>
          <w:szCs w:val="22"/>
          <w:lang w:eastAsia="pl-PL"/>
        </w:rPr>
        <w:t>nr upr. bud. ………………....</w:t>
      </w:r>
      <w:r w:rsidR="00DB730A">
        <w:rPr>
          <w:rFonts w:ascii="Arial" w:hAnsi="Arial" w:cs="Arial"/>
          <w:sz w:val="22"/>
          <w:szCs w:val="22"/>
          <w:lang w:eastAsia="pl-PL"/>
        </w:rPr>
        <w:t xml:space="preserve">. </w:t>
      </w:r>
    </w:p>
    <w:p w14:paraId="01FABEE7" w14:textId="77777777" w:rsidR="009C7E44" w:rsidRPr="009C7E44" w:rsidRDefault="00FE618A" w:rsidP="009C7E44">
      <w:pPr>
        <w:suppressAutoHyphens w:val="0"/>
        <w:autoSpaceDN w:val="0"/>
        <w:spacing w:before="0" w:line="300" w:lineRule="auto"/>
        <w:ind w:hanging="426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30</w:t>
      </w:r>
      <w:r w:rsidR="00DB730A">
        <w:rPr>
          <w:rFonts w:ascii="Arial" w:hAnsi="Arial" w:cs="Arial"/>
          <w:sz w:val="22"/>
          <w:szCs w:val="22"/>
          <w:lang w:eastAsia="pl-PL"/>
        </w:rPr>
        <w:t>.</w:t>
      </w:r>
      <w:r w:rsidR="00DB730A" w:rsidRPr="00DB730A">
        <w:t xml:space="preserve"> </w:t>
      </w:r>
      <w:r w:rsidR="00DB730A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C7E44" w:rsidRPr="009C7E44">
        <w:rPr>
          <w:rFonts w:ascii="Arial" w:hAnsi="Arial" w:cs="Arial"/>
          <w:sz w:val="22"/>
          <w:szCs w:val="22"/>
        </w:rPr>
        <w:t>Zamawiający przewiduje możliwość zmiany osób, wskazanych przez Wykonawcę do realizacji umowy, jednakże Wykonawca musi zastąpić je osobami o takich samych lub większych kwalifikacjach, doświadczeniu i wykształceniu, uzasadnić konieczność zmiany oraz uzyskać zgodę Zamawiającego.</w:t>
      </w:r>
    </w:p>
    <w:p w14:paraId="0B7A65A2" w14:textId="77777777" w:rsidR="009C7E44" w:rsidRPr="009C7E44" w:rsidRDefault="009C7E44" w:rsidP="009C7E44">
      <w:pPr>
        <w:numPr>
          <w:ilvl w:val="0"/>
          <w:numId w:val="47"/>
        </w:numPr>
        <w:suppressAutoHyphens w:val="0"/>
        <w:autoSpaceDN w:val="0"/>
        <w:spacing w:before="0" w:line="300" w:lineRule="auto"/>
        <w:ind w:left="0" w:hanging="426"/>
        <w:contextualSpacing/>
        <w:rPr>
          <w:rFonts w:ascii="Arial" w:hAnsi="Arial" w:cs="Arial"/>
          <w:sz w:val="22"/>
          <w:szCs w:val="22"/>
        </w:rPr>
      </w:pPr>
      <w:r w:rsidRPr="009C7E44">
        <w:rPr>
          <w:rFonts w:ascii="Arial" w:hAnsi="Arial" w:cs="Arial"/>
          <w:sz w:val="22"/>
          <w:szCs w:val="22"/>
        </w:rPr>
        <w:t>Zmiana personelu w trakcie wykonywania Umowy, bez pisemnej akceptacji Zamawiającego, stanowić będzie podstawę do odstąpienia od umowy przez Zamawiającego.</w:t>
      </w:r>
    </w:p>
    <w:p w14:paraId="7199B6CA" w14:textId="0403331E" w:rsidR="009C7E44" w:rsidRPr="009C7E44" w:rsidRDefault="009C7E44" w:rsidP="009C7E44">
      <w:pPr>
        <w:numPr>
          <w:ilvl w:val="0"/>
          <w:numId w:val="47"/>
        </w:numPr>
        <w:suppressAutoHyphens w:val="0"/>
        <w:autoSpaceDN w:val="0"/>
        <w:spacing w:before="0" w:line="300" w:lineRule="auto"/>
        <w:ind w:left="0" w:hanging="426"/>
        <w:contextualSpacing/>
        <w:rPr>
          <w:rFonts w:ascii="Arial" w:hAnsi="Arial" w:cs="Arial"/>
          <w:sz w:val="22"/>
          <w:szCs w:val="22"/>
        </w:rPr>
      </w:pPr>
      <w:r w:rsidRPr="009C7E44">
        <w:rPr>
          <w:rFonts w:ascii="Arial" w:hAnsi="Arial" w:cs="Arial"/>
          <w:sz w:val="22"/>
          <w:szCs w:val="22"/>
        </w:rPr>
        <w:t>Zmiana, o której mowa w ust.</w:t>
      </w:r>
      <w:r w:rsidR="00DC336A">
        <w:rPr>
          <w:rFonts w:ascii="Arial" w:hAnsi="Arial" w:cs="Arial"/>
          <w:sz w:val="22"/>
          <w:szCs w:val="22"/>
        </w:rPr>
        <w:t xml:space="preserve"> 30</w:t>
      </w:r>
      <w:r w:rsidRPr="009C7E44">
        <w:rPr>
          <w:rFonts w:ascii="Arial" w:hAnsi="Arial" w:cs="Arial"/>
          <w:sz w:val="22"/>
          <w:szCs w:val="22"/>
        </w:rPr>
        <w:t xml:space="preserve">  nie wymaga sporządzenia aneksu do umowy.</w:t>
      </w:r>
    </w:p>
    <w:p w14:paraId="3242CCD2" w14:textId="31066A65" w:rsidR="00C074FC" w:rsidRPr="000A03D2" w:rsidRDefault="00C074FC" w:rsidP="009C7E44">
      <w:pPr>
        <w:suppressAutoHyphens w:val="0"/>
        <w:autoSpaceDN w:val="0"/>
        <w:spacing w:before="0" w:line="300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3</w:t>
      </w:r>
    </w:p>
    <w:p w14:paraId="47B86AC2" w14:textId="3C6DB7DB" w:rsidR="00C074FC" w:rsidRPr="000A03D2" w:rsidRDefault="00C074FC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09B0BBBF" w14:textId="77777777" w:rsidR="00822C59" w:rsidRPr="000A03D2" w:rsidRDefault="00822C59" w:rsidP="008D1D0F">
      <w:pPr>
        <w:widowControl w:val="0"/>
        <w:numPr>
          <w:ilvl w:val="0"/>
          <w:numId w:val="15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>Do obowiązków Zamawiającego należy:</w:t>
      </w:r>
    </w:p>
    <w:p w14:paraId="06BCB22E" w14:textId="7557A51B" w:rsidR="00822C59" w:rsidRPr="000A03D2" w:rsidRDefault="00822C59" w:rsidP="008D1D0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zapłata wynagrodzenia Wykonawcy za wykonane roboty zgodnie z § </w:t>
      </w:r>
      <w:r w:rsidR="00847B0B" w:rsidRPr="000A03D2">
        <w:rPr>
          <w:rFonts w:ascii="Arial" w:hAnsi="Arial" w:cs="Arial"/>
          <w:sz w:val="22"/>
          <w:szCs w:val="22"/>
          <w:lang w:eastAsia="pl-PL"/>
        </w:rPr>
        <w:t>6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100C3561" w14:textId="27E34E4A" w:rsidR="00822C59" w:rsidRPr="000A03D2" w:rsidRDefault="00822C59" w:rsidP="008D1D0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zapłata odsetek za zwłokę w zapłacie faktur spowodowana brakiem środków finansowych lub innymi przyczynami spowodowanymi przez </w:t>
      </w:r>
      <w:r w:rsidRPr="000A03D2">
        <w:rPr>
          <w:rFonts w:ascii="Arial" w:hAnsi="Arial" w:cs="Arial"/>
          <w:bCs/>
          <w:sz w:val="22"/>
          <w:szCs w:val="22"/>
          <w:lang w:eastAsia="pl-PL"/>
        </w:rPr>
        <w:t>Zamawiającego</w:t>
      </w:r>
      <w:r w:rsidR="00F64720" w:rsidRPr="000A03D2">
        <w:rPr>
          <w:rFonts w:ascii="Arial" w:hAnsi="Arial" w:cs="Arial"/>
          <w:bCs/>
          <w:sz w:val="22"/>
          <w:szCs w:val="22"/>
          <w:lang w:eastAsia="pl-PL"/>
        </w:rPr>
        <w:t>;</w:t>
      </w:r>
    </w:p>
    <w:p w14:paraId="3F687339" w14:textId="1F233F81" w:rsidR="00822C59" w:rsidRPr="000A03D2" w:rsidRDefault="00822C59" w:rsidP="008D1D0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bCs/>
          <w:sz w:val="22"/>
          <w:szCs w:val="22"/>
          <w:lang w:eastAsia="pl-PL"/>
        </w:rPr>
        <w:t xml:space="preserve">zatwierdzanie Podwykonawców i dalszych Podwykonawców, zgłoszonych przez Wykonawcę do realizacji przedmiotu </w:t>
      </w:r>
      <w:r w:rsidR="00772C5C" w:rsidRPr="000A03D2">
        <w:rPr>
          <w:rFonts w:ascii="Arial" w:hAnsi="Arial" w:cs="Arial"/>
          <w:bCs/>
          <w:sz w:val="22"/>
          <w:szCs w:val="22"/>
          <w:lang w:eastAsia="pl-PL"/>
        </w:rPr>
        <w:t>u</w:t>
      </w:r>
      <w:r w:rsidRPr="000A03D2">
        <w:rPr>
          <w:rFonts w:ascii="Arial" w:hAnsi="Arial" w:cs="Arial"/>
          <w:bCs/>
          <w:sz w:val="22"/>
          <w:szCs w:val="22"/>
          <w:lang w:eastAsia="pl-PL"/>
        </w:rPr>
        <w:t>mowy w terminie nie krótszym niż 7 dni</w:t>
      </w:r>
      <w:r w:rsidR="005C21BA" w:rsidRPr="000A03D2">
        <w:rPr>
          <w:rFonts w:ascii="Arial" w:hAnsi="Arial" w:cs="Arial"/>
          <w:bCs/>
          <w:sz w:val="22"/>
          <w:szCs w:val="22"/>
          <w:lang w:eastAsia="pl-PL"/>
        </w:rPr>
        <w:t xml:space="preserve"> roboczych</w:t>
      </w:r>
      <w:r w:rsidRPr="000A03D2">
        <w:rPr>
          <w:rFonts w:ascii="Arial" w:hAnsi="Arial" w:cs="Arial"/>
          <w:bCs/>
          <w:sz w:val="22"/>
          <w:szCs w:val="22"/>
          <w:lang w:eastAsia="pl-PL"/>
        </w:rPr>
        <w:t xml:space="preserve"> od dnia przekazania Zamawiającemu danych Podwykonawcy i dalszych Podwykonawców wraz z</w:t>
      </w:r>
      <w:r w:rsidR="00E156BF" w:rsidRPr="000A03D2">
        <w:rPr>
          <w:rFonts w:ascii="Arial" w:hAnsi="Arial" w:cs="Arial"/>
          <w:bCs/>
          <w:sz w:val="22"/>
          <w:szCs w:val="22"/>
          <w:lang w:eastAsia="pl-PL"/>
        </w:rPr>
        <w:t> </w:t>
      </w:r>
      <w:r w:rsidRPr="000A03D2">
        <w:rPr>
          <w:rFonts w:ascii="Arial" w:hAnsi="Arial" w:cs="Arial"/>
          <w:bCs/>
          <w:sz w:val="22"/>
          <w:szCs w:val="22"/>
          <w:lang w:eastAsia="pl-PL"/>
        </w:rPr>
        <w:t>treścią umowy na podwykonawstwo</w:t>
      </w:r>
      <w:r w:rsidR="00F64720" w:rsidRPr="000A03D2">
        <w:rPr>
          <w:rFonts w:ascii="Arial" w:hAnsi="Arial" w:cs="Arial"/>
          <w:bCs/>
          <w:sz w:val="22"/>
          <w:szCs w:val="22"/>
          <w:lang w:eastAsia="pl-PL"/>
        </w:rPr>
        <w:t>;</w:t>
      </w:r>
    </w:p>
    <w:p w14:paraId="25193943" w14:textId="5C3F82E9" w:rsidR="00822C59" w:rsidRPr="000A03D2" w:rsidRDefault="00822C59" w:rsidP="008D1D0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bCs/>
          <w:sz w:val="22"/>
          <w:szCs w:val="22"/>
          <w:lang w:eastAsia="pl-PL"/>
        </w:rPr>
        <w:t>zatwierdzanie</w:t>
      </w:r>
      <w:r w:rsidR="00240CD6" w:rsidRPr="000A03D2">
        <w:rPr>
          <w:rFonts w:ascii="Arial" w:hAnsi="Arial" w:cs="Arial"/>
          <w:bCs/>
          <w:sz w:val="22"/>
          <w:szCs w:val="22"/>
          <w:lang w:eastAsia="pl-PL"/>
        </w:rPr>
        <w:t xml:space="preserve"> i zlecanie wykonania</w:t>
      </w:r>
      <w:r w:rsidRPr="000A03D2">
        <w:rPr>
          <w:rFonts w:ascii="Arial" w:hAnsi="Arial" w:cs="Arial"/>
          <w:bCs/>
          <w:sz w:val="22"/>
          <w:szCs w:val="22"/>
          <w:lang w:eastAsia="pl-PL"/>
        </w:rPr>
        <w:t xml:space="preserve"> ewentualnych robót zamiennych lub dodatkowych wynikłych w trakcie realizacji </w:t>
      </w:r>
      <w:r w:rsidR="00772C5C" w:rsidRPr="000A03D2">
        <w:rPr>
          <w:rFonts w:ascii="Arial" w:hAnsi="Arial" w:cs="Arial"/>
          <w:bCs/>
          <w:sz w:val="22"/>
          <w:szCs w:val="22"/>
          <w:lang w:eastAsia="pl-PL"/>
        </w:rPr>
        <w:t>u</w:t>
      </w:r>
      <w:r w:rsidRPr="000A03D2">
        <w:rPr>
          <w:rFonts w:ascii="Arial" w:hAnsi="Arial" w:cs="Arial"/>
          <w:bCs/>
          <w:sz w:val="22"/>
          <w:szCs w:val="22"/>
          <w:lang w:eastAsia="pl-PL"/>
        </w:rPr>
        <w:t>mowy bez zbędnej zwłoki</w:t>
      </w:r>
      <w:r w:rsidR="00B11BD0" w:rsidRPr="000A03D2">
        <w:rPr>
          <w:rFonts w:ascii="Arial" w:hAnsi="Arial" w:cs="Arial"/>
          <w:bCs/>
          <w:sz w:val="22"/>
          <w:szCs w:val="22"/>
          <w:lang w:eastAsia="pl-PL"/>
        </w:rPr>
        <w:t xml:space="preserve"> </w:t>
      </w:r>
      <w:r w:rsidR="000B17D6" w:rsidRPr="000A03D2">
        <w:rPr>
          <w:rFonts w:ascii="Arial" w:hAnsi="Arial" w:cs="Arial"/>
          <w:bCs/>
          <w:sz w:val="22"/>
          <w:szCs w:val="22"/>
          <w:lang w:eastAsia="pl-PL"/>
        </w:rPr>
        <w:t>w</w:t>
      </w:r>
      <w:r w:rsidR="00240CD6" w:rsidRPr="000A03D2">
        <w:rPr>
          <w:rFonts w:ascii="Arial" w:hAnsi="Arial" w:cs="Arial"/>
          <w:bCs/>
          <w:sz w:val="22"/>
          <w:szCs w:val="22"/>
          <w:lang w:eastAsia="pl-PL"/>
        </w:rPr>
        <w:t xml:space="preserve"> drodze stosownego</w:t>
      </w:r>
      <w:r w:rsidR="000B17D6" w:rsidRPr="000A03D2">
        <w:rPr>
          <w:rFonts w:ascii="Arial" w:hAnsi="Arial" w:cs="Arial"/>
          <w:bCs/>
          <w:sz w:val="22"/>
          <w:szCs w:val="22"/>
          <w:lang w:eastAsia="pl-PL"/>
        </w:rPr>
        <w:t xml:space="preserve"> aneks</w:t>
      </w:r>
      <w:r w:rsidR="001A243B" w:rsidRPr="000A03D2">
        <w:rPr>
          <w:rFonts w:ascii="Arial" w:hAnsi="Arial" w:cs="Arial"/>
          <w:bCs/>
          <w:sz w:val="22"/>
          <w:szCs w:val="22"/>
          <w:lang w:eastAsia="pl-PL"/>
        </w:rPr>
        <w:t>u</w:t>
      </w:r>
      <w:r w:rsidR="000B17D6" w:rsidRPr="000A03D2">
        <w:rPr>
          <w:rFonts w:ascii="Arial" w:hAnsi="Arial" w:cs="Arial"/>
          <w:bCs/>
          <w:sz w:val="22"/>
          <w:szCs w:val="22"/>
          <w:lang w:eastAsia="pl-PL"/>
        </w:rPr>
        <w:t xml:space="preserve"> do umowy</w:t>
      </w:r>
      <w:r w:rsidR="00F64720" w:rsidRPr="000A03D2">
        <w:rPr>
          <w:rFonts w:ascii="Arial" w:hAnsi="Arial" w:cs="Arial"/>
          <w:bCs/>
          <w:sz w:val="22"/>
          <w:szCs w:val="22"/>
          <w:lang w:eastAsia="pl-PL"/>
        </w:rPr>
        <w:t>;</w:t>
      </w:r>
    </w:p>
    <w:p w14:paraId="1987CBCA" w14:textId="2056A7EF" w:rsidR="00822C59" w:rsidRPr="000A03D2" w:rsidRDefault="00822C59" w:rsidP="008D1D0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udział w komisyjnym określeniu stanu zaawansowania robót w przypadkach odstąpienia od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Pr="000A03D2">
        <w:rPr>
          <w:rFonts w:ascii="Arial" w:hAnsi="Arial" w:cs="Arial"/>
          <w:sz w:val="22"/>
          <w:szCs w:val="22"/>
          <w:lang w:eastAsia="pl-PL"/>
        </w:rPr>
        <w:t>mowy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09A1CA72" w14:textId="2B199911" w:rsidR="00822C59" w:rsidRPr="000A03D2" w:rsidRDefault="00822C59" w:rsidP="008D1D0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odebranie wykonanych robót zgodnie z postanowieniami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Pr="000A03D2">
        <w:rPr>
          <w:rFonts w:ascii="Arial" w:hAnsi="Arial" w:cs="Arial"/>
          <w:sz w:val="22"/>
          <w:szCs w:val="22"/>
          <w:lang w:eastAsia="pl-PL"/>
        </w:rPr>
        <w:t xml:space="preserve">mowy, o ile roboty odpowiadają wymogom </w:t>
      </w:r>
      <w:r w:rsidR="00772C5C" w:rsidRPr="000A03D2">
        <w:rPr>
          <w:rFonts w:ascii="Arial" w:hAnsi="Arial" w:cs="Arial"/>
          <w:sz w:val="22"/>
          <w:szCs w:val="22"/>
          <w:lang w:eastAsia="pl-PL"/>
        </w:rPr>
        <w:t>u</w:t>
      </w:r>
      <w:r w:rsidRPr="000A03D2">
        <w:rPr>
          <w:rFonts w:ascii="Arial" w:hAnsi="Arial" w:cs="Arial"/>
          <w:sz w:val="22"/>
          <w:szCs w:val="22"/>
          <w:lang w:eastAsia="pl-PL"/>
        </w:rPr>
        <w:t>mowy i obowiązującego prawa</w:t>
      </w:r>
      <w:r w:rsidR="00F64720" w:rsidRPr="000A03D2">
        <w:rPr>
          <w:rFonts w:ascii="Arial" w:hAnsi="Arial" w:cs="Arial"/>
          <w:sz w:val="22"/>
          <w:szCs w:val="22"/>
          <w:lang w:eastAsia="pl-PL"/>
        </w:rPr>
        <w:t>;</w:t>
      </w:r>
    </w:p>
    <w:p w14:paraId="08E45F7C" w14:textId="4402FCCC" w:rsidR="00C074FC" w:rsidRPr="000A03D2" w:rsidRDefault="00C074FC" w:rsidP="008D1D0F">
      <w:pPr>
        <w:widowControl w:val="0"/>
        <w:numPr>
          <w:ilvl w:val="0"/>
          <w:numId w:val="15"/>
        </w:numPr>
        <w:tabs>
          <w:tab w:val="clear" w:pos="360"/>
          <w:tab w:val="left" w:pos="0"/>
          <w:tab w:val="num" w:pos="720"/>
        </w:tabs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</w:rPr>
        <w:t>Zamawiający ma prawo kontrolowa</w:t>
      </w:r>
      <w:r w:rsidRPr="000A03D2">
        <w:rPr>
          <w:rFonts w:ascii="Arial" w:eastAsia="TT45Co00" w:hAnsi="Arial" w:cs="Arial"/>
          <w:sz w:val="22"/>
          <w:szCs w:val="22"/>
        </w:rPr>
        <w:t xml:space="preserve">ć – </w:t>
      </w:r>
      <w:r w:rsidRPr="000A03D2">
        <w:rPr>
          <w:rFonts w:ascii="Arial" w:hAnsi="Arial" w:cs="Arial"/>
          <w:sz w:val="22"/>
          <w:szCs w:val="22"/>
        </w:rPr>
        <w:t>poprzez swoich przedstawicieli – post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py wykonywania umowy oraz jej jako</w:t>
      </w:r>
      <w:r w:rsidRPr="000A03D2">
        <w:rPr>
          <w:rFonts w:ascii="Arial" w:eastAsia="TT45Co00" w:hAnsi="Arial" w:cs="Arial"/>
          <w:sz w:val="22"/>
          <w:szCs w:val="22"/>
        </w:rPr>
        <w:t xml:space="preserve">ść </w:t>
      </w:r>
      <w:r w:rsidRPr="000A03D2">
        <w:rPr>
          <w:rFonts w:ascii="Arial" w:hAnsi="Arial" w:cs="Arial"/>
          <w:sz w:val="22"/>
          <w:szCs w:val="22"/>
        </w:rPr>
        <w:t>na ka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dym etapie realizacji, w tym równie</w:t>
      </w:r>
      <w:r w:rsidRPr="000A03D2">
        <w:rPr>
          <w:rFonts w:ascii="Arial" w:eastAsia="TT45Co00" w:hAnsi="Arial" w:cs="Arial"/>
          <w:sz w:val="22"/>
          <w:szCs w:val="22"/>
        </w:rPr>
        <w:t xml:space="preserve">ż </w:t>
      </w:r>
      <w:r w:rsidRPr="000A03D2">
        <w:rPr>
          <w:rFonts w:ascii="Arial" w:hAnsi="Arial" w:cs="Arial"/>
          <w:sz w:val="22"/>
          <w:szCs w:val="22"/>
        </w:rPr>
        <w:t xml:space="preserve">poprzez </w:t>
      </w:r>
      <w:r w:rsidRPr="000A03D2">
        <w:rPr>
          <w:rFonts w:ascii="Arial" w:eastAsia="TT45Co00" w:hAnsi="Arial" w:cs="Arial"/>
          <w:sz w:val="22"/>
          <w:szCs w:val="22"/>
        </w:rPr>
        <w:t>żą</w:t>
      </w:r>
      <w:r w:rsidRPr="000A03D2">
        <w:rPr>
          <w:rFonts w:ascii="Arial" w:hAnsi="Arial" w:cs="Arial"/>
          <w:sz w:val="22"/>
          <w:szCs w:val="22"/>
        </w:rPr>
        <w:t>danie pisemnych sprawozda</w:t>
      </w:r>
      <w:r w:rsidRPr="000A03D2">
        <w:rPr>
          <w:rFonts w:ascii="Arial" w:eastAsia="TT45Co00" w:hAnsi="Arial" w:cs="Arial"/>
          <w:sz w:val="22"/>
          <w:szCs w:val="22"/>
        </w:rPr>
        <w:t xml:space="preserve">ń </w:t>
      </w:r>
      <w:r w:rsidRPr="000A03D2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cego.</w:t>
      </w:r>
    </w:p>
    <w:p w14:paraId="66CFD284" w14:textId="77777777" w:rsidR="009255A6" w:rsidRPr="000A03D2" w:rsidRDefault="009255A6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4</w:t>
      </w:r>
    </w:p>
    <w:p w14:paraId="48685488" w14:textId="77777777" w:rsidR="004677FB" w:rsidRPr="000A03D2" w:rsidRDefault="004A37BC" w:rsidP="004677FB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59E07C3B" w14:textId="3C3BFAF2" w:rsidR="00822C59" w:rsidRPr="000A03D2" w:rsidRDefault="00FF6540" w:rsidP="004677FB">
      <w:pPr>
        <w:autoSpaceDE w:val="0"/>
        <w:spacing w:before="0" w:line="276" w:lineRule="auto"/>
        <w:jc w:val="left"/>
        <w:rPr>
          <w:rFonts w:ascii="Arial" w:hAnsi="Arial" w:cs="Arial"/>
          <w:sz w:val="22"/>
          <w:szCs w:val="22"/>
          <w:lang w:eastAsia="pl-PL"/>
        </w:rPr>
      </w:pPr>
      <w:r w:rsidRPr="000A03D2">
        <w:rPr>
          <w:rFonts w:ascii="Arial" w:hAnsi="Arial" w:cs="Arial"/>
          <w:sz w:val="22"/>
          <w:szCs w:val="22"/>
          <w:lang w:eastAsia="pl-PL"/>
        </w:rPr>
        <w:t xml:space="preserve">Wykonawca zobowiązuje się zrealizować przedmiot umowy w terminie </w:t>
      </w:r>
      <w:r w:rsidR="00B45179">
        <w:rPr>
          <w:rFonts w:ascii="Arial" w:hAnsi="Arial" w:cs="Arial"/>
          <w:sz w:val="22"/>
          <w:szCs w:val="22"/>
          <w:lang w:eastAsia="pl-PL"/>
        </w:rPr>
        <w:t>9</w:t>
      </w:r>
      <w:r w:rsidR="00B66287" w:rsidRPr="000A03D2">
        <w:rPr>
          <w:rFonts w:ascii="Arial" w:hAnsi="Arial" w:cs="Arial"/>
          <w:sz w:val="22"/>
          <w:szCs w:val="22"/>
          <w:lang w:eastAsia="pl-PL"/>
        </w:rPr>
        <w:t>0</w:t>
      </w:r>
      <w:r w:rsidR="004A0ECC" w:rsidRPr="000A03D2">
        <w:rPr>
          <w:rFonts w:ascii="Arial" w:hAnsi="Arial" w:cs="Arial"/>
          <w:sz w:val="22"/>
          <w:szCs w:val="22"/>
          <w:lang w:eastAsia="pl-PL"/>
        </w:rPr>
        <w:t xml:space="preserve"> dni</w:t>
      </w:r>
      <w:r w:rsidR="005E31B6" w:rsidRPr="000A03D2">
        <w:rPr>
          <w:rFonts w:ascii="Arial" w:hAnsi="Arial" w:cs="Arial"/>
          <w:sz w:val="22"/>
          <w:szCs w:val="22"/>
          <w:lang w:eastAsia="pl-PL"/>
        </w:rPr>
        <w:t xml:space="preserve"> od dnia podpisania umowy</w:t>
      </w:r>
      <w:r w:rsidR="00A34254" w:rsidRPr="000A03D2">
        <w:rPr>
          <w:rFonts w:ascii="Arial" w:hAnsi="Arial" w:cs="Arial"/>
          <w:sz w:val="22"/>
          <w:szCs w:val="22"/>
          <w:lang w:eastAsia="pl-PL"/>
        </w:rPr>
        <w:t xml:space="preserve"> w tym:</w:t>
      </w:r>
    </w:p>
    <w:p w14:paraId="34A7A736" w14:textId="3ABCFE46" w:rsidR="00A34254" w:rsidRPr="000A03D2" w:rsidRDefault="00A34254" w:rsidP="008D1D0F">
      <w:pPr>
        <w:pStyle w:val="Akapitzlist"/>
        <w:numPr>
          <w:ilvl w:val="0"/>
          <w:numId w:val="38"/>
        </w:numPr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termin rozpoczęcia prac projektowych – po zawarciu umowy,</w:t>
      </w:r>
    </w:p>
    <w:p w14:paraId="4290B7EC" w14:textId="48FC20E3" w:rsidR="00A34254" w:rsidRPr="000A03D2" w:rsidRDefault="00A34254" w:rsidP="008D1D0F">
      <w:pPr>
        <w:pStyle w:val="Akapitzlist"/>
        <w:numPr>
          <w:ilvl w:val="0"/>
          <w:numId w:val="38"/>
        </w:numPr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termin przekazania kompletnej dokumentacji</w:t>
      </w:r>
      <w:r w:rsidR="009C7E44">
        <w:rPr>
          <w:rFonts w:ascii="Arial" w:hAnsi="Arial" w:cs="Arial"/>
          <w:sz w:val="22"/>
          <w:szCs w:val="22"/>
        </w:rPr>
        <w:t xml:space="preserve"> projektowej</w:t>
      </w:r>
      <w:r w:rsidRPr="000A03D2">
        <w:rPr>
          <w:rFonts w:ascii="Arial" w:hAnsi="Arial" w:cs="Arial"/>
          <w:sz w:val="22"/>
          <w:szCs w:val="22"/>
        </w:rPr>
        <w:t xml:space="preserve"> – </w:t>
      </w:r>
      <w:r w:rsidR="000A03D2" w:rsidRPr="000A03D2">
        <w:rPr>
          <w:rFonts w:ascii="Arial" w:hAnsi="Arial" w:cs="Arial"/>
          <w:sz w:val="22"/>
          <w:szCs w:val="22"/>
        </w:rPr>
        <w:t>3</w:t>
      </w:r>
      <w:r w:rsidRPr="000A03D2">
        <w:rPr>
          <w:rFonts w:ascii="Arial" w:hAnsi="Arial" w:cs="Arial"/>
          <w:sz w:val="22"/>
          <w:szCs w:val="22"/>
        </w:rPr>
        <w:t>0 dni od dnia podpisania umowy,</w:t>
      </w:r>
    </w:p>
    <w:p w14:paraId="6D21894F" w14:textId="61E89485" w:rsidR="00677023" w:rsidRPr="000A03D2" w:rsidRDefault="00A34254" w:rsidP="008D1D0F">
      <w:pPr>
        <w:pStyle w:val="Akapitzlist"/>
        <w:numPr>
          <w:ilvl w:val="0"/>
          <w:numId w:val="38"/>
        </w:numPr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termin rozpoczęcia robót – po </w:t>
      </w:r>
      <w:r w:rsidR="009C7E44">
        <w:rPr>
          <w:rFonts w:ascii="Arial" w:hAnsi="Arial" w:cs="Arial"/>
          <w:sz w:val="22"/>
          <w:szCs w:val="22"/>
        </w:rPr>
        <w:t>odbiorze</w:t>
      </w:r>
      <w:r w:rsidRPr="000A03D2">
        <w:rPr>
          <w:rFonts w:ascii="Arial" w:hAnsi="Arial" w:cs="Arial"/>
          <w:sz w:val="22"/>
          <w:szCs w:val="22"/>
        </w:rPr>
        <w:t xml:space="preserve"> kompletnej dokumentacji projektowej</w:t>
      </w:r>
      <w:r w:rsidR="00677023" w:rsidRPr="000A03D2">
        <w:rPr>
          <w:rFonts w:ascii="Arial" w:hAnsi="Arial" w:cs="Arial"/>
          <w:sz w:val="22"/>
          <w:szCs w:val="22"/>
        </w:rPr>
        <w:t>,</w:t>
      </w:r>
    </w:p>
    <w:p w14:paraId="3D6FECFC" w14:textId="49D972C0" w:rsidR="00A34254" w:rsidRPr="000A03D2" w:rsidRDefault="00677023" w:rsidP="008D1D0F">
      <w:pPr>
        <w:pStyle w:val="Akapitzlist"/>
        <w:numPr>
          <w:ilvl w:val="0"/>
          <w:numId w:val="38"/>
        </w:numPr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termin zakończenia prac – </w:t>
      </w:r>
      <w:r w:rsidR="00B45179">
        <w:rPr>
          <w:rFonts w:ascii="Arial" w:hAnsi="Arial" w:cs="Arial"/>
          <w:sz w:val="22"/>
          <w:szCs w:val="22"/>
        </w:rPr>
        <w:t>9</w:t>
      </w:r>
      <w:r w:rsidRPr="000A03D2">
        <w:rPr>
          <w:rFonts w:ascii="Arial" w:hAnsi="Arial" w:cs="Arial"/>
          <w:sz w:val="22"/>
          <w:szCs w:val="22"/>
        </w:rPr>
        <w:t>0 dni od dnia podpisania umowy.</w:t>
      </w:r>
    </w:p>
    <w:p w14:paraId="475E2E8C" w14:textId="77777777" w:rsidR="00C70926" w:rsidRDefault="00C70926" w:rsidP="00C70926">
      <w:pPr>
        <w:autoSpaceDE w:val="0"/>
        <w:spacing w:before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3197FD43" w14:textId="032C82FC" w:rsidR="00534A99" w:rsidRPr="000A03D2" w:rsidRDefault="00534A99" w:rsidP="00C70926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 xml:space="preserve">§ </w:t>
      </w:r>
      <w:r w:rsidR="001556B2" w:rsidRPr="000A03D2">
        <w:rPr>
          <w:rFonts w:ascii="Arial" w:hAnsi="Arial" w:cs="Arial"/>
          <w:b/>
          <w:bCs/>
          <w:sz w:val="22"/>
          <w:szCs w:val="22"/>
        </w:rPr>
        <w:t>5</w:t>
      </w:r>
    </w:p>
    <w:p w14:paraId="2EDBAEE9" w14:textId="55C9C22A" w:rsidR="00534A99" w:rsidRPr="000A03D2" w:rsidRDefault="0051142B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Wymagania związane z zatrudnianiem pracowników</w:t>
      </w:r>
    </w:p>
    <w:p w14:paraId="3D84F46A" w14:textId="245494AF" w:rsidR="0051142B" w:rsidRPr="000A03D2" w:rsidRDefault="0051142B" w:rsidP="008D1D0F">
      <w:pPr>
        <w:numPr>
          <w:ilvl w:val="0"/>
          <w:numId w:val="26"/>
        </w:numPr>
        <w:suppressAutoHyphens w:val="0"/>
        <w:spacing w:before="0" w:line="276" w:lineRule="auto"/>
        <w:ind w:left="0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0A03D2">
        <w:rPr>
          <w:rFonts w:ascii="Arial" w:eastAsia="Calibri" w:hAnsi="Arial" w:cs="Arial"/>
          <w:sz w:val="22"/>
          <w:szCs w:val="22"/>
        </w:rPr>
        <w:t xml:space="preserve">Wykonawca zobowiązuje się, że w przypadku zatrudnienia pracowników wykonujących w trakcie trwania </w:t>
      </w:r>
      <w:r w:rsidR="009C7E44">
        <w:rPr>
          <w:rFonts w:ascii="Arial" w:eastAsia="Calibri" w:hAnsi="Arial" w:cs="Arial"/>
          <w:sz w:val="22"/>
          <w:szCs w:val="22"/>
        </w:rPr>
        <w:t>umowy</w:t>
      </w:r>
      <w:r w:rsidRPr="000A03D2">
        <w:rPr>
          <w:rFonts w:ascii="Arial" w:eastAsia="Calibri" w:hAnsi="Arial" w:cs="Arial"/>
          <w:sz w:val="22"/>
          <w:szCs w:val="22"/>
        </w:rPr>
        <w:t xml:space="preserve"> podstawowe czynności </w:t>
      </w:r>
      <w:r w:rsidR="00B66287" w:rsidRPr="000A03D2">
        <w:rPr>
          <w:rFonts w:ascii="Arial" w:hAnsi="Arial" w:cs="Arial"/>
          <w:sz w:val="22"/>
          <w:szCs w:val="22"/>
        </w:rPr>
        <w:t xml:space="preserve">instalacyjne, demontażowe, </w:t>
      </w:r>
      <w:r w:rsidR="00B66287" w:rsidRPr="000A03D2">
        <w:rPr>
          <w:rFonts w:ascii="Arial" w:hAnsi="Arial" w:cs="Arial"/>
          <w:sz w:val="22"/>
          <w:szCs w:val="22"/>
        </w:rPr>
        <w:lastRenderedPageBreak/>
        <w:t>wykończeniowe</w:t>
      </w:r>
      <w:r w:rsidR="004677FB" w:rsidRPr="000A03D2">
        <w:rPr>
          <w:rFonts w:ascii="Arial" w:eastAsia="Calibri" w:hAnsi="Arial" w:cs="Arial"/>
          <w:sz w:val="22"/>
          <w:szCs w:val="22"/>
        </w:rPr>
        <w:t xml:space="preserve"> </w:t>
      </w:r>
      <w:r w:rsidRPr="000A03D2">
        <w:rPr>
          <w:rFonts w:ascii="Arial" w:eastAsia="Calibri" w:hAnsi="Arial" w:cs="Arial"/>
          <w:sz w:val="22"/>
          <w:szCs w:val="22"/>
        </w:rPr>
        <w:t xml:space="preserve">– gdy wykonywanie tych prac polega na wykonaniu pracy </w:t>
      </w:r>
      <w:r w:rsidR="00C75A63" w:rsidRPr="000A03D2">
        <w:rPr>
          <w:rFonts w:ascii="Arial" w:eastAsia="Calibri" w:hAnsi="Arial" w:cs="Arial"/>
          <w:sz w:val="22"/>
          <w:szCs w:val="22"/>
        </w:rPr>
        <w:t>w sposób określony w</w:t>
      </w:r>
      <w:r w:rsidRPr="000A03D2">
        <w:rPr>
          <w:rFonts w:ascii="Arial" w:eastAsia="Calibri" w:hAnsi="Arial" w:cs="Arial"/>
          <w:sz w:val="22"/>
          <w:szCs w:val="22"/>
        </w:rPr>
        <w:t xml:space="preserve"> art. 22 § 1 ustawy z dnia 26 czerwca 1974</w:t>
      </w:r>
      <w:r w:rsidR="004A0ECC" w:rsidRPr="000A03D2">
        <w:rPr>
          <w:rFonts w:ascii="Arial" w:eastAsia="Calibri" w:hAnsi="Arial" w:cs="Arial"/>
          <w:sz w:val="22"/>
          <w:szCs w:val="22"/>
        </w:rPr>
        <w:t xml:space="preserve"> r.</w:t>
      </w:r>
      <w:r w:rsidRPr="000A03D2">
        <w:rPr>
          <w:rFonts w:ascii="Arial" w:eastAsia="Calibri" w:hAnsi="Arial" w:cs="Arial"/>
          <w:sz w:val="22"/>
          <w:szCs w:val="22"/>
        </w:rPr>
        <w:t xml:space="preserve"> Kodeks pracy </w:t>
      </w:r>
      <w:r w:rsidR="00BA67E5" w:rsidRPr="000A03D2">
        <w:rPr>
          <w:rFonts w:ascii="Arial" w:eastAsia="Calibri" w:hAnsi="Arial" w:cs="Arial"/>
          <w:sz w:val="22"/>
          <w:szCs w:val="22"/>
        </w:rPr>
        <w:t>zwaną dalej Kodeks p</w:t>
      </w:r>
      <w:r w:rsidR="00B11284" w:rsidRPr="000A03D2">
        <w:rPr>
          <w:rFonts w:ascii="Arial" w:eastAsia="Calibri" w:hAnsi="Arial" w:cs="Arial"/>
          <w:sz w:val="22"/>
          <w:szCs w:val="22"/>
        </w:rPr>
        <w:t>r</w:t>
      </w:r>
      <w:r w:rsidR="00BA67E5" w:rsidRPr="000A03D2">
        <w:rPr>
          <w:rFonts w:ascii="Arial" w:eastAsia="Calibri" w:hAnsi="Arial" w:cs="Arial"/>
          <w:sz w:val="22"/>
          <w:szCs w:val="22"/>
        </w:rPr>
        <w:t xml:space="preserve">acy, </w:t>
      </w:r>
      <w:r w:rsidRPr="000A03D2">
        <w:rPr>
          <w:rFonts w:ascii="Arial" w:eastAsia="Calibri" w:hAnsi="Arial" w:cs="Arial"/>
          <w:sz w:val="22"/>
          <w:szCs w:val="22"/>
        </w:rPr>
        <w:t>będą zatrudnieni na podstawie umowy o pracę w rozumieniu przepisów ww. ustawy.</w:t>
      </w:r>
    </w:p>
    <w:p w14:paraId="30A14CF1" w14:textId="41703512" w:rsidR="0051142B" w:rsidRPr="000A03D2" w:rsidRDefault="0051142B" w:rsidP="008D1D0F">
      <w:pPr>
        <w:numPr>
          <w:ilvl w:val="0"/>
          <w:numId w:val="26"/>
        </w:numPr>
        <w:suppressAutoHyphens w:val="0"/>
        <w:spacing w:before="0" w:line="276" w:lineRule="auto"/>
        <w:ind w:left="0" w:hanging="284"/>
        <w:contextualSpacing/>
        <w:jc w:val="left"/>
        <w:rPr>
          <w:rFonts w:ascii="Arial" w:eastAsia="Calibri" w:hAnsi="Arial" w:cs="Arial"/>
          <w:sz w:val="22"/>
          <w:szCs w:val="22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W trakcie realizacji </w:t>
      </w:r>
      <w:r w:rsidR="009C7E44">
        <w:rPr>
          <w:rFonts w:ascii="Arial" w:eastAsia="Calibri" w:hAnsi="Arial" w:cs="Arial"/>
          <w:sz w:val="22"/>
          <w:szCs w:val="22"/>
          <w:lang w:eastAsia="pl-PL"/>
        </w:rPr>
        <w:t xml:space="preserve">umowy 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Zamawiający uprawniony jest do wykonywania czynności kontrolnych wobec Wykonawcy odnośnie spełniania przez Wykonawcę lub </w:t>
      </w:r>
      <w:r w:rsidR="009D3085" w:rsidRPr="000A03D2">
        <w:rPr>
          <w:rFonts w:ascii="Arial" w:eastAsia="Calibri" w:hAnsi="Arial" w:cs="Arial"/>
          <w:sz w:val="22"/>
          <w:szCs w:val="22"/>
          <w:lang w:eastAsia="pl-PL"/>
        </w:rPr>
        <w:t>P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>odwykonawcę wymogu zatrudnienia na podstawie umowy o pracę osób wykonujących wskazane w ust. 1 czynności. Zamawiający uprawniony jest w szczególności do:</w:t>
      </w:r>
    </w:p>
    <w:p w14:paraId="37118980" w14:textId="05A82536" w:rsidR="0051142B" w:rsidRPr="000A03D2" w:rsidRDefault="0051142B" w:rsidP="008D1D0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>żądania oświadczeń i dokumentów w zakresie potwierdzenia spełniania ww. wymogów i dokonywania ich oceny,</w:t>
      </w:r>
    </w:p>
    <w:p w14:paraId="36D4C612" w14:textId="74C16003" w:rsidR="0051142B" w:rsidRPr="000A03D2" w:rsidRDefault="0051142B" w:rsidP="008D1D0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>żądania wyjaśnień w przypadku wątpliwości w zakresie potwierdzenia spełniania ww.</w:t>
      </w:r>
      <w:r w:rsidR="00A66DD3" w:rsidRPr="000A03D2">
        <w:rPr>
          <w:rFonts w:ascii="Arial" w:eastAsia="Calibri" w:hAnsi="Arial" w:cs="Arial"/>
          <w:sz w:val="22"/>
          <w:szCs w:val="22"/>
          <w:lang w:eastAsia="pl-PL"/>
        </w:rPr>
        <w:t> 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>wymogów,</w:t>
      </w:r>
    </w:p>
    <w:p w14:paraId="1BBF80D3" w14:textId="3ED12D51" w:rsidR="0051142B" w:rsidRPr="000A03D2" w:rsidRDefault="0051142B" w:rsidP="008D1D0F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przeprowadzania kontroli na miejscu wykonywania </w:t>
      </w:r>
      <w:r w:rsidR="001A243B" w:rsidRPr="000A03D2">
        <w:rPr>
          <w:rFonts w:ascii="Arial" w:eastAsia="Calibri" w:hAnsi="Arial" w:cs="Arial"/>
          <w:sz w:val="22"/>
          <w:szCs w:val="22"/>
          <w:lang w:eastAsia="pl-PL"/>
        </w:rPr>
        <w:t>świadczenia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>.</w:t>
      </w:r>
    </w:p>
    <w:p w14:paraId="1CBDE1CA" w14:textId="7A37BEA7" w:rsidR="0051142B" w:rsidRPr="000A03D2" w:rsidRDefault="0051142B" w:rsidP="008D1D0F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contextualSpacing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W celu weryfikacji zatrudnienia przez Wykonawcę lub </w:t>
      </w:r>
      <w:r w:rsidR="009D3085" w:rsidRPr="000A03D2">
        <w:rPr>
          <w:rFonts w:ascii="Arial" w:eastAsia="Calibri" w:hAnsi="Arial" w:cs="Arial"/>
          <w:sz w:val="22"/>
          <w:szCs w:val="22"/>
          <w:lang w:eastAsia="pl-PL"/>
        </w:rPr>
        <w:t>P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>odwykonawcę na podstawie umowy o</w:t>
      </w:r>
      <w:r w:rsidR="00A66DD3" w:rsidRPr="000A03D2">
        <w:rPr>
          <w:rFonts w:ascii="Arial" w:eastAsia="Calibri" w:hAnsi="Arial" w:cs="Arial"/>
          <w:sz w:val="22"/>
          <w:szCs w:val="22"/>
          <w:lang w:eastAsia="pl-PL"/>
        </w:rPr>
        <w:t> 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pracę osób wykonujących wskazane przez Zamawiającego w ust. 1 czynności 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br/>
        <w:t xml:space="preserve">w zakresie realizacji zamówienia Wykonawca na każde wezwanie Zamawiającego 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br/>
        <w:t>w wyznaczonym w tym wezwaniu terminie przedłoży Zamawiającemu wskazane poniżej dowody:</w:t>
      </w:r>
    </w:p>
    <w:p w14:paraId="3B8BD2A2" w14:textId="07B7BDF0" w:rsidR="0051142B" w:rsidRPr="000A03D2" w:rsidRDefault="0051142B" w:rsidP="008D1D0F">
      <w:pPr>
        <w:numPr>
          <w:ilvl w:val="1"/>
          <w:numId w:val="27"/>
        </w:numPr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>oświadczenie zatrudnionego pracow</w:t>
      </w:r>
      <w:r w:rsidR="00C75A63" w:rsidRPr="000A03D2">
        <w:rPr>
          <w:rFonts w:ascii="Arial" w:eastAsia="Calibri" w:hAnsi="Arial" w:cs="Arial"/>
          <w:sz w:val="22"/>
          <w:szCs w:val="22"/>
          <w:lang w:eastAsia="pl-PL"/>
        </w:rPr>
        <w:t>nika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>,</w:t>
      </w:r>
    </w:p>
    <w:p w14:paraId="7E1C58EE" w14:textId="3276BE31" w:rsidR="0051142B" w:rsidRPr="000A03D2" w:rsidRDefault="0051142B" w:rsidP="008D1D0F">
      <w:pPr>
        <w:numPr>
          <w:ilvl w:val="1"/>
          <w:numId w:val="27"/>
        </w:numPr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oświadczenie Wykonawcy lub </w:t>
      </w:r>
      <w:r w:rsidR="009D3085" w:rsidRPr="000A03D2">
        <w:rPr>
          <w:rFonts w:ascii="Arial" w:eastAsia="Calibri" w:hAnsi="Arial" w:cs="Arial"/>
          <w:sz w:val="22"/>
          <w:szCs w:val="22"/>
          <w:lang w:eastAsia="pl-PL"/>
        </w:rPr>
        <w:t>P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>odwykonawcy o zatrudnieniu na podstawie umowy o pracę osób wykonujących czynności, których dotyczy wezwanie Zamawiającego,</w:t>
      </w:r>
    </w:p>
    <w:p w14:paraId="208C98A0" w14:textId="77777777" w:rsidR="0051142B" w:rsidRPr="000A03D2" w:rsidRDefault="0051142B" w:rsidP="008D1D0F">
      <w:pPr>
        <w:numPr>
          <w:ilvl w:val="1"/>
          <w:numId w:val="27"/>
        </w:numPr>
        <w:suppressAutoHyphens w:val="0"/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>poświadczoną za zgodność z oryginałem kopię umowy/umów o pracę osób wykonujących w trakcie realizacji zamówienia czynności.</w:t>
      </w:r>
    </w:p>
    <w:p w14:paraId="4CC7F6D5" w14:textId="7AECC457" w:rsidR="0051142B" w:rsidRPr="000A03D2" w:rsidRDefault="0051142B" w:rsidP="008D1D0F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en-US"/>
        </w:rPr>
        <w:t>Dokumenty, o których mowa w ust. 3 muszą zawierać informacje, w tym dane osobowe, niezbędne do weryfikacji zatrudnienia na podstawie umowy o pracę, w szczególności imię i</w:t>
      </w:r>
      <w:r w:rsidR="00A66DD3" w:rsidRPr="000A03D2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0A03D2">
        <w:rPr>
          <w:rFonts w:ascii="Arial" w:eastAsia="Calibri" w:hAnsi="Arial" w:cs="Arial"/>
          <w:sz w:val="22"/>
          <w:szCs w:val="22"/>
          <w:lang w:eastAsia="en-US"/>
        </w:rPr>
        <w:t xml:space="preserve">nazwisko zatrudnionego pracownika, datę zawarcia umowy o pracę, rodzaj umowy </w:t>
      </w:r>
      <w:r w:rsidRPr="000A03D2">
        <w:rPr>
          <w:rFonts w:ascii="Arial" w:eastAsia="Calibri" w:hAnsi="Arial" w:cs="Arial"/>
          <w:sz w:val="22"/>
          <w:szCs w:val="22"/>
          <w:lang w:eastAsia="en-US"/>
        </w:rPr>
        <w:br/>
        <w:t>o pracę i zakres obowiązków pracownika.</w:t>
      </w:r>
    </w:p>
    <w:p w14:paraId="1673A7A5" w14:textId="797F4010" w:rsidR="0051142B" w:rsidRPr="000A03D2" w:rsidRDefault="0051142B" w:rsidP="008D1D0F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W przypadku uzasadnionych wątpliwości, co do przestrzegania prawa pracy przez Wykonawcę lub </w:t>
      </w:r>
      <w:r w:rsidR="009D3085" w:rsidRPr="000A03D2">
        <w:rPr>
          <w:rFonts w:ascii="Arial" w:eastAsia="Calibri" w:hAnsi="Arial" w:cs="Arial"/>
          <w:sz w:val="22"/>
          <w:szCs w:val="22"/>
          <w:lang w:eastAsia="pl-PL"/>
        </w:rPr>
        <w:t>P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odwykonawcę, Zamawiający może zwrócić się o przeprowadzenie kontroli przez Państwową Inspekcję Pracy. </w:t>
      </w:r>
    </w:p>
    <w:p w14:paraId="56D572F2" w14:textId="447AE604" w:rsidR="009E3282" w:rsidRPr="000A03D2" w:rsidRDefault="009E3282" w:rsidP="008D1D0F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eastAsia="Calibri" w:hAnsi="Arial" w:cs="Arial"/>
          <w:sz w:val="22"/>
          <w:szCs w:val="22"/>
          <w:lang w:eastAsia="pl-PL"/>
        </w:rPr>
      </w:pP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Niezłożenie przez Wykonawcę w wyznaczonym przez Zamawiającego terminie żądanych przez Zamawiającego dowodów w celu potwierdzenia spełnienia przez Wykonawcę lub </w:t>
      </w:r>
      <w:r w:rsidR="009D3085" w:rsidRPr="000A03D2">
        <w:rPr>
          <w:rFonts w:ascii="Arial" w:eastAsia="Calibri" w:hAnsi="Arial" w:cs="Arial"/>
          <w:sz w:val="22"/>
          <w:szCs w:val="22"/>
          <w:lang w:eastAsia="pl-PL"/>
        </w:rPr>
        <w:t>P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odwykonawcę wymogu zatrudnienia na podstawie umowy o pracę traktowane będzie, jako niespełnienie przez Wykonawcę lub </w:t>
      </w:r>
      <w:r w:rsidR="009D3085" w:rsidRPr="000A03D2">
        <w:rPr>
          <w:rFonts w:ascii="Arial" w:eastAsia="Calibri" w:hAnsi="Arial" w:cs="Arial"/>
          <w:sz w:val="22"/>
          <w:szCs w:val="22"/>
          <w:lang w:eastAsia="pl-PL"/>
        </w:rPr>
        <w:t>P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>odwykonawcę wymogu zatrudnienia na podstawie umowy o pracę osób wykonujących wskazane w ust. 1 czynności.</w:t>
      </w:r>
    </w:p>
    <w:p w14:paraId="01AF9898" w14:textId="10DF226E" w:rsidR="00310232" w:rsidRPr="000A03D2" w:rsidRDefault="00310232" w:rsidP="00560DFD">
      <w:pPr>
        <w:spacing w:before="0"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6F3F7A93" w14:textId="6B3C6264" w:rsidR="00822C59" w:rsidRPr="000A03D2" w:rsidRDefault="00822C59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30800658"/>
      <w:r w:rsidRPr="000A03D2">
        <w:rPr>
          <w:rFonts w:ascii="Arial" w:hAnsi="Arial" w:cs="Arial"/>
          <w:b/>
          <w:bCs/>
          <w:sz w:val="22"/>
          <w:szCs w:val="22"/>
        </w:rPr>
        <w:t xml:space="preserve">§ </w:t>
      </w:r>
      <w:r w:rsidR="00B62CF8" w:rsidRPr="000A03D2">
        <w:rPr>
          <w:rFonts w:ascii="Arial" w:hAnsi="Arial" w:cs="Arial"/>
          <w:b/>
          <w:bCs/>
          <w:sz w:val="22"/>
          <w:szCs w:val="22"/>
        </w:rPr>
        <w:t>6</w:t>
      </w:r>
    </w:p>
    <w:p w14:paraId="2427D3CD" w14:textId="250F8CFE" w:rsidR="00534A99" w:rsidRPr="000A03D2" w:rsidRDefault="00534A99" w:rsidP="00560DFD">
      <w:pPr>
        <w:spacing w:before="0" w:line="276" w:lineRule="auto"/>
        <w:ind w:left="317"/>
        <w:jc w:val="center"/>
        <w:rPr>
          <w:rFonts w:ascii="Arial" w:hAnsi="Arial" w:cs="Arial"/>
          <w:b/>
          <w:sz w:val="22"/>
          <w:szCs w:val="22"/>
        </w:rPr>
      </w:pPr>
      <w:r w:rsidRPr="000A03D2">
        <w:rPr>
          <w:rFonts w:ascii="Arial" w:hAnsi="Arial" w:cs="Arial"/>
          <w:b/>
          <w:sz w:val="22"/>
          <w:szCs w:val="22"/>
        </w:rPr>
        <w:t>Wynagrodzenie i rozliczenia finansowe</w:t>
      </w:r>
    </w:p>
    <w:bookmarkEnd w:id="0"/>
    <w:p w14:paraId="714E42F9" w14:textId="43A2FE49" w:rsidR="00822C59" w:rsidRDefault="00822C59" w:rsidP="00560DFD">
      <w:pPr>
        <w:pStyle w:val="Trenum"/>
        <w:tabs>
          <w:tab w:val="clear" w:pos="720"/>
          <w:tab w:val="num" w:pos="0"/>
        </w:tabs>
        <w:spacing w:after="0" w:line="276" w:lineRule="auto"/>
        <w:ind w:left="0" w:hanging="284"/>
        <w:jc w:val="left"/>
        <w:rPr>
          <w:rFonts w:ascii="Arial" w:hAnsi="Arial" w:cs="Arial"/>
          <w:sz w:val="22"/>
          <w:szCs w:val="18"/>
        </w:rPr>
      </w:pPr>
      <w:r w:rsidRPr="000A03D2">
        <w:rPr>
          <w:rFonts w:ascii="Arial" w:hAnsi="Arial" w:cs="Arial"/>
          <w:sz w:val="22"/>
          <w:szCs w:val="18"/>
        </w:rPr>
        <w:t xml:space="preserve">Wynagrodzenie </w:t>
      </w:r>
      <w:r w:rsidRPr="000A03D2">
        <w:rPr>
          <w:rFonts w:ascii="Arial" w:hAnsi="Arial" w:cs="Arial"/>
          <w:b/>
          <w:sz w:val="22"/>
          <w:szCs w:val="18"/>
        </w:rPr>
        <w:t>ryczałtowe</w:t>
      </w:r>
      <w:r w:rsidRPr="000A03D2">
        <w:rPr>
          <w:rFonts w:ascii="Arial" w:hAnsi="Arial" w:cs="Arial"/>
          <w:sz w:val="22"/>
          <w:szCs w:val="18"/>
        </w:rPr>
        <w:t xml:space="preserve"> Wykonawcy za wykonanie przedmiotu </w:t>
      </w:r>
      <w:r w:rsidR="00772C5C" w:rsidRPr="000A03D2">
        <w:rPr>
          <w:rFonts w:ascii="Arial" w:hAnsi="Arial" w:cs="Arial"/>
          <w:sz w:val="22"/>
          <w:szCs w:val="18"/>
        </w:rPr>
        <w:t>u</w:t>
      </w:r>
      <w:r w:rsidRPr="000A03D2">
        <w:rPr>
          <w:rFonts w:ascii="Arial" w:hAnsi="Arial" w:cs="Arial"/>
          <w:sz w:val="22"/>
          <w:szCs w:val="18"/>
        </w:rPr>
        <w:t>mowy, ustalone na podstawie wybranej oferty wynosi netto</w:t>
      </w:r>
      <w:r w:rsidRPr="000A03D2">
        <w:rPr>
          <w:rFonts w:ascii="Arial" w:hAnsi="Arial" w:cs="Arial"/>
          <w:b/>
          <w:sz w:val="22"/>
          <w:szCs w:val="18"/>
        </w:rPr>
        <w:t xml:space="preserve"> ............................ </w:t>
      </w:r>
      <w:r w:rsidRPr="000A03D2">
        <w:rPr>
          <w:rFonts w:ascii="Arial" w:hAnsi="Arial" w:cs="Arial"/>
          <w:sz w:val="22"/>
          <w:szCs w:val="18"/>
        </w:rPr>
        <w:t>zł (słownie złotych: ..................), plus należny podatek VAT  .........................zł</w:t>
      </w:r>
      <w:r w:rsidR="001556B2" w:rsidRPr="000A03D2">
        <w:rPr>
          <w:rFonts w:ascii="Arial" w:hAnsi="Arial" w:cs="Arial"/>
          <w:sz w:val="22"/>
          <w:szCs w:val="18"/>
        </w:rPr>
        <w:t xml:space="preserve"> </w:t>
      </w:r>
      <w:r w:rsidRPr="000A03D2">
        <w:rPr>
          <w:rFonts w:ascii="Arial" w:hAnsi="Arial" w:cs="Arial"/>
          <w:sz w:val="22"/>
          <w:szCs w:val="18"/>
        </w:rPr>
        <w:t>(słownie złotych.................................</w:t>
      </w:r>
      <w:r w:rsidR="001556B2" w:rsidRPr="000A03D2">
        <w:rPr>
          <w:rFonts w:ascii="Arial" w:hAnsi="Arial" w:cs="Arial"/>
          <w:sz w:val="22"/>
          <w:szCs w:val="18"/>
        </w:rPr>
        <w:t>)</w:t>
      </w:r>
      <w:r w:rsidRPr="000A03D2">
        <w:rPr>
          <w:rFonts w:ascii="Arial" w:hAnsi="Arial" w:cs="Arial"/>
          <w:sz w:val="22"/>
          <w:szCs w:val="18"/>
        </w:rPr>
        <w:t>, co stanowi kwotę brutto:</w:t>
      </w:r>
      <w:r w:rsidRPr="000A03D2">
        <w:rPr>
          <w:rFonts w:ascii="Arial" w:hAnsi="Arial" w:cs="Arial"/>
          <w:b/>
          <w:sz w:val="22"/>
          <w:szCs w:val="18"/>
        </w:rPr>
        <w:t xml:space="preserve"> .............................. </w:t>
      </w:r>
      <w:r w:rsidRPr="000A03D2">
        <w:rPr>
          <w:rFonts w:ascii="Arial" w:hAnsi="Arial" w:cs="Arial"/>
          <w:sz w:val="22"/>
          <w:szCs w:val="18"/>
        </w:rPr>
        <w:t>zł (słownie złotych: ................................)</w:t>
      </w:r>
      <w:r w:rsidR="00F64720" w:rsidRPr="000A03D2">
        <w:rPr>
          <w:rFonts w:ascii="Arial" w:hAnsi="Arial" w:cs="Arial"/>
          <w:sz w:val="22"/>
          <w:szCs w:val="18"/>
        </w:rPr>
        <w:t>.</w:t>
      </w:r>
    </w:p>
    <w:p w14:paraId="64BB857C" w14:textId="61D77B9F" w:rsidR="00103936" w:rsidRPr="00103936" w:rsidRDefault="001139CD" w:rsidP="00103936">
      <w:pPr>
        <w:pStyle w:val="Trenum"/>
        <w:tabs>
          <w:tab w:val="clear" w:pos="720"/>
          <w:tab w:val="num" w:pos="0"/>
        </w:tabs>
        <w:ind w:left="0" w:hanging="284"/>
        <w:rPr>
          <w:rFonts w:ascii="Arial" w:hAnsi="Arial" w:cs="Arial"/>
          <w:sz w:val="22"/>
          <w:szCs w:val="22"/>
        </w:rPr>
      </w:pPr>
      <w:r w:rsidRPr="00103936">
        <w:rPr>
          <w:rFonts w:ascii="Arial" w:hAnsi="Arial" w:cs="Arial"/>
          <w:sz w:val="22"/>
          <w:szCs w:val="22"/>
        </w:rPr>
        <w:t>Za rozszerzenie zakresu przedmiotu umowy przy zastosowaniu prawa opcji, o którym mow</w:t>
      </w:r>
      <w:r w:rsidR="00103936" w:rsidRPr="00103936">
        <w:rPr>
          <w:rFonts w:ascii="Arial" w:hAnsi="Arial" w:cs="Arial"/>
          <w:sz w:val="22"/>
          <w:szCs w:val="22"/>
        </w:rPr>
        <w:t xml:space="preserve">a  </w:t>
      </w:r>
      <w:r w:rsidRPr="00103936">
        <w:rPr>
          <w:rFonts w:ascii="Arial" w:hAnsi="Arial" w:cs="Arial"/>
          <w:sz w:val="22"/>
          <w:szCs w:val="22"/>
        </w:rPr>
        <w:t>w § 1 ust. 8 Wykonawca otrzyma maksymalne wynagrodzenie w wysokości:</w:t>
      </w:r>
    </w:p>
    <w:p w14:paraId="33B4DC01" w14:textId="4EDF39DC" w:rsidR="001139CD" w:rsidRPr="00103936" w:rsidRDefault="001139CD" w:rsidP="00207C6F">
      <w:pPr>
        <w:pStyle w:val="Trenum"/>
        <w:numPr>
          <w:ilvl w:val="0"/>
          <w:numId w:val="0"/>
        </w:numPr>
        <w:tabs>
          <w:tab w:val="num" w:pos="0"/>
        </w:tabs>
        <w:spacing w:line="276" w:lineRule="auto"/>
        <w:ind w:left="720" w:hanging="720"/>
        <w:jc w:val="left"/>
        <w:rPr>
          <w:rFonts w:ascii="Arial" w:hAnsi="Arial" w:cs="Arial"/>
          <w:sz w:val="22"/>
          <w:szCs w:val="22"/>
        </w:rPr>
      </w:pPr>
      <w:r w:rsidRPr="00103936">
        <w:rPr>
          <w:rFonts w:ascii="Arial" w:hAnsi="Arial" w:cs="Arial"/>
          <w:sz w:val="22"/>
          <w:szCs w:val="22"/>
        </w:rPr>
        <w:t>… zł netto,</w:t>
      </w:r>
    </w:p>
    <w:p w14:paraId="3C68D4C0" w14:textId="77777777" w:rsidR="001139CD" w:rsidRPr="00103936" w:rsidRDefault="001139CD" w:rsidP="001139CD">
      <w:pPr>
        <w:pStyle w:val="Trenum"/>
        <w:numPr>
          <w:ilvl w:val="0"/>
          <w:numId w:val="0"/>
        </w:numPr>
        <w:spacing w:line="276" w:lineRule="auto"/>
        <w:ind w:left="720" w:hanging="720"/>
        <w:jc w:val="left"/>
        <w:rPr>
          <w:rFonts w:ascii="Arial" w:hAnsi="Arial" w:cs="Arial"/>
          <w:sz w:val="22"/>
          <w:szCs w:val="18"/>
        </w:rPr>
      </w:pPr>
      <w:r w:rsidRPr="00103936">
        <w:rPr>
          <w:rFonts w:ascii="Arial" w:hAnsi="Arial" w:cs="Arial"/>
          <w:sz w:val="22"/>
          <w:szCs w:val="18"/>
        </w:rPr>
        <w:t>… zł podatek VAT,</w:t>
      </w:r>
    </w:p>
    <w:p w14:paraId="54E46731" w14:textId="1CB6A10B" w:rsidR="001139CD" w:rsidRPr="000A03D2" w:rsidRDefault="001139CD" w:rsidP="001139CD">
      <w:pPr>
        <w:pStyle w:val="Trenum"/>
        <w:numPr>
          <w:ilvl w:val="0"/>
          <w:numId w:val="0"/>
        </w:numPr>
        <w:tabs>
          <w:tab w:val="num" w:pos="0"/>
        </w:tabs>
        <w:spacing w:after="0" w:line="276" w:lineRule="auto"/>
        <w:ind w:firstLine="66"/>
        <w:jc w:val="left"/>
        <w:rPr>
          <w:rFonts w:ascii="Arial" w:hAnsi="Arial" w:cs="Arial"/>
          <w:sz w:val="22"/>
          <w:szCs w:val="18"/>
        </w:rPr>
      </w:pPr>
      <w:r w:rsidRPr="00103936">
        <w:rPr>
          <w:rFonts w:ascii="Arial" w:hAnsi="Arial" w:cs="Arial"/>
          <w:sz w:val="22"/>
          <w:szCs w:val="18"/>
        </w:rPr>
        <w:t>… zł brutto (słownie brutto: …. złote/ych ../100).</w:t>
      </w:r>
    </w:p>
    <w:p w14:paraId="626C481C" w14:textId="1838F8D6" w:rsidR="00822C59" w:rsidRPr="000A03D2" w:rsidRDefault="00822C59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lastRenderedPageBreak/>
        <w:t xml:space="preserve">Rozliczenie za wykonane roboty nastąpi na podstawie faktury wystawionej po odbiorze przedmiotu </w:t>
      </w:r>
      <w:r w:rsidR="00582400" w:rsidRPr="000A03D2">
        <w:rPr>
          <w:rFonts w:ascii="Arial" w:hAnsi="Arial" w:cs="Arial"/>
          <w:bCs/>
          <w:sz w:val="22"/>
          <w:szCs w:val="22"/>
        </w:rPr>
        <w:t>u</w:t>
      </w:r>
      <w:r w:rsidRPr="000A03D2">
        <w:rPr>
          <w:rFonts w:ascii="Arial" w:hAnsi="Arial" w:cs="Arial"/>
          <w:bCs/>
          <w:sz w:val="22"/>
          <w:szCs w:val="22"/>
        </w:rPr>
        <w:t>mowy wolnego od wad, usterek i niedoróbek</w:t>
      </w:r>
      <w:r w:rsidRPr="000A03D2">
        <w:rPr>
          <w:rFonts w:ascii="Arial" w:hAnsi="Arial" w:cs="Arial"/>
          <w:sz w:val="22"/>
          <w:szCs w:val="22"/>
        </w:rPr>
        <w:t>.</w:t>
      </w:r>
    </w:p>
    <w:p w14:paraId="6BB9C027" w14:textId="396AD3D0" w:rsidR="00822C59" w:rsidRPr="00663BF5" w:rsidRDefault="00822C59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Podstawą do wystawienia faktury VAT będzie protokół </w:t>
      </w:r>
      <w:r w:rsidRPr="00663BF5">
        <w:rPr>
          <w:rFonts w:ascii="Arial" w:hAnsi="Arial" w:cs="Arial"/>
          <w:sz w:val="22"/>
          <w:szCs w:val="22"/>
        </w:rPr>
        <w:t xml:space="preserve">odbioru </w:t>
      </w:r>
      <w:r w:rsidR="009C7E44" w:rsidRPr="00663BF5">
        <w:rPr>
          <w:rFonts w:ascii="Arial" w:hAnsi="Arial" w:cs="Arial"/>
          <w:sz w:val="22"/>
          <w:szCs w:val="22"/>
        </w:rPr>
        <w:t>robót, o którym mowa w §</w:t>
      </w:r>
      <w:r w:rsidR="00663BF5" w:rsidRPr="00663BF5">
        <w:rPr>
          <w:rFonts w:ascii="Arial" w:hAnsi="Arial" w:cs="Arial"/>
          <w:sz w:val="22"/>
          <w:szCs w:val="22"/>
        </w:rPr>
        <w:t xml:space="preserve"> 10 ust. 1</w:t>
      </w:r>
      <w:r w:rsidRPr="00663BF5">
        <w:rPr>
          <w:rFonts w:ascii="Arial" w:hAnsi="Arial" w:cs="Arial"/>
          <w:sz w:val="22"/>
          <w:szCs w:val="22"/>
        </w:rPr>
        <w:t xml:space="preserve">. </w:t>
      </w:r>
    </w:p>
    <w:p w14:paraId="72CC2A76" w14:textId="42C2DB87" w:rsidR="00E257A4" w:rsidRPr="000A03D2" w:rsidRDefault="00822C59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 datę zapłaty uznaje się datę złożenia polecenia przelewu w banku przez Zamawiającego. Termin płatności</w:t>
      </w:r>
      <w:r w:rsidR="001556B2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 xml:space="preserve">faktury wynosi </w:t>
      </w:r>
      <w:r w:rsidR="001556B2" w:rsidRPr="000A03D2">
        <w:rPr>
          <w:rFonts w:ascii="Arial" w:hAnsi="Arial" w:cs="Arial"/>
          <w:sz w:val="22"/>
          <w:szCs w:val="22"/>
        </w:rPr>
        <w:t>21</w:t>
      </w:r>
      <w:r w:rsidRPr="000A03D2">
        <w:rPr>
          <w:rFonts w:ascii="Arial" w:hAnsi="Arial" w:cs="Arial"/>
          <w:sz w:val="22"/>
          <w:szCs w:val="22"/>
        </w:rPr>
        <w:t xml:space="preserve"> dni licząc od dnia doręczenia Zamawiającemu wystawionej faktury</w:t>
      </w:r>
      <w:r w:rsidR="00847B0B" w:rsidRPr="000A03D2">
        <w:rPr>
          <w:rFonts w:ascii="Arial" w:hAnsi="Arial" w:cs="Arial"/>
          <w:sz w:val="22"/>
          <w:szCs w:val="22"/>
        </w:rPr>
        <w:t>.</w:t>
      </w:r>
    </w:p>
    <w:p w14:paraId="5D0B041F" w14:textId="16ACE644" w:rsidR="00E257A4" w:rsidRPr="000A03D2" w:rsidRDefault="00E257A4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Faktura zostanie wystawiona na następujące dane: Regionalna Dyrekcja Ochrony Środowiska w Rzeszowie, al. Józefa Piłsudskiego 38, 35-001 Rzeszów, NIP: 813 35 69 045.</w:t>
      </w:r>
    </w:p>
    <w:p w14:paraId="27213278" w14:textId="77777777" w:rsidR="00E257A4" w:rsidRPr="000A03D2" w:rsidRDefault="00E257A4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Należna kwota zostanie przekazana przelewem na konto Wykonawcy.</w:t>
      </w:r>
    </w:p>
    <w:p w14:paraId="0ED1CABC" w14:textId="08D83DCC" w:rsidR="00E257A4" w:rsidRPr="000A03D2" w:rsidRDefault="00E257A4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Wynagrodzenie, o którym mowa w ust. 1 zostanie pomniejszone o ewentualne kary umowne, o których mowa w § 1</w:t>
      </w:r>
      <w:r w:rsidR="00847B0B" w:rsidRPr="000A03D2">
        <w:rPr>
          <w:rFonts w:ascii="Arial" w:hAnsi="Arial" w:cs="Arial"/>
          <w:sz w:val="22"/>
          <w:szCs w:val="22"/>
        </w:rPr>
        <w:t>3</w:t>
      </w:r>
      <w:r w:rsidRPr="000A03D2">
        <w:rPr>
          <w:rFonts w:ascii="Arial" w:hAnsi="Arial" w:cs="Arial"/>
          <w:sz w:val="22"/>
          <w:szCs w:val="22"/>
        </w:rPr>
        <w:t xml:space="preserve">. </w:t>
      </w:r>
    </w:p>
    <w:p w14:paraId="3056F767" w14:textId="1108B800" w:rsidR="00822C59" w:rsidRPr="000A03D2" w:rsidRDefault="00822C59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Zapłata następuje przelewem na rachunek bankowy Wykonawcy nr ...............................</w:t>
      </w:r>
      <w:r w:rsidR="00E156BF" w:rsidRPr="000A03D2">
        <w:rPr>
          <w:rFonts w:ascii="Arial" w:hAnsi="Arial" w:cs="Arial"/>
          <w:sz w:val="22"/>
          <w:szCs w:val="22"/>
        </w:rPr>
        <w:t>.........</w:t>
      </w:r>
    </w:p>
    <w:p w14:paraId="12B8C49F" w14:textId="77777777" w:rsidR="009C7E44" w:rsidRDefault="00822C59" w:rsidP="00560DFD">
      <w:pPr>
        <w:widowControl w:val="0"/>
        <w:tabs>
          <w:tab w:val="left" w:pos="0"/>
        </w:tabs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Wierzytelności z tytułu wynagrodzenia należnego Wykonawcy za wykonane w ramach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 roboty nie mogą być przeniesione przez Wykonawcę na osoby trzecie bez uprzedniej zgody Zamawiającego</w:t>
      </w:r>
      <w:r w:rsidR="00441E9E" w:rsidRPr="000A03D2">
        <w:rPr>
          <w:rFonts w:ascii="Arial" w:hAnsi="Arial" w:cs="Arial"/>
          <w:sz w:val="22"/>
          <w:szCs w:val="22"/>
        </w:rPr>
        <w:t xml:space="preserve"> </w:t>
      </w:r>
      <w:r w:rsidR="00F13CE1" w:rsidRPr="000A03D2">
        <w:rPr>
          <w:rFonts w:ascii="Arial" w:hAnsi="Arial" w:cs="Arial"/>
          <w:sz w:val="22"/>
          <w:szCs w:val="22"/>
        </w:rPr>
        <w:t xml:space="preserve">w formie pisemnej </w:t>
      </w:r>
      <w:r w:rsidR="00441E9E" w:rsidRPr="000A03D2">
        <w:rPr>
          <w:rFonts w:ascii="Arial" w:hAnsi="Arial" w:cs="Arial"/>
          <w:sz w:val="22"/>
          <w:szCs w:val="22"/>
        </w:rPr>
        <w:t>pod rygorem nieważności</w:t>
      </w:r>
      <w:r w:rsidRPr="000A03D2">
        <w:rPr>
          <w:rFonts w:ascii="Arial" w:hAnsi="Arial" w:cs="Arial"/>
          <w:sz w:val="22"/>
          <w:szCs w:val="22"/>
        </w:rPr>
        <w:t>.</w:t>
      </w:r>
    </w:p>
    <w:p w14:paraId="6E12CE6C" w14:textId="58C82ED0" w:rsidR="009C7E44" w:rsidRPr="009C7E44" w:rsidRDefault="009C7E44" w:rsidP="009C7E44">
      <w:pPr>
        <w:pStyle w:val="Akapitzlist"/>
        <w:widowControl w:val="0"/>
        <w:numPr>
          <w:ilvl w:val="0"/>
          <w:numId w:val="45"/>
        </w:numPr>
        <w:tabs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9C7E44">
        <w:rPr>
          <w:rFonts w:ascii="Arial" w:hAnsi="Arial" w:cs="Arial"/>
          <w:sz w:val="22"/>
          <w:szCs w:val="22"/>
          <w:lang w:eastAsia="pl-PL"/>
        </w:rPr>
        <w:t>Od momentu objęcia Wykonawcy obowiązkiem wystawienia faktur w formie ustrukturyzowanej i zamieszczania ich w Krajowym Systemie e-Faktur (KSeF), za moment dostarczenia faktury do Zamawiającego uznaje się dzień jej zamieszczenia w KSeF. W przypadku awarii KSeF faktura może zostać dostarczona Zamawiającemu poza systemem KSeF, zgodnie z obowiązującymi w tym zakresie przepisami prawa.</w:t>
      </w:r>
    </w:p>
    <w:p w14:paraId="7FAADDCE" w14:textId="7B88D3D4" w:rsidR="00AD5971" w:rsidRPr="009C7E44" w:rsidRDefault="00AD5971" w:rsidP="009C7E44">
      <w:pPr>
        <w:pStyle w:val="Trenum"/>
        <w:widowControl w:val="0"/>
        <w:numPr>
          <w:ilvl w:val="0"/>
          <w:numId w:val="46"/>
        </w:numPr>
        <w:tabs>
          <w:tab w:val="clear" w:pos="720"/>
          <w:tab w:val="num" w:pos="-142"/>
          <w:tab w:val="left" w:pos="0"/>
        </w:tabs>
        <w:spacing w:after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9C7E44">
        <w:rPr>
          <w:rFonts w:ascii="Arial" w:hAnsi="Arial" w:cs="Arial"/>
          <w:sz w:val="22"/>
          <w:szCs w:val="22"/>
        </w:rPr>
        <w:t>W razie niezapłacenia wynagrodzenia w ustalonym terminie Wykonawcy przysługują odsetki ustawowe.</w:t>
      </w:r>
    </w:p>
    <w:p w14:paraId="3EA7D03F" w14:textId="75652495" w:rsidR="00F13CE1" w:rsidRPr="000A03D2" w:rsidRDefault="00822C59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Wynagrodzenie, o którym mowa w ust.</w:t>
      </w:r>
      <w:r w:rsidR="00441E9E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1, obejmuje wszelkie koszty związane                   z</w:t>
      </w:r>
      <w:r w:rsidR="000E0FFB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wykonaniem przedmiotu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 xml:space="preserve">mowy, w tym koszty wskazane w § </w:t>
      </w:r>
      <w:r w:rsidR="00D543ED" w:rsidRPr="000A03D2">
        <w:rPr>
          <w:rFonts w:ascii="Arial" w:hAnsi="Arial" w:cs="Arial"/>
          <w:sz w:val="22"/>
          <w:szCs w:val="22"/>
        </w:rPr>
        <w:t xml:space="preserve">2, </w:t>
      </w:r>
      <w:r w:rsidRPr="000A03D2">
        <w:rPr>
          <w:rFonts w:ascii="Arial" w:hAnsi="Arial" w:cs="Arial"/>
          <w:sz w:val="22"/>
          <w:szCs w:val="22"/>
        </w:rPr>
        <w:t xml:space="preserve">koszty zakupu całości materiałów niezbędnych do wykonania przedmiotu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mowy.</w:t>
      </w:r>
    </w:p>
    <w:p w14:paraId="2C044292" w14:textId="091C9166" w:rsidR="00F13CE1" w:rsidRPr="000A03D2" w:rsidRDefault="00F13CE1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 oświadcza, iż cena ofertowa stanowiąca wynagrodzenie umowne niniejszej umowy, została ustalona z uwzględnieniem obowiązujących regulacji prawnych dotyczących minimalnego wynagrodzenia za pracę oraz minimalnej stawki godzinowej, w szczególności w sposób gwarantujący, iż wysokość wynagrodzenia za każdą godzinę wykonywania prac będących przedmiotem niniejszej umowy jest nie niższa, niż wysokość obowiązującej minimalnej stawki godzinowej.</w:t>
      </w:r>
    </w:p>
    <w:p w14:paraId="7C7237E9" w14:textId="3FFABBFE" w:rsidR="00AD5971" w:rsidRPr="000A03D2" w:rsidRDefault="00AD5971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Wykonanie robót dodatkowych </w:t>
      </w:r>
      <w:r w:rsidR="00512B9F" w:rsidRPr="000A03D2">
        <w:rPr>
          <w:rFonts w:ascii="Arial" w:hAnsi="Arial" w:cs="Arial"/>
          <w:sz w:val="22"/>
          <w:szCs w:val="22"/>
        </w:rPr>
        <w:t xml:space="preserve">i zamiennych </w:t>
      </w:r>
      <w:r w:rsidRPr="000A03D2">
        <w:rPr>
          <w:rFonts w:ascii="Arial" w:hAnsi="Arial" w:cs="Arial"/>
          <w:sz w:val="22"/>
          <w:szCs w:val="22"/>
        </w:rPr>
        <w:t>wymaga sporządzenia aneksu do umowy.</w:t>
      </w:r>
    </w:p>
    <w:p w14:paraId="343F4FE0" w14:textId="072076B4" w:rsidR="00822C59" w:rsidRPr="000A03D2" w:rsidRDefault="00822C59" w:rsidP="008D1D0F">
      <w:pPr>
        <w:widowControl w:val="0"/>
        <w:numPr>
          <w:ilvl w:val="0"/>
          <w:numId w:val="18"/>
        </w:numPr>
        <w:tabs>
          <w:tab w:val="clear" w:pos="720"/>
          <w:tab w:val="left" w:pos="0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Wykonanie robót dodatkowych</w:t>
      </w:r>
      <w:r w:rsidR="00512B9F" w:rsidRPr="000A03D2">
        <w:rPr>
          <w:rFonts w:ascii="Arial" w:hAnsi="Arial" w:cs="Arial"/>
          <w:sz w:val="22"/>
          <w:szCs w:val="22"/>
        </w:rPr>
        <w:t xml:space="preserve"> i zamiennych</w:t>
      </w:r>
      <w:r w:rsidRPr="000A03D2">
        <w:rPr>
          <w:rFonts w:ascii="Arial" w:hAnsi="Arial" w:cs="Arial"/>
          <w:sz w:val="22"/>
          <w:szCs w:val="22"/>
        </w:rPr>
        <w:t xml:space="preserve"> bez </w:t>
      </w:r>
      <w:r w:rsidR="00441E9E" w:rsidRPr="000A03D2">
        <w:rPr>
          <w:rFonts w:ascii="Arial" w:hAnsi="Arial" w:cs="Arial"/>
          <w:sz w:val="22"/>
          <w:szCs w:val="22"/>
        </w:rPr>
        <w:t xml:space="preserve">zawarcia stosownego aneksu do umowy </w:t>
      </w:r>
      <w:r w:rsidRPr="000A03D2">
        <w:rPr>
          <w:rFonts w:ascii="Arial" w:hAnsi="Arial" w:cs="Arial"/>
          <w:sz w:val="22"/>
          <w:szCs w:val="22"/>
        </w:rPr>
        <w:t>nie stanowi podstawy wystawienia faktury przez Wykonawcę. Koszt tych robót dodatkowych będ</w:t>
      </w:r>
      <w:r w:rsidR="00CF15B1" w:rsidRPr="000A03D2">
        <w:rPr>
          <w:rFonts w:ascii="Arial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 xml:space="preserve"> obciążał</w:t>
      </w:r>
      <w:r w:rsidR="00CF15B1" w:rsidRPr="000A03D2">
        <w:rPr>
          <w:rFonts w:ascii="Arial" w:hAnsi="Arial" w:cs="Arial"/>
          <w:sz w:val="22"/>
          <w:szCs w:val="22"/>
        </w:rPr>
        <w:t>y</w:t>
      </w:r>
      <w:r w:rsidRPr="000A03D2">
        <w:rPr>
          <w:rFonts w:ascii="Arial" w:hAnsi="Arial" w:cs="Arial"/>
          <w:sz w:val="22"/>
          <w:szCs w:val="22"/>
        </w:rPr>
        <w:t xml:space="preserve"> Wykonawcę.</w:t>
      </w:r>
    </w:p>
    <w:p w14:paraId="40BA6B5D" w14:textId="77777777" w:rsidR="003F2ABC" w:rsidRPr="000A03D2" w:rsidRDefault="003F2ABC" w:rsidP="00560DFD">
      <w:pPr>
        <w:spacing w:before="0"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34441F1" w14:textId="7F8AFBC1" w:rsidR="00D71F26" w:rsidRPr="000A03D2" w:rsidRDefault="00D71F26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 xml:space="preserve">§ </w:t>
      </w:r>
      <w:r w:rsidR="00B62CF8" w:rsidRPr="000A03D2">
        <w:rPr>
          <w:rFonts w:ascii="Arial" w:hAnsi="Arial" w:cs="Arial"/>
          <w:b/>
          <w:bCs/>
          <w:sz w:val="22"/>
          <w:szCs w:val="22"/>
        </w:rPr>
        <w:t>7</w:t>
      </w:r>
    </w:p>
    <w:p w14:paraId="16D3E3DD" w14:textId="3378120F" w:rsidR="00F86945" w:rsidRPr="000A03D2" w:rsidRDefault="00F86945" w:rsidP="00560DFD">
      <w:pPr>
        <w:tabs>
          <w:tab w:val="left" w:pos="0"/>
        </w:tabs>
        <w:autoSpaceDE w:val="0"/>
        <w:spacing w:before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A03D2">
        <w:rPr>
          <w:rFonts w:ascii="Arial" w:hAnsi="Arial" w:cs="Arial"/>
          <w:b/>
          <w:sz w:val="22"/>
          <w:szCs w:val="22"/>
        </w:rPr>
        <w:t>Konflikt interesów</w:t>
      </w:r>
    </w:p>
    <w:p w14:paraId="59D94503" w14:textId="77777777" w:rsidR="00F86945" w:rsidRPr="000A03D2" w:rsidRDefault="00F86945" w:rsidP="00560DFD">
      <w:pPr>
        <w:numPr>
          <w:ilvl w:val="2"/>
          <w:numId w:val="8"/>
        </w:numPr>
        <w:tabs>
          <w:tab w:val="clear" w:pos="144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5C57F0AB" w14:textId="77777777" w:rsidR="00F86945" w:rsidRPr="000A03D2" w:rsidRDefault="00F86945" w:rsidP="00560DFD">
      <w:pPr>
        <w:numPr>
          <w:ilvl w:val="2"/>
          <w:numId w:val="8"/>
        </w:numPr>
        <w:tabs>
          <w:tab w:val="clear" w:pos="144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4170EBB8" w14:textId="77777777" w:rsidR="00F86945" w:rsidRDefault="00F86945" w:rsidP="00560DFD">
      <w:pPr>
        <w:widowControl w:val="0"/>
        <w:autoSpaceDE w:val="0"/>
        <w:autoSpaceDN w:val="0"/>
        <w:adjustRightInd w:val="0"/>
        <w:spacing w:before="0" w:line="276" w:lineRule="auto"/>
        <w:jc w:val="left"/>
        <w:rPr>
          <w:rFonts w:ascii="Arial" w:eastAsia="Times-New-Roman" w:hAnsi="Arial" w:cs="Arial"/>
          <w:sz w:val="22"/>
          <w:szCs w:val="22"/>
        </w:rPr>
      </w:pPr>
    </w:p>
    <w:p w14:paraId="2F56B812" w14:textId="77777777" w:rsidR="00E70F82" w:rsidRDefault="00E70F82" w:rsidP="00560DFD">
      <w:pPr>
        <w:widowControl w:val="0"/>
        <w:autoSpaceDE w:val="0"/>
        <w:autoSpaceDN w:val="0"/>
        <w:adjustRightInd w:val="0"/>
        <w:spacing w:before="0" w:line="276" w:lineRule="auto"/>
        <w:jc w:val="left"/>
        <w:rPr>
          <w:rFonts w:ascii="Arial" w:eastAsia="Times-New-Roman" w:hAnsi="Arial" w:cs="Arial"/>
          <w:sz w:val="22"/>
          <w:szCs w:val="22"/>
        </w:rPr>
      </w:pPr>
    </w:p>
    <w:p w14:paraId="358F04E5" w14:textId="77777777" w:rsidR="00E70F82" w:rsidRPr="000A03D2" w:rsidRDefault="00E70F82" w:rsidP="00560DFD">
      <w:pPr>
        <w:widowControl w:val="0"/>
        <w:autoSpaceDE w:val="0"/>
        <w:autoSpaceDN w:val="0"/>
        <w:adjustRightInd w:val="0"/>
        <w:spacing w:before="0" w:line="276" w:lineRule="auto"/>
        <w:jc w:val="left"/>
        <w:rPr>
          <w:rFonts w:ascii="Arial" w:eastAsia="Times-New-Roman" w:hAnsi="Arial" w:cs="Arial"/>
          <w:sz w:val="22"/>
          <w:szCs w:val="22"/>
        </w:rPr>
      </w:pPr>
    </w:p>
    <w:p w14:paraId="370DAA83" w14:textId="386E3FAD" w:rsidR="00D71F26" w:rsidRPr="000A03D2" w:rsidRDefault="00D71F26" w:rsidP="00560DFD">
      <w:pPr>
        <w:widowControl w:val="0"/>
        <w:autoSpaceDE w:val="0"/>
        <w:autoSpaceDN w:val="0"/>
        <w:adjustRightInd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lastRenderedPageBreak/>
        <w:t xml:space="preserve">§ </w:t>
      </w:r>
      <w:r w:rsidR="00B62CF8" w:rsidRPr="000A03D2">
        <w:rPr>
          <w:rFonts w:ascii="Arial" w:hAnsi="Arial" w:cs="Arial"/>
          <w:b/>
          <w:bCs/>
          <w:sz w:val="22"/>
          <w:szCs w:val="22"/>
        </w:rPr>
        <w:t>8</w:t>
      </w:r>
    </w:p>
    <w:p w14:paraId="2253284D" w14:textId="3DA7B322" w:rsidR="00D71F26" w:rsidRPr="000A03D2" w:rsidRDefault="00F86945" w:rsidP="00560DFD">
      <w:pPr>
        <w:keepNext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 xml:space="preserve">Roboty zamienne i dodatkowe </w:t>
      </w:r>
      <w:r w:rsidR="004D3249" w:rsidRPr="000A03D2">
        <w:rPr>
          <w:rFonts w:ascii="Arial" w:hAnsi="Arial" w:cs="Arial"/>
          <w:b/>
          <w:bCs/>
          <w:sz w:val="22"/>
          <w:szCs w:val="22"/>
        </w:rPr>
        <w:t>oraz</w:t>
      </w:r>
      <w:r w:rsidRPr="000A03D2">
        <w:rPr>
          <w:rFonts w:ascii="Arial" w:hAnsi="Arial" w:cs="Arial"/>
          <w:b/>
          <w:bCs/>
          <w:sz w:val="22"/>
          <w:szCs w:val="22"/>
        </w:rPr>
        <w:t xml:space="preserve"> ich r</w:t>
      </w:r>
      <w:r w:rsidR="00D71F26" w:rsidRPr="000A03D2">
        <w:rPr>
          <w:rFonts w:ascii="Arial" w:hAnsi="Arial" w:cs="Arial"/>
          <w:b/>
          <w:bCs/>
          <w:sz w:val="22"/>
          <w:szCs w:val="22"/>
        </w:rPr>
        <w:t>ozliczenie</w:t>
      </w:r>
    </w:p>
    <w:p w14:paraId="580F0FF2" w14:textId="3A88D5F8" w:rsidR="000F030B" w:rsidRPr="000A03D2" w:rsidRDefault="00F86945" w:rsidP="00560DFD">
      <w:pPr>
        <w:pStyle w:val="Akapitzlist"/>
        <w:numPr>
          <w:ilvl w:val="3"/>
          <w:numId w:val="8"/>
        </w:numPr>
        <w:tabs>
          <w:tab w:val="clear" w:pos="180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Jeżeli jest to niezbędne do wykonania przedmiotu umowy Zamawiający ma prawo zlecić Wykonawcy roboty zamienne lub dodatkowe</w:t>
      </w:r>
      <w:r w:rsidR="00663BF5">
        <w:rPr>
          <w:rFonts w:ascii="Arial" w:hAnsi="Arial" w:cs="Arial"/>
          <w:sz w:val="22"/>
          <w:szCs w:val="22"/>
        </w:rPr>
        <w:t xml:space="preserve"> na zasadach określonych </w:t>
      </w:r>
      <w:r w:rsidR="00663BF5" w:rsidRPr="00663BF5">
        <w:rPr>
          <w:rFonts w:ascii="Arial" w:hAnsi="Arial" w:cs="Arial"/>
          <w:sz w:val="22"/>
          <w:szCs w:val="22"/>
        </w:rPr>
        <w:t>w § 14</w:t>
      </w:r>
      <w:r w:rsidRPr="000A03D2">
        <w:rPr>
          <w:rFonts w:ascii="Arial" w:hAnsi="Arial" w:cs="Arial"/>
          <w:sz w:val="22"/>
          <w:szCs w:val="22"/>
        </w:rPr>
        <w:t xml:space="preserve"> w drodze stosownego aneksu do umowy. </w:t>
      </w:r>
    </w:p>
    <w:p w14:paraId="1FDA8754" w14:textId="520AC899" w:rsidR="000F030B" w:rsidRPr="000A03D2" w:rsidRDefault="000F030B" w:rsidP="00560DFD">
      <w:pPr>
        <w:pStyle w:val="Akapitzlist"/>
        <w:numPr>
          <w:ilvl w:val="3"/>
          <w:numId w:val="8"/>
        </w:numPr>
        <w:tabs>
          <w:tab w:val="clear" w:pos="180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 powinien przedłożyć do akceptacji Zamawiającego, kosztorys robót zamiennych lub dodatkowych, który zostanie przygotowany</w:t>
      </w:r>
      <w:r w:rsidR="00157CBB" w:rsidRPr="000A03D2">
        <w:rPr>
          <w:rFonts w:ascii="Arial" w:hAnsi="Arial" w:cs="Arial"/>
          <w:sz w:val="22"/>
          <w:szCs w:val="22"/>
        </w:rPr>
        <w:t xml:space="preserve"> </w:t>
      </w:r>
      <w:r w:rsidR="006C0AAB" w:rsidRPr="000A03D2">
        <w:rPr>
          <w:rFonts w:ascii="Arial" w:hAnsi="Arial" w:cs="Arial"/>
          <w:sz w:val="22"/>
          <w:szCs w:val="22"/>
        </w:rPr>
        <w:t xml:space="preserve">przez Wykonawcę. </w:t>
      </w:r>
      <w:r w:rsidR="00157CBB" w:rsidRPr="000A03D2">
        <w:rPr>
          <w:rFonts w:ascii="Arial" w:hAnsi="Arial" w:cs="Arial"/>
          <w:sz w:val="22"/>
          <w:szCs w:val="22"/>
        </w:rPr>
        <w:t xml:space="preserve"> </w:t>
      </w:r>
    </w:p>
    <w:p w14:paraId="0A44F104" w14:textId="6A0ABEBA" w:rsidR="00F86945" w:rsidRPr="000A03D2" w:rsidRDefault="006C0AAB" w:rsidP="00560DFD">
      <w:pPr>
        <w:pStyle w:val="Akapitzlist"/>
        <w:numPr>
          <w:ilvl w:val="3"/>
          <w:numId w:val="8"/>
        </w:numPr>
        <w:tabs>
          <w:tab w:val="clear" w:pos="1800"/>
          <w:tab w:val="num" w:pos="0"/>
        </w:tabs>
        <w:suppressAutoHyphens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bookmarkStart w:id="1" w:name="_Hlk131072595"/>
      <w:r w:rsidRPr="000A03D2">
        <w:rPr>
          <w:rFonts w:ascii="Arial" w:hAnsi="Arial" w:cs="Arial"/>
          <w:sz w:val="22"/>
          <w:szCs w:val="22"/>
        </w:rPr>
        <w:t xml:space="preserve">Kosztorys, o którym mowa w ust. 2 będzie przeanalizowany przez Zamawiającego pod kątem </w:t>
      </w:r>
      <w:r w:rsidR="00FF742C" w:rsidRPr="000A03D2">
        <w:rPr>
          <w:rFonts w:ascii="Arial" w:hAnsi="Arial" w:cs="Arial"/>
          <w:sz w:val="22"/>
          <w:szCs w:val="22"/>
        </w:rPr>
        <w:t xml:space="preserve">prawidłowości wyliczenia kosztów prac w stosunku do cen rynkowych. </w:t>
      </w:r>
      <w:r w:rsidR="00D71F26" w:rsidRPr="000A03D2">
        <w:rPr>
          <w:rFonts w:ascii="Arial" w:hAnsi="Arial" w:cs="Arial"/>
          <w:sz w:val="22"/>
          <w:szCs w:val="22"/>
        </w:rPr>
        <w:t xml:space="preserve">Jeżeli </w:t>
      </w:r>
      <w:r w:rsidR="00157CBB" w:rsidRPr="000A03D2">
        <w:rPr>
          <w:rFonts w:ascii="Arial" w:hAnsi="Arial" w:cs="Arial"/>
          <w:sz w:val="22"/>
          <w:szCs w:val="22"/>
        </w:rPr>
        <w:t>kosztorys</w:t>
      </w:r>
      <w:r w:rsidR="00D71F26" w:rsidRPr="000A03D2">
        <w:rPr>
          <w:rFonts w:ascii="Arial" w:hAnsi="Arial" w:cs="Arial"/>
          <w:sz w:val="22"/>
          <w:szCs w:val="22"/>
        </w:rPr>
        <w:t xml:space="preserve"> przedłożon</w:t>
      </w:r>
      <w:r w:rsidR="00157CBB" w:rsidRPr="000A03D2">
        <w:rPr>
          <w:rFonts w:ascii="Arial" w:hAnsi="Arial" w:cs="Arial"/>
          <w:sz w:val="22"/>
          <w:szCs w:val="22"/>
        </w:rPr>
        <w:t>y</w:t>
      </w:r>
      <w:r w:rsidR="00D71F26" w:rsidRPr="000A03D2">
        <w:rPr>
          <w:rFonts w:ascii="Arial" w:hAnsi="Arial" w:cs="Arial"/>
          <w:sz w:val="22"/>
          <w:szCs w:val="22"/>
        </w:rPr>
        <w:t xml:space="preserve"> przez Wykonawcę do akceptacji Zamawiające</w:t>
      </w:r>
      <w:r w:rsidR="00FF742C" w:rsidRPr="000A03D2">
        <w:rPr>
          <w:rFonts w:ascii="Arial" w:hAnsi="Arial" w:cs="Arial"/>
          <w:sz w:val="22"/>
          <w:szCs w:val="22"/>
        </w:rPr>
        <w:t>go</w:t>
      </w:r>
      <w:r w:rsidR="00D71F26" w:rsidRPr="000A03D2">
        <w:rPr>
          <w:rFonts w:ascii="Arial" w:hAnsi="Arial" w:cs="Arial"/>
          <w:sz w:val="22"/>
          <w:szCs w:val="22"/>
        </w:rPr>
        <w:t xml:space="preserve"> będzie </w:t>
      </w:r>
      <w:r w:rsidR="00FF742C" w:rsidRPr="000A03D2">
        <w:rPr>
          <w:rFonts w:ascii="Arial" w:hAnsi="Arial" w:cs="Arial"/>
          <w:sz w:val="22"/>
          <w:szCs w:val="22"/>
        </w:rPr>
        <w:t xml:space="preserve">budził wątpliwości </w:t>
      </w:r>
      <w:r w:rsidR="00D71F26" w:rsidRPr="000A03D2">
        <w:rPr>
          <w:rFonts w:ascii="Arial" w:hAnsi="Arial" w:cs="Arial"/>
          <w:sz w:val="22"/>
          <w:szCs w:val="22"/>
        </w:rPr>
        <w:t>Zamawiający wprowadzi korektę ceny opartą na własnych wyliczeniach.</w:t>
      </w:r>
    </w:p>
    <w:bookmarkEnd w:id="1"/>
    <w:p w14:paraId="4BD96D1F" w14:textId="77777777" w:rsidR="00847B0B" w:rsidRPr="000A03D2" w:rsidRDefault="00847B0B" w:rsidP="00560DFD">
      <w:pPr>
        <w:spacing w:before="0" w:line="276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0048E29B" w14:textId="3D9C3119" w:rsidR="00E257A4" w:rsidRPr="000A03D2" w:rsidRDefault="00E257A4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 xml:space="preserve">§ </w:t>
      </w:r>
      <w:r w:rsidR="00D8299B" w:rsidRPr="000A03D2">
        <w:rPr>
          <w:rFonts w:ascii="Arial" w:hAnsi="Arial" w:cs="Arial"/>
          <w:b/>
          <w:bCs/>
          <w:sz w:val="22"/>
          <w:szCs w:val="22"/>
        </w:rPr>
        <w:t>9</w:t>
      </w:r>
    </w:p>
    <w:p w14:paraId="282AEA4D" w14:textId="2844D1CB" w:rsidR="00534A99" w:rsidRPr="000A03D2" w:rsidRDefault="00534A99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Podwykonawstwo</w:t>
      </w:r>
    </w:p>
    <w:p w14:paraId="0729FB33" w14:textId="5E7D8060" w:rsidR="00E257A4" w:rsidRPr="000A03D2" w:rsidRDefault="00E257A4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Zamawiający dopuszcza zatrudnienie Podwykonawców do wykonania robót.</w:t>
      </w:r>
    </w:p>
    <w:p w14:paraId="0FB2D7C4" w14:textId="729C8B00" w:rsidR="003C094B" w:rsidRPr="000A03D2" w:rsidRDefault="003C094B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Zamawiający żąda, aby przed przystąpieniem do wykonania zamówienia </w:t>
      </w:r>
      <w:r w:rsidR="00F13CE1" w:rsidRPr="000A03D2">
        <w:rPr>
          <w:rFonts w:ascii="Arial" w:hAnsi="Arial" w:cs="Arial"/>
          <w:sz w:val="22"/>
          <w:szCs w:val="22"/>
        </w:rPr>
        <w:t>W</w:t>
      </w:r>
      <w:r w:rsidRPr="000A03D2">
        <w:rPr>
          <w:rFonts w:ascii="Arial" w:hAnsi="Arial" w:cs="Arial"/>
          <w:sz w:val="22"/>
          <w:szCs w:val="22"/>
        </w:rPr>
        <w:t xml:space="preserve">ykonawca podał nazwy, dane kontaktowe oraz przedstawicieli, </w:t>
      </w:r>
      <w:r w:rsidR="005C21BA" w:rsidRPr="000A03D2">
        <w:rPr>
          <w:rFonts w:ascii="Arial" w:hAnsi="Arial" w:cs="Arial"/>
          <w:sz w:val="22"/>
          <w:szCs w:val="22"/>
        </w:rPr>
        <w:t>Po</w:t>
      </w:r>
      <w:r w:rsidRPr="000A03D2">
        <w:rPr>
          <w:rFonts w:ascii="Arial" w:hAnsi="Arial" w:cs="Arial"/>
          <w:sz w:val="22"/>
          <w:szCs w:val="22"/>
        </w:rPr>
        <w:t xml:space="preserve">dwykonawców zaangażowanych w takie roboty budowlane lub usługi, jeżeli są już znani. </w:t>
      </w:r>
      <w:r w:rsidR="002A2A01" w:rsidRPr="000A03D2">
        <w:rPr>
          <w:rFonts w:ascii="Arial" w:hAnsi="Arial" w:cs="Arial"/>
          <w:sz w:val="22"/>
          <w:szCs w:val="22"/>
        </w:rPr>
        <w:t>Wykaz podwykonawców stanowi załącznik</w:t>
      </w:r>
      <w:r w:rsidR="00DB41D8" w:rsidRPr="000A03D2">
        <w:rPr>
          <w:rFonts w:ascii="Arial" w:hAnsi="Arial" w:cs="Arial"/>
          <w:sz w:val="22"/>
          <w:szCs w:val="22"/>
        </w:rPr>
        <w:t xml:space="preserve"> nr 2</w:t>
      </w:r>
      <w:r w:rsidR="002A2A01" w:rsidRPr="000A03D2">
        <w:rPr>
          <w:rFonts w:ascii="Arial" w:hAnsi="Arial" w:cs="Arial"/>
          <w:sz w:val="22"/>
          <w:szCs w:val="22"/>
        </w:rPr>
        <w:t xml:space="preserve"> do Umowy. </w:t>
      </w:r>
      <w:r w:rsidRPr="000A03D2">
        <w:rPr>
          <w:rFonts w:ascii="Arial" w:hAnsi="Arial" w:cs="Arial"/>
          <w:sz w:val="22"/>
          <w:szCs w:val="22"/>
        </w:rPr>
        <w:t>Wykonawca zawiadamia Zamawiającego o</w:t>
      </w:r>
      <w:r w:rsidR="00A66DD3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wszelkich zmianach </w:t>
      </w:r>
      <w:r w:rsidR="00DB41D8" w:rsidRPr="000A03D2">
        <w:rPr>
          <w:rFonts w:ascii="Arial" w:hAnsi="Arial" w:cs="Arial"/>
          <w:sz w:val="22"/>
          <w:szCs w:val="22"/>
        </w:rPr>
        <w:br/>
      </w:r>
      <w:r w:rsidRPr="000A03D2">
        <w:rPr>
          <w:rFonts w:ascii="Arial" w:hAnsi="Arial" w:cs="Arial"/>
          <w:sz w:val="22"/>
          <w:szCs w:val="22"/>
        </w:rPr>
        <w:t>w odniesieniu do informacji, o których mowa w zdaniu pierwszym, w</w:t>
      </w:r>
      <w:r w:rsidR="00A66DD3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trakcie realizacji zamówienia, a także przekazuje wymagane informacje na temat nowych </w:t>
      </w:r>
      <w:r w:rsidR="005C21BA" w:rsidRPr="000A03D2">
        <w:rPr>
          <w:rFonts w:ascii="Arial" w:hAnsi="Arial" w:cs="Arial"/>
          <w:sz w:val="22"/>
          <w:szCs w:val="22"/>
        </w:rPr>
        <w:t>P</w:t>
      </w:r>
      <w:r w:rsidRPr="000A03D2">
        <w:rPr>
          <w:rFonts w:ascii="Arial" w:hAnsi="Arial" w:cs="Arial"/>
          <w:sz w:val="22"/>
          <w:szCs w:val="22"/>
        </w:rPr>
        <w:t>odwykonawców, którym w późniejszym okresie zamierza powierzyć realizację robót budowlanych lub usług.</w:t>
      </w:r>
    </w:p>
    <w:p w14:paraId="140273FD" w14:textId="48EA3F5C" w:rsidR="003C094B" w:rsidRPr="000A03D2" w:rsidRDefault="003C094B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Wykonawca może w trakcie realizacji niniejszej umowy zmienić bądź zrezygnować z Podwykonawcy, na którego zasoby powoływał się w celu wykazania spełniania warunków udziału w postępowaniu, o których mowa </w:t>
      </w:r>
      <w:r w:rsidR="00614F96" w:rsidRPr="000A03D2">
        <w:rPr>
          <w:rFonts w:ascii="Arial" w:hAnsi="Arial" w:cs="Arial"/>
          <w:sz w:val="22"/>
          <w:szCs w:val="22"/>
        </w:rPr>
        <w:t xml:space="preserve">w </w:t>
      </w:r>
      <w:r w:rsidRPr="000A03D2">
        <w:rPr>
          <w:rFonts w:ascii="Arial" w:hAnsi="Arial" w:cs="Arial"/>
          <w:sz w:val="22"/>
          <w:szCs w:val="22"/>
        </w:rPr>
        <w:t>SWZ. Wykonawca w takim przypadku zobowiązany jest wykazać Zamawiającemu, iż nowy Podwykonawca lub Wykonawca samodzielnie spełnia te warunki w stopniu nie mniejszym niż było to wymagane na etapie postępowania o zamówienie publiczne.</w:t>
      </w:r>
    </w:p>
    <w:p w14:paraId="430D4DA0" w14:textId="6917B492" w:rsidR="003C094B" w:rsidRPr="000A03D2" w:rsidRDefault="003C094B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  <w:shd w:val="clear" w:color="auto" w:fill="FFFFFF"/>
        </w:rPr>
        <w:t>Powierzenie wykonania części zamówienia Podwykonawcom nie zwalnia Wykonawcy z odpowiedzialności za należyte wykonanie tego zamówienia.</w:t>
      </w:r>
    </w:p>
    <w:p w14:paraId="539FA49E" w14:textId="2E7B1625" w:rsidR="003C094B" w:rsidRPr="000A03D2" w:rsidRDefault="003C094B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 działania Podwykonawców i dalszych Podwykonawców, Wykonawca odpowiada jak za działania własne.</w:t>
      </w:r>
    </w:p>
    <w:p w14:paraId="51341609" w14:textId="5EE833C3" w:rsidR="003C094B" w:rsidRPr="000A03D2" w:rsidRDefault="007D68F8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Umowa o podwykonawstwo nie może zawierać postanowień kształtujących prawa</w:t>
      </w:r>
      <w:r w:rsidR="00F15D71" w:rsidRPr="000A03D2">
        <w:rPr>
          <w:rFonts w:ascii="Arial" w:hAnsi="Arial" w:cs="Arial"/>
          <w:sz w:val="22"/>
          <w:szCs w:val="22"/>
        </w:rPr>
        <w:br/>
      </w:r>
      <w:r w:rsidRPr="000A03D2">
        <w:rPr>
          <w:rFonts w:ascii="Arial" w:hAnsi="Arial" w:cs="Arial"/>
          <w:sz w:val="22"/>
          <w:szCs w:val="22"/>
        </w:rPr>
        <w:t xml:space="preserve">i obowiązki </w:t>
      </w:r>
      <w:r w:rsidR="005C21BA" w:rsidRPr="000A03D2">
        <w:rPr>
          <w:rFonts w:ascii="Arial" w:hAnsi="Arial" w:cs="Arial"/>
          <w:sz w:val="22"/>
          <w:szCs w:val="22"/>
        </w:rPr>
        <w:t>P</w:t>
      </w:r>
      <w:r w:rsidRPr="000A03D2">
        <w:rPr>
          <w:rFonts w:ascii="Arial" w:hAnsi="Arial" w:cs="Arial"/>
          <w:sz w:val="22"/>
          <w:szCs w:val="22"/>
        </w:rPr>
        <w:t xml:space="preserve">odwykonawcy, w zakresie kar umownych oraz postanowień dotyczących warunków wypłaty wynagrodzenia, w sposób dla niego mniej korzystny niż prawa i obowiązki </w:t>
      </w:r>
      <w:r w:rsidR="005C21BA" w:rsidRPr="000A03D2">
        <w:rPr>
          <w:rFonts w:ascii="Arial" w:hAnsi="Arial" w:cs="Arial"/>
          <w:sz w:val="22"/>
          <w:szCs w:val="22"/>
        </w:rPr>
        <w:t>W</w:t>
      </w:r>
      <w:r w:rsidRPr="000A03D2">
        <w:rPr>
          <w:rFonts w:ascii="Arial" w:hAnsi="Arial" w:cs="Arial"/>
          <w:sz w:val="22"/>
          <w:szCs w:val="22"/>
        </w:rPr>
        <w:t xml:space="preserve">ykonawcy, ukształtowane postanowieniami umowy zawartej między </w:t>
      </w:r>
      <w:r w:rsidR="005C21BA" w:rsidRPr="000A03D2">
        <w:rPr>
          <w:rFonts w:ascii="Arial" w:hAnsi="Arial" w:cs="Arial"/>
          <w:sz w:val="22"/>
          <w:szCs w:val="22"/>
        </w:rPr>
        <w:t>Z</w:t>
      </w:r>
      <w:r w:rsidRPr="000A03D2">
        <w:rPr>
          <w:rFonts w:ascii="Arial" w:hAnsi="Arial" w:cs="Arial"/>
          <w:sz w:val="22"/>
          <w:szCs w:val="22"/>
        </w:rPr>
        <w:t xml:space="preserve">amawiającym </w:t>
      </w:r>
      <w:r w:rsidR="00F15D71" w:rsidRPr="000A03D2">
        <w:rPr>
          <w:rFonts w:ascii="Arial" w:hAnsi="Arial" w:cs="Arial"/>
          <w:sz w:val="22"/>
          <w:szCs w:val="22"/>
        </w:rPr>
        <w:br/>
      </w:r>
      <w:r w:rsidRPr="000A03D2">
        <w:rPr>
          <w:rFonts w:ascii="Arial" w:hAnsi="Arial" w:cs="Arial"/>
          <w:sz w:val="22"/>
          <w:szCs w:val="22"/>
        </w:rPr>
        <w:t xml:space="preserve">a </w:t>
      </w:r>
      <w:r w:rsidR="005C21BA" w:rsidRPr="000A03D2">
        <w:rPr>
          <w:rFonts w:ascii="Arial" w:hAnsi="Arial" w:cs="Arial"/>
          <w:sz w:val="22"/>
          <w:szCs w:val="22"/>
        </w:rPr>
        <w:t>W</w:t>
      </w:r>
      <w:r w:rsidRPr="000A03D2">
        <w:rPr>
          <w:rFonts w:ascii="Arial" w:hAnsi="Arial" w:cs="Arial"/>
          <w:sz w:val="22"/>
          <w:szCs w:val="22"/>
        </w:rPr>
        <w:t>ykonawcą.</w:t>
      </w:r>
    </w:p>
    <w:p w14:paraId="5B559F6F" w14:textId="41F3D3C3" w:rsidR="00E257A4" w:rsidRPr="000A03D2" w:rsidRDefault="00E257A4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Umowa, o której mowa w ust.</w:t>
      </w:r>
      <w:r w:rsidR="00C81644" w:rsidRPr="000A03D2">
        <w:rPr>
          <w:rFonts w:ascii="Arial" w:hAnsi="Arial" w:cs="Arial"/>
          <w:sz w:val="22"/>
          <w:szCs w:val="22"/>
        </w:rPr>
        <w:t xml:space="preserve"> 6</w:t>
      </w:r>
      <w:r w:rsidRPr="000A03D2">
        <w:rPr>
          <w:rFonts w:ascii="Arial" w:hAnsi="Arial" w:cs="Arial"/>
          <w:sz w:val="22"/>
          <w:szCs w:val="22"/>
        </w:rPr>
        <w:t xml:space="preserve"> będzie precyzować zakres rzeczowy i finansowy robót zleconych do wykonania Podwykonawcy</w:t>
      </w:r>
      <w:r w:rsidR="00AB38F6" w:rsidRPr="000A03D2">
        <w:rPr>
          <w:rFonts w:ascii="Arial" w:hAnsi="Arial" w:cs="Arial"/>
          <w:sz w:val="22"/>
          <w:szCs w:val="22"/>
        </w:rPr>
        <w:t>/om</w:t>
      </w:r>
      <w:r w:rsidR="00F64720" w:rsidRPr="000A03D2">
        <w:rPr>
          <w:rFonts w:ascii="Arial" w:hAnsi="Arial" w:cs="Arial"/>
          <w:sz w:val="22"/>
          <w:szCs w:val="22"/>
        </w:rPr>
        <w:t>.</w:t>
      </w:r>
    </w:p>
    <w:p w14:paraId="2864E8CB" w14:textId="14E382B5" w:rsidR="00DB694A" w:rsidRPr="000A03D2" w:rsidRDefault="00DB694A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Zasady dotyczące umów</w:t>
      </w:r>
      <w:r w:rsidR="00C460C2" w:rsidRPr="000A03D2">
        <w:rPr>
          <w:rFonts w:ascii="Arial" w:hAnsi="Arial" w:cs="Arial"/>
          <w:sz w:val="22"/>
          <w:szCs w:val="22"/>
        </w:rPr>
        <w:t xml:space="preserve"> zawieranych</w:t>
      </w:r>
      <w:r w:rsidRPr="000A03D2">
        <w:rPr>
          <w:rFonts w:ascii="Arial" w:hAnsi="Arial" w:cs="Arial"/>
          <w:sz w:val="22"/>
          <w:szCs w:val="22"/>
        </w:rPr>
        <w:t xml:space="preserve"> z Podwykonawcą i dalszym Podwykonawcą:</w:t>
      </w:r>
    </w:p>
    <w:p w14:paraId="62CF1C49" w14:textId="66449038" w:rsidR="00F13CE1" w:rsidRPr="000A03D2" w:rsidRDefault="003F2ABC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t</w:t>
      </w:r>
      <w:r w:rsidR="0085470A" w:rsidRPr="000A03D2">
        <w:rPr>
          <w:rFonts w:ascii="Arial" w:hAnsi="Arial" w:cs="Arial"/>
          <w:sz w:val="22"/>
          <w:szCs w:val="22"/>
        </w:rPr>
        <w:t>ermin zapłaty wynagrodzenia podwykonawcy lub dalszemu podwykonawcy, przewidziany w umowie o podwykonawstwo, nie może być dłuższy niż 30 dni od dnia doręczenia Wykonawcy, Podwykonawcy lub dalszemu Podwykonawcy faktury lub rachunku.</w:t>
      </w:r>
    </w:p>
    <w:p w14:paraId="609C3112" w14:textId="208C91CF" w:rsidR="007D68F8" w:rsidRPr="000A03D2" w:rsidRDefault="007D68F8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Wykonawca, </w:t>
      </w:r>
      <w:r w:rsidR="005C21BA" w:rsidRPr="000A03D2">
        <w:rPr>
          <w:rFonts w:ascii="Arial" w:hAnsi="Arial" w:cs="Arial"/>
          <w:sz w:val="22"/>
          <w:szCs w:val="22"/>
        </w:rPr>
        <w:t>P</w:t>
      </w:r>
      <w:r w:rsidRPr="000A03D2">
        <w:rPr>
          <w:rFonts w:ascii="Arial" w:hAnsi="Arial" w:cs="Arial"/>
          <w:sz w:val="22"/>
          <w:szCs w:val="22"/>
        </w:rPr>
        <w:t xml:space="preserve">odwykonawca lub dalszy </w:t>
      </w:r>
      <w:r w:rsidR="005C21BA" w:rsidRPr="000A03D2">
        <w:rPr>
          <w:rFonts w:ascii="Arial" w:hAnsi="Arial" w:cs="Arial"/>
          <w:sz w:val="22"/>
          <w:szCs w:val="22"/>
        </w:rPr>
        <w:t>P</w:t>
      </w:r>
      <w:r w:rsidRPr="000A03D2">
        <w:rPr>
          <w:rFonts w:ascii="Arial" w:hAnsi="Arial" w:cs="Arial"/>
          <w:sz w:val="22"/>
          <w:szCs w:val="22"/>
        </w:rPr>
        <w:t xml:space="preserve">odwykonawca zamówienia na roboty budowlane zamierzający zawrzeć umowę o podwykonawstwo, której przedmiotem są roboty budowlane, jest obowiązany, w trakcie realizacji zamówienia, do przedłożenia </w:t>
      </w:r>
      <w:r w:rsidR="005C21BA" w:rsidRPr="000A03D2">
        <w:rPr>
          <w:rFonts w:ascii="Arial" w:hAnsi="Arial" w:cs="Arial"/>
          <w:sz w:val="22"/>
          <w:szCs w:val="22"/>
        </w:rPr>
        <w:t>Z</w:t>
      </w:r>
      <w:r w:rsidRPr="000A03D2">
        <w:rPr>
          <w:rFonts w:ascii="Arial" w:hAnsi="Arial" w:cs="Arial"/>
          <w:sz w:val="22"/>
          <w:szCs w:val="22"/>
        </w:rPr>
        <w:t>amawiającemu projektu tej umowy</w:t>
      </w:r>
      <w:r w:rsidR="0085470A" w:rsidRPr="000A03D2">
        <w:rPr>
          <w:rFonts w:ascii="Arial" w:hAnsi="Arial" w:cs="Arial"/>
          <w:sz w:val="22"/>
          <w:szCs w:val="22"/>
        </w:rPr>
        <w:t>, a także projektu jej zmian,</w:t>
      </w:r>
      <w:r w:rsidR="00960D14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 xml:space="preserve">przy czym </w:t>
      </w:r>
      <w:r w:rsidR="005C21BA" w:rsidRPr="000A03D2">
        <w:rPr>
          <w:rFonts w:ascii="Arial" w:hAnsi="Arial" w:cs="Arial"/>
          <w:sz w:val="22"/>
          <w:szCs w:val="22"/>
        </w:rPr>
        <w:t>P</w:t>
      </w:r>
      <w:r w:rsidRPr="000A03D2">
        <w:rPr>
          <w:rFonts w:ascii="Arial" w:hAnsi="Arial" w:cs="Arial"/>
          <w:sz w:val="22"/>
          <w:szCs w:val="22"/>
        </w:rPr>
        <w:t xml:space="preserve">odwykonawca lub dalszy </w:t>
      </w:r>
      <w:r w:rsidR="005C21BA" w:rsidRPr="000A03D2">
        <w:rPr>
          <w:rFonts w:ascii="Arial" w:hAnsi="Arial" w:cs="Arial"/>
          <w:sz w:val="22"/>
          <w:szCs w:val="22"/>
        </w:rPr>
        <w:t>P</w:t>
      </w:r>
      <w:r w:rsidRPr="000A03D2">
        <w:rPr>
          <w:rFonts w:ascii="Arial" w:hAnsi="Arial" w:cs="Arial"/>
          <w:sz w:val="22"/>
          <w:szCs w:val="22"/>
        </w:rPr>
        <w:t xml:space="preserve">odwykonawca jest obowiązany dołączyć zgodę </w:t>
      </w:r>
      <w:r w:rsidR="005C21BA" w:rsidRPr="000A03D2">
        <w:rPr>
          <w:rFonts w:ascii="Arial" w:hAnsi="Arial" w:cs="Arial"/>
          <w:sz w:val="22"/>
          <w:szCs w:val="22"/>
        </w:rPr>
        <w:t>W</w:t>
      </w:r>
      <w:r w:rsidRPr="000A03D2">
        <w:rPr>
          <w:rFonts w:ascii="Arial" w:hAnsi="Arial" w:cs="Arial"/>
          <w:sz w:val="22"/>
          <w:szCs w:val="22"/>
        </w:rPr>
        <w:t xml:space="preserve">ykonawcy </w:t>
      </w:r>
      <w:r w:rsidRPr="000A03D2">
        <w:rPr>
          <w:rFonts w:ascii="Arial" w:hAnsi="Arial" w:cs="Arial"/>
          <w:sz w:val="22"/>
          <w:szCs w:val="22"/>
        </w:rPr>
        <w:lastRenderedPageBreak/>
        <w:t>na zawarcie umowy o podwykonawstwo o treści zgodnej z projektem umowy</w:t>
      </w:r>
      <w:r w:rsidR="00960D14" w:rsidRPr="000A03D2">
        <w:rPr>
          <w:rFonts w:ascii="Arial" w:hAnsi="Arial" w:cs="Arial"/>
          <w:sz w:val="22"/>
          <w:szCs w:val="22"/>
        </w:rPr>
        <w:t>;</w:t>
      </w:r>
    </w:p>
    <w:p w14:paraId="7B238E87" w14:textId="6DDC4882" w:rsidR="00DB694A" w:rsidRPr="000A03D2" w:rsidRDefault="00DB694A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Zamawiający w terminie do 7 dni</w:t>
      </w:r>
      <w:r w:rsidR="00960D14" w:rsidRPr="000A03D2">
        <w:rPr>
          <w:rFonts w:ascii="Arial" w:hAnsi="Arial" w:cs="Arial"/>
          <w:sz w:val="22"/>
          <w:szCs w:val="22"/>
        </w:rPr>
        <w:t xml:space="preserve"> roboczych</w:t>
      </w:r>
      <w:r w:rsidRPr="000A03D2">
        <w:rPr>
          <w:rFonts w:ascii="Arial" w:hAnsi="Arial" w:cs="Arial"/>
          <w:sz w:val="22"/>
          <w:szCs w:val="22"/>
        </w:rPr>
        <w:t xml:space="preserve"> zgłasza </w:t>
      </w:r>
      <w:r w:rsidR="0085470A" w:rsidRPr="000A03D2">
        <w:rPr>
          <w:rFonts w:ascii="Arial" w:hAnsi="Arial" w:cs="Arial"/>
          <w:sz w:val="22"/>
          <w:szCs w:val="22"/>
        </w:rPr>
        <w:t>w formie pisemnej pod rygorem nieważności</w:t>
      </w:r>
      <w:r w:rsidRPr="000A03D2">
        <w:rPr>
          <w:rFonts w:ascii="Arial" w:hAnsi="Arial" w:cs="Arial"/>
          <w:sz w:val="22"/>
          <w:szCs w:val="22"/>
        </w:rPr>
        <w:t xml:space="preserve"> zastrzeżenia do przedłożonego projektu umowy o podwykonawstwo, które przedmiotem są roboty budowlane, a także do projektu tej zmiany, w</w:t>
      </w:r>
      <w:r w:rsidR="0085470A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>przypadk</w:t>
      </w:r>
      <w:r w:rsidR="004D3249" w:rsidRPr="000A03D2">
        <w:rPr>
          <w:rFonts w:ascii="Arial" w:hAnsi="Arial" w:cs="Arial"/>
          <w:sz w:val="22"/>
          <w:szCs w:val="22"/>
        </w:rPr>
        <w:t>u,</w:t>
      </w:r>
      <w:r w:rsidR="0085470A" w:rsidRPr="000A03D2">
        <w:rPr>
          <w:rFonts w:ascii="Arial" w:hAnsi="Arial" w:cs="Arial"/>
          <w:sz w:val="22"/>
          <w:szCs w:val="22"/>
        </w:rPr>
        <w:t xml:space="preserve"> gdy nie spełnia ona wymagań określonych w dokumentach zamówienia, gdy przewiduje ona termin zapłaty wynagrodzenia dłuższy niż określony w</w:t>
      </w:r>
      <w:r w:rsidR="00560DFD" w:rsidRPr="000A03D2">
        <w:rPr>
          <w:rFonts w:ascii="Arial" w:hAnsi="Arial" w:cs="Arial"/>
          <w:sz w:val="22"/>
          <w:szCs w:val="22"/>
        </w:rPr>
        <w:t xml:space="preserve"> pkt</w:t>
      </w:r>
      <w:r w:rsidR="0085470A" w:rsidRPr="000A03D2">
        <w:rPr>
          <w:rFonts w:ascii="Arial" w:hAnsi="Arial" w:cs="Arial"/>
          <w:sz w:val="22"/>
          <w:szCs w:val="22"/>
        </w:rPr>
        <w:t xml:space="preserve"> 1 lub zawiera postanowienia niezgodne z</w:t>
      </w:r>
      <w:r w:rsidR="004D3249" w:rsidRPr="000A03D2">
        <w:rPr>
          <w:rFonts w:ascii="Arial" w:hAnsi="Arial" w:cs="Arial"/>
          <w:sz w:val="22"/>
          <w:szCs w:val="22"/>
        </w:rPr>
        <w:t xml:space="preserve"> ust. 6.</w:t>
      </w:r>
    </w:p>
    <w:p w14:paraId="30F87E3C" w14:textId="7477AEF2" w:rsidR="00DB694A" w:rsidRPr="000A03D2" w:rsidRDefault="003F2ABC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</w:t>
      </w:r>
      <w:r w:rsidR="00DB694A" w:rsidRPr="000A03D2">
        <w:rPr>
          <w:rFonts w:ascii="Arial" w:hAnsi="Arial" w:cs="Arial"/>
          <w:sz w:val="22"/>
          <w:szCs w:val="22"/>
        </w:rPr>
        <w:t>iezgłoszenie</w:t>
      </w:r>
      <w:r w:rsidR="0085470A" w:rsidRPr="000A03D2">
        <w:rPr>
          <w:rFonts w:ascii="Arial" w:hAnsi="Arial" w:cs="Arial"/>
          <w:sz w:val="22"/>
          <w:szCs w:val="22"/>
        </w:rPr>
        <w:t xml:space="preserve"> zastrzeżeń, o których mowa w pkt 3</w:t>
      </w:r>
      <w:r w:rsidR="00DB694A" w:rsidRPr="000A03D2">
        <w:rPr>
          <w:rFonts w:ascii="Arial" w:hAnsi="Arial" w:cs="Arial"/>
          <w:sz w:val="22"/>
          <w:szCs w:val="22"/>
        </w:rPr>
        <w:t xml:space="preserve"> do przedłożonego projektu umowy o</w:t>
      </w:r>
      <w:r w:rsidR="00665951" w:rsidRPr="000A03D2">
        <w:rPr>
          <w:rFonts w:ascii="Arial" w:hAnsi="Arial" w:cs="Arial"/>
          <w:sz w:val="22"/>
          <w:szCs w:val="22"/>
        </w:rPr>
        <w:t> </w:t>
      </w:r>
      <w:r w:rsidR="00DB694A" w:rsidRPr="000A03D2">
        <w:rPr>
          <w:rFonts w:ascii="Arial" w:hAnsi="Arial" w:cs="Arial"/>
          <w:sz w:val="22"/>
          <w:szCs w:val="22"/>
        </w:rPr>
        <w:t>podwykonawstwo, której przedmiotem są roboty budowlane i do projektu jej zmiany w</w:t>
      </w:r>
      <w:r w:rsidR="00665951" w:rsidRPr="000A03D2">
        <w:rPr>
          <w:rFonts w:ascii="Arial" w:hAnsi="Arial" w:cs="Arial"/>
          <w:sz w:val="22"/>
          <w:szCs w:val="22"/>
        </w:rPr>
        <w:t> </w:t>
      </w:r>
      <w:r w:rsidR="00DB694A" w:rsidRPr="000A03D2">
        <w:rPr>
          <w:rFonts w:ascii="Arial" w:hAnsi="Arial" w:cs="Arial"/>
          <w:sz w:val="22"/>
          <w:szCs w:val="22"/>
        </w:rPr>
        <w:t xml:space="preserve">terminie 7 dni </w:t>
      </w:r>
      <w:r w:rsidR="00960D14" w:rsidRPr="000A03D2">
        <w:rPr>
          <w:rFonts w:ascii="Arial" w:hAnsi="Arial" w:cs="Arial"/>
          <w:sz w:val="22"/>
          <w:szCs w:val="22"/>
        </w:rPr>
        <w:t xml:space="preserve">roboczych </w:t>
      </w:r>
      <w:r w:rsidR="00DB694A" w:rsidRPr="000A03D2">
        <w:rPr>
          <w:rFonts w:ascii="Arial" w:hAnsi="Arial" w:cs="Arial"/>
          <w:sz w:val="22"/>
          <w:szCs w:val="22"/>
        </w:rPr>
        <w:t>od ich przekazania, uważa się za akceptację projektu lub projektu jej zmiany przez Zamawiającego;</w:t>
      </w:r>
    </w:p>
    <w:p w14:paraId="425B16ED" w14:textId="2C25EC52" w:rsidR="0053521D" w:rsidRPr="000A03D2" w:rsidRDefault="00DB694A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</w:t>
      </w:r>
      <w:r w:rsidR="008F4F18" w:rsidRPr="000A03D2">
        <w:rPr>
          <w:rFonts w:ascii="Arial" w:hAnsi="Arial" w:cs="Arial"/>
          <w:sz w:val="22"/>
          <w:szCs w:val="22"/>
        </w:rPr>
        <w:t>, Podwykonawca lub dalszy Podwykonawca</w:t>
      </w:r>
      <w:r w:rsidRPr="000A03D2">
        <w:rPr>
          <w:rFonts w:ascii="Arial" w:hAnsi="Arial" w:cs="Arial"/>
          <w:sz w:val="22"/>
          <w:szCs w:val="22"/>
        </w:rPr>
        <w:t xml:space="preserve"> przedkłada Zamawiającemu poświadczoną za zgodnoś</w:t>
      </w:r>
      <w:r w:rsidR="0053521D" w:rsidRPr="000A03D2">
        <w:rPr>
          <w:rFonts w:ascii="Arial" w:hAnsi="Arial" w:cs="Arial"/>
          <w:sz w:val="22"/>
          <w:szCs w:val="22"/>
        </w:rPr>
        <w:t>ć z oryginałem kopię zawartej umowy o podwykonawstwo w</w:t>
      </w:r>
      <w:r w:rsidR="008F4F18" w:rsidRPr="000A03D2">
        <w:rPr>
          <w:rFonts w:ascii="Arial" w:hAnsi="Arial" w:cs="Arial"/>
          <w:sz w:val="22"/>
          <w:szCs w:val="22"/>
        </w:rPr>
        <w:t> </w:t>
      </w:r>
      <w:r w:rsidR="0053521D" w:rsidRPr="000A03D2">
        <w:rPr>
          <w:rFonts w:ascii="Arial" w:hAnsi="Arial" w:cs="Arial"/>
          <w:sz w:val="22"/>
          <w:szCs w:val="22"/>
        </w:rPr>
        <w:t>terminie 7 dni</w:t>
      </w:r>
      <w:r w:rsidR="005C21BA" w:rsidRPr="000A03D2">
        <w:rPr>
          <w:rFonts w:ascii="Arial" w:hAnsi="Arial" w:cs="Arial"/>
          <w:sz w:val="22"/>
          <w:szCs w:val="22"/>
        </w:rPr>
        <w:t xml:space="preserve"> </w:t>
      </w:r>
      <w:r w:rsidR="0053521D" w:rsidRPr="000A03D2">
        <w:rPr>
          <w:rFonts w:ascii="Arial" w:hAnsi="Arial" w:cs="Arial"/>
          <w:sz w:val="22"/>
          <w:szCs w:val="22"/>
        </w:rPr>
        <w:t>od dnia jej zawarcia;</w:t>
      </w:r>
    </w:p>
    <w:p w14:paraId="0F13191D" w14:textId="71A4FF18" w:rsidR="0053521D" w:rsidRPr="000A03D2" w:rsidRDefault="0053521D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Zamawiający w terminie 7 dni</w:t>
      </w:r>
      <w:r w:rsidR="005968F9" w:rsidRPr="000A03D2">
        <w:rPr>
          <w:rFonts w:ascii="Arial" w:hAnsi="Arial" w:cs="Arial"/>
          <w:sz w:val="22"/>
          <w:szCs w:val="22"/>
        </w:rPr>
        <w:t xml:space="preserve"> roboczych</w:t>
      </w:r>
      <w:r w:rsidR="00960D14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 xml:space="preserve">zgłasza </w:t>
      </w:r>
      <w:r w:rsidR="00960D14" w:rsidRPr="000A03D2">
        <w:rPr>
          <w:rFonts w:ascii="Arial" w:hAnsi="Arial" w:cs="Arial"/>
          <w:sz w:val="22"/>
          <w:szCs w:val="22"/>
        </w:rPr>
        <w:t xml:space="preserve">w formie pisemnej pod rygorem nieważności </w:t>
      </w:r>
      <w:r w:rsidRPr="000A03D2">
        <w:rPr>
          <w:rFonts w:ascii="Arial" w:hAnsi="Arial" w:cs="Arial"/>
          <w:sz w:val="22"/>
          <w:szCs w:val="22"/>
        </w:rPr>
        <w:t>sprzeciw do umowy o podwykonawstwo, o</w:t>
      </w:r>
      <w:r w:rsidR="00665951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której mowa w pkt </w:t>
      </w:r>
      <w:r w:rsidR="008F4F18" w:rsidRPr="000A03D2">
        <w:rPr>
          <w:rFonts w:ascii="Arial" w:hAnsi="Arial" w:cs="Arial"/>
          <w:sz w:val="22"/>
          <w:szCs w:val="22"/>
        </w:rPr>
        <w:t>5</w:t>
      </w:r>
      <w:r w:rsidRPr="000A03D2">
        <w:rPr>
          <w:rFonts w:ascii="Arial" w:hAnsi="Arial" w:cs="Arial"/>
          <w:sz w:val="22"/>
          <w:szCs w:val="22"/>
        </w:rPr>
        <w:t xml:space="preserve"> w przypadku, </w:t>
      </w:r>
      <w:r w:rsidR="00A2424E" w:rsidRPr="000A03D2">
        <w:rPr>
          <w:rFonts w:ascii="Arial" w:hAnsi="Arial" w:cs="Arial"/>
          <w:sz w:val="22"/>
          <w:szCs w:val="22"/>
        </w:rPr>
        <w:t>o którym mowa w pkt 3</w:t>
      </w:r>
      <w:r w:rsidR="003F2ABC" w:rsidRPr="000A03D2">
        <w:rPr>
          <w:rFonts w:ascii="Arial" w:hAnsi="Arial" w:cs="Arial"/>
          <w:sz w:val="22"/>
          <w:szCs w:val="22"/>
        </w:rPr>
        <w:t>;</w:t>
      </w:r>
    </w:p>
    <w:p w14:paraId="77D6400B" w14:textId="6C17DBA9" w:rsidR="0053521D" w:rsidRPr="000A03D2" w:rsidRDefault="003F2ABC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</w:t>
      </w:r>
      <w:r w:rsidR="0053521D" w:rsidRPr="000A03D2">
        <w:rPr>
          <w:rFonts w:ascii="Arial" w:hAnsi="Arial" w:cs="Arial"/>
          <w:sz w:val="22"/>
          <w:szCs w:val="22"/>
        </w:rPr>
        <w:t>iezgłoszenie sprzeciwu</w:t>
      </w:r>
      <w:r w:rsidR="008F4F18" w:rsidRPr="000A03D2">
        <w:rPr>
          <w:rFonts w:ascii="Arial" w:hAnsi="Arial" w:cs="Arial"/>
          <w:sz w:val="22"/>
          <w:szCs w:val="22"/>
        </w:rPr>
        <w:t>, o którym mowa w pkt 6</w:t>
      </w:r>
      <w:r w:rsidR="0053521D" w:rsidRPr="000A03D2">
        <w:rPr>
          <w:rFonts w:ascii="Arial" w:hAnsi="Arial" w:cs="Arial"/>
          <w:sz w:val="22"/>
          <w:szCs w:val="22"/>
        </w:rPr>
        <w:t xml:space="preserve"> uważa się za akceptację </w:t>
      </w:r>
      <w:r w:rsidR="00326C16" w:rsidRPr="000A03D2">
        <w:rPr>
          <w:rFonts w:ascii="Arial" w:hAnsi="Arial" w:cs="Arial"/>
          <w:sz w:val="22"/>
          <w:szCs w:val="22"/>
        </w:rPr>
        <w:t>umowy</w:t>
      </w:r>
      <w:r w:rsidR="0053521D" w:rsidRPr="000A03D2">
        <w:rPr>
          <w:rFonts w:ascii="Arial" w:hAnsi="Arial" w:cs="Arial"/>
          <w:sz w:val="22"/>
          <w:szCs w:val="22"/>
        </w:rPr>
        <w:t xml:space="preserve"> lub jej zmiany przez Zamawiającego;</w:t>
      </w:r>
    </w:p>
    <w:p w14:paraId="342B7DD6" w14:textId="629559DA" w:rsidR="0053521D" w:rsidRPr="000A03D2" w:rsidRDefault="003F2ABC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326C16" w:rsidRPr="000A03D2">
        <w:rPr>
          <w:rFonts w:ascii="Arial" w:hAnsi="Arial" w:cs="Arial"/>
          <w:sz w:val="22"/>
          <w:szCs w:val="22"/>
        </w:rPr>
        <w:t xml:space="preserve"> przypadku zgłoszenia przez Zamawiającego zastrzeżeń do projektu umowy o</w:t>
      </w:r>
      <w:r w:rsidR="00665951" w:rsidRPr="000A03D2">
        <w:rPr>
          <w:rFonts w:ascii="Arial" w:hAnsi="Arial" w:cs="Arial"/>
          <w:sz w:val="22"/>
          <w:szCs w:val="22"/>
        </w:rPr>
        <w:t> </w:t>
      </w:r>
      <w:r w:rsidR="00326C16" w:rsidRPr="000A03D2">
        <w:rPr>
          <w:rFonts w:ascii="Arial" w:hAnsi="Arial" w:cs="Arial"/>
          <w:sz w:val="22"/>
          <w:szCs w:val="22"/>
        </w:rPr>
        <w:t xml:space="preserve">podwykonawstwo lub do projektu jej zmiany lub sprzeciwu do umowy </w:t>
      </w:r>
      <w:r w:rsidR="00F15D71" w:rsidRPr="000A03D2">
        <w:rPr>
          <w:rFonts w:ascii="Arial" w:hAnsi="Arial" w:cs="Arial"/>
          <w:sz w:val="22"/>
          <w:szCs w:val="22"/>
        </w:rPr>
        <w:br/>
      </w:r>
      <w:r w:rsidR="00326C16" w:rsidRPr="000A03D2">
        <w:rPr>
          <w:rFonts w:ascii="Arial" w:hAnsi="Arial" w:cs="Arial"/>
          <w:sz w:val="22"/>
          <w:szCs w:val="22"/>
        </w:rPr>
        <w:t>o podwykonawstwo, 7 dniowy termin liczy się od nowa od dnia przedstawienia poprawionego projektu lub umowy;</w:t>
      </w:r>
    </w:p>
    <w:p w14:paraId="34E0C8E9" w14:textId="4A68222E" w:rsidR="00A32F48" w:rsidRPr="000A03D2" w:rsidRDefault="00326C16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Wykonawca przedkłada Zamawiającemu poświadczoną za zgodność z oryginałem kopię zawartej </w:t>
      </w:r>
      <w:r w:rsidR="00665951" w:rsidRPr="000A03D2">
        <w:rPr>
          <w:rFonts w:ascii="Arial" w:hAnsi="Arial" w:cs="Arial"/>
          <w:sz w:val="22"/>
          <w:szCs w:val="22"/>
        </w:rPr>
        <w:t>umowy,</w:t>
      </w:r>
      <w:r w:rsidRPr="000A03D2">
        <w:rPr>
          <w:rFonts w:ascii="Arial" w:hAnsi="Arial" w:cs="Arial"/>
          <w:sz w:val="22"/>
          <w:szCs w:val="22"/>
        </w:rPr>
        <w:t xml:space="preserve"> o podwykonawstwo której przedmiotem są dostawy lub usługi, </w:t>
      </w:r>
      <w:r w:rsidR="001162E7" w:rsidRPr="000A03D2">
        <w:rPr>
          <w:rFonts w:ascii="Arial" w:hAnsi="Arial" w:cs="Arial"/>
          <w:sz w:val="22"/>
          <w:szCs w:val="22"/>
        </w:rPr>
        <w:br/>
      </w:r>
      <w:r w:rsidRPr="000A03D2">
        <w:rPr>
          <w:rFonts w:ascii="Arial" w:hAnsi="Arial" w:cs="Arial"/>
          <w:sz w:val="22"/>
          <w:szCs w:val="22"/>
        </w:rPr>
        <w:t>w terminie 7 dni od dnia jej zawarcia, z wyłączeniem umów o wartości mniejszej niż 0,5% wartości umowy w</w:t>
      </w:r>
      <w:r w:rsidR="00A32F48" w:rsidRPr="000A03D2">
        <w:rPr>
          <w:rFonts w:ascii="Arial" w:hAnsi="Arial" w:cs="Arial"/>
          <w:sz w:val="22"/>
          <w:szCs w:val="22"/>
        </w:rPr>
        <w:t xml:space="preserve"> sprawie niniejszego zamówienia publicznego. Wyłączenie obowiązku przedkładania Zamawiającemu do akceptacji umów dotyczy także rodzajów dostaw </w:t>
      </w:r>
      <w:r w:rsidR="00F15D71" w:rsidRPr="000A03D2">
        <w:rPr>
          <w:rFonts w:ascii="Arial" w:hAnsi="Arial" w:cs="Arial"/>
          <w:sz w:val="22"/>
          <w:szCs w:val="22"/>
        </w:rPr>
        <w:br/>
      </w:r>
      <w:r w:rsidR="00A32F48" w:rsidRPr="000A03D2">
        <w:rPr>
          <w:rFonts w:ascii="Arial" w:hAnsi="Arial" w:cs="Arial"/>
          <w:sz w:val="22"/>
          <w:szCs w:val="22"/>
        </w:rPr>
        <w:t xml:space="preserve">i usług wskazanych w SWZ. </w:t>
      </w:r>
    </w:p>
    <w:p w14:paraId="6E80387C" w14:textId="66FD5C26" w:rsidR="00C460C2" w:rsidRPr="000A03D2" w:rsidRDefault="00A2424E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C460C2" w:rsidRPr="000A03D2">
        <w:rPr>
          <w:rFonts w:ascii="Arial" w:hAnsi="Arial" w:cs="Arial"/>
          <w:sz w:val="22"/>
          <w:szCs w:val="22"/>
        </w:rPr>
        <w:t xml:space="preserve"> przypadku, o którym mowa w pkt 9, jeżeli termin zapłaty wynagrodzenia jest dłuższy niż określony w pkt 1 Zamawiający informuje o tym Wykonawcę i wzywa go do doprowadzenia do zmiany tej umowy, pod rygorem wystąpienia o zapłatę kary umownej, o której mowa</w:t>
      </w:r>
      <w:r w:rsidR="00BF3AAE" w:rsidRPr="000A03D2">
        <w:rPr>
          <w:rFonts w:ascii="Arial" w:hAnsi="Arial" w:cs="Arial"/>
          <w:sz w:val="22"/>
          <w:szCs w:val="22"/>
        </w:rPr>
        <w:t xml:space="preserve"> </w:t>
      </w:r>
      <w:r w:rsidR="00C460C2" w:rsidRPr="000A03D2">
        <w:rPr>
          <w:rFonts w:ascii="Arial" w:hAnsi="Arial" w:cs="Arial"/>
          <w:sz w:val="22"/>
          <w:szCs w:val="22"/>
        </w:rPr>
        <w:t>w</w:t>
      </w:r>
      <w:r w:rsidRPr="000A03D2">
        <w:rPr>
          <w:rFonts w:ascii="Arial" w:hAnsi="Arial" w:cs="Arial"/>
          <w:sz w:val="22"/>
          <w:szCs w:val="22"/>
        </w:rPr>
        <w:t> </w:t>
      </w:r>
      <w:r w:rsidR="00CE1EA3" w:rsidRPr="000A03D2">
        <w:rPr>
          <w:rFonts w:ascii="Arial" w:hAnsi="Arial" w:cs="Arial"/>
          <w:sz w:val="22"/>
          <w:szCs w:val="22"/>
        </w:rPr>
        <w:t>§</w:t>
      </w:r>
      <w:r w:rsidR="00C460C2" w:rsidRPr="000A03D2">
        <w:rPr>
          <w:rFonts w:ascii="Arial" w:hAnsi="Arial" w:cs="Arial"/>
          <w:sz w:val="22"/>
          <w:szCs w:val="22"/>
        </w:rPr>
        <w:t xml:space="preserve"> </w:t>
      </w:r>
      <w:r w:rsidR="00CE1EA3" w:rsidRPr="000A03D2">
        <w:rPr>
          <w:rFonts w:ascii="Arial" w:hAnsi="Arial" w:cs="Arial"/>
          <w:sz w:val="22"/>
          <w:szCs w:val="22"/>
        </w:rPr>
        <w:t>1</w:t>
      </w:r>
      <w:r w:rsidR="00503790" w:rsidRPr="000A03D2">
        <w:rPr>
          <w:rFonts w:ascii="Arial" w:hAnsi="Arial" w:cs="Arial"/>
          <w:sz w:val="22"/>
          <w:szCs w:val="22"/>
        </w:rPr>
        <w:t>3</w:t>
      </w:r>
      <w:r w:rsidR="00CE1EA3" w:rsidRPr="000A03D2">
        <w:rPr>
          <w:rFonts w:ascii="Arial" w:hAnsi="Arial" w:cs="Arial"/>
          <w:sz w:val="22"/>
          <w:szCs w:val="22"/>
        </w:rPr>
        <w:t xml:space="preserve"> ust. 2 pkt 5</w:t>
      </w:r>
      <w:r w:rsidRPr="000A03D2">
        <w:rPr>
          <w:rFonts w:ascii="Arial" w:hAnsi="Arial" w:cs="Arial"/>
          <w:sz w:val="22"/>
          <w:szCs w:val="22"/>
        </w:rPr>
        <w:t>;</w:t>
      </w:r>
    </w:p>
    <w:p w14:paraId="3E3259D4" w14:textId="57E16F06" w:rsidR="00C460C2" w:rsidRPr="000A03D2" w:rsidRDefault="00A2424E" w:rsidP="008D1D0F">
      <w:pPr>
        <w:pStyle w:val="Akapitzlist"/>
        <w:widowControl w:val="0"/>
        <w:numPr>
          <w:ilvl w:val="0"/>
          <w:numId w:val="24"/>
        </w:numPr>
        <w:tabs>
          <w:tab w:val="left" w:pos="0"/>
          <w:tab w:val="left" w:pos="426"/>
        </w:tabs>
        <w:spacing w:before="0" w:line="276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k</w:t>
      </w:r>
      <w:r w:rsidR="003B6337" w:rsidRPr="000A03D2">
        <w:rPr>
          <w:rFonts w:ascii="Arial" w:hAnsi="Arial" w:cs="Arial"/>
          <w:sz w:val="22"/>
          <w:szCs w:val="22"/>
        </w:rPr>
        <w:t>opie umów o podwykonawstwo poświadcza za zgodność z oryginałem podmiot przedkładający.</w:t>
      </w:r>
    </w:p>
    <w:p w14:paraId="59A007BC" w14:textId="50D18D56" w:rsidR="009A377D" w:rsidRPr="000A03D2" w:rsidRDefault="009A377D" w:rsidP="008D1D0F">
      <w:pPr>
        <w:pStyle w:val="Akapitzlist"/>
        <w:widowControl w:val="0"/>
        <w:numPr>
          <w:ilvl w:val="0"/>
          <w:numId w:val="19"/>
        </w:numPr>
        <w:tabs>
          <w:tab w:val="clear" w:pos="720"/>
          <w:tab w:val="left" w:pos="0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Płatnoś</w:t>
      </w:r>
      <w:r w:rsidR="00503790" w:rsidRPr="000A03D2">
        <w:rPr>
          <w:rFonts w:ascii="Arial" w:hAnsi="Arial" w:cs="Arial"/>
          <w:sz w:val="22"/>
          <w:szCs w:val="22"/>
        </w:rPr>
        <w:t xml:space="preserve">ć </w:t>
      </w:r>
      <w:r w:rsidRPr="000A03D2">
        <w:rPr>
          <w:rFonts w:ascii="Arial" w:hAnsi="Arial" w:cs="Arial"/>
          <w:sz w:val="22"/>
          <w:szCs w:val="22"/>
        </w:rPr>
        <w:t>dokon</w:t>
      </w:r>
      <w:r w:rsidR="00503790" w:rsidRPr="000A03D2">
        <w:rPr>
          <w:rFonts w:ascii="Arial" w:hAnsi="Arial" w:cs="Arial"/>
          <w:sz w:val="22"/>
          <w:szCs w:val="22"/>
        </w:rPr>
        <w:t>ana</w:t>
      </w:r>
      <w:r w:rsidRPr="000A03D2">
        <w:rPr>
          <w:rFonts w:ascii="Arial" w:hAnsi="Arial" w:cs="Arial"/>
          <w:sz w:val="22"/>
          <w:szCs w:val="22"/>
        </w:rPr>
        <w:t xml:space="preserve"> będ</w:t>
      </w:r>
      <w:r w:rsidR="00503790" w:rsidRPr="000A03D2">
        <w:rPr>
          <w:rFonts w:ascii="Arial" w:hAnsi="Arial" w:cs="Arial"/>
          <w:sz w:val="22"/>
          <w:szCs w:val="22"/>
        </w:rPr>
        <w:t xml:space="preserve">zie </w:t>
      </w:r>
      <w:r w:rsidRPr="000A03D2">
        <w:rPr>
          <w:rFonts w:ascii="Arial" w:hAnsi="Arial" w:cs="Arial"/>
          <w:sz w:val="22"/>
          <w:szCs w:val="22"/>
        </w:rPr>
        <w:t>na następujących zasadach:</w:t>
      </w:r>
    </w:p>
    <w:p w14:paraId="337DCCDF" w14:textId="44C6C619" w:rsidR="009A377D" w:rsidRPr="000A03D2" w:rsidRDefault="003F2ABC" w:rsidP="008D1D0F">
      <w:pPr>
        <w:pStyle w:val="Akapitzlist"/>
        <w:widowControl w:val="0"/>
        <w:numPr>
          <w:ilvl w:val="0"/>
          <w:numId w:val="25"/>
        </w:numPr>
        <w:tabs>
          <w:tab w:val="clear" w:pos="720"/>
          <w:tab w:val="left" w:pos="0"/>
          <w:tab w:val="num" w:pos="284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9A377D" w:rsidRPr="000A03D2">
        <w:rPr>
          <w:rFonts w:ascii="Arial" w:hAnsi="Arial" w:cs="Arial"/>
          <w:sz w:val="22"/>
          <w:szCs w:val="22"/>
        </w:rPr>
        <w:t xml:space="preserve">arunkiem zapłaty przez Zamawiającego należnego wynagrodzenia za </w:t>
      </w:r>
      <w:r w:rsidR="00644329" w:rsidRPr="000A03D2">
        <w:rPr>
          <w:rFonts w:ascii="Arial" w:hAnsi="Arial" w:cs="Arial"/>
          <w:sz w:val="22"/>
          <w:szCs w:val="22"/>
        </w:rPr>
        <w:t>wykonane</w:t>
      </w:r>
      <w:r w:rsidR="009A377D" w:rsidRPr="000A03D2">
        <w:rPr>
          <w:rFonts w:ascii="Arial" w:hAnsi="Arial" w:cs="Arial"/>
          <w:sz w:val="22"/>
          <w:szCs w:val="22"/>
        </w:rPr>
        <w:t xml:space="preserve"> roboty Wykonawcy jest przedstawienie dowodów zapłaty wymaganego wynagrodzenia Podwykonawcy i dalszym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9A377D" w:rsidRPr="000A03D2">
        <w:rPr>
          <w:rFonts w:ascii="Arial" w:hAnsi="Arial" w:cs="Arial"/>
          <w:sz w:val="22"/>
          <w:szCs w:val="22"/>
        </w:rPr>
        <w:t>odwykonawcom, biorącym udział w realizacji odebranych robót, przy pomocy następujących dokumentów:</w:t>
      </w:r>
    </w:p>
    <w:p w14:paraId="3ACE3D12" w14:textId="52B75A26" w:rsidR="0053521D" w:rsidRPr="000A03D2" w:rsidRDefault="009628AC" w:rsidP="008D1D0F">
      <w:pPr>
        <w:pStyle w:val="Akapitzlist"/>
        <w:widowControl w:val="0"/>
        <w:numPr>
          <w:ilvl w:val="1"/>
          <w:numId w:val="25"/>
        </w:numPr>
        <w:tabs>
          <w:tab w:val="left" w:pos="0"/>
          <w:tab w:val="num" w:pos="567"/>
          <w:tab w:val="left" w:pos="709"/>
        </w:tabs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k</w:t>
      </w:r>
      <w:r w:rsidR="009A377D" w:rsidRPr="000A03D2">
        <w:rPr>
          <w:rFonts w:ascii="Arial" w:hAnsi="Arial" w:cs="Arial"/>
          <w:sz w:val="22"/>
          <w:szCs w:val="22"/>
        </w:rPr>
        <w:t xml:space="preserve">opia faktury wystawionej przez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9A377D" w:rsidRPr="000A03D2">
        <w:rPr>
          <w:rFonts w:ascii="Arial" w:hAnsi="Arial" w:cs="Arial"/>
          <w:sz w:val="22"/>
          <w:szCs w:val="22"/>
        </w:rPr>
        <w:t>odwykonawcę/ów za wykonane przez niego</w:t>
      </w:r>
      <w:r w:rsidR="00957951" w:rsidRPr="000A03D2">
        <w:rPr>
          <w:rFonts w:ascii="Arial" w:hAnsi="Arial" w:cs="Arial"/>
          <w:sz w:val="22"/>
          <w:szCs w:val="22"/>
        </w:rPr>
        <w:t>/ich</w:t>
      </w:r>
      <w:r w:rsidR="009A377D" w:rsidRPr="000A03D2">
        <w:rPr>
          <w:rFonts w:ascii="Arial" w:hAnsi="Arial" w:cs="Arial"/>
          <w:sz w:val="22"/>
          <w:szCs w:val="22"/>
        </w:rPr>
        <w:t xml:space="preserve"> roboty wraz z protokołem finansowym odbioru robót o tym samym lub większym stopniu zaawansowania prac, które są przedmiotem odbioru przez Zamawiającego, potwierdzonych przez Wykonawcę za zgodność z oryginałem, łącznie z kopią przelewu bankowego płatności tej faktury,</w:t>
      </w:r>
    </w:p>
    <w:p w14:paraId="2B9E191A" w14:textId="60782002" w:rsidR="009A377D" w:rsidRPr="000A03D2" w:rsidRDefault="009628AC" w:rsidP="008D1D0F">
      <w:pPr>
        <w:pStyle w:val="Akapitzlist"/>
        <w:widowControl w:val="0"/>
        <w:numPr>
          <w:ilvl w:val="1"/>
          <w:numId w:val="25"/>
        </w:numPr>
        <w:tabs>
          <w:tab w:val="left" w:pos="0"/>
          <w:tab w:val="num" w:pos="567"/>
          <w:tab w:val="left" w:pos="709"/>
        </w:tabs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</w:t>
      </w:r>
      <w:r w:rsidR="009A377D" w:rsidRPr="000A03D2">
        <w:rPr>
          <w:rFonts w:ascii="Arial" w:hAnsi="Arial" w:cs="Arial"/>
          <w:sz w:val="22"/>
          <w:szCs w:val="22"/>
        </w:rPr>
        <w:t xml:space="preserve">świadczenie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9A377D" w:rsidRPr="000A03D2">
        <w:rPr>
          <w:rFonts w:ascii="Arial" w:hAnsi="Arial" w:cs="Arial"/>
          <w:sz w:val="22"/>
          <w:szCs w:val="22"/>
        </w:rPr>
        <w:t>odwykonawcy/ów</w:t>
      </w:r>
      <w:r w:rsidR="007C00CA" w:rsidRPr="000A03D2">
        <w:rPr>
          <w:rFonts w:ascii="Arial" w:hAnsi="Arial" w:cs="Arial"/>
          <w:sz w:val="22"/>
          <w:szCs w:val="22"/>
        </w:rPr>
        <w:t xml:space="preserve"> o otrzymaniu wynagrodzenia za wykonane elementy robót</w:t>
      </w:r>
      <w:r w:rsidR="00996B92" w:rsidRPr="000A03D2">
        <w:rPr>
          <w:rFonts w:ascii="Arial" w:hAnsi="Arial" w:cs="Arial"/>
          <w:sz w:val="22"/>
          <w:szCs w:val="22"/>
        </w:rPr>
        <w:t>,</w:t>
      </w:r>
    </w:p>
    <w:p w14:paraId="490E8550" w14:textId="3A0BE2D6" w:rsidR="007C00CA" w:rsidRPr="000A03D2" w:rsidRDefault="009628AC" w:rsidP="008D1D0F">
      <w:pPr>
        <w:pStyle w:val="Akapitzlist"/>
        <w:widowControl w:val="0"/>
        <w:numPr>
          <w:ilvl w:val="0"/>
          <w:numId w:val="25"/>
        </w:numPr>
        <w:tabs>
          <w:tab w:val="clear" w:pos="720"/>
          <w:tab w:val="left" w:pos="0"/>
          <w:tab w:val="num" w:pos="284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7C00CA" w:rsidRPr="000A03D2">
        <w:rPr>
          <w:rFonts w:ascii="Arial" w:hAnsi="Arial" w:cs="Arial"/>
          <w:sz w:val="22"/>
          <w:szCs w:val="22"/>
        </w:rPr>
        <w:t xml:space="preserve"> przypadku nieprzedstawienia przez Wykonawcę wszystkich dokumentów, o których </w:t>
      </w:r>
      <w:r w:rsidR="007C00CA" w:rsidRPr="000A03D2">
        <w:rPr>
          <w:rFonts w:ascii="Arial" w:hAnsi="Arial" w:cs="Arial"/>
          <w:sz w:val="22"/>
          <w:szCs w:val="22"/>
        </w:rPr>
        <w:lastRenderedPageBreak/>
        <w:t xml:space="preserve">mowa powyżej, wstrzymuje się </w:t>
      </w:r>
      <w:r w:rsidR="000C0D42" w:rsidRPr="000A03D2">
        <w:rPr>
          <w:rFonts w:ascii="Arial" w:hAnsi="Arial" w:cs="Arial"/>
          <w:sz w:val="22"/>
          <w:szCs w:val="22"/>
        </w:rPr>
        <w:t>wypłatę</w:t>
      </w:r>
      <w:r w:rsidR="007C00CA" w:rsidRPr="000A03D2">
        <w:rPr>
          <w:rFonts w:ascii="Arial" w:hAnsi="Arial" w:cs="Arial"/>
          <w:sz w:val="22"/>
          <w:szCs w:val="22"/>
        </w:rPr>
        <w:t xml:space="preserve"> należnego wynagrodzenia za odebrane roboty</w:t>
      </w:r>
      <w:r w:rsidR="00F15D71" w:rsidRPr="000A03D2">
        <w:rPr>
          <w:rFonts w:ascii="Arial" w:hAnsi="Arial" w:cs="Arial"/>
          <w:sz w:val="22"/>
          <w:szCs w:val="22"/>
        </w:rPr>
        <w:t xml:space="preserve"> </w:t>
      </w:r>
      <w:r w:rsidR="00960D14" w:rsidRPr="000A03D2">
        <w:rPr>
          <w:rFonts w:ascii="Arial" w:hAnsi="Arial" w:cs="Arial"/>
          <w:sz w:val="22"/>
          <w:szCs w:val="22"/>
        </w:rPr>
        <w:t>w</w:t>
      </w:r>
      <w:r w:rsidR="00663BF5">
        <w:rPr>
          <w:rFonts w:ascii="Arial" w:hAnsi="Arial" w:cs="Arial"/>
          <w:sz w:val="22"/>
          <w:szCs w:val="22"/>
        </w:rPr>
        <w:t> </w:t>
      </w:r>
      <w:r w:rsidR="00960D14" w:rsidRPr="000A03D2">
        <w:rPr>
          <w:rFonts w:ascii="Arial" w:hAnsi="Arial" w:cs="Arial"/>
          <w:sz w:val="22"/>
          <w:szCs w:val="22"/>
        </w:rPr>
        <w:t>części równej</w:t>
      </w:r>
      <w:r w:rsidR="00E50EE0" w:rsidRPr="000A03D2">
        <w:rPr>
          <w:rFonts w:ascii="Arial" w:hAnsi="Arial" w:cs="Arial"/>
          <w:sz w:val="22"/>
          <w:szCs w:val="22"/>
        </w:rPr>
        <w:t xml:space="preserve"> sumie kwot wynikających z nieprzedstawionych dowodów zapłaty</w:t>
      </w:r>
      <w:r w:rsidR="00957951" w:rsidRPr="000A03D2">
        <w:rPr>
          <w:rFonts w:ascii="Arial" w:hAnsi="Arial" w:cs="Arial"/>
          <w:sz w:val="22"/>
          <w:szCs w:val="22"/>
        </w:rPr>
        <w:t>,</w:t>
      </w:r>
    </w:p>
    <w:p w14:paraId="2E06CD63" w14:textId="3EA468EF" w:rsidR="000C0D42" w:rsidRPr="000A03D2" w:rsidRDefault="00E50EE0" w:rsidP="008D1D0F">
      <w:pPr>
        <w:pStyle w:val="Akapitzlist"/>
        <w:widowControl w:val="0"/>
        <w:numPr>
          <w:ilvl w:val="0"/>
          <w:numId w:val="25"/>
        </w:numPr>
        <w:tabs>
          <w:tab w:val="clear" w:pos="720"/>
          <w:tab w:val="left" w:pos="0"/>
          <w:tab w:val="num" w:pos="284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9628AC" w:rsidRPr="000A03D2">
        <w:rPr>
          <w:rFonts w:ascii="Arial" w:hAnsi="Arial" w:cs="Arial"/>
          <w:sz w:val="22"/>
          <w:szCs w:val="22"/>
        </w:rPr>
        <w:t xml:space="preserve"> </w:t>
      </w:r>
      <w:r w:rsidR="007C00CA" w:rsidRPr="000A03D2">
        <w:rPr>
          <w:rFonts w:ascii="Arial" w:hAnsi="Arial" w:cs="Arial"/>
          <w:sz w:val="22"/>
          <w:szCs w:val="22"/>
        </w:rPr>
        <w:t xml:space="preserve">przypadku uchylania się przez Wykonawcę,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7C00CA" w:rsidRPr="000A03D2">
        <w:rPr>
          <w:rFonts w:ascii="Arial" w:hAnsi="Arial" w:cs="Arial"/>
          <w:sz w:val="22"/>
          <w:szCs w:val="22"/>
        </w:rPr>
        <w:t xml:space="preserve">odwykonawcę lub dalszego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7C00CA" w:rsidRPr="000A03D2">
        <w:rPr>
          <w:rFonts w:ascii="Arial" w:hAnsi="Arial" w:cs="Arial"/>
          <w:sz w:val="22"/>
          <w:szCs w:val="22"/>
        </w:rPr>
        <w:t xml:space="preserve">odwykonawcę zamówienia od obowiązku zapłaty, Zamawiający dokona bezpośredniej zapłaty wymaganego wynagrodzenia przysługującego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7C00CA" w:rsidRPr="000A03D2">
        <w:rPr>
          <w:rFonts w:ascii="Arial" w:hAnsi="Arial" w:cs="Arial"/>
          <w:sz w:val="22"/>
          <w:szCs w:val="22"/>
        </w:rPr>
        <w:t xml:space="preserve">odwykonawcy lub dalszemu </w:t>
      </w:r>
      <w:r w:rsidR="008C69AF" w:rsidRPr="000A03D2">
        <w:rPr>
          <w:rFonts w:ascii="Arial" w:hAnsi="Arial" w:cs="Arial"/>
          <w:sz w:val="22"/>
          <w:szCs w:val="22"/>
        </w:rPr>
        <w:t>P</w:t>
      </w:r>
      <w:r w:rsidR="007C00CA" w:rsidRPr="000A03D2">
        <w:rPr>
          <w:rFonts w:ascii="Arial" w:hAnsi="Arial" w:cs="Arial"/>
          <w:sz w:val="22"/>
          <w:szCs w:val="22"/>
        </w:rPr>
        <w:t>odwykonawcy, który zawarł zaakceptowaną przez Zamawiającego umowę o</w:t>
      </w:r>
      <w:r w:rsidR="009628AC" w:rsidRPr="000A03D2">
        <w:rPr>
          <w:rFonts w:ascii="Arial" w:hAnsi="Arial" w:cs="Arial"/>
          <w:sz w:val="22"/>
          <w:szCs w:val="22"/>
        </w:rPr>
        <w:t> </w:t>
      </w:r>
      <w:r w:rsidR="007C00CA" w:rsidRPr="000A03D2">
        <w:rPr>
          <w:rFonts w:ascii="Arial" w:hAnsi="Arial" w:cs="Arial"/>
          <w:sz w:val="22"/>
          <w:szCs w:val="22"/>
        </w:rPr>
        <w:t>podwykonawstwo</w:t>
      </w:r>
      <w:r w:rsidR="000C0D42" w:rsidRPr="000A03D2">
        <w:rPr>
          <w:rFonts w:ascii="Arial" w:hAnsi="Arial" w:cs="Arial"/>
          <w:sz w:val="22"/>
          <w:szCs w:val="22"/>
        </w:rPr>
        <w:t>, której przedmiotem są roboty budowlane, lub który zawarł przedłożoną Zamawiającemu umowę o podwykonawstwo, której przedmiotem są dostawy i usługi.</w:t>
      </w:r>
    </w:p>
    <w:p w14:paraId="2212ECB5" w14:textId="078EC063" w:rsidR="000C0D42" w:rsidRPr="000A03D2" w:rsidRDefault="00957951" w:rsidP="008D1D0F">
      <w:pPr>
        <w:pStyle w:val="Akapitzlist"/>
        <w:widowControl w:val="0"/>
        <w:numPr>
          <w:ilvl w:val="0"/>
          <w:numId w:val="25"/>
        </w:numPr>
        <w:tabs>
          <w:tab w:val="clear" w:pos="720"/>
          <w:tab w:val="left" w:pos="0"/>
          <w:tab w:val="num" w:pos="284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0C0D42" w:rsidRPr="000A03D2">
        <w:rPr>
          <w:rFonts w:ascii="Arial" w:hAnsi="Arial" w:cs="Arial"/>
          <w:sz w:val="22"/>
          <w:szCs w:val="22"/>
        </w:rPr>
        <w:t xml:space="preserve">ynagrodzenie, o którym mowa w pkt </w:t>
      </w:r>
      <w:r w:rsidR="002A2A01" w:rsidRPr="000A03D2">
        <w:rPr>
          <w:rFonts w:ascii="Arial" w:hAnsi="Arial" w:cs="Arial"/>
          <w:sz w:val="22"/>
          <w:szCs w:val="22"/>
        </w:rPr>
        <w:t>3</w:t>
      </w:r>
      <w:r w:rsidR="000C0D42" w:rsidRPr="000A03D2">
        <w:rPr>
          <w:rFonts w:ascii="Arial" w:hAnsi="Arial" w:cs="Arial"/>
          <w:sz w:val="22"/>
          <w:szCs w:val="22"/>
        </w:rPr>
        <w:t>, dotyczy wyłączni</w:t>
      </w:r>
      <w:r w:rsidR="00AB38F6" w:rsidRPr="000A03D2">
        <w:rPr>
          <w:rFonts w:ascii="Arial" w:hAnsi="Arial" w:cs="Arial"/>
          <w:sz w:val="22"/>
          <w:szCs w:val="22"/>
        </w:rPr>
        <w:t>e</w:t>
      </w:r>
      <w:r w:rsidR="000C0D42" w:rsidRPr="000A03D2">
        <w:rPr>
          <w:rFonts w:ascii="Arial" w:hAnsi="Arial" w:cs="Arial"/>
          <w:sz w:val="22"/>
          <w:szCs w:val="22"/>
        </w:rPr>
        <w:t xml:space="preserve"> należności powstałych po zaakceptowaniu przez Zamawiającego umowy o podwykonawstwo, której przedmiotem są roboty budowlane lub po przedłożeniu Zamawiającemu poświadczonej za zgodność z</w:t>
      </w:r>
      <w:r w:rsidR="009628AC" w:rsidRPr="000A03D2">
        <w:rPr>
          <w:rFonts w:ascii="Arial" w:hAnsi="Arial" w:cs="Arial"/>
          <w:sz w:val="22"/>
          <w:szCs w:val="22"/>
        </w:rPr>
        <w:t> </w:t>
      </w:r>
      <w:r w:rsidR="000C0D42" w:rsidRPr="000A03D2">
        <w:rPr>
          <w:rFonts w:ascii="Arial" w:hAnsi="Arial" w:cs="Arial"/>
          <w:sz w:val="22"/>
          <w:szCs w:val="22"/>
        </w:rPr>
        <w:t>oryginałem kopii umowy o podwykonawstwo, której przedmiotem są dostawy lub usługi</w:t>
      </w:r>
      <w:r w:rsidRPr="000A03D2">
        <w:rPr>
          <w:rFonts w:ascii="Arial" w:hAnsi="Arial" w:cs="Arial"/>
          <w:sz w:val="22"/>
          <w:szCs w:val="22"/>
        </w:rPr>
        <w:t>,</w:t>
      </w:r>
    </w:p>
    <w:p w14:paraId="2AA540DF" w14:textId="2FFE3EFD" w:rsidR="000C0D42" w:rsidRPr="000A03D2" w:rsidRDefault="009628AC" w:rsidP="008D1D0F">
      <w:pPr>
        <w:pStyle w:val="Akapitzlist"/>
        <w:widowControl w:val="0"/>
        <w:numPr>
          <w:ilvl w:val="0"/>
          <w:numId w:val="25"/>
        </w:numPr>
        <w:tabs>
          <w:tab w:val="clear" w:pos="720"/>
          <w:tab w:val="left" w:pos="0"/>
          <w:tab w:val="num" w:pos="284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b</w:t>
      </w:r>
      <w:r w:rsidR="000C0D42" w:rsidRPr="000A03D2">
        <w:rPr>
          <w:rFonts w:ascii="Arial" w:hAnsi="Arial" w:cs="Arial"/>
          <w:sz w:val="22"/>
          <w:szCs w:val="22"/>
        </w:rPr>
        <w:t xml:space="preserve">ezpośrednia zapłata obejmuje wyłącznie należne wynagrodzenie, bez odsetek należnych Podwykonawcy lub dalszemu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0C0D42" w:rsidRPr="000A03D2">
        <w:rPr>
          <w:rFonts w:ascii="Arial" w:hAnsi="Arial" w:cs="Arial"/>
          <w:sz w:val="22"/>
          <w:szCs w:val="22"/>
        </w:rPr>
        <w:t>odwykonawcy</w:t>
      </w:r>
      <w:r w:rsidR="00957951" w:rsidRPr="000A03D2">
        <w:rPr>
          <w:rFonts w:ascii="Arial" w:hAnsi="Arial" w:cs="Arial"/>
          <w:sz w:val="22"/>
          <w:szCs w:val="22"/>
        </w:rPr>
        <w:t>,</w:t>
      </w:r>
    </w:p>
    <w:p w14:paraId="48AB2BD8" w14:textId="489769D3" w:rsidR="007C00CA" w:rsidRPr="000A03D2" w:rsidRDefault="009628AC" w:rsidP="008D1D0F">
      <w:pPr>
        <w:pStyle w:val="Akapitzlist"/>
        <w:widowControl w:val="0"/>
        <w:numPr>
          <w:ilvl w:val="0"/>
          <w:numId w:val="25"/>
        </w:numPr>
        <w:tabs>
          <w:tab w:val="clear" w:pos="720"/>
          <w:tab w:val="left" w:pos="0"/>
          <w:tab w:val="num" w:pos="284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p</w:t>
      </w:r>
      <w:r w:rsidR="000C0D42" w:rsidRPr="000A03D2">
        <w:rPr>
          <w:rFonts w:ascii="Arial" w:hAnsi="Arial" w:cs="Arial"/>
          <w:sz w:val="22"/>
          <w:szCs w:val="22"/>
        </w:rPr>
        <w:t xml:space="preserve">rzed dokonaniem bezpośredniej zapłaty Zamawiający wezwie Wykonawcę, do zgłoszenia pisemnych uwag dotyczących zasadności bezpośredniej zapłaty wynagrodzenia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0C0D42" w:rsidRPr="000A03D2">
        <w:rPr>
          <w:rFonts w:ascii="Arial" w:hAnsi="Arial" w:cs="Arial"/>
          <w:sz w:val="22"/>
          <w:szCs w:val="22"/>
        </w:rPr>
        <w:t xml:space="preserve">odwykonawcy lub dalszemu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0C0D42" w:rsidRPr="000A03D2">
        <w:rPr>
          <w:rFonts w:ascii="Arial" w:hAnsi="Arial" w:cs="Arial"/>
          <w:sz w:val="22"/>
          <w:szCs w:val="22"/>
        </w:rPr>
        <w:t>odwykonawcy w terminie 7 dni od dnia doręczenia tej informacji</w:t>
      </w:r>
      <w:r w:rsidR="00957951" w:rsidRPr="000A03D2">
        <w:rPr>
          <w:rFonts w:ascii="Arial" w:hAnsi="Arial" w:cs="Arial"/>
          <w:sz w:val="22"/>
          <w:szCs w:val="22"/>
        </w:rPr>
        <w:t>,</w:t>
      </w:r>
    </w:p>
    <w:p w14:paraId="46B9A52B" w14:textId="07211F62" w:rsidR="000C0D42" w:rsidRPr="000A03D2" w:rsidRDefault="009628AC" w:rsidP="008D1D0F">
      <w:pPr>
        <w:pStyle w:val="Akapitzlist"/>
        <w:widowControl w:val="0"/>
        <w:numPr>
          <w:ilvl w:val="0"/>
          <w:numId w:val="25"/>
        </w:numPr>
        <w:tabs>
          <w:tab w:val="clear" w:pos="720"/>
          <w:tab w:val="left" w:pos="0"/>
          <w:tab w:val="num" w:pos="284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0C0D42" w:rsidRPr="000A03D2">
        <w:rPr>
          <w:rFonts w:ascii="Arial" w:hAnsi="Arial" w:cs="Arial"/>
          <w:sz w:val="22"/>
          <w:szCs w:val="22"/>
        </w:rPr>
        <w:t xml:space="preserve"> przypadku zgłoszenia we wskazanym terminie uwag, o których mowa</w:t>
      </w:r>
      <w:r w:rsidR="005D6BAF">
        <w:rPr>
          <w:rFonts w:ascii="Arial" w:hAnsi="Arial" w:cs="Arial"/>
          <w:sz w:val="22"/>
          <w:szCs w:val="22"/>
        </w:rPr>
        <w:t xml:space="preserve"> </w:t>
      </w:r>
      <w:r w:rsidR="000C0D42" w:rsidRPr="000A03D2">
        <w:rPr>
          <w:rFonts w:ascii="Arial" w:hAnsi="Arial" w:cs="Arial"/>
          <w:sz w:val="22"/>
          <w:szCs w:val="22"/>
        </w:rPr>
        <w:t>w</w:t>
      </w:r>
      <w:r w:rsidR="00A66DD3" w:rsidRPr="000A03D2">
        <w:rPr>
          <w:rFonts w:ascii="Arial" w:hAnsi="Arial" w:cs="Arial"/>
          <w:sz w:val="22"/>
          <w:szCs w:val="22"/>
        </w:rPr>
        <w:t> </w:t>
      </w:r>
      <w:r w:rsidR="000C0D42" w:rsidRPr="000A03D2">
        <w:rPr>
          <w:rFonts w:ascii="Arial" w:hAnsi="Arial" w:cs="Arial"/>
          <w:sz w:val="22"/>
          <w:szCs w:val="22"/>
        </w:rPr>
        <w:t>pkt</w:t>
      </w:r>
      <w:r w:rsidR="00A66DD3" w:rsidRPr="000A03D2">
        <w:rPr>
          <w:rFonts w:ascii="Arial" w:hAnsi="Arial" w:cs="Arial"/>
          <w:sz w:val="22"/>
          <w:szCs w:val="22"/>
        </w:rPr>
        <w:t> </w:t>
      </w:r>
      <w:r w:rsidR="002A2A01" w:rsidRPr="000A03D2">
        <w:rPr>
          <w:rFonts w:ascii="Arial" w:hAnsi="Arial" w:cs="Arial"/>
          <w:sz w:val="22"/>
          <w:szCs w:val="22"/>
        </w:rPr>
        <w:t>6</w:t>
      </w:r>
      <w:r w:rsidR="00A66DD3" w:rsidRPr="000A03D2">
        <w:rPr>
          <w:rFonts w:ascii="Arial" w:hAnsi="Arial" w:cs="Arial"/>
          <w:sz w:val="22"/>
          <w:szCs w:val="22"/>
        </w:rPr>
        <w:t> </w:t>
      </w:r>
      <w:r w:rsidR="00494344" w:rsidRPr="000A03D2">
        <w:rPr>
          <w:rFonts w:ascii="Arial" w:hAnsi="Arial" w:cs="Arial"/>
          <w:sz w:val="22"/>
          <w:szCs w:val="22"/>
        </w:rPr>
        <w:t>Zamawiający może:</w:t>
      </w:r>
    </w:p>
    <w:p w14:paraId="7E5F473A" w14:textId="7F6D800F" w:rsidR="00494344" w:rsidRPr="000A03D2" w:rsidRDefault="00960D14" w:rsidP="008D1D0F">
      <w:pPr>
        <w:pStyle w:val="Akapitzlist"/>
        <w:widowControl w:val="0"/>
        <w:numPr>
          <w:ilvl w:val="1"/>
          <w:numId w:val="25"/>
        </w:numPr>
        <w:tabs>
          <w:tab w:val="left" w:pos="0"/>
          <w:tab w:val="left" w:pos="426"/>
        </w:tabs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</w:t>
      </w:r>
      <w:r w:rsidR="00494344" w:rsidRPr="000A03D2">
        <w:rPr>
          <w:rFonts w:ascii="Arial" w:hAnsi="Arial" w:cs="Arial"/>
          <w:sz w:val="22"/>
          <w:szCs w:val="22"/>
        </w:rPr>
        <w:t xml:space="preserve">ie dokonać bezpośredniej zapłaty Podwykonawcy lub dalszemu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494344" w:rsidRPr="000A03D2">
        <w:rPr>
          <w:rFonts w:ascii="Arial" w:hAnsi="Arial" w:cs="Arial"/>
          <w:sz w:val="22"/>
          <w:szCs w:val="22"/>
        </w:rPr>
        <w:t xml:space="preserve">odwykonawcy, jeżeli </w:t>
      </w:r>
      <w:r w:rsidR="00AB38F6" w:rsidRPr="000A03D2">
        <w:rPr>
          <w:rFonts w:ascii="Arial" w:hAnsi="Arial" w:cs="Arial"/>
          <w:sz w:val="22"/>
          <w:szCs w:val="22"/>
        </w:rPr>
        <w:t>W</w:t>
      </w:r>
      <w:r w:rsidR="00494344" w:rsidRPr="000A03D2">
        <w:rPr>
          <w:rFonts w:ascii="Arial" w:hAnsi="Arial" w:cs="Arial"/>
          <w:sz w:val="22"/>
          <w:szCs w:val="22"/>
        </w:rPr>
        <w:t xml:space="preserve">ykonawca wykaże </w:t>
      </w:r>
      <w:r w:rsidR="00AB38F6" w:rsidRPr="000A03D2">
        <w:rPr>
          <w:rFonts w:ascii="Arial" w:hAnsi="Arial" w:cs="Arial"/>
          <w:sz w:val="22"/>
          <w:szCs w:val="22"/>
        </w:rPr>
        <w:t>niezasadność</w:t>
      </w:r>
      <w:r w:rsidR="00494344" w:rsidRPr="000A03D2">
        <w:rPr>
          <w:rFonts w:ascii="Arial" w:hAnsi="Arial" w:cs="Arial"/>
          <w:sz w:val="22"/>
          <w:szCs w:val="22"/>
        </w:rPr>
        <w:t xml:space="preserve"> takiej zapłaty, albo</w:t>
      </w:r>
    </w:p>
    <w:p w14:paraId="14741FC8" w14:textId="14A35C86" w:rsidR="00494344" w:rsidRPr="000A03D2" w:rsidRDefault="00960D14" w:rsidP="008D1D0F">
      <w:pPr>
        <w:pStyle w:val="Akapitzlist"/>
        <w:widowControl w:val="0"/>
        <w:numPr>
          <w:ilvl w:val="1"/>
          <w:numId w:val="25"/>
        </w:numPr>
        <w:tabs>
          <w:tab w:val="left" w:pos="0"/>
          <w:tab w:val="left" w:pos="426"/>
        </w:tabs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</w:t>
      </w:r>
      <w:r w:rsidR="00494344" w:rsidRPr="000A03D2">
        <w:rPr>
          <w:rFonts w:ascii="Arial" w:hAnsi="Arial" w:cs="Arial"/>
          <w:sz w:val="22"/>
          <w:szCs w:val="22"/>
        </w:rPr>
        <w:t xml:space="preserve">łożyć do depozytu sądowego kwotę potrzebną na pokrycie wynagrodzenia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494344" w:rsidRPr="000A03D2">
        <w:rPr>
          <w:rFonts w:ascii="Arial" w:hAnsi="Arial" w:cs="Arial"/>
          <w:sz w:val="22"/>
          <w:szCs w:val="22"/>
        </w:rPr>
        <w:t xml:space="preserve">odwykonawcy lub dalszego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494344" w:rsidRPr="000A03D2">
        <w:rPr>
          <w:rFonts w:ascii="Arial" w:hAnsi="Arial" w:cs="Arial"/>
          <w:sz w:val="22"/>
          <w:szCs w:val="22"/>
        </w:rPr>
        <w:t xml:space="preserve">odwykonawcy w przypadku istnienia zasadniczej wątpliwości Zamawiającego co do wysokości należnej zapłaty lub podmiotu, któremu </w:t>
      </w:r>
      <w:r w:rsidR="00AB38F6" w:rsidRPr="000A03D2">
        <w:rPr>
          <w:rFonts w:ascii="Arial" w:hAnsi="Arial" w:cs="Arial"/>
          <w:sz w:val="22"/>
          <w:szCs w:val="22"/>
        </w:rPr>
        <w:t>płatność</w:t>
      </w:r>
      <w:r w:rsidR="00494344" w:rsidRPr="000A03D2">
        <w:rPr>
          <w:rFonts w:ascii="Arial" w:hAnsi="Arial" w:cs="Arial"/>
          <w:sz w:val="22"/>
          <w:szCs w:val="22"/>
        </w:rPr>
        <w:t xml:space="preserve"> się należy albo</w:t>
      </w:r>
    </w:p>
    <w:p w14:paraId="27E4666B" w14:textId="7B70C391" w:rsidR="00494344" w:rsidRPr="000A03D2" w:rsidRDefault="00960D14" w:rsidP="008D1D0F">
      <w:pPr>
        <w:pStyle w:val="Akapitzlist"/>
        <w:widowControl w:val="0"/>
        <w:numPr>
          <w:ilvl w:val="1"/>
          <w:numId w:val="25"/>
        </w:numPr>
        <w:tabs>
          <w:tab w:val="left" w:pos="0"/>
          <w:tab w:val="left" w:pos="426"/>
        </w:tabs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</w:t>
      </w:r>
      <w:r w:rsidR="00494344" w:rsidRPr="000A03D2">
        <w:rPr>
          <w:rFonts w:ascii="Arial" w:hAnsi="Arial" w:cs="Arial"/>
          <w:sz w:val="22"/>
          <w:szCs w:val="22"/>
        </w:rPr>
        <w:t xml:space="preserve">okonać bezpośredniej zapłaty wynagrodzenia Podwykonawcy lub dalszemu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494344" w:rsidRPr="000A03D2">
        <w:rPr>
          <w:rFonts w:ascii="Arial" w:hAnsi="Arial" w:cs="Arial"/>
          <w:sz w:val="22"/>
          <w:szCs w:val="22"/>
        </w:rPr>
        <w:t xml:space="preserve">odwykonawcy, jeżeli Podwykonawca lub </w:t>
      </w:r>
      <w:r w:rsidR="00AB38F6" w:rsidRPr="000A03D2">
        <w:rPr>
          <w:rFonts w:ascii="Arial" w:hAnsi="Arial" w:cs="Arial"/>
          <w:sz w:val="22"/>
          <w:szCs w:val="22"/>
        </w:rPr>
        <w:t>dalszy</w:t>
      </w:r>
      <w:r w:rsidR="00494344" w:rsidRPr="000A03D2">
        <w:rPr>
          <w:rFonts w:ascii="Arial" w:hAnsi="Arial" w:cs="Arial"/>
          <w:sz w:val="22"/>
          <w:szCs w:val="22"/>
        </w:rPr>
        <w:t xml:space="preserve">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494344" w:rsidRPr="000A03D2">
        <w:rPr>
          <w:rFonts w:ascii="Arial" w:hAnsi="Arial" w:cs="Arial"/>
          <w:sz w:val="22"/>
          <w:szCs w:val="22"/>
        </w:rPr>
        <w:t>odwykonawca wykaże zasadność takiej zapłaty</w:t>
      </w:r>
      <w:r w:rsidR="00996B92" w:rsidRPr="000A03D2">
        <w:rPr>
          <w:rFonts w:ascii="Arial" w:hAnsi="Arial" w:cs="Arial"/>
          <w:sz w:val="22"/>
          <w:szCs w:val="22"/>
        </w:rPr>
        <w:t>,</w:t>
      </w:r>
    </w:p>
    <w:p w14:paraId="4C20F8F0" w14:textId="7509EF8D" w:rsidR="00494344" w:rsidRPr="000A03D2" w:rsidRDefault="009628AC" w:rsidP="008D1D0F">
      <w:pPr>
        <w:pStyle w:val="Akapitzlist"/>
        <w:widowControl w:val="0"/>
        <w:numPr>
          <w:ilvl w:val="0"/>
          <w:numId w:val="25"/>
        </w:numPr>
        <w:tabs>
          <w:tab w:val="clear" w:pos="720"/>
          <w:tab w:val="left" w:pos="0"/>
          <w:tab w:val="num" w:pos="284"/>
          <w:tab w:val="left" w:pos="426"/>
        </w:tabs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494344" w:rsidRPr="000A03D2">
        <w:rPr>
          <w:rFonts w:ascii="Arial" w:hAnsi="Arial" w:cs="Arial"/>
          <w:sz w:val="22"/>
          <w:szCs w:val="22"/>
        </w:rPr>
        <w:t xml:space="preserve"> przypadku dokonania bezpośredniej zapłaty Podwykonawcy lub dalszemu </w:t>
      </w:r>
      <w:r w:rsidR="009D3085" w:rsidRPr="000A03D2">
        <w:rPr>
          <w:rFonts w:ascii="Arial" w:hAnsi="Arial" w:cs="Arial"/>
          <w:sz w:val="22"/>
          <w:szCs w:val="22"/>
        </w:rPr>
        <w:t>P</w:t>
      </w:r>
      <w:r w:rsidR="00494344" w:rsidRPr="000A03D2">
        <w:rPr>
          <w:rFonts w:ascii="Arial" w:hAnsi="Arial" w:cs="Arial"/>
          <w:sz w:val="22"/>
          <w:szCs w:val="22"/>
        </w:rPr>
        <w:t>odwykonawcy, Zamawiający potrąca kwotę wypłaconego wynagrodzenia z</w:t>
      </w:r>
      <w:r w:rsidRPr="000A03D2">
        <w:rPr>
          <w:rFonts w:ascii="Arial" w:hAnsi="Arial" w:cs="Arial"/>
          <w:sz w:val="22"/>
          <w:szCs w:val="22"/>
        </w:rPr>
        <w:t> </w:t>
      </w:r>
      <w:r w:rsidR="00494344" w:rsidRPr="000A03D2">
        <w:rPr>
          <w:rFonts w:ascii="Arial" w:hAnsi="Arial" w:cs="Arial"/>
          <w:sz w:val="22"/>
          <w:szCs w:val="22"/>
        </w:rPr>
        <w:t xml:space="preserve">wynagrodzenia należnego Wykonawcy, o którym mowa w § </w:t>
      </w:r>
      <w:r w:rsidR="00ED0BEF" w:rsidRPr="000A03D2">
        <w:rPr>
          <w:rFonts w:ascii="Arial" w:hAnsi="Arial" w:cs="Arial"/>
          <w:sz w:val="22"/>
          <w:szCs w:val="22"/>
        </w:rPr>
        <w:t xml:space="preserve">6 </w:t>
      </w:r>
      <w:r w:rsidR="00494344" w:rsidRPr="000A03D2">
        <w:rPr>
          <w:rFonts w:ascii="Arial" w:hAnsi="Arial" w:cs="Arial"/>
          <w:sz w:val="22"/>
          <w:szCs w:val="22"/>
        </w:rPr>
        <w:t>ust. 1.</w:t>
      </w:r>
    </w:p>
    <w:p w14:paraId="7EEE1067" w14:textId="73240148" w:rsidR="0015230D" w:rsidRPr="000A03D2" w:rsidRDefault="0015230D" w:rsidP="008D1D0F">
      <w:pPr>
        <w:pStyle w:val="Akapitzlist"/>
        <w:widowControl w:val="0"/>
        <w:numPr>
          <w:ilvl w:val="0"/>
          <w:numId w:val="19"/>
        </w:numPr>
        <w:tabs>
          <w:tab w:val="clear" w:pos="720"/>
          <w:tab w:val="num" w:pos="0"/>
          <w:tab w:val="left" w:pos="426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 naruszenie obowiązków wobec Podwykonawców/ dalszych Podwykonawców Wykonawca zostanie obciążony karami umownymi, o których mowa w § 1</w:t>
      </w:r>
      <w:r w:rsidR="00ED0BEF" w:rsidRPr="000A03D2">
        <w:rPr>
          <w:rFonts w:ascii="Arial" w:hAnsi="Arial" w:cs="Arial"/>
          <w:sz w:val="22"/>
          <w:szCs w:val="22"/>
        </w:rPr>
        <w:t>3</w:t>
      </w:r>
      <w:r w:rsidRPr="000A03D2">
        <w:rPr>
          <w:rFonts w:ascii="Arial" w:hAnsi="Arial" w:cs="Arial"/>
          <w:sz w:val="22"/>
          <w:szCs w:val="22"/>
        </w:rPr>
        <w:t xml:space="preserve"> ust. 2.</w:t>
      </w:r>
    </w:p>
    <w:p w14:paraId="4262E341" w14:textId="77777777" w:rsidR="00E257A4" w:rsidRPr="000A03D2" w:rsidRDefault="00E257A4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Z ważnych powodów Zamawiający ma prawo do żądania od Wykonawcy odsunięcia określonego Podwykonawcy z wykonywania robót lub poszczególnych pracowników Wykonawcy lub Podwykonawcy a Wykonawca jest zobowiązany zastąpić te podmioty za uprzednią akceptacją Zamawiającego. </w:t>
      </w:r>
    </w:p>
    <w:p w14:paraId="3C0159C9" w14:textId="5E5F03C5" w:rsidR="009628AC" w:rsidRPr="000A03D2" w:rsidRDefault="009628AC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Zlecenie części prac Podwykonawcy/om nie zmienia zobowiązań Wykonawcy wobec Zamawiającego do wykonania prac powierzonych Podwykonawcy/om.</w:t>
      </w:r>
    </w:p>
    <w:p w14:paraId="7563C159" w14:textId="7FB70D3A" w:rsidR="009628AC" w:rsidRPr="000A03D2" w:rsidRDefault="009628AC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 jest zobowiązany do należytego wykonywania umowy zawartej przez siebie z Podwykonawcą.</w:t>
      </w:r>
    </w:p>
    <w:p w14:paraId="4CF1021B" w14:textId="291C9C6B" w:rsidR="009628AC" w:rsidRPr="000A03D2" w:rsidRDefault="009628AC" w:rsidP="008D1D0F">
      <w:pPr>
        <w:widowControl w:val="0"/>
        <w:numPr>
          <w:ilvl w:val="0"/>
          <w:numId w:val="19"/>
        </w:numPr>
        <w:tabs>
          <w:tab w:val="left" w:pos="0"/>
          <w:tab w:val="left" w:pos="426"/>
        </w:tabs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Na roboty wykonane przez Podwykonawców gwarancji i rękojmi udziela Wykonawca.</w:t>
      </w:r>
    </w:p>
    <w:p w14:paraId="33640146" w14:textId="77777777" w:rsidR="00ED0BEF" w:rsidRPr="000A03D2" w:rsidRDefault="00ED0BEF" w:rsidP="00560DFD">
      <w:pPr>
        <w:suppressAutoHyphens w:val="0"/>
        <w:autoSpaceDE w:val="0"/>
        <w:spacing w:before="0" w:line="276" w:lineRule="auto"/>
        <w:contextualSpacing/>
        <w:jc w:val="left"/>
        <w:rPr>
          <w:rFonts w:ascii="Arial" w:hAnsi="Arial" w:cs="Arial"/>
          <w:b/>
          <w:bCs/>
          <w:sz w:val="22"/>
          <w:szCs w:val="22"/>
        </w:rPr>
      </w:pPr>
    </w:p>
    <w:p w14:paraId="23CF5E05" w14:textId="26771652" w:rsidR="00D71F26" w:rsidRPr="000A03D2" w:rsidRDefault="00E257A4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 xml:space="preserve">§ </w:t>
      </w:r>
      <w:r w:rsidR="00D71F26" w:rsidRPr="000A03D2">
        <w:rPr>
          <w:rFonts w:ascii="Arial" w:hAnsi="Arial" w:cs="Arial"/>
          <w:b/>
          <w:bCs/>
          <w:sz w:val="22"/>
          <w:szCs w:val="22"/>
        </w:rPr>
        <w:t>1</w:t>
      </w:r>
      <w:r w:rsidR="00D8299B" w:rsidRPr="000A03D2">
        <w:rPr>
          <w:rFonts w:ascii="Arial" w:hAnsi="Arial" w:cs="Arial"/>
          <w:b/>
          <w:bCs/>
          <w:sz w:val="22"/>
          <w:szCs w:val="22"/>
        </w:rPr>
        <w:t>0</w:t>
      </w:r>
    </w:p>
    <w:p w14:paraId="472B19BA" w14:textId="0B234582" w:rsidR="00534A99" w:rsidRPr="000A03D2" w:rsidRDefault="00534A99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sz w:val="22"/>
          <w:szCs w:val="22"/>
        </w:rPr>
        <w:t>Odbi</w:t>
      </w:r>
      <w:r w:rsidR="005E31B6" w:rsidRPr="000A03D2">
        <w:rPr>
          <w:rFonts w:ascii="Arial" w:hAnsi="Arial" w:cs="Arial"/>
          <w:b/>
          <w:sz w:val="22"/>
          <w:szCs w:val="22"/>
        </w:rPr>
        <w:t>ór przedmiotu umowy</w:t>
      </w:r>
    </w:p>
    <w:p w14:paraId="4E87633E" w14:textId="588AB768" w:rsidR="005E31B6" w:rsidRPr="000A03D2" w:rsidRDefault="005E31B6" w:rsidP="008D1D0F">
      <w:pPr>
        <w:widowControl w:val="0"/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Podstawą odbioru przedmiotu umowy, o którym mowa w § 1 </w:t>
      </w:r>
      <w:r w:rsidR="00663BF5">
        <w:rPr>
          <w:rFonts w:ascii="Arial" w:hAnsi="Arial" w:cs="Arial"/>
          <w:sz w:val="22"/>
          <w:szCs w:val="22"/>
        </w:rPr>
        <w:t>pkt 1 i 2</w:t>
      </w:r>
      <w:r w:rsidR="005D6BAF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 xml:space="preserve">będzie spisany </w:t>
      </w:r>
      <w:r w:rsidRPr="000A03D2">
        <w:rPr>
          <w:rFonts w:ascii="Arial" w:hAnsi="Arial" w:cs="Arial"/>
          <w:sz w:val="22"/>
          <w:szCs w:val="22"/>
        </w:rPr>
        <w:lastRenderedPageBreak/>
        <w:t>pomiędzy przedstawicielami Wykonawcy i Zamawiającego</w:t>
      </w:r>
      <w:r w:rsidR="00DC6934" w:rsidRPr="000A03D2">
        <w:rPr>
          <w:rFonts w:ascii="Arial" w:hAnsi="Arial" w:cs="Arial"/>
          <w:sz w:val="22"/>
          <w:szCs w:val="22"/>
        </w:rPr>
        <w:t xml:space="preserve"> </w:t>
      </w:r>
      <w:r w:rsidR="00663BF5">
        <w:rPr>
          <w:rFonts w:ascii="Arial" w:hAnsi="Arial" w:cs="Arial"/>
          <w:sz w:val="22"/>
          <w:szCs w:val="22"/>
        </w:rPr>
        <w:t xml:space="preserve">odpowiednio protokół  </w:t>
      </w:r>
      <w:r w:rsidR="00ED793D">
        <w:rPr>
          <w:rFonts w:ascii="Arial" w:hAnsi="Arial" w:cs="Arial"/>
          <w:sz w:val="22"/>
          <w:szCs w:val="22"/>
        </w:rPr>
        <w:t>odbioru dokumentacji</w:t>
      </w:r>
      <w:r w:rsidR="00663BF5">
        <w:rPr>
          <w:rFonts w:ascii="Arial" w:hAnsi="Arial" w:cs="Arial"/>
          <w:sz w:val="22"/>
          <w:szCs w:val="22"/>
        </w:rPr>
        <w:t xml:space="preserve"> projektowej i protokół odbioru robót</w:t>
      </w:r>
      <w:r w:rsidRPr="000A03D2">
        <w:rPr>
          <w:rFonts w:ascii="Arial" w:hAnsi="Arial" w:cs="Arial"/>
          <w:sz w:val="22"/>
          <w:szCs w:val="22"/>
        </w:rPr>
        <w:t>.</w:t>
      </w:r>
    </w:p>
    <w:p w14:paraId="718B87F6" w14:textId="72257DDB" w:rsidR="005E31B6" w:rsidRPr="000A03D2" w:rsidRDefault="005E31B6" w:rsidP="008D1D0F">
      <w:pPr>
        <w:widowControl w:val="0"/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 terminie 7 dni roboczych od daty przekazania Zamawiającemu przedmiotu umowy Zamawiający akceptuje przedmiot umowy lub przekazuje Wykonawcy uwagi odnośnie </w:t>
      </w:r>
      <w:r w:rsidR="00751CC8" w:rsidRPr="000A03D2">
        <w:rPr>
          <w:rFonts w:ascii="Arial" w:hAnsi="Arial" w:cs="Arial"/>
          <w:sz w:val="22"/>
          <w:szCs w:val="22"/>
        </w:rPr>
        <w:t xml:space="preserve">wad </w:t>
      </w:r>
      <w:r w:rsidRPr="000A03D2">
        <w:rPr>
          <w:rFonts w:ascii="Arial" w:hAnsi="Arial" w:cs="Arial"/>
          <w:sz w:val="22"/>
          <w:szCs w:val="22"/>
        </w:rPr>
        <w:t>przedmiotu umowy.</w:t>
      </w:r>
    </w:p>
    <w:p w14:paraId="413E0924" w14:textId="53FEEC7C" w:rsidR="005E31B6" w:rsidRPr="000A03D2" w:rsidRDefault="005E31B6" w:rsidP="008D1D0F">
      <w:pPr>
        <w:widowControl w:val="0"/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Wykonawca w ciągu 5 dni roboczych od dnia przekazania uwag przez Zamawiającego ma obowiązek usunąć </w:t>
      </w:r>
      <w:r w:rsidR="00751CC8" w:rsidRPr="000A03D2">
        <w:rPr>
          <w:rFonts w:ascii="Arial" w:hAnsi="Arial" w:cs="Arial"/>
          <w:sz w:val="22"/>
          <w:szCs w:val="22"/>
        </w:rPr>
        <w:t xml:space="preserve">wady </w:t>
      </w:r>
      <w:r w:rsidRPr="000A03D2">
        <w:rPr>
          <w:rFonts w:ascii="Arial" w:hAnsi="Arial" w:cs="Arial"/>
          <w:sz w:val="22"/>
          <w:szCs w:val="22"/>
        </w:rPr>
        <w:t>stwierdzone podczas odbioru przedmiotu umowy.</w:t>
      </w:r>
    </w:p>
    <w:p w14:paraId="0E71D272" w14:textId="46A049DD" w:rsidR="00E257A4" w:rsidRPr="000A03D2" w:rsidRDefault="005E31B6" w:rsidP="008D1D0F">
      <w:pPr>
        <w:widowControl w:val="0"/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 ciągu 5 dni roboczych Zamawiający akceptuje poprawiony przedmiot umowy lub stwierdza, iż przekazane wcześniej uwagi</w:t>
      </w:r>
      <w:r w:rsidR="004A0ECC" w:rsidRPr="000A03D2">
        <w:rPr>
          <w:rFonts w:ascii="Arial" w:hAnsi="Arial" w:cs="Arial"/>
          <w:sz w:val="22"/>
          <w:szCs w:val="22"/>
        </w:rPr>
        <w:t xml:space="preserve"> odnośnie</w:t>
      </w:r>
      <w:r w:rsidR="00663BF5">
        <w:rPr>
          <w:rFonts w:ascii="Arial" w:hAnsi="Arial" w:cs="Arial"/>
          <w:sz w:val="22"/>
          <w:szCs w:val="22"/>
        </w:rPr>
        <w:t xml:space="preserve"> wad </w:t>
      </w:r>
      <w:r w:rsidR="004A0ECC" w:rsidRPr="000A03D2">
        <w:rPr>
          <w:rFonts w:ascii="Arial" w:hAnsi="Arial" w:cs="Arial"/>
          <w:sz w:val="22"/>
          <w:szCs w:val="22"/>
        </w:rPr>
        <w:t>przedmiotu umowy</w:t>
      </w:r>
      <w:r w:rsidRPr="000A03D2">
        <w:rPr>
          <w:rFonts w:ascii="Arial" w:hAnsi="Arial" w:cs="Arial"/>
          <w:sz w:val="22"/>
          <w:szCs w:val="22"/>
        </w:rPr>
        <w:t xml:space="preserve"> nie zostały </w:t>
      </w:r>
      <w:r w:rsidR="004A0ECC" w:rsidRPr="000A03D2">
        <w:rPr>
          <w:rFonts w:ascii="Arial" w:hAnsi="Arial" w:cs="Arial"/>
          <w:sz w:val="22"/>
          <w:szCs w:val="22"/>
        </w:rPr>
        <w:t xml:space="preserve">uwzględnione </w:t>
      </w:r>
      <w:r w:rsidRPr="000A03D2">
        <w:rPr>
          <w:rFonts w:ascii="Arial" w:hAnsi="Arial" w:cs="Arial"/>
          <w:sz w:val="22"/>
          <w:szCs w:val="22"/>
        </w:rPr>
        <w:t xml:space="preserve">przez Wykonawcę. Jeżeli Zamawiający stwierdzi, iż przekazane przez niego </w:t>
      </w:r>
      <w:r w:rsidR="004A0ECC" w:rsidRPr="000A03D2">
        <w:rPr>
          <w:rFonts w:ascii="Arial" w:hAnsi="Arial" w:cs="Arial"/>
          <w:sz w:val="22"/>
          <w:szCs w:val="22"/>
        </w:rPr>
        <w:t xml:space="preserve">ww. </w:t>
      </w:r>
      <w:r w:rsidRPr="000A03D2">
        <w:rPr>
          <w:rFonts w:ascii="Arial" w:hAnsi="Arial" w:cs="Arial"/>
          <w:sz w:val="22"/>
          <w:szCs w:val="22"/>
        </w:rPr>
        <w:t xml:space="preserve">uwagi nie zostały </w:t>
      </w:r>
      <w:r w:rsidR="004A0ECC" w:rsidRPr="000A03D2">
        <w:rPr>
          <w:rFonts w:ascii="Arial" w:hAnsi="Arial" w:cs="Arial"/>
          <w:sz w:val="22"/>
          <w:szCs w:val="22"/>
        </w:rPr>
        <w:t>uwzględnione</w:t>
      </w:r>
      <w:r w:rsidRPr="000A03D2">
        <w:rPr>
          <w:rFonts w:ascii="Arial" w:hAnsi="Arial" w:cs="Arial"/>
          <w:sz w:val="22"/>
          <w:szCs w:val="22"/>
        </w:rPr>
        <w:t xml:space="preserve"> przekazuje uwagi kolejny raz</w:t>
      </w:r>
      <w:r w:rsidR="009C7F31" w:rsidRPr="000A03D2">
        <w:rPr>
          <w:rFonts w:ascii="Arial" w:hAnsi="Arial" w:cs="Arial"/>
          <w:sz w:val="22"/>
          <w:szCs w:val="22"/>
        </w:rPr>
        <w:t>, wyznaczając ostateczny termin</w:t>
      </w:r>
      <w:r w:rsidR="004A0ECC" w:rsidRPr="000A03D2">
        <w:rPr>
          <w:rFonts w:ascii="Arial" w:hAnsi="Arial" w:cs="Arial"/>
          <w:sz w:val="22"/>
          <w:szCs w:val="22"/>
        </w:rPr>
        <w:t xml:space="preserve"> usunięcia wad</w:t>
      </w:r>
      <w:r w:rsidR="009C7F31" w:rsidRPr="000A03D2">
        <w:rPr>
          <w:rFonts w:ascii="Arial" w:hAnsi="Arial" w:cs="Arial"/>
          <w:sz w:val="22"/>
          <w:szCs w:val="22"/>
        </w:rPr>
        <w:t>,</w:t>
      </w:r>
      <w:r w:rsidRPr="000A03D2">
        <w:rPr>
          <w:rFonts w:ascii="Arial" w:hAnsi="Arial" w:cs="Arial"/>
          <w:sz w:val="22"/>
          <w:szCs w:val="22"/>
        </w:rPr>
        <w:t xml:space="preserve"> Wykonawca jest zobowiązany do usunięcia</w:t>
      </w:r>
      <w:r w:rsidR="004A0ECC" w:rsidRPr="000A03D2">
        <w:rPr>
          <w:rFonts w:ascii="Arial" w:hAnsi="Arial" w:cs="Arial"/>
          <w:sz w:val="22"/>
          <w:szCs w:val="22"/>
        </w:rPr>
        <w:t xml:space="preserve"> tych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="00751CC8" w:rsidRPr="000A03D2">
        <w:rPr>
          <w:rFonts w:ascii="Arial" w:hAnsi="Arial" w:cs="Arial"/>
          <w:sz w:val="22"/>
          <w:szCs w:val="22"/>
        </w:rPr>
        <w:t xml:space="preserve">wad </w:t>
      </w:r>
      <w:r w:rsidRPr="000A03D2">
        <w:rPr>
          <w:rFonts w:ascii="Arial" w:hAnsi="Arial" w:cs="Arial"/>
          <w:sz w:val="22"/>
          <w:szCs w:val="22"/>
        </w:rPr>
        <w:t xml:space="preserve">stwierdzonych przy odbiorze z zastrzeżeniem, iż naliczana jest mu kara umowna, o której mowa w § </w:t>
      </w:r>
      <w:r w:rsidR="00847B0B" w:rsidRPr="000A03D2">
        <w:rPr>
          <w:rFonts w:ascii="Arial" w:hAnsi="Arial" w:cs="Arial"/>
          <w:sz w:val="22"/>
          <w:szCs w:val="22"/>
        </w:rPr>
        <w:t>13</w:t>
      </w:r>
      <w:r w:rsidRPr="000A03D2">
        <w:rPr>
          <w:rFonts w:ascii="Arial" w:hAnsi="Arial" w:cs="Arial"/>
          <w:sz w:val="22"/>
          <w:szCs w:val="22"/>
        </w:rPr>
        <w:t xml:space="preserve"> ust. 1 pkt </w:t>
      </w:r>
      <w:r w:rsidR="002A2A01" w:rsidRPr="000A03D2">
        <w:rPr>
          <w:rFonts w:ascii="Arial" w:hAnsi="Arial" w:cs="Arial"/>
          <w:sz w:val="22"/>
          <w:szCs w:val="22"/>
        </w:rPr>
        <w:t>3</w:t>
      </w:r>
      <w:r w:rsidRPr="000A03D2">
        <w:rPr>
          <w:rFonts w:ascii="Arial" w:hAnsi="Arial" w:cs="Arial"/>
          <w:sz w:val="22"/>
          <w:szCs w:val="22"/>
        </w:rPr>
        <w:t xml:space="preserve"> za każdy dzień zwłoki w usunięciu wad stwierdzonych przy odbiorze przedmiotu umowy</w:t>
      </w:r>
      <w:r w:rsidR="00F64720" w:rsidRPr="000A03D2">
        <w:rPr>
          <w:rFonts w:ascii="Arial" w:hAnsi="Arial" w:cs="Arial"/>
          <w:sz w:val="22"/>
          <w:szCs w:val="22"/>
        </w:rPr>
        <w:t>.</w:t>
      </w:r>
    </w:p>
    <w:p w14:paraId="2182FA1F" w14:textId="32EBB2DE" w:rsidR="004300DF" w:rsidRPr="000A03D2" w:rsidRDefault="004300DF" w:rsidP="008D1D0F">
      <w:pPr>
        <w:widowControl w:val="0"/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 przypadku bezskutecznego upływu </w:t>
      </w:r>
      <w:r w:rsidR="004A0ECC" w:rsidRPr="000A03D2">
        <w:rPr>
          <w:rFonts w:ascii="Arial" w:hAnsi="Arial" w:cs="Arial"/>
          <w:sz w:val="22"/>
          <w:szCs w:val="22"/>
        </w:rPr>
        <w:t xml:space="preserve">ostatecznego </w:t>
      </w:r>
      <w:r w:rsidRPr="000A03D2">
        <w:rPr>
          <w:rFonts w:ascii="Arial" w:hAnsi="Arial" w:cs="Arial"/>
          <w:sz w:val="22"/>
          <w:szCs w:val="22"/>
        </w:rPr>
        <w:t>terminu</w:t>
      </w:r>
      <w:r w:rsidR="00381D62" w:rsidRPr="000A03D2">
        <w:rPr>
          <w:rFonts w:ascii="Arial" w:hAnsi="Arial" w:cs="Arial"/>
          <w:sz w:val="22"/>
          <w:szCs w:val="22"/>
        </w:rPr>
        <w:t>, o którym mowa w ust. 4</w:t>
      </w:r>
      <w:r w:rsidRPr="000A03D2">
        <w:rPr>
          <w:rFonts w:ascii="Arial" w:hAnsi="Arial" w:cs="Arial"/>
          <w:sz w:val="22"/>
          <w:szCs w:val="22"/>
        </w:rPr>
        <w:t xml:space="preserve"> – niezależnie od innych uprawnień przewidzianych umową i przepisami Kodeksu Cywilnego – Zamawiający będzie uprawniony do zastępczego usunięcia wad poprzez zlecenie usunięcia wad stronie trzeciej (bez konieczności uprzedniego uzyskania upoważnienia sądu) na koszt Wykonawcy</w:t>
      </w:r>
      <w:r w:rsidR="009C7F31" w:rsidRPr="000A03D2">
        <w:rPr>
          <w:rFonts w:ascii="Arial" w:hAnsi="Arial" w:cs="Arial"/>
          <w:sz w:val="22"/>
          <w:szCs w:val="22"/>
        </w:rPr>
        <w:t>. W takim przypadku Zamawiający dokona potrącenia wynagrodzenia należnego podmiotowi trzeciemu z wynagrodzenia należnego Wykonawcy, na co Wykonawca wyraża zgodę.</w:t>
      </w:r>
    </w:p>
    <w:p w14:paraId="3FA318A9" w14:textId="104FEEC5" w:rsidR="00E257A4" w:rsidRPr="000A03D2" w:rsidRDefault="00E257A4" w:rsidP="008D1D0F">
      <w:pPr>
        <w:widowControl w:val="0"/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 odbioru zostanie spisany protokół odbioru, podpisany przez wszystkie osoby biorące udział w odbiorze</w:t>
      </w:r>
      <w:r w:rsidR="00F64720" w:rsidRPr="000A03D2">
        <w:rPr>
          <w:rFonts w:ascii="Arial" w:hAnsi="Arial" w:cs="Arial"/>
          <w:sz w:val="22"/>
          <w:szCs w:val="22"/>
        </w:rPr>
        <w:t>.</w:t>
      </w:r>
    </w:p>
    <w:p w14:paraId="6EF5DC8A" w14:textId="28441961" w:rsidR="00E257A4" w:rsidRPr="000A03D2" w:rsidRDefault="00E257A4" w:rsidP="008D1D0F">
      <w:pPr>
        <w:widowControl w:val="0"/>
        <w:numPr>
          <w:ilvl w:val="1"/>
          <w:numId w:val="20"/>
        </w:numPr>
        <w:tabs>
          <w:tab w:val="num" w:pos="0"/>
        </w:tabs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Protokół odbioru</w:t>
      </w:r>
      <w:r w:rsidR="005E31B6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nie zostanie podpisany przez Zamawiającego do czasu usu</w:t>
      </w:r>
      <w:r w:rsidRPr="000A03D2">
        <w:rPr>
          <w:rFonts w:ascii="Arial" w:hAnsi="Arial" w:cs="Arial"/>
          <w:sz w:val="22"/>
          <w:szCs w:val="22"/>
        </w:rPr>
        <w:softHyphen/>
        <w:t>nięcia wad</w:t>
      </w:r>
      <w:r w:rsidR="002A2A01" w:rsidRPr="000A03D2">
        <w:rPr>
          <w:rFonts w:ascii="Arial" w:hAnsi="Arial" w:cs="Arial"/>
          <w:sz w:val="22"/>
          <w:szCs w:val="22"/>
        </w:rPr>
        <w:t xml:space="preserve">, </w:t>
      </w:r>
      <w:r w:rsidRPr="000A03D2">
        <w:rPr>
          <w:rFonts w:ascii="Arial" w:hAnsi="Arial" w:cs="Arial"/>
          <w:sz w:val="22"/>
          <w:szCs w:val="22"/>
        </w:rPr>
        <w:t>usterek i niedoróbek stwierdzonych w czasie dokonywania czynności odbioru.</w:t>
      </w:r>
    </w:p>
    <w:p w14:paraId="7362C01B" w14:textId="77777777" w:rsidR="00742F70" w:rsidRPr="000A03D2" w:rsidRDefault="00742F70" w:rsidP="008D1D0F">
      <w:pPr>
        <w:widowControl w:val="0"/>
        <w:numPr>
          <w:ilvl w:val="1"/>
          <w:numId w:val="20"/>
        </w:numPr>
        <w:tabs>
          <w:tab w:val="clear" w:pos="1440"/>
          <w:tab w:val="num" w:pos="567"/>
        </w:tabs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Osobami upoważnionymi do podpisania protokołu odbioru i kontaktów:</w:t>
      </w:r>
    </w:p>
    <w:p w14:paraId="2E70B3A9" w14:textId="7FAB4C46" w:rsidR="00742F70" w:rsidRPr="000A03D2" w:rsidRDefault="00742F70" w:rsidP="008D1D0F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od strony Zamawiającego: ………………………………………….</w:t>
      </w:r>
    </w:p>
    <w:p w14:paraId="299CD3BE" w14:textId="653982DD" w:rsidR="00742F70" w:rsidRPr="000A03D2" w:rsidRDefault="00742F70" w:rsidP="008D1D0F">
      <w:pPr>
        <w:pStyle w:val="Akapitzlist"/>
        <w:widowControl w:val="0"/>
        <w:numPr>
          <w:ilvl w:val="0"/>
          <w:numId w:val="33"/>
        </w:numPr>
        <w:tabs>
          <w:tab w:val="num" w:pos="1440"/>
        </w:tabs>
        <w:autoSpaceDE w:val="0"/>
        <w:autoSpaceDN w:val="0"/>
        <w:adjustRightInd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od strony Wykonawcy: ………………………………………………</w:t>
      </w:r>
    </w:p>
    <w:p w14:paraId="217A027D" w14:textId="15D6901A" w:rsidR="00A34254" w:rsidRPr="000A03D2" w:rsidRDefault="00677023" w:rsidP="008D1D0F">
      <w:pPr>
        <w:pStyle w:val="Akapitzlist"/>
        <w:widowControl w:val="0"/>
        <w:numPr>
          <w:ilvl w:val="1"/>
          <w:numId w:val="20"/>
        </w:numPr>
        <w:tabs>
          <w:tab w:val="clear" w:pos="1440"/>
          <w:tab w:val="num" w:pos="0"/>
        </w:tabs>
        <w:autoSpaceDE w:val="0"/>
        <w:autoSpaceDN w:val="0"/>
        <w:adjustRightInd w:val="0"/>
        <w:spacing w:before="0" w:line="276" w:lineRule="auto"/>
        <w:ind w:left="0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Zamawiający ustanawia Pana …….. jako nadzór Inwestorski nad prowadzonymi robotami. Nadzór Inwestorski</w:t>
      </w:r>
      <w:r w:rsidR="00663BF5">
        <w:rPr>
          <w:rFonts w:ascii="Arial" w:hAnsi="Arial" w:cs="Arial"/>
          <w:sz w:val="22"/>
          <w:szCs w:val="22"/>
        </w:rPr>
        <w:t xml:space="preserve"> uczestniczy w wykonaniu dokumentacji projektowej, odbiorze ww. dokumentacji i robót </w:t>
      </w:r>
      <w:r w:rsidRPr="000A03D2">
        <w:rPr>
          <w:rFonts w:ascii="Arial" w:hAnsi="Arial" w:cs="Arial"/>
          <w:sz w:val="22"/>
          <w:szCs w:val="22"/>
        </w:rPr>
        <w:t>oraz koordynuje wykonywanie robót przez Wykonawcę.</w:t>
      </w:r>
    </w:p>
    <w:p w14:paraId="27DD1A8F" w14:textId="77777777" w:rsidR="00ED793D" w:rsidRDefault="00ED793D" w:rsidP="001162E7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52887E" w14:textId="5CAB049E" w:rsidR="00E257A4" w:rsidRPr="000A03D2" w:rsidRDefault="00E257A4" w:rsidP="001162E7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1</w:t>
      </w:r>
      <w:r w:rsidR="00D8299B" w:rsidRPr="000A03D2">
        <w:rPr>
          <w:rFonts w:ascii="Arial" w:hAnsi="Arial" w:cs="Arial"/>
          <w:b/>
          <w:bCs/>
          <w:sz w:val="22"/>
          <w:szCs w:val="22"/>
        </w:rPr>
        <w:t>1</w:t>
      </w:r>
    </w:p>
    <w:p w14:paraId="6A8D77AE" w14:textId="52317438" w:rsidR="00534A99" w:rsidRPr="000A03D2" w:rsidRDefault="00C83A47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Gwarancja jakości i rękojmia za wady</w:t>
      </w:r>
    </w:p>
    <w:p w14:paraId="654B215D" w14:textId="579BD3A6" w:rsidR="00E257A4" w:rsidRPr="000A03D2" w:rsidRDefault="00E257A4" w:rsidP="008D1D0F">
      <w:pPr>
        <w:widowControl w:val="0"/>
        <w:numPr>
          <w:ilvl w:val="0"/>
          <w:numId w:val="21"/>
        </w:numPr>
        <w:tabs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Wykonawca udziela Zamawiającemu gwarancji jakości wykonanego przedmiotu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mowy.</w:t>
      </w:r>
    </w:p>
    <w:p w14:paraId="0E4BD397" w14:textId="7F791409" w:rsidR="00E257A4" w:rsidRPr="000A03D2" w:rsidRDefault="00E257A4" w:rsidP="008D1D0F">
      <w:pPr>
        <w:widowControl w:val="0"/>
        <w:numPr>
          <w:ilvl w:val="0"/>
          <w:numId w:val="21"/>
        </w:numPr>
        <w:tabs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Termin gwarancji jakości wynosi </w:t>
      </w:r>
      <w:r w:rsidR="00996B92" w:rsidRPr="000A03D2">
        <w:rPr>
          <w:rFonts w:ascii="Arial" w:hAnsi="Arial" w:cs="Arial"/>
          <w:b/>
          <w:sz w:val="22"/>
          <w:szCs w:val="22"/>
        </w:rPr>
        <w:t>………</w:t>
      </w:r>
      <w:r w:rsidRPr="000A03D2">
        <w:rPr>
          <w:rFonts w:ascii="Arial" w:hAnsi="Arial" w:cs="Arial"/>
          <w:b/>
          <w:sz w:val="22"/>
          <w:szCs w:val="22"/>
        </w:rPr>
        <w:t xml:space="preserve"> miesięcy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="00190047" w:rsidRPr="000A03D2">
        <w:rPr>
          <w:rFonts w:ascii="Arial" w:hAnsi="Arial" w:cs="Arial"/>
          <w:sz w:val="22"/>
          <w:szCs w:val="22"/>
        </w:rPr>
        <w:t xml:space="preserve">zgodnie z zapisami Formularza ofertowego stanowiącego załącznik nr </w:t>
      </w:r>
      <w:r w:rsidR="00751E91">
        <w:rPr>
          <w:rFonts w:ascii="Arial" w:hAnsi="Arial" w:cs="Arial"/>
          <w:sz w:val="22"/>
          <w:szCs w:val="22"/>
        </w:rPr>
        <w:t>10</w:t>
      </w:r>
      <w:r w:rsidR="00190047" w:rsidRPr="000A03D2">
        <w:rPr>
          <w:rFonts w:ascii="Arial" w:hAnsi="Arial" w:cs="Arial"/>
          <w:sz w:val="22"/>
          <w:szCs w:val="22"/>
        </w:rPr>
        <w:t xml:space="preserve"> do SWZ oraz Załącznikiem nr 1 do umowy – Kartą gwarancyjną </w:t>
      </w:r>
      <w:r w:rsidRPr="000A03D2">
        <w:rPr>
          <w:rFonts w:ascii="Arial" w:hAnsi="Arial" w:cs="Arial"/>
          <w:sz w:val="22"/>
          <w:szCs w:val="22"/>
        </w:rPr>
        <w:t xml:space="preserve">i liczy się od dnia dokonania odbioru przedmiotu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 xml:space="preserve">mowy. </w:t>
      </w:r>
    </w:p>
    <w:p w14:paraId="32C56C82" w14:textId="064F6F9C" w:rsidR="00627882" w:rsidRPr="000A03D2" w:rsidRDefault="00E257A4" w:rsidP="008D1D0F">
      <w:pPr>
        <w:widowControl w:val="0"/>
        <w:numPr>
          <w:ilvl w:val="0"/>
          <w:numId w:val="21"/>
        </w:numPr>
        <w:tabs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Realizacja uprawnień z tytułu gwarancji jakości odbywać się będzie według zasad określonych w przepisach Kodeksu Cywilnego, w tym art. 577 –581 KC.</w:t>
      </w:r>
      <w:r w:rsidR="00EB3996" w:rsidRPr="000A03D2">
        <w:rPr>
          <w:rFonts w:ascii="Arial" w:hAnsi="Arial" w:cs="Arial"/>
          <w:sz w:val="22"/>
          <w:szCs w:val="22"/>
        </w:rPr>
        <w:t xml:space="preserve"> </w:t>
      </w:r>
    </w:p>
    <w:p w14:paraId="3E70D7B7" w14:textId="58FB5AC1" w:rsidR="00627882" w:rsidRPr="000A03D2" w:rsidRDefault="00627882" w:rsidP="008D1D0F">
      <w:pPr>
        <w:widowControl w:val="0"/>
        <w:numPr>
          <w:ilvl w:val="0"/>
          <w:numId w:val="21"/>
        </w:numPr>
        <w:tabs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 okresie obowiązywania, po rozwiązaniu lub po wygaśnięciu Umowy, Wykonawca jest i</w:t>
      </w:r>
      <w:r w:rsidR="00751E91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będzie odpowiedzialny wobec Zamawiającego na zasadach uregulowanych w </w:t>
      </w:r>
      <w:r w:rsidR="00663BF5">
        <w:rPr>
          <w:rFonts w:ascii="Arial" w:hAnsi="Arial" w:cs="Arial"/>
          <w:sz w:val="22"/>
          <w:szCs w:val="22"/>
        </w:rPr>
        <w:t>K</w:t>
      </w:r>
      <w:r w:rsidRPr="000A03D2">
        <w:rPr>
          <w:rFonts w:ascii="Arial" w:hAnsi="Arial" w:cs="Arial"/>
          <w:sz w:val="22"/>
          <w:szCs w:val="22"/>
        </w:rPr>
        <w:t xml:space="preserve">odeksie </w:t>
      </w:r>
      <w:r w:rsidR="00663BF5">
        <w:rPr>
          <w:rFonts w:ascii="Arial" w:hAnsi="Arial" w:cs="Arial"/>
          <w:sz w:val="22"/>
          <w:szCs w:val="22"/>
        </w:rPr>
        <w:t>C</w:t>
      </w:r>
      <w:r w:rsidRPr="000A03D2">
        <w:rPr>
          <w:rFonts w:ascii="Arial" w:hAnsi="Arial" w:cs="Arial"/>
          <w:sz w:val="22"/>
          <w:szCs w:val="22"/>
        </w:rPr>
        <w:t>ywilnym za wszelkie szkody (wydatki, koszty postępowań oraz roszczenia osób trzecich w przypadku, gdy będą one wynikać z wad przedmiotu umowy.</w:t>
      </w:r>
    </w:p>
    <w:p w14:paraId="57ED2F95" w14:textId="77777777" w:rsidR="00E257A4" w:rsidRPr="000A03D2" w:rsidRDefault="00E257A4" w:rsidP="00ED793D">
      <w:pPr>
        <w:widowControl w:val="0"/>
        <w:numPr>
          <w:ilvl w:val="0"/>
          <w:numId w:val="21"/>
        </w:numPr>
        <w:tabs>
          <w:tab w:val="left" w:pos="36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Niezależnie od udzielonej przez Wykonawcę gwarancji jakości, Zamawiającemu przysługują uprawnienia z tytułu rękojmi za wady zgodnie z przepisami Kodeksu Cywilnego.</w:t>
      </w:r>
    </w:p>
    <w:p w14:paraId="57F8B20C" w14:textId="77777777" w:rsidR="001162E7" w:rsidRPr="000A03D2" w:rsidRDefault="00E257A4" w:rsidP="008D1D0F">
      <w:pPr>
        <w:widowControl w:val="0"/>
        <w:numPr>
          <w:ilvl w:val="0"/>
          <w:numId w:val="21"/>
        </w:numPr>
        <w:tabs>
          <w:tab w:val="left" w:pos="36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Strony postanawiają, że termin rękojmi za wady na wykonany przedmiot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</w:t>
      </w:r>
      <w:r w:rsidR="00A2424E" w:rsidRPr="000A03D2">
        <w:rPr>
          <w:rFonts w:ascii="Arial" w:hAnsi="Arial" w:cs="Arial"/>
          <w:sz w:val="22"/>
          <w:szCs w:val="22"/>
        </w:rPr>
        <w:t xml:space="preserve"> jest równy </w:t>
      </w:r>
      <w:r w:rsidR="00A2424E" w:rsidRPr="000A03D2">
        <w:rPr>
          <w:rFonts w:ascii="Arial" w:hAnsi="Arial" w:cs="Arial"/>
          <w:sz w:val="22"/>
          <w:szCs w:val="22"/>
        </w:rPr>
        <w:lastRenderedPageBreak/>
        <w:t xml:space="preserve">okresowi gwarancji, o którym mowa w ust. 2 </w:t>
      </w:r>
      <w:r w:rsidRPr="000A03D2">
        <w:rPr>
          <w:rFonts w:ascii="Arial" w:hAnsi="Arial" w:cs="Arial"/>
          <w:sz w:val="22"/>
          <w:szCs w:val="22"/>
        </w:rPr>
        <w:t xml:space="preserve">i biegnie od daty odbioru przedmiotu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</w:t>
      </w:r>
      <w:r w:rsidR="00F64720" w:rsidRPr="000A03D2">
        <w:rPr>
          <w:rFonts w:ascii="Arial" w:hAnsi="Arial" w:cs="Arial"/>
          <w:sz w:val="22"/>
          <w:szCs w:val="22"/>
        </w:rPr>
        <w:t>.</w:t>
      </w:r>
    </w:p>
    <w:p w14:paraId="40832DC9" w14:textId="53F70B69" w:rsidR="001162E7" w:rsidRPr="000A03D2" w:rsidRDefault="001162E7" w:rsidP="008D1D0F">
      <w:pPr>
        <w:widowControl w:val="0"/>
        <w:numPr>
          <w:ilvl w:val="0"/>
          <w:numId w:val="21"/>
        </w:numPr>
        <w:tabs>
          <w:tab w:val="left" w:pos="36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Jeżeli dokument gwarancyjny nie stanowi inaczej, odpowiedzialność z tytułu gwarancji jakości obejmuje zarówno wady powstałe z przyczyn tkwiących w przedmiocie umowy w</w:t>
      </w:r>
      <w:r w:rsidR="004A0ECC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>chwili dokonania jego odbioru przez Zamawiającego, jak</w:t>
      </w:r>
      <w:r w:rsidR="004A0ECC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i wszelkie inne wady fizyczne, w</w:t>
      </w:r>
      <w:r w:rsidR="004A0ECC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>nich powstałe z przyczyn, za które producent lub inny gwarant ponosi odpowiedzialność, pod warunkiem, że wady te ujawnią się</w:t>
      </w:r>
      <w:r w:rsidR="004A0ECC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w ciągu terminu obowiązywania gwarancji.</w:t>
      </w:r>
    </w:p>
    <w:p w14:paraId="360AB0BB" w14:textId="38BACE5B" w:rsidR="001162E7" w:rsidRPr="000A03D2" w:rsidRDefault="001162E7" w:rsidP="008D1D0F">
      <w:pPr>
        <w:widowControl w:val="0"/>
        <w:numPr>
          <w:ilvl w:val="0"/>
          <w:numId w:val="21"/>
        </w:numPr>
        <w:tabs>
          <w:tab w:val="left" w:pos="36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Zamawiający może wykonywać uprawnienia z tytułu gwarancji niezależnie od uprawnień z</w:t>
      </w:r>
      <w:r w:rsidR="004A0ECC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>tytułu rękojmi za wady.</w:t>
      </w:r>
    </w:p>
    <w:p w14:paraId="4D3B8DF2" w14:textId="2122BAAA" w:rsidR="00E257A4" w:rsidRDefault="00E257A4" w:rsidP="008D1D0F">
      <w:pPr>
        <w:widowControl w:val="0"/>
        <w:numPr>
          <w:ilvl w:val="0"/>
          <w:numId w:val="21"/>
        </w:numPr>
        <w:tabs>
          <w:tab w:val="left" w:pos="360"/>
          <w:tab w:val="left" w:pos="426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 przypadku nie usunięcia wad w wyznaczonym przez Zamawiającego terminie, Zamawiający może naliczyć karę umowną zgodnie z</w:t>
      </w:r>
      <w:r w:rsidR="00E156BF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§ 1</w:t>
      </w:r>
      <w:r w:rsidR="00847B0B" w:rsidRPr="000A03D2">
        <w:rPr>
          <w:rFonts w:ascii="Arial" w:hAnsi="Arial" w:cs="Arial"/>
          <w:sz w:val="22"/>
          <w:szCs w:val="22"/>
        </w:rPr>
        <w:t>3</w:t>
      </w:r>
      <w:r w:rsidR="00136543" w:rsidRPr="000A03D2">
        <w:rPr>
          <w:rFonts w:ascii="Arial" w:hAnsi="Arial" w:cs="Arial"/>
          <w:sz w:val="22"/>
          <w:szCs w:val="22"/>
        </w:rPr>
        <w:t xml:space="preserve"> ust. 1 pkt </w:t>
      </w:r>
      <w:r w:rsidR="0052785D" w:rsidRPr="000A03D2">
        <w:rPr>
          <w:rFonts w:ascii="Arial" w:hAnsi="Arial" w:cs="Arial"/>
          <w:sz w:val="22"/>
          <w:szCs w:val="22"/>
        </w:rPr>
        <w:t>3</w:t>
      </w:r>
      <w:r w:rsidRPr="000A03D2">
        <w:rPr>
          <w:rFonts w:ascii="Arial" w:hAnsi="Arial" w:cs="Arial"/>
          <w:sz w:val="22"/>
          <w:szCs w:val="22"/>
        </w:rPr>
        <w:t xml:space="preserve"> niniejszej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 xml:space="preserve">mowy oraz domagać się ich usunięcia od Wykonawcy </w:t>
      </w:r>
      <w:r w:rsidRPr="000A03D2">
        <w:rPr>
          <w:rFonts w:ascii="Arial" w:eastAsia="Tahoma" w:hAnsi="Arial" w:cs="Arial"/>
          <w:bCs/>
          <w:sz w:val="22"/>
          <w:szCs w:val="22"/>
        </w:rPr>
        <w:t>lub po bezskutecznym pisemnym wezwaniu do ich usunięcia</w:t>
      </w:r>
      <w:r w:rsidRPr="000A03D2">
        <w:rPr>
          <w:rFonts w:ascii="Arial" w:hAnsi="Arial" w:cs="Arial"/>
          <w:sz w:val="22"/>
          <w:szCs w:val="22"/>
        </w:rPr>
        <w:t xml:space="preserve"> może usunąć je w zastępstwie Wykonawcy (sam lub powierzając ich usunięcie osobie trzeciej), bez konieczności uprzedniego uzyskania upoważnienia sądu a powstałymi z</w:t>
      </w:r>
      <w:r w:rsidR="00CE1EA3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>tego tytułu kosztami</w:t>
      </w:r>
      <w:r w:rsidR="00FD627E" w:rsidRPr="000A03D2">
        <w:rPr>
          <w:rFonts w:ascii="Arial" w:hAnsi="Arial" w:cs="Arial"/>
          <w:sz w:val="22"/>
          <w:szCs w:val="22"/>
        </w:rPr>
        <w:t xml:space="preserve"> obciążyć Wykonawcę </w:t>
      </w:r>
      <w:r w:rsidRPr="000A03D2">
        <w:rPr>
          <w:rFonts w:ascii="Arial" w:hAnsi="Arial" w:cs="Arial"/>
          <w:sz w:val="22"/>
          <w:szCs w:val="22"/>
        </w:rPr>
        <w:t>–</w:t>
      </w:r>
      <w:r w:rsidR="00E156BF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na co zgodę wyraża Wykonawca. Niezależnie od powyższego prawa Zamawiający zachowuje inne uprawnienia przysługujące mu na podstawie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 i przepisów Kodeksu Cywilnego</w:t>
      </w:r>
      <w:r w:rsidR="001162E7" w:rsidRPr="000A03D2">
        <w:rPr>
          <w:rFonts w:ascii="Arial" w:hAnsi="Arial" w:cs="Arial"/>
          <w:sz w:val="22"/>
          <w:szCs w:val="22"/>
        </w:rPr>
        <w:t xml:space="preserve"> i Karty Gwarancyjnej</w:t>
      </w:r>
      <w:r w:rsidRPr="000A03D2">
        <w:rPr>
          <w:rFonts w:ascii="Arial" w:hAnsi="Arial" w:cs="Arial"/>
          <w:sz w:val="22"/>
          <w:szCs w:val="22"/>
        </w:rPr>
        <w:t>.</w:t>
      </w:r>
    </w:p>
    <w:p w14:paraId="2D8958B3" w14:textId="77777777" w:rsidR="00751E91" w:rsidRPr="000A03D2" w:rsidRDefault="00751E91" w:rsidP="00751E91">
      <w:pPr>
        <w:pStyle w:val="Akapitzlist"/>
        <w:numPr>
          <w:ilvl w:val="0"/>
          <w:numId w:val="21"/>
        </w:numPr>
        <w:tabs>
          <w:tab w:val="clear" w:pos="720"/>
        </w:tabs>
        <w:suppressAutoHyphens w:val="0"/>
        <w:autoSpaceDE w:val="0"/>
        <w:autoSpaceDN w:val="0"/>
        <w:adjustRightInd w:val="0"/>
        <w:spacing w:before="0" w:line="276" w:lineRule="auto"/>
        <w:ind w:left="0" w:hanging="426"/>
        <w:contextualSpacing/>
        <w:jc w:val="left"/>
        <w:rPr>
          <w:rFonts w:ascii="Arial" w:eastAsiaTheme="minorHAnsi" w:hAnsi="Arial" w:cs="Arial"/>
          <w:sz w:val="22"/>
          <w:szCs w:val="22"/>
          <w:lang w:eastAsia="en-US"/>
        </w:rPr>
      </w:pPr>
      <w:r w:rsidRPr="000A03D2">
        <w:rPr>
          <w:rFonts w:ascii="Arial" w:eastAsiaTheme="minorHAnsi" w:hAnsi="Arial" w:cs="Arial"/>
          <w:sz w:val="22"/>
          <w:szCs w:val="22"/>
          <w:lang w:eastAsia="en-US"/>
        </w:rPr>
        <w:t xml:space="preserve">Zamawiający zastrzega sobie prawo do zlecenia wykonania przeglądów gwarancyjnych innemu Wykonawcy posiadającemu odpowiednie uprawnienia - bez utraty gwarancji, jeżeli kwota za wykonanie przeglądów zaoferowana przez Wykonawcę będzie odbiegała od cen rynkowych. </w:t>
      </w:r>
    </w:p>
    <w:p w14:paraId="0F6C482A" w14:textId="77777777" w:rsidR="00CE1EA3" w:rsidRPr="000A03D2" w:rsidRDefault="00CE1EA3" w:rsidP="00560DFD">
      <w:pPr>
        <w:widowControl w:val="0"/>
        <w:tabs>
          <w:tab w:val="left" w:pos="360"/>
          <w:tab w:val="left" w:pos="426"/>
        </w:tabs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76738A64" w14:textId="68A80330" w:rsidR="00E257A4" w:rsidRPr="000A03D2" w:rsidRDefault="00E257A4" w:rsidP="00560DFD">
      <w:pPr>
        <w:spacing w:before="0" w:line="276" w:lineRule="auto"/>
        <w:ind w:left="317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1</w:t>
      </w:r>
      <w:r w:rsidR="00D8299B" w:rsidRPr="000A03D2">
        <w:rPr>
          <w:rFonts w:ascii="Arial" w:hAnsi="Arial" w:cs="Arial"/>
          <w:b/>
          <w:bCs/>
          <w:sz w:val="22"/>
          <w:szCs w:val="22"/>
        </w:rPr>
        <w:t>2</w:t>
      </w:r>
    </w:p>
    <w:p w14:paraId="5980A445" w14:textId="5965CA00" w:rsidR="00C83A47" w:rsidRPr="000A03D2" w:rsidRDefault="00D03EBC" w:rsidP="00560DFD">
      <w:pPr>
        <w:spacing w:before="0" w:line="276" w:lineRule="auto"/>
        <w:ind w:left="317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Odstąpienie od</w:t>
      </w:r>
      <w:r w:rsidR="00C83A47" w:rsidRPr="000A03D2">
        <w:rPr>
          <w:rFonts w:ascii="Arial" w:hAnsi="Arial" w:cs="Arial"/>
          <w:b/>
          <w:bCs/>
          <w:sz w:val="22"/>
          <w:szCs w:val="22"/>
        </w:rPr>
        <w:t xml:space="preserve"> Umowy</w:t>
      </w:r>
    </w:p>
    <w:p w14:paraId="42288F78" w14:textId="55FD16B8" w:rsidR="007D7D2C" w:rsidRPr="000A03D2" w:rsidRDefault="00D03EBC" w:rsidP="008D1D0F">
      <w:pPr>
        <w:pStyle w:val="Akapitzlist"/>
        <w:widowControl w:val="0"/>
        <w:numPr>
          <w:ilvl w:val="3"/>
          <w:numId w:val="25"/>
        </w:numPr>
        <w:tabs>
          <w:tab w:val="clear" w:pos="2880"/>
        </w:tabs>
        <w:autoSpaceDE w:val="0"/>
        <w:spacing w:before="0" w:line="276" w:lineRule="auto"/>
        <w:ind w:left="0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Strony postanawiają, że</w:t>
      </w:r>
      <w:r w:rsidR="00B91E2A" w:rsidRPr="000A03D2">
        <w:rPr>
          <w:rFonts w:ascii="Arial" w:hAnsi="Arial" w:cs="Arial"/>
          <w:sz w:val="22"/>
          <w:szCs w:val="22"/>
        </w:rPr>
        <w:t xml:space="preserve"> Zamawiającemu przysługuje prawo odstąpienia od umowy,</w:t>
      </w:r>
      <w:r w:rsidRPr="000A03D2">
        <w:rPr>
          <w:rFonts w:ascii="Arial" w:hAnsi="Arial" w:cs="Arial"/>
          <w:sz w:val="22"/>
          <w:szCs w:val="22"/>
        </w:rPr>
        <w:t xml:space="preserve"> oprócz przypadków wymienionych w Kodeks</w:t>
      </w:r>
      <w:r w:rsidR="00B91E2A" w:rsidRPr="000A03D2">
        <w:rPr>
          <w:rFonts w:ascii="Arial" w:hAnsi="Arial" w:cs="Arial"/>
          <w:sz w:val="22"/>
          <w:szCs w:val="22"/>
        </w:rPr>
        <w:t>ie</w:t>
      </w:r>
      <w:r w:rsidRPr="000A03D2">
        <w:rPr>
          <w:rFonts w:ascii="Arial" w:hAnsi="Arial" w:cs="Arial"/>
          <w:sz w:val="22"/>
          <w:szCs w:val="22"/>
        </w:rPr>
        <w:t xml:space="preserve"> Cywiln</w:t>
      </w:r>
      <w:r w:rsidR="00B91E2A" w:rsidRPr="000A03D2">
        <w:rPr>
          <w:rFonts w:ascii="Arial" w:hAnsi="Arial" w:cs="Arial"/>
          <w:sz w:val="22"/>
          <w:szCs w:val="22"/>
        </w:rPr>
        <w:t>ym w następujących wypadkach</w:t>
      </w:r>
      <w:r w:rsidR="007D7D2C" w:rsidRPr="000A03D2">
        <w:rPr>
          <w:rFonts w:ascii="Arial" w:hAnsi="Arial" w:cs="Arial"/>
          <w:sz w:val="22"/>
          <w:szCs w:val="22"/>
        </w:rPr>
        <w:t>:</w:t>
      </w:r>
    </w:p>
    <w:p w14:paraId="5752B427" w14:textId="4CB6E96D" w:rsidR="007D7D2C" w:rsidRPr="000A03D2" w:rsidRDefault="00D03EBC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jeżeli Wykonawca </w:t>
      </w:r>
      <w:r w:rsidR="000B55B6">
        <w:rPr>
          <w:rFonts w:ascii="Arial" w:hAnsi="Arial" w:cs="Arial"/>
          <w:sz w:val="22"/>
          <w:szCs w:val="22"/>
        </w:rPr>
        <w:t xml:space="preserve">z własnej winy </w:t>
      </w:r>
      <w:r w:rsidRPr="000A03D2">
        <w:rPr>
          <w:rFonts w:ascii="Arial" w:hAnsi="Arial" w:cs="Arial"/>
          <w:sz w:val="22"/>
          <w:szCs w:val="22"/>
        </w:rPr>
        <w:t xml:space="preserve">realizuje prace przewidziane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mową w sposób niezgodny z</w:t>
      </w:r>
      <w:r w:rsidR="00B66287" w:rsidRPr="000A03D2">
        <w:rPr>
          <w:rFonts w:ascii="Arial" w:hAnsi="Arial" w:cs="Arial"/>
          <w:sz w:val="22"/>
          <w:szCs w:val="22"/>
        </w:rPr>
        <w:t xml:space="preserve"> programem funkcjonalno - użytkowym, </w:t>
      </w:r>
      <w:r w:rsidR="000B55B6">
        <w:rPr>
          <w:rFonts w:ascii="Arial" w:hAnsi="Arial" w:cs="Arial"/>
          <w:sz w:val="22"/>
          <w:szCs w:val="22"/>
        </w:rPr>
        <w:t>dokumentacją projektową</w:t>
      </w:r>
      <w:r w:rsidR="00B66287" w:rsidRPr="000A03D2">
        <w:rPr>
          <w:rFonts w:ascii="Arial" w:hAnsi="Arial" w:cs="Arial"/>
          <w:sz w:val="22"/>
          <w:szCs w:val="22"/>
        </w:rPr>
        <w:t>, przepisami praw</w:t>
      </w:r>
      <w:r w:rsidR="000B55B6">
        <w:rPr>
          <w:rFonts w:ascii="Arial" w:hAnsi="Arial" w:cs="Arial"/>
          <w:sz w:val="22"/>
          <w:szCs w:val="22"/>
        </w:rPr>
        <w:t>a</w:t>
      </w:r>
      <w:r w:rsidR="00B66287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lub umową,</w:t>
      </w:r>
    </w:p>
    <w:p w14:paraId="03D01C3C" w14:textId="1BA6B4BD" w:rsidR="007D7D2C" w:rsidRPr="000A03D2" w:rsidRDefault="00D03EBC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jeżeli Wykonawca </w:t>
      </w:r>
      <w:r w:rsidR="00136543" w:rsidRPr="000A03D2">
        <w:rPr>
          <w:rFonts w:ascii="Arial" w:hAnsi="Arial" w:cs="Arial"/>
          <w:sz w:val="22"/>
          <w:szCs w:val="22"/>
        </w:rPr>
        <w:t xml:space="preserve">nie rozpoczął realizacji robót w ciągu </w:t>
      </w:r>
      <w:r w:rsidR="005F6057" w:rsidRPr="000A03D2">
        <w:rPr>
          <w:rFonts w:ascii="Arial" w:hAnsi="Arial" w:cs="Arial"/>
          <w:sz w:val="22"/>
          <w:szCs w:val="22"/>
        </w:rPr>
        <w:t>5</w:t>
      </w:r>
      <w:r w:rsidR="00136543" w:rsidRPr="000A03D2">
        <w:rPr>
          <w:rFonts w:ascii="Arial" w:hAnsi="Arial" w:cs="Arial"/>
          <w:sz w:val="22"/>
          <w:szCs w:val="22"/>
        </w:rPr>
        <w:t xml:space="preserve"> dni od termin</w:t>
      </w:r>
      <w:r w:rsidR="000B55B6">
        <w:rPr>
          <w:rFonts w:ascii="Arial" w:hAnsi="Arial" w:cs="Arial"/>
          <w:sz w:val="22"/>
          <w:szCs w:val="22"/>
        </w:rPr>
        <w:t>ów</w:t>
      </w:r>
      <w:r w:rsidR="00136543" w:rsidRPr="000A03D2">
        <w:rPr>
          <w:rFonts w:ascii="Arial" w:hAnsi="Arial" w:cs="Arial"/>
          <w:sz w:val="22"/>
          <w:szCs w:val="22"/>
        </w:rPr>
        <w:t>, o który</w:t>
      </w:r>
      <w:r w:rsidR="00D52A40" w:rsidRPr="000A03D2">
        <w:rPr>
          <w:rFonts w:ascii="Arial" w:hAnsi="Arial" w:cs="Arial"/>
          <w:sz w:val="22"/>
          <w:szCs w:val="22"/>
        </w:rPr>
        <w:t>ch</w:t>
      </w:r>
      <w:r w:rsidR="00136543" w:rsidRPr="000A03D2">
        <w:rPr>
          <w:rFonts w:ascii="Arial" w:hAnsi="Arial" w:cs="Arial"/>
          <w:sz w:val="22"/>
          <w:szCs w:val="22"/>
        </w:rPr>
        <w:t xml:space="preserve"> mowa w § 4 ust. 1</w:t>
      </w:r>
      <w:r w:rsidR="00D52A40" w:rsidRPr="000A03D2">
        <w:rPr>
          <w:rFonts w:ascii="Arial" w:hAnsi="Arial" w:cs="Arial"/>
          <w:sz w:val="22"/>
          <w:szCs w:val="22"/>
        </w:rPr>
        <w:t xml:space="preserve"> pkt 1</w:t>
      </w:r>
      <w:r w:rsidR="000B55B6">
        <w:rPr>
          <w:rFonts w:ascii="Arial" w:hAnsi="Arial" w:cs="Arial"/>
          <w:sz w:val="22"/>
          <w:szCs w:val="22"/>
        </w:rPr>
        <w:t xml:space="preserve"> i </w:t>
      </w:r>
      <w:r w:rsidR="00D52A40" w:rsidRPr="000A03D2">
        <w:rPr>
          <w:rFonts w:ascii="Arial" w:hAnsi="Arial" w:cs="Arial"/>
          <w:sz w:val="22"/>
          <w:szCs w:val="22"/>
        </w:rPr>
        <w:t>3</w:t>
      </w:r>
      <w:r w:rsidR="000B55B6">
        <w:rPr>
          <w:rFonts w:ascii="Arial" w:hAnsi="Arial" w:cs="Arial"/>
          <w:sz w:val="22"/>
          <w:szCs w:val="22"/>
        </w:rPr>
        <w:t xml:space="preserve"> umowy</w:t>
      </w:r>
      <w:r w:rsidRPr="000A03D2">
        <w:rPr>
          <w:rFonts w:ascii="Arial" w:hAnsi="Arial" w:cs="Arial"/>
          <w:sz w:val="22"/>
          <w:szCs w:val="22"/>
        </w:rPr>
        <w:t>,</w:t>
      </w:r>
    </w:p>
    <w:p w14:paraId="2DF40FAE" w14:textId="4A013A49" w:rsidR="00F67817" w:rsidRPr="000A03D2" w:rsidRDefault="00F67817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jeżeli Wykonawca powierza wykonanie robót budowlanych podwykonawcom </w:t>
      </w:r>
      <w:r w:rsidR="000E0FFB" w:rsidRPr="000A03D2">
        <w:rPr>
          <w:rFonts w:ascii="Arial" w:hAnsi="Arial" w:cs="Arial"/>
          <w:sz w:val="22"/>
          <w:szCs w:val="22"/>
        </w:rPr>
        <w:t>innym</w:t>
      </w:r>
      <w:r w:rsidRPr="000A03D2">
        <w:rPr>
          <w:rFonts w:ascii="Arial" w:hAnsi="Arial" w:cs="Arial"/>
          <w:sz w:val="22"/>
          <w:szCs w:val="22"/>
        </w:rPr>
        <w:t xml:space="preserve"> niż na których wprowadzenie wyraził zgodę Zamawiający,</w:t>
      </w:r>
    </w:p>
    <w:p w14:paraId="543B5E24" w14:textId="360312C3" w:rsidR="0019019A" w:rsidRPr="000A03D2" w:rsidRDefault="008D4215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upadłości Wykonawcy lub zgłoszenia wniosku o ogłoszenie jego upadłości albo złożenia oświadczenia Wykonawcy o wszczęciu postępowania naprawczego, wydania nakazu zajęcia majątku Wykonawcy lub zrzeczenia się przez Wykonawcę majątku na rzecz wierzycieli, wszczęcia egzekucji wobec Wykonawcy</w:t>
      </w:r>
      <w:r w:rsidR="007F74D1" w:rsidRPr="000A03D2">
        <w:rPr>
          <w:rFonts w:ascii="Arial" w:hAnsi="Arial" w:cs="Arial"/>
          <w:sz w:val="22"/>
          <w:szCs w:val="22"/>
        </w:rPr>
        <w:t>,</w:t>
      </w:r>
      <w:r w:rsidRPr="000A03D2">
        <w:rPr>
          <w:rFonts w:ascii="Arial" w:hAnsi="Arial" w:cs="Arial"/>
          <w:sz w:val="22"/>
          <w:szCs w:val="22"/>
        </w:rPr>
        <w:t xml:space="preserve"> przystąpienia przez Wykonawcę do likwidacji swej firmy</w:t>
      </w:r>
      <w:r w:rsidR="007F74D1" w:rsidRPr="000A03D2">
        <w:rPr>
          <w:rFonts w:ascii="Arial" w:hAnsi="Arial" w:cs="Arial"/>
          <w:sz w:val="22"/>
          <w:szCs w:val="22"/>
        </w:rPr>
        <w:t>,</w:t>
      </w:r>
      <w:r w:rsidRPr="000A03D2">
        <w:rPr>
          <w:rFonts w:ascii="Arial" w:hAnsi="Arial" w:cs="Arial"/>
          <w:sz w:val="22"/>
          <w:szCs w:val="22"/>
        </w:rPr>
        <w:t xml:space="preserve"> zagrożenia niewypłacalnością lub niewypłacalności Wykonawcy</w:t>
      </w:r>
      <w:r w:rsidR="00136543" w:rsidRPr="000A03D2">
        <w:rPr>
          <w:rFonts w:ascii="Arial" w:hAnsi="Arial" w:cs="Arial"/>
          <w:sz w:val="22"/>
          <w:szCs w:val="22"/>
        </w:rPr>
        <w:t>,</w:t>
      </w:r>
    </w:p>
    <w:p w14:paraId="20B11E9D" w14:textId="7ECA117D" w:rsidR="0019019A" w:rsidRPr="000A03D2" w:rsidRDefault="00FD627E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 przypadku gdy Zamawiający zobowiązany był do wielokrotnego dokonywania bezpośredniej zapłaty Podwykonawcy lub dalszemu Podwykonawcy lub zaistniała konieczność dokonania bezpośrednich zapłat na sumę większą niż 5%</w:t>
      </w:r>
      <w:r w:rsidR="00A2424E" w:rsidRPr="000A03D2">
        <w:rPr>
          <w:rFonts w:ascii="Arial" w:hAnsi="Arial" w:cs="Arial"/>
          <w:sz w:val="22"/>
          <w:szCs w:val="22"/>
        </w:rPr>
        <w:t xml:space="preserve"> wartości umowy</w:t>
      </w:r>
      <w:r w:rsidR="00F67817" w:rsidRPr="000A03D2">
        <w:rPr>
          <w:rFonts w:ascii="Arial" w:hAnsi="Arial" w:cs="Arial"/>
          <w:sz w:val="22"/>
          <w:szCs w:val="22"/>
        </w:rPr>
        <w:t>,</w:t>
      </w:r>
    </w:p>
    <w:p w14:paraId="67C8000E" w14:textId="7F2EFC87" w:rsidR="00F67817" w:rsidRPr="000A03D2" w:rsidRDefault="00F67817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</w:t>
      </w:r>
      <w:r w:rsidR="00B91E2A" w:rsidRPr="000A03D2">
        <w:rPr>
          <w:rFonts w:ascii="Arial" w:hAnsi="Arial" w:cs="Arial"/>
          <w:sz w:val="22"/>
          <w:szCs w:val="22"/>
        </w:rPr>
        <w:t xml:space="preserve"> przypadku zaistnienia istotnej zmiany </w:t>
      </w:r>
      <w:r w:rsidRPr="000A03D2">
        <w:rPr>
          <w:rFonts w:ascii="Arial" w:hAnsi="Arial" w:cs="Arial"/>
          <w:sz w:val="22"/>
          <w:szCs w:val="22"/>
        </w:rPr>
        <w:t>okoliczności powodując</w:t>
      </w:r>
      <w:r w:rsidR="00B91E2A" w:rsidRPr="000A03D2">
        <w:rPr>
          <w:rFonts w:ascii="Arial" w:hAnsi="Arial" w:cs="Arial"/>
          <w:sz w:val="22"/>
          <w:szCs w:val="22"/>
        </w:rPr>
        <w:t>ej</w:t>
      </w:r>
      <w:r w:rsidRPr="000A03D2">
        <w:rPr>
          <w:rFonts w:ascii="Arial" w:hAnsi="Arial" w:cs="Arial"/>
          <w:sz w:val="22"/>
          <w:szCs w:val="22"/>
        </w:rPr>
        <w:t>, że wykonanie umowy nie leży w interesie publicznym, czego nie można było przewidzieć w chwili zawarcia umowy lub dalsze wykonywanie umowy może zagrozić podstawowemu interesowi bezpieczeństwa państwa lub bezpieczeństwu publicznemu,</w:t>
      </w:r>
    </w:p>
    <w:p w14:paraId="7EB7097A" w14:textId="3943A652" w:rsidR="00F67817" w:rsidRPr="000A03D2" w:rsidRDefault="00F67817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jeżeli dokonano zmiany umowy z naruszeniem art. 454 i art. 455 ustawy PZP, z tym zastrzeżeniem, że Zamawiający odstępuje od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 w części, której zmiana dotyczy,</w:t>
      </w:r>
    </w:p>
    <w:p w14:paraId="4EF378D8" w14:textId="6DB71B18" w:rsidR="00F67817" w:rsidRPr="000A03D2" w:rsidRDefault="00F67817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jeżeli Wykonawca w chwili zawarcia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 podlegał wykluczeniu na podstawie art. 180 ustawy PZP,</w:t>
      </w:r>
    </w:p>
    <w:p w14:paraId="3B9BEC60" w14:textId="385B8CCE" w:rsidR="00F67817" w:rsidRPr="000A03D2" w:rsidRDefault="00F67817" w:rsidP="008D1D0F">
      <w:pPr>
        <w:pStyle w:val="Akapitzlist"/>
        <w:widowControl w:val="0"/>
        <w:numPr>
          <w:ilvl w:val="1"/>
          <w:numId w:val="31"/>
        </w:numPr>
        <w:autoSpaceDE w:val="0"/>
        <w:spacing w:before="0" w:line="276" w:lineRule="auto"/>
        <w:ind w:left="284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lastRenderedPageBreak/>
        <w:t>jeżeli 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 uwagi na to, ze Zamawiający udzielił zamówienia z naruszeniem Prawa Unii Europejskiej</w:t>
      </w:r>
      <w:r w:rsidR="00F074EA" w:rsidRPr="000A03D2">
        <w:rPr>
          <w:rFonts w:ascii="Arial" w:hAnsi="Arial" w:cs="Arial"/>
          <w:sz w:val="22"/>
          <w:szCs w:val="22"/>
        </w:rPr>
        <w:t>.</w:t>
      </w:r>
    </w:p>
    <w:p w14:paraId="128825AE" w14:textId="65707586" w:rsidR="00A2424E" w:rsidRPr="000A03D2" w:rsidRDefault="00F074EA" w:rsidP="008D1D0F">
      <w:pPr>
        <w:pStyle w:val="Akapitzlist"/>
        <w:widowControl w:val="0"/>
        <w:numPr>
          <w:ilvl w:val="0"/>
          <w:numId w:val="32"/>
        </w:numPr>
        <w:autoSpaceDE w:val="0"/>
        <w:spacing w:before="0" w:line="276" w:lineRule="auto"/>
        <w:ind w:left="0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 przypadkach, wskazanych w ust. 1 pkt 1</w:t>
      </w:r>
      <w:r w:rsidR="00503790" w:rsidRPr="000A03D2">
        <w:rPr>
          <w:rFonts w:ascii="Arial" w:hAnsi="Arial" w:cs="Arial"/>
          <w:sz w:val="22"/>
          <w:szCs w:val="22"/>
        </w:rPr>
        <w:t xml:space="preserve"> </w:t>
      </w:r>
      <w:r w:rsidR="00017E04" w:rsidRPr="000A03D2">
        <w:rPr>
          <w:rFonts w:ascii="Arial" w:hAnsi="Arial" w:cs="Arial"/>
          <w:sz w:val="22"/>
          <w:szCs w:val="22"/>
        </w:rPr>
        <w:t xml:space="preserve">i </w:t>
      </w:r>
      <w:r w:rsidR="00503790" w:rsidRPr="000A03D2">
        <w:rPr>
          <w:rFonts w:ascii="Arial" w:hAnsi="Arial" w:cs="Arial"/>
          <w:sz w:val="22"/>
          <w:szCs w:val="22"/>
        </w:rPr>
        <w:t>3</w:t>
      </w:r>
      <w:r w:rsidR="002F5BBD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odst</w:t>
      </w:r>
      <w:r w:rsidR="00173D74" w:rsidRPr="000A03D2">
        <w:rPr>
          <w:rFonts w:ascii="Arial" w:hAnsi="Arial" w:cs="Arial"/>
          <w:sz w:val="22"/>
          <w:szCs w:val="22"/>
        </w:rPr>
        <w:t xml:space="preserve">ąpienie od umowy </w:t>
      </w:r>
      <w:r w:rsidRPr="000A03D2">
        <w:rPr>
          <w:rFonts w:ascii="Arial" w:hAnsi="Arial" w:cs="Arial"/>
          <w:sz w:val="22"/>
          <w:szCs w:val="22"/>
        </w:rPr>
        <w:t xml:space="preserve">będzie mogło nastąpić </w:t>
      </w:r>
      <w:r w:rsidR="003A0BA7" w:rsidRPr="000A03D2">
        <w:rPr>
          <w:rFonts w:ascii="Arial" w:hAnsi="Arial" w:cs="Arial"/>
          <w:sz w:val="22"/>
          <w:szCs w:val="22"/>
        </w:rPr>
        <w:t xml:space="preserve">po uprzednim wyznaczeniu Wykonawcy przez Zamawiającego dodatkowego </w:t>
      </w:r>
      <w:r w:rsidR="00503790" w:rsidRPr="000A03D2">
        <w:rPr>
          <w:rFonts w:ascii="Arial" w:hAnsi="Arial" w:cs="Arial"/>
          <w:sz w:val="22"/>
          <w:szCs w:val="22"/>
        </w:rPr>
        <w:t>7</w:t>
      </w:r>
      <w:r w:rsidR="003A0BA7" w:rsidRPr="000A03D2">
        <w:rPr>
          <w:rFonts w:ascii="Arial" w:hAnsi="Arial" w:cs="Arial"/>
          <w:sz w:val="22"/>
          <w:szCs w:val="22"/>
        </w:rPr>
        <w:t xml:space="preserve"> dniowego terminu do zmiany sposobu wykonywania przedmiotu umowy. </w:t>
      </w:r>
    </w:p>
    <w:p w14:paraId="6A8A58B1" w14:textId="3873451B" w:rsidR="00A2424E" w:rsidRPr="000A03D2" w:rsidRDefault="003A0BA7" w:rsidP="008D1D0F">
      <w:pPr>
        <w:pStyle w:val="Akapitzlist"/>
        <w:widowControl w:val="0"/>
        <w:numPr>
          <w:ilvl w:val="0"/>
          <w:numId w:val="32"/>
        </w:numPr>
        <w:autoSpaceDE w:val="0"/>
        <w:spacing w:before="0" w:line="276" w:lineRule="auto"/>
        <w:ind w:left="0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Odstąpienie od umowy może nastąpić w terminie 30 dni od powzięcia wiadomości o zaistnieniu okoliczności, o których mowa w ust. 1 pkt </w:t>
      </w:r>
      <w:r w:rsidR="002F5BBD" w:rsidRPr="000A03D2">
        <w:rPr>
          <w:rFonts w:ascii="Arial" w:hAnsi="Arial" w:cs="Arial"/>
          <w:sz w:val="22"/>
          <w:szCs w:val="22"/>
        </w:rPr>
        <w:t>2 i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="00017E04" w:rsidRPr="000A03D2">
        <w:rPr>
          <w:rFonts w:ascii="Arial" w:hAnsi="Arial" w:cs="Arial"/>
          <w:sz w:val="22"/>
          <w:szCs w:val="22"/>
        </w:rPr>
        <w:t>4</w:t>
      </w:r>
      <w:r w:rsidR="00B91E2A" w:rsidRPr="000A03D2">
        <w:rPr>
          <w:rFonts w:ascii="Arial" w:hAnsi="Arial" w:cs="Arial"/>
          <w:sz w:val="22"/>
          <w:szCs w:val="22"/>
        </w:rPr>
        <w:t xml:space="preserve"> </w:t>
      </w:r>
      <w:r w:rsidR="002F5BBD" w:rsidRPr="000A03D2">
        <w:rPr>
          <w:rFonts w:ascii="Arial" w:hAnsi="Arial" w:cs="Arial"/>
          <w:sz w:val="22"/>
          <w:szCs w:val="22"/>
        </w:rPr>
        <w:t>-</w:t>
      </w:r>
      <w:r w:rsidR="00B91E2A" w:rsidRPr="000A03D2">
        <w:rPr>
          <w:rFonts w:ascii="Arial" w:hAnsi="Arial" w:cs="Arial"/>
          <w:sz w:val="22"/>
          <w:szCs w:val="22"/>
        </w:rPr>
        <w:t xml:space="preserve"> </w:t>
      </w:r>
      <w:r w:rsidR="00017E04" w:rsidRPr="000A03D2">
        <w:rPr>
          <w:rFonts w:ascii="Arial" w:hAnsi="Arial" w:cs="Arial"/>
          <w:sz w:val="22"/>
          <w:szCs w:val="22"/>
        </w:rPr>
        <w:t>9</w:t>
      </w:r>
      <w:r w:rsidRPr="000A03D2">
        <w:rPr>
          <w:rFonts w:ascii="Arial" w:hAnsi="Arial" w:cs="Arial"/>
          <w:sz w:val="22"/>
          <w:szCs w:val="22"/>
        </w:rPr>
        <w:t xml:space="preserve"> a w przypadkach</w:t>
      </w:r>
      <w:r w:rsidR="00A63218" w:rsidRPr="000A03D2">
        <w:rPr>
          <w:rFonts w:ascii="Arial" w:hAnsi="Arial" w:cs="Arial"/>
          <w:sz w:val="22"/>
          <w:szCs w:val="22"/>
        </w:rPr>
        <w:t>,</w:t>
      </w:r>
      <w:r w:rsidRPr="000A03D2">
        <w:rPr>
          <w:rFonts w:ascii="Arial" w:hAnsi="Arial" w:cs="Arial"/>
          <w:sz w:val="22"/>
          <w:szCs w:val="22"/>
        </w:rPr>
        <w:t xml:space="preserve"> o</w:t>
      </w:r>
      <w:r w:rsidR="00B91E2A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>których mowa w ust. 1 pkt 1</w:t>
      </w:r>
      <w:r w:rsidR="002F5BBD" w:rsidRPr="000A03D2">
        <w:rPr>
          <w:rFonts w:ascii="Arial" w:hAnsi="Arial" w:cs="Arial"/>
          <w:sz w:val="22"/>
          <w:szCs w:val="22"/>
        </w:rPr>
        <w:t xml:space="preserve"> i </w:t>
      </w:r>
      <w:r w:rsidR="00503790" w:rsidRPr="000A03D2">
        <w:rPr>
          <w:rFonts w:ascii="Arial" w:hAnsi="Arial" w:cs="Arial"/>
          <w:sz w:val="22"/>
          <w:szCs w:val="22"/>
        </w:rPr>
        <w:t>3</w:t>
      </w:r>
      <w:r w:rsidR="002F5BBD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Fonts w:ascii="Arial" w:hAnsi="Arial" w:cs="Arial"/>
          <w:sz w:val="22"/>
          <w:szCs w:val="22"/>
        </w:rPr>
        <w:t>w terminie 30 dni licząc, od upływu terminu, o którym mowa w ust 2.</w:t>
      </w:r>
    </w:p>
    <w:p w14:paraId="7B9AE6D4" w14:textId="77777777" w:rsidR="00A2424E" w:rsidRPr="000A03D2" w:rsidRDefault="00605362" w:rsidP="008D1D0F">
      <w:pPr>
        <w:pStyle w:val="Akapitzlist"/>
        <w:widowControl w:val="0"/>
        <w:numPr>
          <w:ilvl w:val="0"/>
          <w:numId w:val="32"/>
        </w:numPr>
        <w:autoSpaceDE w:val="0"/>
        <w:spacing w:before="0" w:line="276" w:lineRule="auto"/>
        <w:ind w:left="0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Odstąpienie od umowy powinno nastąpić w formie pisemnej pod rygorem nieważności z</w:t>
      </w:r>
      <w:r w:rsidR="007F74D1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podaniem uzasadnienia. Zawiadomienie o odstąpieniu powinno być przekazane drugiej stronie na co najmniej 7 dni przed terminem odstąpienia. </w:t>
      </w:r>
    </w:p>
    <w:p w14:paraId="328D4549" w14:textId="77777777" w:rsidR="00A2424E" w:rsidRPr="000A03D2" w:rsidRDefault="00D03EBC" w:rsidP="008D1D0F">
      <w:pPr>
        <w:pStyle w:val="Akapitzlist"/>
        <w:widowControl w:val="0"/>
        <w:numPr>
          <w:ilvl w:val="0"/>
          <w:numId w:val="32"/>
        </w:numPr>
        <w:autoSpaceDE w:val="0"/>
        <w:spacing w:before="0" w:line="276" w:lineRule="auto"/>
        <w:ind w:left="0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 przypadk</w:t>
      </w:r>
      <w:r w:rsidR="003A0BA7" w:rsidRPr="000A03D2">
        <w:rPr>
          <w:rFonts w:ascii="Arial" w:hAnsi="Arial" w:cs="Arial"/>
          <w:sz w:val="22"/>
          <w:szCs w:val="22"/>
        </w:rPr>
        <w:t>ach</w:t>
      </w:r>
      <w:r w:rsidRPr="000A03D2">
        <w:rPr>
          <w:rFonts w:ascii="Arial" w:hAnsi="Arial" w:cs="Arial"/>
          <w:sz w:val="22"/>
          <w:szCs w:val="22"/>
        </w:rPr>
        <w:t>, o który</w:t>
      </w:r>
      <w:r w:rsidR="003A0BA7" w:rsidRPr="000A03D2">
        <w:rPr>
          <w:rFonts w:ascii="Arial" w:hAnsi="Arial" w:cs="Arial"/>
          <w:sz w:val="22"/>
          <w:szCs w:val="22"/>
        </w:rPr>
        <w:t>ch</w:t>
      </w:r>
      <w:r w:rsidRPr="000A03D2">
        <w:rPr>
          <w:rFonts w:ascii="Arial" w:hAnsi="Arial" w:cs="Arial"/>
          <w:sz w:val="22"/>
          <w:szCs w:val="22"/>
        </w:rPr>
        <w:t xml:space="preserve"> mowa </w:t>
      </w:r>
      <w:r w:rsidR="00665951" w:rsidRPr="000A03D2">
        <w:rPr>
          <w:rFonts w:ascii="Arial" w:hAnsi="Arial" w:cs="Arial"/>
          <w:sz w:val="22"/>
          <w:szCs w:val="22"/>
        </w:rPr>
        <w:t>w ust.</w:t>
      </w:r>
      <w:r w:rsidRPr="000A03D2">
        <w:rPr>
          <w:rFonts w:ascii="Arial" w:hAnsi="Arial" w:cs="Arial"/>
          <w:sz w:val="22"/>
          <w:szCs w:val="22"/>
        </w:rPr>
        <w:t xml:space="preserve"> 1 strony sporządzają protokół odbioru przedmiotu umowy na stan obowiązujący przed jej rozwiązaniem i dokonują wzajemnych rozliczeń za wykonaną i odebraną część przedmiotu umowy.</w:t>
      </w:r>
    </w:p>
    <w:p w14:paraId="2F5E545F" w14:textId="77777777" w:rsidR="00A2424E" w:rsidRPr="000A03D2" w:rsidRDefault="00665951" w:rsidP="008D1D0F">
      <w:pPr>
        <w:pStyle w:val="Akapitzlist"/>
        <w:widowControl w:val="0"/>
        <w:numPr>
          <w:ilvl w:val="0"/>
          <w:numId w:val="32"/>
        </w:numPr>
        <w:autoSpaceDE w:val="0"/>
        <w:spacing w:before="0" w:line="276" w:lineRule="auto"/>
        <w:ind w:left="0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Z chwilą rozwiązania, odstąpienia od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 wygasają wszelkie udzielone Wykonawcy</w:t>
      </w:r>
      <w:r w:rsidR="00D03EBC" w:rsidRPr="000A03D2">
        <w:rPr>
          <w:rFonts w:ascii="Arial" w:hAnsi="Arial" w:cs="Arial"/>
          <w:sz w:val="22"/>
          <w:szCs w:val="22"/>
        </w:rPr>
        <w:t xml:space="preserve"> pełnomocnictwa. Wykonawca zobowiązany jest zwrócić </w:t>
      </w:r>
      <w:r w:rsidRPr="000A03D2">
        <w:rPr>
          <w:rFonts w:ascii="Arial" w:hAnsi="Arial" w:cs="Arial"/>
          <w:sz w:val="22"/>
          <w:szCs w:val="22"/>
        </w:rPr>
        <w:t>dokumenty udzielonych</w:t>
      </w:r>
      <w:r w:rsidR="00D03EBC" w:rsidRPr="000A03D2">
        <w:rPr>
          <w:rFonts w:ascii="Arial" w:hAnsi="Arial" w:cs="Arial"/>
          <w:sz w:val="22"/>
          <w:szCs w:val="22"/>
        </w:rPr>
        <w:t xml:space="preserve"> pełnomocnictw i powiadomić o ustaniu umocowania organy i podmioty </w:t>
      </w:r>
      <w:r w:rsidRPr="000A03D2">
        <w:rPr>
          <w:rFonts w:ascii="Arial" w:hAnsi="Arial" w:cs="Arial"/>
          <w:sz w:val="22"/>
          <w:szCs w:val="22"/>
        </w:rPr>
        <w:t>przed którymi</w:t>
      </w:r>
      <w:r w:rsidR="00D03EBC" w:rsidRPr="000A03D2">
        <w:rPr>
          <w:rFonts w:ascii="Arial" w:hAnsi="Arial" w:cs="Arial"/>
          <w:sz w:val="22"/>
          <w:szCs w:val="22"/>
        </w:rPr>
        <w:t xml:space="preserve"> reprezentował Zamawiającego.</w:t>
      </w:r>
    </w:p>
    <w:p w14:paraId="4330569D" w14:textId="3EBD7FFF" w:rsidR="00A2424E" w:rsidRPr="000A03D2" w:rsidRDefault="00E257A4" w:rsidP="008D1D0F">
      <w:pPr>
        <w:pStyle w:val="Akapitzlist"/>
        <w:widowControl w:val="0"/>
        <w:numPr>
          <w:ilvl w:val="0"/>
          <w:numId w:val="32"/>
        </w:numPr>
        <w:autoSpaceDE w:val="0"/>
        <w:spacing w:before="0" w:line="276" w:lineRule="auto"/>
        <w:ind w:left="0" w:right="-2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Wykonawca, po doręczeniu mu oświadczenia Zamawiającego o </w:t>
      </w:r>
      <w:r w:rsidR="007F74D1" w:rsidRPr="000A03D2">
        <w:rPr>
          <w:rFonts w:ascii="Arial" w:hAnsi="Arial" w:cs="Arial"/>
          <w:sz w:val="22"/>
          <w:szCs w:val="22"/>
        </w:rPr>
        <w:t>odstąpieniu od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 xml:space="preserve">mowy, powstrzyma się od dalszego wykonywania przedmiotu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 xml:space="preserve">mowy, zabezpieczy </w:t>
      </w:r>
      <w:r w:rsidR="001A6E2F" w:rsidRPr="000A03D2">
        <w:rPr>
          <w:rFonts w:ascii="Arial" w:hAnsi="Arial" w:cs="Arial"/>
          <w:sz w:val="22"/>
          <w:szCs w:val="22"/>
        </w:rPr>
        <w:t>teren robót</w:t>
      </w:r>
      <w:r w:rsidRPr="000A03D2">
        <w:rPr>
          <w:rFonts w:ascii="Arial" w:hAnsi="Arial" w:cs="Arial"/>
          <w:sz w:val="22"/>
          <w:szCs w:val="22"/>
        </w:rPr>
        <w:t xml:space="preserve"> a</w:t>
      </w:r>
      <w:r w:rsidR="007F74D1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>następnie opuści rejony prac i</w:t>
      </w:r>
      <w:r w:rsidR="00E156BF" w:rsidRPr="000A03D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dokona przy udziale Zamawiającego protokolarnej inwentaryzacji wykonanych robót według stanu na dzień odstąpienia od </w:t>
      </w:r>
      <w:r w:rsidR="00582400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mowy.</w:t>
      </w:r>
    </w:p>
    <w:p w14:paraId="7042E139" w14:textId="77777777" w:rsidR="00FF742C" w:rsidRPr="000A03D2" w:rsidRDefault="00FF742C" w:rsidP="00560DFD">
      <w:pPr>
        <w:spacing w:before="0" w:line="276" w:lineRule="auto"/>
        <w:ind w:left="317"/>
        <w:jc w:val="left"/>
        <w:rPr>
          <w:rFonts w:ascii="Arial" w:hAnsi="Arial" w:cs="Arial"/>
          <w:b/>
          <w:bCs/>
          <w:sz w:val="22"/>
          <w:szCs w:val="22"/>
        </w:rPr>
      </w:pPr>
    </w:p>
    <w:p w14:paraId="46D24DEF" w14:textId="31033E8A" w:rsidR="00E257A4" w:rsidRPr="000A03D2" w:rsidRDefault="00E257A4" w:rsidP="00560DFD">
      <w:pPr>
        <w:spacing w:before="0" w:line="276" w:lineRule="auto"/>
        <w:ind w:left="317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1</w:t>
      </w:r>
      <w:r w:rsidR="00D8299B" w:rsidRPr="000A03D2">
        <w:rPr>
          <w:rFonts w:ascii="Arial" w:hAnsi="Arial" w:cs="Arial"/>
          <w:b/>
          <w:bCs/>
          <w:sz w:val="22"/>
          <w:szCs w:val="22"/>
        </w:rPr>
        <w:t>3</w:t>
      </w:r>
    </w:p>
    <w:p w14:paraId="61659941" w14:textId="677A6BE4" w:rsidR="00C83A47" w:rsidRPr="000A03D2" w:rsidRDefault="00C83A47" w:rsidP="00560DFD">
      <w:pPr>
        <w:spacing w:before="0" w:line="276" w:lineRule="auto"/>
        <w:ind w:left="317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Kary umowne</w:t>
      </w:r>
    </w:p>
    <w:p w14:paraId="0D04AB4F" w14:textId="2022D1D3" w:rsidR="00E257A4" w:rsidRPr="000A03D2" w:rsidRDefault="00E257A4" w:rsidP="008D1D0F">
      <w:pPr>
        <w:numPr>
          <w:ilvl w:val="0"/>
          <w:numId w:val="22"/>
        </w:numPr>
        <w:tabs>
          <w:tab w:val="left" w:pos="0"/>
        </w:tabs>
        <w:spacing w:before="0" w:line="276" w:lineRule="auto"/>
        <w:ind w:left="0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Niezależnie od innych uprawnień Zamawiającego wynikających z niniejszej </w:t>
      </w:r>
      <w:r w:rsidR="00582400" w:rsidRPr="000A03D2">
        <w:rPr>
          <w:rFonts w:ascii="Arial" w:hAnsi="Arial" w:cs="Arial"/>
          <w:bCs/>
          <w:sz w:val="22"/>
          <w:szCs w:val="22"/>
        </w:rPr>
        <w:t>u</w:t>
      </w:r>
      <w:r w:rsidRPr="000A03D2">
        <w:rPr>
          <w:rFonts w:ascii="Arial" w:hAnsi="Arial" w:cs="Arial"/>
          <w:bCs/>
          <w:sz w:val="22"/>
          <w:szCs w:val="22"/>
        </w:rPr>
        <w:t xml:space="preserve">mowy lub przepisów prawa, </w:t>
      </w:r>
      <w:r w:rsidR="002A2A01" w:rsidRPr="000A03D2">
        <w:rPr>
          <w:rFonts w:ascii="Arial" w:hAnsi="Arial" w:cs="Arial"/>
          <w:bCs/>
          <w:sz w:val="22"/>
          <w:szCs w:val="22"/>
        </w:rPr>
        <w:t xml:space="preserve">Wykonawca zapłaci Zamawiającemu następujące kary umowne: </w:t>
      </w:r>
    </w:p>
    <w:p w14:paraId="266D4B8C" w14:textId="5BDCDBA2" w:rsidR="00503790" w:rsidRPr="000A03D2" w:rsidRDefault="002A2A01" w:rsidP="008D1D0F">
      <w:pPr>
        <w:pStyle w:val="Akapitzlist"/>
        <w:numPr>
          <w:ilvl w:val="1"/>
          <w:numId w:val="22"/>
        </w:numPr>
        <w:tabs>
          <w:tab w:val="left" w:pos="284"/>
        </w:tabs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>z</w:t>
      </w:r>
      <w:r w:rsidR="00503790" w:rsidRPr="000A03D2">
        <w:rPr>
          <w:rFonts w:ascii="Arial" w:hAnsi="Arial" w:cs="Arial"/>
          <w:bCs/>
          <w:sz w:val="22"/>
          <w:szCs w:val="22"/>
        </w:rPr>
        <w:t xml:space="preserve">a zwłokę w wykonaniu przedmiotu umowy w wysokości 0,2 % kwoty </w:t>
      </w:r>
      <w:r w:rsidR="001A6E2F" w:rsidRPr="000A03D2">
        <w:rPr>
          <w:rFonts w:ascii="Arial" w:hAnsi="Arial" w:cs="Arial"/>
          <w:bCs/>
          <w:sz w:val="22"/>
          <w:szCs w:val="22"/>
        </w:rPr>
        <w:t xml:space="preserve">wynagrodzenia ryczałtowego brutto określonego </w:t>
      </w:r>
      <w:r w:rsidR="00503790" w:rsidRPr="000A03D2">
        <w:rPr>
          <w:rFonts w:ascii="Arial" w:hAnsi="Arial" w:cs="Arial"/>
          <w:bCs/>
          <w:sz w:val="22"/>
          <w:szCs w:val="22"/>
        </w:rPr>
        <w:t xml:space="preserve">w </w:t>
      </w:r>
      <w:r w:rsidR="00503790" w:rsidRPr="000A03D2">
        <w:rPr>
          <w:rFonts w:ascii="Arial" w:hAnsi="Arial" w:cs="Arial"/>
          <w:sz w:val="22"/>
          <w:szCs w:val="22"/>
        </w:rPr>
        <w:t xml:space="preserve">§ 6 ust.1, za każdy dzień zwłoki w wykonaniu przedmiotu umowy </w:t>
      </w:r>
      <w:r w:rsidR="001A6E2F" w:rsidRPr="000A03D2">
        <w:rPr>
          <w:rFonts w:ascii="Arial" w:hAnsi="Arial" w:cs="Arial"/>
          <w:sz w:val="22"/>
          <w:szCs w:val="22"/>
        </w:rPr>
        <w:t xml:space="preserve">w </w:t>
      </w:r>
      <w:r w:rsidR="00503790" w:rsidRPr="000A03D2">
        <w:rPr>
          <w:rFonts w:ascii="Arial" w:hAnsi="Arial" w:cs="Arial"/>
          <w:sz w:val="22"/>
          <w:szCs w:val="22"/>
        </w:rPr>
        <w:t>termi</w:t>
      </w:r>
      <w:r w:rsidR="000B55B6">
        <w:rPr>
          <w:rFonts w:ascii="Arial" w:hAnsi="Arial" w:cs="Arial"/>
          <w:sz w:val="22"/>
          <w:szCs w:val="22"/>
        </w:rPr>
        <w:t>nach</w:t>
      </w:r>
      <w:r w:rsidR="00503790" w:rsidRPr="000A03D2">
        <w:rPr>
          <w:rFonts w:ascii="Arial" w:hAnsi="Arial" w:cs="Arial"/>
          <w:sz w:val="22"/>
          <w:szCs w:val="22"/>
        </w:rPr>
        <w:t xml:space="preserve">, o którym mowa w § 4 </w:t>
      </w:r>
      <w:r w:rsidR="00677023" w:rsidRPr="000A03D2">
        <w:rPr>
          <w:rFonts w:ascii="Arial" w:hAnsi="Arial" w:cs="Arial"/>
          <w:sz w:val="22"/>
          <w:szCs w:val="22"/>
        </w:rPr>
        <w:t>pkt 2 i 4</w:t>
      </w:r>
      <w:r w:rsidR="00503790" w:rsidRPr="000A03D2">
        <w:rPr>
          <w:rFonts w:ascii="Arial" w:hAnsi="Arial" w:cs="Arial"/>
          <w:sz w:val="22"/>
          <w:szCs w:val="22"/>
        </w:rPr>
        <w:t>;</w:t>
      </w:r>
    </w:p>
    <w:p w14:paraId="072CB53E" w14:textId="02BCF771" w:rsidR="00E257A4" w:rsidRPr="000A03D2" w:rsidRDefault="00E257A4" w:rsidP="008D1D0F">
      <w:pPr>
        <w:pStyle w:val="Akapitzlist"/>
        <w:numPr>
          <w:ilvl w:val="1"/>
          <w:numId w:val="22"/>
        </w:numPr>
        <w:tabs>
          <w:tab w:val="left" w:pos="284"/>
        </w:tabs>
        <w:spacing w:before="0"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w przypadku odstąpienia od Umowy z przyczyn, za które odpowiedzialność ponosi Wykonawca – 10% wynagrodzenia ryczałtowego </w:t>
      </w:r>
      <w:r w:rsidR="00CB0328" w:rsidRPr="000A03D2">
        <w:rPr>
          <w:rFonts w:ascii="Arial" w:hAnsi="Arial" w:cs="Arial"/>
          <w:bCs/>
          <w:sz w:val="22"/>
          <w:szCs w:val="22"/>
        </w:rPr>
        <w:t>brutto</w:t>
      </w:r>
      <w:r w:rsidRPr="000A03D2">
        <w:rPr>
          <w:rFonts w:ascii="Arial" w:hAnsi="Arial" w:cs="Arial"/>
          <w:bCs/>
          <w:sz w:val="22"/>
          <w:szCs w:val="22"/>
        </w:rPr>
        <w:t xml:space="preserve"> określonego w § </w:t>
      </w:r>
      <w:r w:rsidR="00E61311" w:rsidRPr="000A03D2">
        <w:rPr>
          <w:rFonts w:ascii="Arial" w:hAnsi="Arial" w:cs="Arial"/>
          <w:bCs/>
          <w:sz w:val="22"/>
          <w:szCs w:val="22"/>
        </w:rPr>
        <w:t>6</w:t>
      </w:r>
      <w:r w:rsidRPr="000A03D2">
        <w:rPr>
          <w:rFonts w:ascii="Arial" w:hAnsi="Arial" w:cs="Arial"/>
          <w:bCs/>
          <w:sz w:val="22"/>
          <w:szCs w:val="22"/>
        </w:rPr>
        <w:t xml:space="preserve"> ust. 1 niniejszej </w:t>
      </w:r>
      <w:r w:rsidR="00582400" w:rsidRPr="000A03D2">
        <w:rPr>
          <w:rFonts w:ascii="Arial" w:hAnsi="Arial" w:cs="Arial"/>
          <w:bCs/>
          <w:sz w:val="22"/>
          <w:szCs w:val="22"/>
        </w:rPr>
        <w:t>u</w:t>
      </w:r>
      <w:r w:rsidRPr="000A03D2">
        <w:rPr>
          <w:rFonts w:ascii="Arial" w:hAnsi="Arial" w:cs="Arial"/>
          <w:bCs/>
          <w:sz w:val="22"/>
          <w:szCs w:val="22"/>
        </w:rPr>
        <w:t>mowy</w:t>
      </w:r>
      <w:r w:rsidR="00F64720" w:rsidRPr="000A03D2">
        <w:rPr>
          <w:rFonts w:ascii="Arial" w:hAnsi="Arial" w:cs="Arial"/>
          <w:bCs/>
          <w:sz w:val="22"/>
          <w:szCs w:val="22"/>
        </w:rPr>
        <w:t>;</w:t>
      </w:r>
    </w:p>
    <w:p w14:paraId="64A7329A" w14:textId="3332416C" w:rsidR="00E257A4" w:rsidRPr="000A03D2" w:rsidRDefault="00E257A4" w:rsidP="008D1D0F">
      <w:pPr>
        <w:numPr>
          <w:ilvl w:val="1"/>
          <w:numId w:val="22"/>
        </w:numPr>
        <w:tabs>
          <w:tab w:val="left" w:pos="284"/>
        </w:tabs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w przypadku </w:t>
      </w:r>
      <w:r w:rsidR="007F74D1" w:rsidRPr="000A03D2">
        <w:rPr>
          <w:rFonts w:ascii="Arial" w:hAnsi="Arial" w:cs="Arial"/>
          <w:bCs/>
          <w:sz w:val="22"/>
          <w:szCs w:val="22"/>
        </w:rPr>
        <w:t>zwłoki</w:t>
      </w:r>
      <w:r w:rsidRPr="000A03D2">
        <w:rPr>
          <w:rFonts w:ascii="Arial" w:hAnsi="Arial" w:cs="Arial"/>
          <w:bCs/>
          <w:sz w:val="22"/>
          <w:szCs w:val="22"/>
        </w:rPr>
        <w:t xml:space="preserve"> w usunięciu wad stwierdzonych przy odbiorze lub w</w:t>
      </w:r>
      <w:r w:rsidR="00E156BF" w:rsidRPr="000A03D2">
        <w:rPr>
          <w:rFonts w:ascii="Arial" w:hAnsi="Arial" w:cs="Arial"/>
          <w:bCs/>
          <w:sz w:val="22"/>
          <w:szCs w:val="22"/>
        </w:rPr>
        <w:t> </w:t>
      </w:r>
      <w:r w:rsidRPr="000A03D2">
        <w:rPr>
          <w:rFonts w:ascii="Arial" w:hAnsi="Arial" w:cs="Arial"/>
          <w:bCs/>
          <w:sz w:val="22"/>
          <w:szCs w:val="22"/>
        </w:rPr>
        <w:t>okresie gwarancji jakości i rękojmi za wady z przyczyn leżących po stronie Wykonawcy – 0,</w:t>
      </w:r>
      <w:r w:rsidR="00A63218" w:rsidRPr="000A03D2">
        <w:rPr>
          <w:rFonts w:ascii="Arial" w:hAnsi="Arial" w:cs="Arial"/>
          <w:bCs/>
          <w:sz w:val="22"/>
          <w:szCs w:val="22"/>
        </w:rPr>
        <w:t>5</w:t>
      </w:r>
      <w:r w:rsidRPr="000A03D2">
        <w:rPr>
          <w:rFonts w:ascii="Arial" w:hAnsi="Arial" w:cs="Arial"/>
          <w:bCs/>
          <w:sz w:val="22"/>
          <w:szCs w:val="22"/>
        </w:rPr>
        <w:t xml:space="preserve">% wynagrodzenia ryczałtowego </w:t>
      </w:r>
      <w:r w:rsidR="00CB0328" w:rsidRPr="000A03D2">
        <w:rPr>
          <w:rFonts w:ascii="Arial" w:hAnsi="Arial" w:cs="Arial"/>
          <w:bCs/>
          <w:sz w:val="22"/>
          <w:szCs w:val="22"/>
        </w:rPr>
        <w:t>brutto</w:t>
      </w:r>
      <w:r w:rsidRPr="000A03D2">
        <w:rPr>
          <w:rFonts w:ascii="Arial" w:hAnsi="Arial" w:cs="Arial"/>
          <w:bCs/>
          <w:sz w:val="22"/>
          <w:szCs w:val="22"/>
        </w:rPr>
        <w:t xml:space="preserve"> określonego w § </w:t>
      </w:r>
      <w:r w:rsidR="00E61311" w:rsidRPr="000A03D2">
        <w:rPr>
          <w:rFonts w:ascii="Arial" w:hAnsi="Arial" w:cs="Arial"/>
          <w:bCs/>
          <w:sz w:val="22"/>
          <w:szCs w:val="22"/>
        </w:rPr>
        <w:t>6</w:t>
      </w:r>
      <w:r w:rsidRPr="000A03D2">
        <w:rPr>
          <w:rFonts w:ascii="Arial" w:hAnsi="Arial" w:cs="Arial"/>
          <w:bCs/>
          <w:sz w:val="22"/>
          <w:szCs w:val="22"/>
        </w:rPr>
        <w:t xml:space="preserve"> ust.</w:t>
      </w:r>
      <w:r w:rsidR="00A63218" w:rsidRPr="000A03D2">
        <w:rPr>
          <w:rFonts w:ascii="Arial" w:hAnsi="Arial" w:cs="Arial"/>
          <w:bCs/>
          <w:sz w:val="22"/>
          <w:szCs w:val="22"/>
        </w:rPr>
        <w:t xml:space="preserve"> </w:t>
      </w:r>
      <w:r w:rsidRPr="000A03D2">
        <w:rPr>
          <w:rFonts w:ascii="Arial" w:hAnsi="Arial" w:cs="Arial"/>
          <w:bCs/>
          <w:sz w:val="22"/>
          <w:szCs w:val="22"/>
        </w:rPr>
        <w:t xml:space="preserve">1 niniejszej </w:t>
      </w:r>
      <w:r w:rsidR="00582400" w:rsidRPr="000A03D2">
        <w:rPr>
          <w:rFonts w:ascii="Arial" w:hAnsi="Arial" w:cs="Arial"/>
          <w:bCs/>
          <w:sz w:val="22"/>
          <w:szCs w:val="22"/>
        </w:rPr>
        <w:t>u</w:t>
      </w:r>
      <w:r w:rsidRPr="000A03D2">
        <w:rPr>
          <w:rFonts w:ascii="Arial" w:hAnsi="Arial" w:cs="Arial"/>
          <w:bCs/>
          <w:sz w:val="22"/>
          <w:szCs w:val="22"/>
        </w:rPr>
        <w:t>mowy, za każdy dzień zwłoki w stosunku do terminu wyznaczonego na usunięcie wad</w:t>
      </w:r>
      <w:r w:rsidR="00F64720" w:rsidRPr="000A03D2">
        <w:rPr>
          <w:rFonts w:ascii="Arial" w:hAnsi="Arial" w:cs="Arial"/>
          <w:bCs/>
          <w:sz w:val="22"/>
          <w:szCs w:val="22"/>
        </w:rPr>
        <w:t>;</w:t>
      </w:r>
    </w:p>
    <w:p w14:paraId="7D4D221F" w14:textId="6E33A154" w:rsidR="00E257A4" w:rsidRPr="000A03D2" w:rsidRDefault="00E257A4" w:rsidP="008D1D0F">
      <w:pPr>
        <w:numPr>
          <w:ilvl w:val="1"/>
          <w:numId w:val="22"/>
        </w:numPr>
        <w:tabs>
          <w:tab w:val="left" w:pos="284"/>
        </w:tabs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za wprowadzenie Podwykonawcy lub dalszego Podwykonawcy na </w:t>
      </w:r>
      <w:r w:rsidR="001A6E2F" w:rsidRPr="000A03D2">
        <w:rPr>
          <w:rFonts w:ascii="Arial" w:hAnsi="Arial" w:cs="Arial"/>
          <w:bCs/>
          <w:sz w:val="22"/>
          <w:szCs w:val="22"/>
        </w:rPr>
        <w:t>teren robót</w:t>
      </w:r>
      <w:r w:rsidRPr="000A03D2">
        <w:rPr>
          <w:rFonts w:ascii="Arial" w:hAnsi="Arial" w:cs="Arial"/>
          <w:bCs/>
          <w:sz w:val="22"/>
          <w:szCs w:val="22"/>
        </w:rPr>
        <w:t xml:space="preserve"> i</w:t>
      </w:r>
      <w:r w:rsidR="00E156BF" w:rsidRPr="000A03D2">
        <w:rPr>
          <w:rFonts w:ascii="Arial" w:hAnsi="Arial" w:cs="Arial"/>
          <w:bCs/>
          <w:sz w:val="22"/>
          <w:szCs w:val="22"/>
        </w:rPr>
        <w:t> </w:t>
      </w:r>
      <w:r w:rsidRPr="000A03D2">
        <w:rPr>
          <w:rFonts w:ascii="Arial" w:hAnsi="Arial" w:cs="Arial"/>
          <w:bCs/>
          <w:sz w:val="22"/>
          <w:szCs w:val="22"/>
        </w:rPr>
        <w:t>powierzenie m</w:t>
      </w:r>
      <w:r w:rsidR="007F74D1" w:rsidRPr="000A03D2">
        <w:rPr>
          <w:rFonts w:ascii="Arial" w:hAnsi="Arial" w:cs="Arial"/>
          <w:bCs/>
          <w:sz w:val="22"/>
          <w:szCs w:val="22"/>
        </w:rPr>
        <w:t>u</w:t>
      </w:r>
      <w:r w:rsidRPr="000A03D2">
        <w:rPr>
          <w:rFonts w:ascii="Arial" w:hAnsi="Arial" w:cs="Arial"/>
          <w:bCs/>
          <w:sz w:val="22"/>
          <w:szCs w:val="22"/>
        </w:rPr>
        <w:t xml:space="preserve"> wykonywania robót, objętych przedmiotem niniejszej </w:t>
      </w:r>
      <w:r w:rsidR="00582400" w:rsidRPr="000A03D2">
        <w:rPr>
          <w:rFonts w:ascii="Arial" w:hAnsi="Arial" w:cs="Arial"/>
          <w:bCs/>
          <w:sz w:val="22"/>
          <w:szCs w:val="22"/>
        </w:rPr>
        <w:t>u</w:t>
      </w:r>
      <w:r w:rsidRPr="000A03D2">
        <w:rPr>
          <w:rFonts w:ascii="Arial" w:hAnsi="Arial" w:cs="Arial"/>
          <w:bCs/>
          <w:sz w:val="22"/>
          <w:szCs w:val="22"/>
        </w:rPr>
        <w:t>mowy bez pisemnej akceptacji Zamawiającego lub/i powierzenie danemu Podwykonawcy lub dalszemu Podwykonawcy innych prac niż objęte umową podwykonawstwa – 4000</w:t>
      </w:r>
      <w:r w:rsidR="00162841" w:rsidRPr="000A03D2">
        <w:rPr>
          <w:rFonts w:ascii="Arial" w:hAnsi="Arial" w:cs="Arial"/>
          <w:bCs/>
          <w:sz w:val="22"/>
          <w:szCs w:val="22"/>
        </w:rPr>
        <w:t>,00</w:t>
      </w:r>
      <w:r w:rsidRPr="000A03D2">
        <w:rPr>
          <w:rFonts w:ascii="Arial" w:hAnsi="Arial" w:cs="Arial"/>
          <w:bCs/>
          <w:sz w:val="22"/>
          <w:szCs w:val="22"/>
        </w:rPr>
        <w:t xml:space="preserve"> zł</w:t>
      </w:r>
      <w:r w:rsidR="00CB0328" w:rsidRPr="000A03D2">
        <w:rPr>
          <w:rFonts w:ascii="Arial" w:hAnsi="Arial" w:cs="Arial"/>
          <w:bCs/>
          <w:sz w:val="22"/>
          <w:szCs w:val="22"/>
        </w:rPr>
        <w:t xml:space="preserve"> brutto</w:t>
      </w:r>
      <w:r w:rsidRPr="000A03D2">
        <w:rPr>
          <w:rFonts w:ascii="Arial" w:hAnsi="Arial" w:cs="Arial"/>
          <w:bCs/>
          <w:sz w:val="22"/>
          <w:szCs w:val="22"/>
        </w:rPr>
        <w:t xml:space="preserve"> (cztery tysiące złotych) za każdy stwierdzony przypadek; </w:t>
      </w:r>
    </w:p>
    <w:p w14:paraId="22D1CBC5" w14:textId="08FE862A" w:rsidR="0051142B" w:rsidRPr="000A03D2" w:rsidRDefault="0051142B" w:rsidP="008D1D0F">
      <w:pPr>
        <w:numPr>
          <w:ilvl w:val="1"/>
          <w:numId w:val="22"/>
        </w:numPr>
        <w:tabs>
          <w:tab w:val="left" w:pos="284"/>
        </w:tabs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za 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niespełnienie przez Wykonawcę lub </w:t>
      </w:r>
      <w:r w:rsidR="009D3085" w:rsidRPr="000A03D2">
        <w:rPr>
          <w:rFonts w:ascii="Arial" w:eastAsia="Calibri" w:hAnsi="Arial" w:cs="Arial"/>
          <w:sz w:val="22"/>
          <w:szCs w:val="22"/>
          <w:lang w:eastAsia="pl-PL"/>
        </w:rPr>
        <w:t>P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odwykonawcę wymogu zatrudnienia na podstawie umowy o pracę osób wykonujących wskazane w § </w:t>
      </w:r>
      <w:r w:rsidR="00E61311" w:rsidRPr="000A03D2">
        <w:rPr>
          <w:rFonts w:ascii="Arial" w:eastAsia="Calibri" w:hAnsi="Arial" w:cs="Arial"/>
          <w:sz w:val="22"/>
          <w:szCs w:val="22"/>
          <w:lang w:eastAsia="pl-PL"/>
        </w:rPr>
        <w:t>5</w:t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 ust. 1 czynności </w:t>
      </w:r>
      <w:r w:rsidR="00560F6A" w:rsidRPr="000A03D2">
        <w:rPr>
          <w:rFonts w:ascii="Arial" w:eastAsia="Calibri" w:hAnsi="Arial" w:cs="Arial"/>
          <w:sz w:val="22"/>
          <w:szCs w:val="22"/>
          <w:lang w:eastAsia="pl-PL"/>
        </w:rPr>
        <w:br/>
      </w:r>
      <w:r w:rsidRPr="000A03D2">
        <w:rPr>
          <w:rFonts w:ascii="Arial" w:eastAsia="Calibri" w:hAnsi="Arial" w:cs="Arial"/>
          <w:sz w:val="22"/>
          <w:szCs w:val="22"/>
          <w:lang w:eastAsia="pl-PL"/>
        </w:rPr>
        <w:t xml:space="preserve">w wysokości </w:t>
      </w:r>
      <w:r w:rsidR="009E3282" w:rsidRPr="000A03D2">
        <w:rPr>
          <w:rFonts w:ascii="Arial" w:eastAsia="Calibri" w:hAnsi="Arial" w:cs="Arial"/>
          <w:sz w:val="22"/>
          <w:szCs w:val="22"/>
          <w:lang w:eastAsia="pl-PL"/>
        </w:rPr>
        <w:t xml:space="preserve">2 000,00 zł brutto </w:t>
      </w:r>
      <w:r w:rsidR="00162841" w:rsidRPr="000A03D2">
        <w:rPr>
          <w:rFonts w:ascii="Arial" w:eastAsia="Calibri" w:hAnsi="Arial" w:cs="Arial"/>
          <w:sz w:val="22"/>
          <w:szCs w:val="22"/>
          <w:lang w:eastAsia="pl-PL"/>
        </w:rPr>
        <w:t xml:space="preserve">(dwa tysiące złotych) </w:t>
      </w:r>
      <w:r w:rsidR="009E3282" w:rsidRPr="000A03D2">
        <w:rPr>
          <w:rFonts w:ascii="Arial" w:eastAsia="Calibri" w:hAnsi="Arial" w:cs="Arial"/>
          <w:sz w:val="22"/>
          <w:szCs w:val="22"/>
          <w:lang w:eastAsia="pl-PL"/>
        </w:rPr>
        <w:t xml:space="preserve">za </w:t>
      </w:r>
      <w:r w:rsidR="009E3282" w:rsidRPr="000A03D2">
        <w:rPr>
          <w:rFonts w:ascii="Arial" w:hAnsi="Arial" w:cs="Arial"/>
          <w:bCs/>
          <w:sz w:val="22"/>
          <w:szCs w:val="22"/>
        </w:rPr>
        <w:t xml:space="preserve">każdy </w:t>
      </w:r>
      <w:r w:rsidR="00883921" w:rsidRPr="000A03D2">
        <w:rPr>
          <w:rFonts w:ascii="Arial" w:hAnsi="Arial" w:cs="Arial"/>
          <w:bCs/>
          <w:sz w:val="22"/>
          <w:szCs w:val="22"/>
        </w:rPr>
        <w:t>stwierdzony</w:t>
      </w:r>
      <w:r w:rsidR="009E3282" w:rsidRPr="000A03D2">
        <w:rPr>
          <w:rFonts w:ascii="Arial" w:hAnsi="Arial" w:cs="Arial"/>
          <w:bCs/>
          <w:sz w:val="22"/>
          <w:szCs w:val="22"/>
        </w:rPr>
        <w:t xml:space="preserve"> przypadek.  </w:t>
      </w:r>
    </w:p>
    <w:p w14:paraId="175042EF" w14:textId="46BFD2E0" w:rsidR="00494344" w:rsidRPr="000A03D2" w:rsidRDefault="00494344" w:rsidP="008D1D0F">
      <w:pPr>
        <w:numPr>
          <w:ilvl w:val="0"/>
          <w:numId w:val="22"/>
        </w:numPr>
        <w:tabs>
          <w:tab w:val="clear" w:pos="510"/>
        </w:tabs>
        <w:spacing w:before="0" w:line="276" w:lineRule="auto"/>
        <w:ind w:left="0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lastRenderedPageBreak/>
        <w:t xml:space="preserve">Za naruszenie obowiązków związanych z zatrudnianiem </w:t>
      </w:r>
      <w:r w:rsidR="009D3085" w:rsidRPr="000A03D2">
        <w:rPr>
          <w:rFonts w:ascii="Arial" w:hAnsi="Arial" w:cs="Arial"/>
          <w:bCs/>
          <w:sz w:val="22"/>
          <w:szCs w:val="22"/>
        </w:rPr>
        <w:t>P</w:t>
      </w:r>
      <w:r w:rsidRPr="000A03D2">
        <w:rPr>
          <w:rFonts w:ascii="Arial" w:hAnsi="Arial" w:cs="Arial"/>
          <w:bCs/>
          <w:sz w:val="22"/>
          <w:szCs w:val="22"/>
        </w:rPr>
        <w:t>odwykonawców Wykonawca zapłaci Zamawiającemu następujące kary umowne:</w:t>
      </w:r>
    </w:p>
    <w:p w14:paraId="13D401B5" w14:textId="39B270A2" w:rsidR="00494344" w:rsidRPr="000A03D2" w:rsidRDefault="00B833A0" w:rsidP="008D1D0F">
      <w:pPr>
        <w:pStyle w:val="Akapitzlist"/>
        <w:numPr>
          <w:ilvl w:val="1"/>
          <w:numId w:val="22"/>
        </w:numPr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>z</w:t>
      </w:r>
      <w:r w:rsidR="00494344" w:rsidRPr="000A03D2">
        <w:rPr>
          <w:rFonts w:ascii="Arial" w:hAnsi="Arial" w:cs="Arial"/>
          <w:bCs/>
          <w:sz w:val="22"/>
          <w:szCs w:val="22"/>
        </w:rPr>
        <w:t xml:space="preserve"> tytułu braku zapłaty wynagrodzenia należnego Podwykonawcom lub dalszym </w:t>
      </w:r>
      <w:r w:rsidR="009D3085" w:rsidRPr="000A03D2">
        <w:rPr>
          <w:rFonts w:ascii="Arial" w:hAnsi="Arial" w:cs="Arial"/>
          <w:bCs/>
          <w:sz w:val="22"/>
          <w:szCs w:val="22"/>
        </w:rPr>
        <w:t>P</w:t>
      </w:r>
      <w:r w:rsidR="00494344" w:rsidRPr="000A03D2">
        <w:rPr>
          <w:rFonts w:ascii="Arial" w:hAnsi="Arial" w:cs="Arial"/>
          <w:bCs/>
          <w:sz w:val="22"/>
          <w:szCs w:val="22"/>
        </w:rPr>
        <w:t>odwykonawcom w wysokości</w:t>
      </w:r>
      <w:r w:rsidR="00E35238" w:rsidRPr="000A03D2">
        <w:rPr>
          <w:rFonts w:ascii="Arial" w:hAnsi="Arial" w:cs="Arial"/>
          <w:bCs/>
          <w:sz w:val="22"/>
          <w:szCs w:val="22"/>
        </w:rPr>
        <w:t xml:space="preserve"> 0,</w:t>
      </w:r>
      <w:r w:rsidR="00D51B38" w:rsidRPr="000A03D2">
        <w:rPr>
          <w:rFonts w:ascii="Arial" w:hAnsi="Arial" w:cs="Arial"/>
          <w:bCs/>
          <w:sz w:val="22"/>
          <w:szCs w:val="22"/>
        </w:rPr>
        <w:t>5</w:t>
      </w:r>
      <w:r w:rsidR="00494344" w:rsidRPr="000A03D2">
        <w:rPr>
          <w:rFonts w:ascii="Arial" w:hAnsi="Arial" w:cs="Arial"/>
          <w:bCs/>
          <w:sz w:val="22"/>
          <w:szCs w:val="22"/>
        </w:rPr>
        <w:t xml:space="preserve">% wartości wynagrodzenia brutto należnego Podwykonawcom lub dalszym </w:t>
      </w:r>
      <w:r w:rsidR="009D3085" w:rsidRPr="000A03D2">
        <w:rPr>
          <w:rFonts w:ascii="Arial" w:hAnsi="Arial" w:cs="Arial"/>
          <w:bCs/>
          <w:sz w:val="22"/>
          <w:szCs w:val="22"/>
        </w:rPr>
        <w:t>P</w:t>
      </w:r>
      <w:r w:rsidR="00494344" w:rsidRPr="000A03D2">
        <w:rPr>
          <w:rFonts w:ascii="Arial" w:hAnsi="Arial" w:cs="Arial"/>
          <w:bCs/>
          <w:sz w:val="22"/>
          <w:szCs w:val="22"/>
        </w:rPr>
        <w:t>odwykonawcom;</w:t>
      </w:r>
    </w:p>
    <w:p w14:paraId="1BA9D13A" w14:textId="0D97C215" w:rsidR="00CB0328" w:rsidRPr="000A03D2" w:rsidRDefault="00B833A0" w:rsidP="008D1D0F">
      <w:pPr>
        <w:pStyle w:val="Akapitzlist"/>
        <w:numPr>
          <w:ilvl w:val="1"/>
          <w:numId w:val="22"/>
        </w:numPr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>z</w:t>
      </w:r>
      <w:r w:rsidR="00494344" w:rsidRPr="000A03D2">
        <w:rPr>
          <w:rFonts w:ascii="Arial" w:hAnsi="Arial" w:cs="Arial"/>
          <w:bCs/>
          <w:sz w:val="22"/>
          <w:szCs w:val="22"/>
        </w:rPr>
        <w:t xml:space="preserve"> tytułu nieterminowej zapłaty wynagrodzenia należnego </w:t>
      </w:r>
      <w:r w:rsidR="009D3085" w:rsidRPr="000A03D2">
        <w:rPr>
          <w:rFonts w:ascii="Arial" w:hAnsi="Arial" w:cs="Arial"/>
          <w:bCs/>
          <w:sz w:val="22"/>
          <w:szCs w:val="22"/>
        </w:rPr>
        <w:t>P</w:t>
      </w:r>
      <w:r w:rsidR="00494344" w:rsidRPr="000A03D2">
        <w:rPr>
          <w:rFonts w:ascii="Arial" w:hAnsi="Arial" w:cs="Arial"/>
          <w:bCs/>
          <w:sz w:val="22"/>
          <w:szCs w:val="22"/>
        </w:rPr>
        <w:t xml:space="preserve">odwykonawcom lub dalszym </w:t>
      </w:r>
      <w:r w:rsidR="009D3085" w:rsidRPr="000A03D2">
        <w:rPr>
          <w:rFonts w:ascii="Arial" w:hAnsi="Arial" w:cs="Arial"/>
          <w:bCs/>
          <w:sz w:val="22"/>
          <w:szCs w:val="22"/>
        </w:rPr>
        <w:t>P</w:t>
      </w:r>
      <w:r w:rsidR="00494344" w:rsidRPr="000A03D2">
        <w:rPr>
          <w:rFonts w:ascii="Arial" w:hAnsi="Arial" w:cs="Arial"/>
          <w:bCs/>
          <w:sz w:val="22"/>
          <w:szCs w:val="22"/>
        </w:rPr>
        <w:t>odwykonawcom</w:t>
      </w:r>
      <w:r w:rsidR="00CB0328" w:rsidRPr="000A03D2">
        <w:rPr>
          <w:rFonts w:ascii="Arial" w:hAnsi="Arial" w:cs="Arial"/>
          <w:bCs/>
          <w:sz w:val="22"/>
          <w:szCs w:val="22"/>
        </w:rPr>
        <w:t xml:space="preserve"> w wysokości 0,1% wartości wynagrodzenia brutto należnego Podwykonawcom lub dalszym </w:t>
      </w:r>
      <w:r w:rsidR="009D3085" w:rsidRPr="000A03D2">
        <w:rPr>
          <w:rFonts w:ascii="Arial" w:hAnsi="Arial" w:cs="Arial"/>
          <w:bCs/>
          <w:sz w:val="22"/>
          <w:szCs w:val="22"/>
        </w:rPr>
        <w:t>P</w:t>
      </w:r>
      <w:r w:rsidR="00CB0328" w:rsidRPr="000A03D2">
        <w:rPr>
          <w:rFonts w:ascii="Arial" w:hAnsi="Arial" w:cs="Arial"/>
          <w:bCs/>
          <w:sz w:val="22"/>
          <w:szCs w:val="22"/>
        </w:rPr>
        <w:t>odwykonawcom za każdy dzień</w:t>
      </w:r>
      <w:r w:rsidR="009628AC" w:rsidRPr="000A03D2">
        <w:rPr>
          <w:rFonts w:ascii="Arial" w:hAnsi="Arial" w:cs="Arial"/>
          <w:bCs/>
          <w:sz w:val="22"/>
          <w:szCs w:val="22"/>
        </w:rPr>
        <w:t xml:space="preserve"> </w:t>
      </w:r>
      <w:r w:rsidR="0015230D" w:rsidRPr="000A03D2">
        <w:rPr>
          <w:rFonts w:ascii="Arial" w:hAnsi="Arial" w:cs="Arial"/>
          <w:bCs/>
          <w:sz w:val="22"/>
          <w:szCs w:val="22"/>
        </w:rPr>
        <w:t>zwłoki;</w:t>
      </w:r>
    </w:p>
    <w:p w14:paraId="6301586B" w14:textId="65CED354" w:rsidR="00494344" w:rsidRPr="000A03D2" w:rsidRDefault="00B833A0" w:rsidP="008D1D0F">
      <w:pPr>
        <w:pStyle w:val="Akapitzlist"/>
        <w:numPr>
          <w:ilvl w:val="1"/>
          <w:numId w:val="22"/>
        </w:numPr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>z</w:t>
      </w:r>
      <w:r w:rsidR="00CB0328" w:rsidRPr="000A03D2">
        <w:rPr>
          <w:rFonts w:ascii="Arial" w:hAnsi="Arial" w:cs="Arial"/>
          <w:bCs/>
          <w:sz w:val="22"/>
          <w:szCs w:val="22"/>
        </w:rPr>
        <w:t xml:space="preserve"> tytułu nieprzedłożenia do zaakceptowania projektu umowy o </w:t>
      </w:r>
      <w:r w:rsidR="009D3085" w:rsidRPr="000A03D2">
        <w:rPr>
          <w:rFonts w:ascii="Arial" w:hAnsi="Arial" w:cs="Arial"/>
          <w:bCs/>
          <w:sz w:val="22"/>
          <w:szCs w:val="22"/>
        </w:rPr>
        <w:t>p</w:t>
      </w:r>
      <w:r w:rsidR="00CB0328" w:rsidRPr="000A03D2">
        <w:rPr>
          <w:rFonts w:ascii="Arial" w:hAnsi="Arial" w:cs="Arial"/>
          <w:bCs/>
          <w:sz w:val="22"/>
          <w:szCs w:val="22"/>
        </w:rPr>
        <w:t xml:space="preserve">odwykonawstwo, której przedmiotem są roboty budowlane lub projektu jej zmiany w wysokości 0,1% wynagrodzenia ryczałtowego brutto określonego w § </w:t>
      </w:r>
      <w:r w:rsidR="00E61311" w:rsidRPr="000A03D2">
        <w:rPr>
          <w:rFonts w:ascii="Arial" w:hAnsi="Arial" w:cs="Arial"/>
          <w:bCs/>
          <w:sz w:val="22"/>
          <w:szCs w:val="22"/>
        </w:rPr>
        <w:t>6</w:t>
      </w:r>
      <w:r w:rsidR="00CB0328" w:rsidRPr="000A03D2">
        <w:rPr>
          <w:rFonts w:ascii="Arial" w:hAnsi="Arial" w:cs="Arial"/>
          <w:bCs/>
          <w:sz w:val="22"/>
          <w:szCs w:val="22"/>
        </w:rPr>
        <w:t xml:space="preserve"> ust. 1</w:t>
      </w:r>
      <w:r w:rsidR="009628AC" w:rsidRPr="000A03D2">
        <w:rPr>
          <w:rFonts w:ascii="Arial" w:hAnsi="Arial" w:cs="Arial"/>
          <w:bCs/>
          <w:sz w:val="22"/>
          <w:szCs w:val="22"/>
        </w:rPr>
        <w:t>;</w:t>
      </w:r>
    </w:p>
    <w:p w14:paraId="1885A10F" w14:textId="4C53167F" w:rsidR="00CB0328" w:rsidRPr="000A03D2" w:rsidRDefault="00B833A0" w:rsidP="008D1D0F">
      <w:pPr>
        <w:pStyle w:val="Akapitzlist"/>
        <w:numPr>
          <w:ilvl w:val="1"/>
          <w:numId w:val="22"/>
        </w:numPr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>z</w:t>
      </w:r>
      <w:r w:rsidR="00CB0328" w:rsidRPr="000A03D2">
        <w:rPr>
          <w:rFonts w:ascii="Arial" w:hAnsi="Arial" w:cs="Arial"/>
          <w:bCs/>
          <w:sz w:val="22"/>
          <w:szCs w:val="22"/>
        </w:rPr>
        <w:t xml:space="preserve"> tytułu nieprzedłożenia poświadczonej za zgodność z oryginałem kopii umowy o</w:t>
      </w:r>
      <w:r w:rsidRPr="000A03D2">
        <w:rPr>
          <w:rFonts w:ascii="Arial" w:hAnsi="Arial" w:cs="Arial"/>
          <w:bCs/>
          <w:sz w:val="22"/>
          <w:szCs w:val="22"/>
        </w:rPr>
        <w:t> </w:t>
      </w:r>
      <w:r w:rsidR="00CB0328" w:rsidRPr="000A03D2">
        <w:rPr>
          <w:rFonts w:ascii="Arial" w:hAnsi="Arial" w:cs="Arial"/>
          <w:bCs/>
          <w:sz w:val="22"/>
          <w:szCs w:val="22"/>
        </w:rPr>
        <w:t>podwykonawstwo lub jej zmiany w wysokości</w:t>
      </w:r>
      <w:r w:rsidRPr="000A03D2">
        <w:rPr>
          <w:rFonts w:ascii="Arial" w:hAnsi="Arial" w:cs="Arial"/>
          <w:bCs/>
          <w:sz w:val="22"/>
          <w:szCs w:val="22"/>
        </w:rPr>
        <w:t xml:space="preserve"> 0,1 % wynagrodzenia ryczałtowego brutto określonego w § </w:t>
      </w:r>
      <w:r w:rsidR="00E61311" w:rsidRPr="000A03D2">
        <w:rPr>
          <w:rFonts w:ascii="Arial" w:hAnsi="Arial" w:cs="Arial"/>
          <w:bCs/>
          <w:sz w:val="22"/>
          <w:szCs w:val="22"/>
        </w:rPr>
        <w:t>6</w:t>
      </w:r>
      <w:r w:rsidRPr="000A03D2">
        <w:rPr>
          <w:rFonts w:ascii="Arial" w:hAnsi="Arial" w:cs="Arial"/>
          <w:bCs/>
          <w:sz w:val="22"/>
          <w:szCs w:val="22"/>
        </w:rPr>
        <w:t xml:space="preserve"> ust. 1</w:t>
      </w:r>
      <w:r w:rsidR="009628AC" w:rsidRPr="000A03D2">
        <w:rPr>
          <w:rFonts w:ascii="Arial" w:hAnsi="Arial" w:cs="Arial"/>
          <w:bCs/>
          <w:sz w:val="22"/>
          <w:szCs w:val="22"/>
        </w:rPr>
        <w:t>;</w:t>
      </w:r>
    </w:p>
    <w:p w14:paraId="768FF519" w14:textId="5A8830EB" w:rsidR="00B833A0" w:rsidRPr="000A03D2" w:rsidRDefault="00B833A0" w:rsidP="008D1D0F">
      <w:pPr>
        <w:pStyle w:val="Akapitzlist"/>
        <w:numPr>
          <w:ilvl w:val="1"/>
          <w:numId w:val="22"/>
        </w:numPr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z tytułu braku zmiany umowy o podwykonawstwo, do której Zamawiający zgłosił pisemny sprzeciw w zakresie terminu zapłaty </w:t>
      </w:r>
      <w:r w:rsidR="00665951" w:rsidRPr="000A03D2">
        <w:rPr>
          <w:rFonts w:ascii="Arial" w:hAnsi="Arial" w:cs="Arial"/>
          <w:bCs/>
          <w:sz w:val="22"/>
          <w:szCs w:val="22"/>
        </w:rPr>
        <w:t>(art.</w:t>
      </w:r>
      <w:r w:rsidRPr="000A03D2">
        <w:rPr>
          <w:rFonts w:ascii="Arial" w:hAnsi="Arial" w:cs="Arial"/>
          <w:bCs/>
          <w:sz w:val="22"/>
          <w:szCs w:val="22"/>
        </w:rPr>
        <w:t xml:space="preserve"> 464 ust. 10 w związku z 464 ust. 2 ustawy PZP) w wysokości 0,1</w:t>
      </w:r>
      <w:r w:rsidR="009628AC" w:rsidRPr="000A03D2">
        <w:rPr>
          <w:rFonts w:ascii="Arial" w:hAnsi="Arial" w:cs="Arial"/>
          <w:bCs/>
          <w:sz w:val="22"/>
          <w:szCs w:val="22"/>
        </w:rPr>
        <w:t>%</w:t>
      </w:r>
      <w:r w:rsidRPr="000A03D2">
        <w:rPr>
          <w:rFonts w:ascii="Arial" w:hAnsi="Arial" w:cs="Arial"/>
          <w:bCs/>
          <w:sz w:val="22"/>
          <w:szCs w:val="22"/>
        </w:rPr>
        <w:t xml:space="preserve"> </w:t>
      </w:r>
      <w:r w:rsidR="0015230D" w:rsidRPr="000A03D2">
        <w:rPr>
          <w:rFonts w:ascii="Arial" w:hAnsi="Arial" w:cs="Arial"/>
          <w:bCs/>
          <w:sz w:val="22"/>
          <w:szCs w:val="22"/>
        </w:rPr>
        <w:t>wartości wynagrodzenia brutto należnego Podwykonawcom lub dalszym Podwykonawcom</w:t>
      </w:r>
      <w:r w:rsidR="00503790" w:rsidRPr="000A03D2">
        <w:rPr>
          <w:rFonts w:ascii="Arial" w:hAnsi="Arial" w:cs="Arial"/>
          <w:bCs/>
          <w:sz w:val="22"/>
          <w:szCs w:val="22"/>
        </w:rPr>
        <w:t>.</w:t>
      </w:r>
    </w:p>
    <w:p w14:paraId="5111F682" w14:textId="217A1195" w:rsidR="00E257A4" w:rsidRPr="000A03D2" w:rsidRDefault="00E257A4" w:rsidP="008D1D0F">
      <w:pPr>
        <w:numPr>
          <w:ilvl w:val="0"/>
          <w:numId w:val="22"/>
        </w:numPr>
        <w:tabs>
          <w:tab w:val="clear" w:pos="510"/>
        </w:tabs>
        <w:spacing w:before="0" w:line="276" w:lineRule="auto"/>
        <w:ind w:left="0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Wykonawca wyraża zgodę na potrącanie kar umownych z wynagrodzenia Wykonawcy, po pisemnym powiadomieniu przez Zamawiającego o naliczeniu kary, bez konieczności uprzedniego wezwania do zapłaty. </w:t>
      </w:r>
    </w:p>
    <w:p w14:paraId="35F0A72D" w14:textId="147EDC22" w:rsidR="00E257A4" w:rsidRPr="000A03D2" w:rsidRDefault="00E257A4" w:rsidP="008D1D0F">
      <w:pPr>
        <w:numPr>
          <w:ilvl w:val="0"/>
          <w:numId w:val="22"/>
        </w:numPr>
        <w:tabs>
          <w:tab w:val="clear" w:pos="510"/>
        </w:tabs>
        <w:spacing w:before="0" w:line="276" w:lineRule="auto"/>
        <w:ind w:left="0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Niezależnie od kar umownych określonych w niniejszej </w:t>
      </w:r>
      <w:r w:rsidR="00582400" w:rsidRPr="000A03D2">
        <w:rPr>
          <w:rFonts w:ascii="Arial" w:hAnsi="Arial" w:cs="Arial"/>
          <w:bCs/>
          <w:sz w:val="22"/>
          <w:szCs w:val="22"/>
        </w:rPr>
        <w:t>u</w:t>
      </w:r>
      <w:r w:rsidRPr="000A03D2">
        <w:rPr>
          <w:rFonts w:ascii="Arial" w:hAnsi="Arial" w:cs="Arial"/>
          <w:bCs/>
          <w:sz w:val="22"/>
          <w:szCs w:val="22"/>
        </w:rPr>
        <w:t>mowie Zamawiający może domagać się odszkodowania uzupełniającego za szkodę przekraczającą wysokość kar umownych, na zasadach ogólnych Kodeksu Cywilnego.</w:t>
      </w:r>
    </w:p>
    <w:p w14:paraId="231103D7" w14:textId="045E51B6" w:rsidR="0019019A" w:rsidRPr="000A03D2" w:rsidRDefault="00825ED7" w:rsidP="008D1D0F">
      <w:pPr>
        <w:numPr>
          <w:ilvl w:val="0"/>
          <w:numId w:val="22"/>
        </w:numPr>
        <w:tabs>
          <w:tab w:val="clear" w:pos="510"/>
        </w:tabs>
        <w:spacing w:before="0" w:line="276" w:lineRule="auto"/>
        <w:ind w:left="0" w:hanging="284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Łączna wartość należnych Zamawiającemu kar umownych przewidzianych w ust. 1 </w:t>
      </w:r>
      <w:r w:rsidR="00FB5567" w:rsidRPr="000A03D2">
        <w:rPr>
          <w:rFonts w:ascii="Arial" w:hAnsi="Arial" w:cs="Arial"/>
          <w:bCs/>
          <w:sz w:val="22"/>
          <w:szCs w:val="22"/>
        </w:rPr>
        <w:t xml:space="preserve">i ust. 2 </w:t>
      </w:r>
      <w:r w:rsidRPr="000A03D2">
        <w:rPr>
          <w:rFonts w:ascii="Arial" w:hAnsi="Arial" w:cs="Arial"/>
          <w:bCs/>
          <w:sz w:val="22"/>
          <w:szCs w:val="22"/>
        </w:rPr>
        <w:t xml:space="preserve">nie może przekroczyć </w:t>
      </w:r>
      <w:r w:rsidR="00FA39A1" w:rsidRPr="000A03D2">
        <w:rPr>
          <w:rFonts w:ascii="Arial" w:hAnsi="Arial" w:cs="Arial"/>
          <w:bCs/>
          <w:sz w:val="22"/>
          <w:szCs w:val="22"/>
        </w:rPr>
        <w:t>2</w:t>
      </w:r>
      <w:r w:rsidRPr="000A03D2">
        <w:rPr>
          <w:rFonts w:ascii="Arial" w:hAnsi="Arial" w:cs="Arial"/>
          <w:bCs/>
          <w:sz w:val="22"/>
          <w:szCs w:val="22"/>
        </w:rPr>
        <w:t xml:space="preserve">0% wynagrodzenia ryczałtowego netto określonego w § </w:t>
      </w:r>
      <w:r w:rsidR="00E61311" w:rsidRPr="000A03D2">
        <w:rPr>
          <w:rFonts w:ascii="Arial" w:hAnsi="Arial" w:cs="Arial"/>
          <w:bCs/>
          <w:sz w:val="22"/>
          <w:szCs w:val="22"/>
        </w:rPr>
        <w:t>6</w:t>
      </w:r>
      <w:r w:rsidRPr="000A03D2">
        <w:rPr>
          <w:rFonts w:ascii="Arial" w:hAnsi="Arial" w:cs="Arial"/>
          <w:bCs/>
          <w:sz w:val="22"/>
          <w:szCs w:val="22"/>
        </w:rPr>
        <w:t xml:space="preserve"> ust. 1 niniejszej </w:t>
      </w:r>
      <w:r w:rsidR="00582400" w:rsidRPr="000A03D2">
        <w:rPr>
          <w:rFonts w:ascii="Arial" w:hAnsi="Arial" w:cs="Arial"/>
          <w:bCs/>
          <w:sz w:val="22"/>
          <w:szCs w:val="22"/>
        </w:rPr>
        <w:t>u</w:t>
      </w:r>
      <w:r w:rsidRPr="000A03D2">
        <w:rPr>
          <w:rFonts w:ascii="Arial" w:hAnsi="Arial" w:cs="Arial"/>
          <w:bCs/>
          <w:sz w:val="22"/>
          <w:szCs w:val="22"/>
        </w:rPr>
        <w:t>mowy.</w:t>
      </w:r>
    </w:p>
    <w:p w14:paraId="7000573D" w14:textId="1BB485FF" w:rsidR="00534A99" w:rsidRPr="000A03D2" w:rsidRDefault="00534A99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1</w:t>
      </w:r>
      <w:r w:rsidR="00D8299B" w:rsidRPr="000A03D2">
        <w:rPr>
          <w:rFonts w:ascii="Arial" w:hAnsi="Arial" w:cs="Arial"/>
          <w:b/>
          <w:bCs/>
          <w:sz w:val="22"/>
          <w:szCs w:val="22"/>
        </w:rPr>
        <w:t>4</w:t>
      </w:r>
    </w:p>
    <w:p w14:paraId="581FB4DF" w14:textId="5E89F5B9" w:rsidR="00534A99" w:rsidRPr="000A03D2" w:rsidRDefault="00534A99" w:rsidP="00560DFD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Zmiany umowy</w:t>
      </w:r>
    </w:p>
    <w:p w14:paraId="536AB6A3" w14:textId="22492476" w:rsidR="00534A99" w:rsidRPr="000A03D2" w:rsidRDefault="00534A99" w:rsidP="00560DFD">
      <w:pPr>
        <w:numPr>
          <w:ilvl w:val="1"/>
          <w:numId w:val="7"/>
        </w:numPr>
        <w:tabs>
          <w:tab w:val="left" w:pos="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</w:t>
      </w:r>
      <w:r w:rsidR="00BE1E4F" w:rsidRPr="000A03D2">
        <w:rPr>
          <w:rFonts w:ascii="Arial" w:hAnsi="Arial" w:cs="Arial"/>
          <w:sz w:val="22"/>
          <w:szCs w:val="22"/>
        </w:rPr>
        <w:t>.</w:t>
      </w:r>
    </w:p>
    <w:p w14:paraId="088C6857" w14:textId="2684460D" w:rsidR="00EB575A" w:rsidRPr="00C34515" w:rsidRDefault="001026DE" w:rsidP="00C34515">
      <w:pPr>
        <w:numPr>
          <w:ilvl w:val="1"/>
          <w:numId w:val="7"/>
        </w:numPr>
        <w:tabs>
          <w:tab w:val="clear" w:pos="360"/>
          <w:tab w:val="left" w:pos="-142"/>
          <w:tab w:val="num" w:pos="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Dopuszczalne zmiany odnoszące się do przedmiotu zamówienia:</w:t>
      </w:r>
    </w:p>
    <w:p w14:paraId="4B641E53" w14:textId="46ED1B50" w:rsidR="001026DE" w:rsidRPr="00751E91" w:rsidRDefault="002F5BBD" w:rsidP="00560DFD">
      <w:pPr>
        <w:pStyle w:val="Akapitzlist"/>
        <w:numPr>
          <w:ilvl w:val="0"/>
          <w:numId w:val="9"/>
        </w:numPr>
        <w:tabs>
          <w:tab w:val="clear" w:pos="720"/>
          <w:tab w:val="left" w:pos="-142"/>
          <w:tab w:val="num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</w:t>
      </w:r>
      <w:r w:rsidR="00940B83" w:rsidRPr="000A03D2">
        <w:rPr>
          <w:rFonts w:ascii="Arial" w:hAnsi="Arial" w:cs="Arial"/>
          <w:sz w:val="22"/>
          <w:szCs w:val="22"/>
        </w:rPr>
        <w:t>opuszczalna jest zmiana</w:t>
      </w:r>
      <w:r w:rsidR="00D611CC" w:rsidRPr="000A03D2">
        <w:rPr>
          <w:rFonts w:ascii="Arial" w:hAnsi="Arial" w:cs="Arial"/>
          <w:sz w:val="22"/>
          <w:szCs w:val="22"/>
        </w:rPr>
        <w:t xml:space="preserve"> </w:t>
      </w:r>
      <w:r w:rsidR="000B55B6">
        <w:rPr>
          <w:rFonts w:ascii="Arial" w:hAnsi="Arial" w:cs="Arial"/>
          <w:sz w:val="22"/>
          <w:szCs w:val="22"/>
        </w:rPr>
        <w:t>przedmiotu umowy poprzez zwiększenie zakresu – dokumentacji projektowej i robót</w:t>
      </w:r>
      <w:r w:rsidR="00D611CC" w:rsidRPr="000A03D2">
        <w:rPr>
          <w:rFonts w:ascii="Arial" w:hAnsi="Arial" w:cs="Arial"/>
          <w:sz w:val="22"/>
          <w:szCs w:val="22"/>
        </w:rPr>
        <w:t xml:space="preserve"> w przypadku </w:t>
      </w:r>
      <w:r w:rsidR="00FA39A1" w:rsidRPr="000A03D2">
        <w:rPr>
          <w:rFonts w:ascii="Arial" w:hAnsi="Arial" w:cs="Arial"/>
          <w:sz w:val="22"/>
          <w:szCs w:val="22"/>
        </w:rPr>
        <w:t xml:space="preserve">robót, których wykonanie ma na celu prawidłowe zrealizowanie przedmiotu </w:t>
      </w:r>
      <w:r w:rsidR="00D611CC" w:rsidRPr="000A03D2">
        <w:rPr>
          <w:rFonts w:ascii="Arial" w:hAnsi="Arial" w:cs="Arial"/>
          <w:sz w:val="22"/>
          <w:szCs w:val="22"/>
        </w:rPr>
        <w:t>umowy</w:t>
      </w:r>
      <w:r w:rsidR="00FA39A1" w:rsidRPr="000A03D2">
        <w:rPr>
          <w:rFonts w:ascii="Arial" w:hAnsi="Arial" w:cs="Arial"/>
          <w:sz w:val="22"/>
          <w:szCs w:val="22"/>
        </w:rPr>
        <w:t>, a</w:t>
      </w:r>
      <w:r w:rsidR="00E61311" w:rsidRPr="000A03D2">
        <w:rPr>
          <w:rFonts w:ascii="Arial" w:hAnsi="Arial" w:cs="Arial"/>
          <w:sz w:val="22"/>
          <w:szCs w:val="22"/>
        </w:rPr>
        <w:t> </w:t>
      </w:r>
      <w:r w:rsidR="00FA39A1" w:rsidRPr="000A03D2">
        <w:rPr>
          <w:rFonts w:ascii="Arial" w:hAnsi="Arial" w:cs="Arial"/>
          <w:sz w:val="22"/>
          <w:szCs w:val="22"/>
        </w:rPr>
        <w:t>konieczność ich wykonania wynika z</w:t>
      </w:r>
      <w:r w:rsidR="000B55B6">
        <w:rPr>
          <w:rFonts w:ascii="Arial" w:hAnsi="Arial" w:cs="Arial"/>
          <w:sz w:val="22"/>
          <w:szCs w:val="22"/>
        </w:rPr>
        <w:t> </w:t>
      </w:r>
      <w:r w:rsidR="00FA39A1" w:rsidRPr="000A03D2">
        <w:rPr>
          <w:rFonts w:ascii="Arial" w:hAnsi="Arial" w:cs="Arial"/>
          <w:sz w:val="22"/>
          <w:szCs w:val="22"/>
        </w:rPr>
        <w:t>zasad wiedzy technicznej, uzasadnionych potrzeb Zamawiającego</w:t>
      </w:r>
      <w:r w:rsidR="00017E04" w:rsidRPr="000A03D2">
        <w:rPr>
          <w:rFonts w:ascii="Arial" w:hAnsi="Arial" w:cs="Arial"/>
          <w:sz w:val="22"/>
          <w:szCs w:val="22"/>
        </w:rPr>
        <w:t>,</w:t>
      </w:r>
      <w:r w:rsidR="000B55B6" w:rsidRPr="000B55B6">
        <w:rPr>
          <w:rFonts w:ascii="Arial" w:hAnsi="Arial" w:cs="Arial"/>
          <w:sz w:val="22"/>
          <w:szCs w:val="22"/>
        </w:rPr>
        <w:t xml:space="preserve"> </w:t>
      </w:r>
      <w:r w:rsidR="000B55B6" w:rsidRPr="000A03D2">
        <w:rPr>
          <w:rFonts w:ascii="Arial" w:hAnsi="Arial" w:cs="Arial"/>
          <w:sz w:val="22"/>
          <w:szCs w:val="22"/>
        </w:rPr>
        <w:t xml:space="preserve">z zastrzeżeniem, że zakres robót nie może ulec zmianie o więcej niż 30% </w:t>
      </w:r>
      <w:r w:rsidR="00751E91">
        <w:rPr>
          <w:rFonts w:ascii="Arial" w:hAnsi="Arial" w:cs="Arial"/>
          <w:sz w:val="22"/>
          <w:szCs w:val="22"/>
        </w:rPr>
        <w:t>wynagrodzenia, o którym mowa</w:t>
      </w:r>
      <w:r w:rsidR="000567F4">
        <w:rPr>
          <w:rFonts w:ascii="Arial" w:hAnsi="Arial" w:cs="Arial"/>
          <w:sz w:val="22"/>
          <w:szCs w:val="22"/>
        </w:rPr>
        <w:br/>
      </w:r>
      <w:r w:rsidR="00751E91">
        <w:rPr>
          <w:rFonts w:ascii="Arial" w:hAnsi="Arial" w:cs="Arial"/>
          <w:sz w:val="22"/>
          <w:szCs w:val="22"/>
        </w:rPr>
        <w:t xml:space="preserve">w </w:t>
      </w:r>
      <w:r w:rsidR="00751E91" w:rsidRPr="00751E91">
        <w:rPr>
          <w:rFonts w:ascii="Arial" w:hAnsi="Arial" w:cs="Arial"/>
          <w:sz w:val="22"/>
          <w:szCs w:val="22"/>
        </w:rPr>
        <w:t>§ 6 ust. 1</w:t>
      </w:r>
      <w:r w:rsidR="000B55B6" w:rsidRPr="00751E91">
        <w:rPr>
          <w:rFonts w:ascii="Arial" w:hAnsi="Arial" w:cs="Arial"/>
          <w:sz w:val="22"/>
          <w:szCs w:val="22"/>
        </w:rPr>
        <w:t>.</w:t>
      </w:r>
    </w:p>
    <w:p w14:paraId="385C0E23" w14:textId="145190F1" w:rsidR="001026DE" w:rsidRPr="000A03D2" w:rsidRDefault="002F5BBD" w:rsidP="00E138AB">
      <w:pPr>
        <w:pStyle w:val="Akapitzlist"/>
        <w:widowControl w:val="0"/>
        <w:numPr>
          <w:ilvl w:val="0"/>
          <w:numId w:val="9"/>
        </w:numPr>
        <w:tabs>
          <w:tab w:val="clear" w:pos="720"/>
          <w:tab w:val="left" w:pos="0"/>
          <w:tab w:val="num" w:pos="284"/>
        </w:tabs>
        <w:spacing w:before="0" w:line="276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751E91">
        <w:rPr>
          <w:rFonts w:ascii="Arial" w:hAnsi="Arial" w:cs="Arial"/>
          <w:sz w:val="22"/>
          <w:szCs w:val="22"/>
        </w:rPr>
        <w:t>d</w:t>
      </w:r>
      <w:r w:rsidR="00940B83" w:rsidRPr="00751E91">
        <w:rPr>
          <w:rFonts w:ascii="Arial" w:hAnsi="Arial" w:cs="Arial"/>
          <w:sz w:val="22"/>
          <w:szCs w:val="22"/>
        </w:rPr>
        <w:t>opuszcz</w:t>
      </w:r>
      <w:r w:rsidR="00940B83" w:rsidRPr="000A03D2">
        <w:rPr>
          <w:rFonts w:ascii="Arial" w:hAnsi="Arial" w:cs="Arial"/>
          <w:sz w:val="22"/>
          <w:szCs w:val="22"/>
        </w:rPr>
        <w:t xml:space="preserve">alna jest zmiana zakresu robót poprzez ich ograniczenie </w:t>
      </w:r>
      <w:r w:rsidR="00E138AB" w:rsidRPr="000A03D2">
        <w:rPr>
          <w:rFonts w:ascii="Arial" w:hAnsi="Arial" w:cs="Arial"/>
          <w:sz w:val="22"/>
          <w:szCs w:val="22"/>
        </w:rPr>
        <w:br/>
      </w:r>
      <w:r w:rsidR="00940B83" w:rsidRPr="000A03D2">
        <w:rPr>
          <w:rFonts w:ascii="Arial" w:hAnsi="Arial" w:cs="Arial"/>
          <w:sz w:val="22"/>
          <w:szCs w:val="22"/>
        </w:rPr>
        <w:t>w sytuacji, gdy wykonanie niektórych robót okazało się zbędne, zmieniły się okoliczności związane z</w:t>
      </w:r>
      <w:r w:rsidR="00A66DD3" w:rsidRPr="000A03D2">
        <w:rPr>
          <w:rFonts w:ascii="Arial" w:hAnsi="Arial" w:cs="Arial"/>
          <w:sz w:val="22"/>
          <w:szCs w:val="22"/>
        </w:rPr>
        <w:t> </w:t>
      </w:r>
      <w:r w:rsidR="00940B83" w:rsidRPr="000A03D2">
        <w:rPr>
          <w:rFonts w:ascii="Arial" w:hAnsi="Arial" w:cs="Arial"/>
          <w:sz w:val="22"/>
          <w:szCs w:val="22"/>
        </w:rPr>
        <w:t xml:space="preserve">wykonaniem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="00940B83" w:rsidRPr="000A03D2">
        <w:rPr>
          <w:rFonts w:ascii="Arial" w:hAnsi="Arial" w:cs="Arial"/>
          <w:sz w:val="22"/>
          <w:szCs w:val="22"/>
        </w:rPr>
        <w:t xml:space="preserve">mowy lub wykonanie poszczególnych robót nie leży w interesie publicznym lub Zamawiającego, z zastrzeżeniem, że zakres robót nie może ulec zmianie o więcej niż 30% </w:t>
      </w:r>
      <w:r w:rsidR="00751E91">
        <w:rPr>
          <w:rFonts w:ascii="Arial" w:hAnsi="Arial" w:cs="Arial"/>
          <w:sz w:val="22"/>
          <w:szCs w:val="22"/>
        </w:rPr>
        <w:t xml:space="preserve">wynagrodzenia, o którym mowa w </w:t>
      </w:r>
      <w:r w:rsidR="00751E91" w:rsidRPr="00751E91">
        <w:rPr>
          <w:rFonts w:ascii="Arial" w:hAnsi="Arial" w:cs="Arial"/>
          <w:sz w:val="22"/>
          <w:szCs w:val="22"/>
        </w:rPr>
        <w:t>§ 6 ust. 1</w:t>
      </w:r>
      <w:r w:rsidR="00940B83" w:rsidRPr="000A03D2">
        <w:rPr>
          <w:rFonts w:ascii="Arial" w:hAnsi="Arial" w:cs="Arial"/>
          <w:sz w:val="22"/>
          <w:szCs w:val="22"/>
        </w:rPr>
        <w:t xml:space="preserve">. W takim przypadku </w:t>
      </w:r>
      <w:r w:rsidR="00560DFD" w:rsidRPr="000A03D2">
        <w:rPr>
          <w:rFonts w:ascii="Arial" w:hAnsi="Arial" w:cs="Arial"/>
          <w:bCs/>
          <w:sz w:val="22"/>
          <w:szCs w:val="22"/>
        </w:rPr>
        <w:t>Wynagrodzenie Wykonawcy zostanie odpowiednio zmniejszone,</w:t>
      </w:r>
      <w:r w:rsidR="00E138AB" w:rsidRPr="000A03D2">
        <w:rPr>
          <w:rFonts w:ascii="Arial" w:hAnsi="Arial" w:cs="Arial"/>
          <w:bCs/>
          <w:sz w:val="22"/>
          <w:szCs w:val="22"/>
        </w:rPr>
        <w:t xml:space="preserve"> </w:t>
      </w:r>
      <w:r w:rsidR="00560DFD" w:rsidRPr="000A03D2">
        <w:rPr>
          <w:rFonts w:ascii="Arial" w:hAnsi="Arial" w:cs="Arial"/>
          <w:bCs/>
          <w:sz w:val="22"/>
          <w:szCs w:val="22"/>
        </w:rPr>
        <w:t xml:space="preserve">uwzględniając zmniejszenie ilości zużytych materiałów, mniejszy stopień zużycia maszyn </w:t>
      </w:r>
      <w:r w:rsidR="00E138AB" w:rsidRPr="000A03D2">
        <w:rPr>
          <w:rFonts w:ascii="Arial" w:hAnsi="Arial" w:cs="Arial"/>
          <w:bCs/>
          <w:sz w:val="22"/>
          <w:szCs w:val="22"/>
        </w:rPr>
        <w:br/>
      </w:r>
      <w:r w:rsidR="00560DFD" w:rsidRPr="000A03D2">
        <w:rPr>
          <w:rFonts w:ascii="Arial" w:hAnsi="Arial" w:cs="Arial"/>
          <w:bCs/>
          <w:sz w:val="22"/>
          <w:szCs w:val="22"/>
        </w:rPr>
        <w:t>i urządzeń oraz zmniejszenie nakładów pracy na wykonanie przedmiotu umowy itp. będące następstwem ograniczenia robót. Wykonawca może żądać wyłącznie wynagrodzenia należnego z tytułu wykonania ograniczonego zakresu rzeczowego robót</w:t>
      </w:r>
      <w:r w:rsidR="00E138AB" w:rsidRPr="000A03D2">
        <w:rPr>
          <w:rFonts w:ascii="Arial" w:hAnsi="Arial" w:cs="Arial"/>
          <w:sz w:val="22"/>
          <w:szCs w:val="22"/>
        </w:rPr>
        <w:t>,</w:t>
      </w:r>
    </w:p>
    <w:p w14:paraId="66627F10" w14:textId="77777777" w:rsidR="006C5CDC" w:rsidRPr="000A03D2" w:rsidRDefault="002F5BBD" w:rsidP="00560DFD">
      <w:pPr>
        <w:pStyle w:val="Akapitzlist"/>
        <w:numPr>
          <w:ilvl w:val="0"/>
          <w:numId w:val="9"/>
        </w:numPr>
        <w:tabs>
          <w:tab w:val="clear" w:pos="720"/>
          <w:tab w:val="left" w:pos="0"/>
          <w:tab w:val="num" w:pos="284"/>
          <w:tab w:val="left" w:pos="567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lastRenderedPageBreak/>
        <w:t>d</w:t>
      </w:r>
      <w:r w:rsidR="00940B83" w:rsidRPr="000A03D2">
        <w:rPr>
          <w:rFonts w:ascii="Arial" w:hAnsi="Arial" w:cs="Arial"/>
          <w:sz w:val="22"/>
          <w:szCs w:val="22"/>
        </w:rPr>
        <w:t xml:space="preserve">opuszczalna jest zmiana przedmiotu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="00940B83" w:rsidRPr="000A03D2">
        <w:rPr>
          <w:rFonts w:ascii="Arial" w:hAnsi="Arial" w:cs="Arial"/>
          <w:sz w:val="22"/>
          <w:szCs w:val="22"/>
        </w:rPr>
        <w:t xml:space="preserve">mowy, w szczególności zmiana sposobu wykonania przedmiotu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="00940B83" w:rsidRPr="000A03D2">
        <w:rPr>
          <w:rFonts w:ascii="Arial" w:hAnsi="Arial" w:cs="Arial"/>
          <w:sz w:val="22"/>
          <w:szCs w:val="22"/>
        </w:rPr>
        <w:t>mowy, zakresu robót, lokalizacji robót w sytuacji:</w:t>
      </w:r>
    </w:p>
    <w:p w14:paraId="3F6DBDA2" w14:textId="77777777" w:rsidR="006C5CDC" w:rsidRPr="000A03D2" w:rsidRDefault="00940B83" w:rsidP="008D1D0F">
      <w:pPr>
        <w:pStyle w:val="Akapitzlist"/>
        <w:numPr>
          <w:ilvl w:val="1"/>
          <w:numId w:val="17"/>
        </w:numPr>
        <w:tabs>
          <w:tab w:val="clear" w:pos="1440"/>
          <w:tab w:val="left" w:pos="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zmiany po upływie terminu składania ofert powszechnie obowiązujących przepisów prawa, które miały wpływ na możliwość wykonania przedmiotu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mowy,</w:t>
      </w:r>
    </w:p>
    <w:p w14:paraId="67E789A9" w14:textId="443F2066" w:rsidR="00940B83" w:rsidRPr="000A03D2" w:rsidRDefault="00940B83" w:rsidP="008D1D0F">
      <w:pPr>
        <w:pStyle w:val="Akapitzlist"/>
        <w:numPr>
          <w:ilvl w:val="1"/>
          <w:numId w:val="17"/>
        </w:numPr>
        <w:tabs>
          <w:tab w:val="clear" w:pos="1440"/>
          <w:tab w:val="left" w:pos="0"/>
          <w:tab w:val="num" w:pos="567"/>
        </w:tabs>
        <w:autoSpaceDE w:val="0"/>
        <w:spacing w:before="0" w:line="276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wystąpienia siły wyższej, która uniemożliwiła lub istotnie ograniczyła możliwość wykonania przedmiotu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 xml:space="preserve">mowy albo jej części w sposób określony w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mowie lub dokumentach zamówienia.</w:t>
      </w:r>
      <w:r w:rsidR="00FB5567" w:rsidRPr="000A03D2">
        <w:t xml:space="preserve"> </w:t>
      </w:r>
      <w:r w:rsidR="00FB5567" w:rsidRPr="000A03D2">
        <w:rPr>
          <w:rFonts w:ascii="Arial" w:hAnsi="Arial" w:cs="Arial"/>
          <w:sz w:val="22"/>
          <w:szCs w:val="22"/>
        </w:rPr>
        <w:t>Siła wyższa oznacza wydarzenie zewnętrzne, nieprzewidywalne i po za kontrolą stron umowy, którego skutkom nie można zapobiec, występujące po podpisaniu umowy, a powodujące niemożliwość wywiązania się z umowy w jej brzmieniu, w tym w szczególności pożaru, zalania, wojny, zamieszek, innych klęsk żywiołowych</w:t>
      </w:r>
      <w:r w:rsidR="00E138AB" w:rsidRPr="000A03D2">
        <w:rPr>
          <w:rFonts w:ascii="Arial" w:hAnsi="Arial" w:cs="Arial"/>
          <w:sz w:val="22"/>
          <w:szCs w:val="22"/>
        </w:rPr>
        <w:t>,</w:t>
      </w:r>
    </w:p>
    <w:p w14:paraId="7E4061C1" w14:textId="7622C029" w:rsidR="00940B83" w:rsidRPr="000A03D2" w:rsidRDefault="002F5BBD" w:rsidP="00560DFD">
      <w:pPr>
        <w:pStyle w:val="Akapitzlist"/>
        <w:numPr>
          <w:ilvl w:val="0"/>
          <w:numId w:val="9"/>
        </w:numPr>
        <w:tabs>
          <w:tab w:val="clear" w:pos="720"/>
          <w:tab w:val="num" w:pos="284"/>
          <w:tab w:val="left" w:pos="567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</w:t>
      </w:r>
      <w:r w:rsidR="00940B83" w:rsidRPr="000A03D2">
        <w:rPr>
          <w:rFonts w:ascii="Arial" w:hAnsi="Arial" w:cs="Arial"/>
          <w:sz w:val="22"/>
          <w:szCs w:val="22"/>
        </w:rPr>
        <w:t>opuszczalna jest zmiana technologii wykonania robót lub materiałów przewidzianych w</w:t>
      </w:r>
      <w:r w:rsidR="00A66DD3" w:rsidRPr="000A03D2">
        <w:rPr>
          <w:rFonts w:ascii="Arial" w:hAnsi="Arial" w:cs="Arial"/>
          <w:sz w:val="22"/>
          <w:szCs w:val="22"/>
        </w:rPr>
        <w:t> </w:t>
      </w:r>
      <w:r w:rsidR="00847929" w:rsidRPr="000A03D2">
        <w:rPr>
          <w:rFonts w:ascii="Arial" w:hAnsi="Arial" w:cs="Arial"/>
          <w:sz w:val="22"/>
          <w:szCs w:val="22"/>
        </w:rPr>
        <w:t>opisie</w:t>
      </w:r>
      <w:r w:rsidR="00940B83" w:rsidRPr="000A03D2">
        <w:rPr>
          <w:rFonts w:ascii="Arial" w:hAnsi="Arial" w:cs="Arial"/>
          <w:sz w:val="22"/>
          <w:szCs w:val="22"/>
        </w:rPr>
        <w:t xml:space="preserve"> przedmiot</w:t>
      </w:r>
      <w:r w:rsidR="00847929" w:rsidRPr="000A03D2">
        <w:rPr>
          <w:rFonts w:ascii="Arial" w:hAnsi="Arial" w:cs="Arial"/>
          <w:sz w:val="22"/>
          <w:szCs w:val="22"/>
        </w:rPr>
        <w:t>u</w:t>
      </w:r>
      <w:r w:rsidR="00940B83" w:rsidRPr="000A03D2">
        <w:rPr>
          <w:rFonts w:ascii="Arial" w:hAnsi="Arial" w:cs="Arial"/>
          <w:sz w:val="22"/>
          <w:szCs w:val="22"/>
        </w:rPr>
        <w:t xml:space="preserve"> zamówienia, jeżeli w wyniku rozwoju technicznego lub technologicznego możliwe jest wykonanie robót przy zastosowaniu innej technologii lub materiałów, które:</w:t>
      </w:r>
    </w:p>
    <w:p w14:paraId="2E016369" w14:textId="51870ADF" w:rsidR="00940B83" w:rsidRPr="000A03D2" w:rsidRDefault="00940B83" w:rsidP="008D1D0F">
      <w:pPr>
        <w:pStyle w:val="Akapitzlist"/>
        <w:numPr>
          <w:ilvl w:val="0"/>
          <w:numId w:val="29"/>
        </w:numPr>
        <w:tabs>
          <w:tab w:val="left" w:pos="0"/>
          <w:tab w:val="left" w:pos="284"/>
        </w:tabs>
        <w:autoSpaceDE w:val="0"/>
        <w:spacing w:before="0"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podwyższą jakość wykonanych </w:t>
      </w:r>
      <w:r w:rsidR="000E0FFB" w:rsidRPr="000A03D2">
        <w:rPr>
          <w:rFonts w:ascii="Arial" w:hAnsi="Arial" w:cs="Arial"/>
          <w:sz w:val="22"/>
          <w:szCs w:val="22"/>
        </w:rPr>
        <w:t>robót</w:t>
      </w:r>
      <w:r w:rsidRPr="000A03D2">
        <w:rPr>
          <w:rFonts w:ascii="Arial" w:hAnsi="Arial" w:cs="Arial"/>
          <w:sz w:val="22"/>
          <w:szCs w:val="22"/>
        </w:rPr>
        <w:t xml:space="preserve"> lub</w:t>
      </w:r>
    </w:p>
    <w:p w14:paraId="520FF1C1" w14:textId="568548B4" w:rsidR="00940B83" w:rsidRPr="000A03D2" w:rsidRDefault="00940B83" w:rsidP="008D1D0F">
      <w:pPr>
        <w:pStyle w:val="Akapitzlist"/>
        <w:numPr>
          <w:ilvl w:val="0"/>
          <w:numId w:val="29"/>
        </w:numPr>
        <w:tabs>
          <w:tab w:val="left" w:pos="0"/>
          <w:tab w:val="left" w:pos="284"/>
        </w:tabs>
        <w:autoSpaceDE w:val="0"/>
        <w:spacing w:before="0" w:line="276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zmniejszą koszty realizacji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 lub koszty eksploatacji przedmiotu zamówienia, lub</w:t>
      </w:r>
    </w:p>
    <w:p w14:paraId="579A6EF1" w14:textId="72DB3FF4" w:rsidR="00FF17D4" w:rsidRPr="000A03D2" w:rsidRDefault="00940B83" w:rsidP="008D1D0F">
      <w:pPr>
        <w:pStyle w:val="Akapitzlist"/>
        <w:numPr>
          <w:ilvl w:val="0"/>
          <w:numId w:val="29"/>
        </w:numPr>
        <w:tabs>
          <w:tab w:val="left" w:pos="0"/>
          <w:tab w:val="left" w:pos="567"/>
        </w:tabs>
        <w:autoSpaceDE w:val="0"/>
        <w:spacing w:before="0" w:line="276" w:lineRule="auto"/>
        <w:ind w:left="709" w:hanging="425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pozwolą na skrócenie terminu wykonania </w:t>
      </w:r>
      <w:r w:rsidR="000E0FFB" w:rsidRPr="000A03D2">
        <w:rPr>
          <w:rFonts w:ascii="Arial" w:hAnsi="Arial" w:cs="Arial"/>
          <w:sz w:val="22"/>
          <w:szCs w:val="22"/>
        </w:rPr>
        <w:t>umowy</w:t>
      </w:r>
      <w:r w:rsidRPr="000A03D2">
        <w:rPr>
          <w:rFonts w:ascii="Arial" w:hAnsi="Arial" w:cs="Arial"/>
          <w:sz w:val="22"/>
          <w:szCs w:val="22"/>
        </w:rPr>
        <w:t xml:space="preserve"> lub</w:t>
      </w:r>
    </w:p>
    <w:p w14:paraId="6B2040AF" w14:textId="63C01C97" w:rsidR="00940B83" w:rsidRPr="000A03D2" w:rsidRDefault="00940B83" w:rsidP="008D1D0F">
      <w:pPr>
        <w:pStyle w:val="Akapitzlist"/>
        <w:numPr>
          <w:ilvl w:val="0"/>
          <w:numId w:val="29"/>
        </w:numPr>
        <w:tabs>
          <w:tab w:val="left" w:pos="0"/>
          <w:tab w:val="left" w:pos="567"/>
        </w:tabs>
        <w:autoSpaceDE w:val="0"/>
        <w:spacing w:before="0" w:line="276" w:lineRule="auto"/>
        <w:ind w:left="567" w:hanging="283"/>
        <w:jc w:val="left"/>
        <w:rPr>
          <w:rStyle w:val="markedcontent"/>
          <w:rFonts w:ascii="Arial" w:hAnsi="Arial" w:cs="Arial"/>
          <w:sz w:val="22"/>
          <w:szCs w:val="22"/>
        </w:rPr>
      </w:pPr>
      <w:r w:rsidRPr="000A03D2">
        <w:rPr>
          <w:rStyle w:val="markedcontent"/>
          <w:rFonts w:ascii="Arial" w:hAnsi="Arial" w:cs="Arial"/>
          <w:sz w:val="22"/>
          <w:szCs w:val="22"/>
        </w:rPr>
        <w:t>pozwolą na wydłużenie okresu eksploatacji przedmiotu</w:t>
      </w:r>
      <w:r w:rsidR="00CD6F92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Style w:val="markedcontent"/>
          <w:rFonts w:ascii="Arial" w:hAnsi="Arial" w:cs="Arial"/>
          <w:sz w:val="22"/>
          <w:szCs w:val="22"/>
        </w:rPr>
        <w:t xml:space="preserve">zamówienia po ich </w:t>
      </w:r>
      <w:r w:rsidR="000E0FFB" w:rsidRPr="000A03D2">
        <w:rPr>
          <w:rStyle w:val="markedcontent"/>
          <w:rFonts w:ascii="Arial" w:hAnsi="Arial" w:cs="Arial"/>
          <w:sz w:val="22"/>
          <w:szCs w:val="22"/>
        </w:rPr>
        <w:t>zakończeniu</w:t>
      </w:r>
      <w:r w:rsidRPr="000A03D2">
        <w:rPr>
          <w:rStyle w:val="markedcontent"/>
          <w:rFonts w:ascii="Arial" w:hAnsi="Arial" w:cs="Arial"/>
          <w:sz w:val="22"/>
          <w:szCs w:val="22"/>
        </w:rPr>
        <w:t xml:space="preserve"> lub</w:t>
      </w:r>
    </w:p>
    <w:p w14:paraId="78026C1C" w14:textId="7105A65B" w:rsidR="00940B83" w:rsidRPr="000A03D2" w:rsidRDefault="00940B83" w:rsidP="008D1D0F">
      <w:pPr>
        <w:pStyle w:val="Akapitzlist"/>
        <w:numPr>
          <w:ilvl w:val="0"/>
          <w:numId w:val="29"/>
        </w:numPr>
        <w:tabs>
          <w:tab w:val="left" w:pos="0"/>
          <w:tab w:val="left" w:pos="567"/>
        </w:tabs>
        <w:autoSpaceDE w:val="0"/>
        <w:spacing w:before="0" w:line="276" w:lineRule="auto"/>
        <w:ind w:left="1899" w:hanging="1615"/>
        <w:jc w:val="left"/>
        <w:rPr>
          <w:rStyle w:val="markedcontent"/>
          <w:rFonts w:ascii="Arial" w:hAnsi="Arial" w:cs="Arial"/>
          <w:sz w:val="22"/>
          <w:szCs w:val="22"/>
        </w:rPr>
      </w:pPr>
      <w:r w:rsidRPr="000A03D2">
        <w:rPr>
          <w:rStyle w:val="markedcontent"/>
          <w:rFonts w:ascii="Arial" w:hAnsi="Arial" w:cs="Arial"/>
          <w:sz w:val="22"/>
          <w:szCs w:val="22"/>
        </w:rPr>
        <w:t>zmniejszą negatywne skutki dla środowiska naturalnego.</w:t>
      </w:r>
    </w:p>
    <w:p w14:paraId="33BACFB2" w14:textId="50C74609" w:rsidR="00FF17D4" w:rsidRPr="000A03D2" w:rsidRDefault="002F5BBD" w:rsidP="00560DFD">
      <w:pPr>
        <w:pStyle w:val="Akapitzlist"/>
        <w:numPr>
          <w:ilvl w:val="0"/>
          <w:numId w:val="9"/>
        </w:numPr>
        <w:tabs>
          <w:tab w:val="left" w:pos="0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</w:t>
      </w:r>
      <w:r w:rsidR="00940B83" w:rsidRPr="000A03D2">
        <w:rPr>
          <w:rFonts w:ascii="Arial" w:hAnsi="Arial" w:cs="Arial"/>
          <w:sz w:val="22"/>
          <w:szCs w:val="22"/>
        </w:rPr>
        <w:t>opuszczalna jest zmiana technologii wykonania robót lub materiałów w</w:t>
      </w:r>
      <w:r w:rsidR="00995FC4" w:rsidRPr="000A03D2">
        <w:rPr>
          <w:rFonts w:ascii="Arial" w:hAnsi="Arial" w:cs="Arial"/>
          <w:sz w:val="22"/>
          <w:szCs w:val="22"/>
        </w:rPr>
        <w:t> </w:t>
      </w:r>
      <w:r w:rsidR="00940B83" w:rsidRPr="000A03D2">
        <w:rPr>
          <w:rFonts w:ascii="Arial" w:hAnsi="Arial" w:cs="Arial"/>
          <w:sz w:val="22"/>
          <w:szCs w:val="22"/>
        </w:rPr>
        <w:t xml:space="preserve">przypadku niedostępności, lub obiektywnych trudności z dostępem do odpowiednich czynników produkcji (w szczególności surowców, materiałów lub urządzeń) lub rynku pracy, co utrudnia możliwość wykonania przedmiotu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="00940B83" w:rsidRPr="000A03D2">
        <w:rPr>
          <w:rFonts w:ascii="Arial" w:hAnsi="Arial" w:cs="Arial"/>
          <w:sz w:val="22"/>
          <w:szCs w:val="22"/>
        </w:rPr>
        <w:t>mowy, tj. w szczególności powoduje opóźnienie w postępie robót, a Wykonawca, pomimo zachowania należytej staranności, nie mógł temu zapobiec.</w:t>
      </w:r>
    </w:p>
    <w:p w14:paraId="36478AE0" w14:textId="0FBDBBEE" w:rsidR="001026DE" w:rsidRPr="000A03D2" w:rsidRDefault="002F5BBD" w:rsidP="008D1D0F">
      <w:pPr>
        <w:pStyle w:val="Akapitzlist"/>
        <w:numPr>
          <w:ilvl w:val="0"/>
          <w:numId w:val="30"/>
        </w:numPr>
        <w:tabs>
          <w:tab w:val="left" w:pos="0"/>
        </w:tabs>
        <w:autoSpaceDE w:val="0"/>
        <w:spacing w:before="0" w:line="276" w:lineRule="auto"/>
        <w:ind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</w:t>
      </w:r>
      <w:r w:rsidR="001026DE" w:rsidRPr="000A03D2">
        <w:rPr>
          <w:rFonts w:ascii="Arial" w:hAnsi="Arial" w:cs="Arial"/>
          <w:sz w:val="22"/>
          <w:szCs w:val="22"/>
        </w:rPr>
        <w:t xml:space="preserve">opuszczalna jest zmiana terminu wykonania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="001026DE" w:rsidRPr="000A03D2">
        <w:rPr>
          <w:rFonts w:ascii="Arial" w:hAnsi="Arial" w:cs="Arial"/>
          <w:sz w:val="22"/>
          <w:szCs w:val="22"/>
        </w:rPr>
        <w:t>mowy</w:t>
      </w:r>
      <w:r w:rsidR="001D47D7" w:rsidRPr="000A03D2">
        <w:rPr>
          <w:rFonts w:ascii="Arial" w:hAnsi="Arial" w:cs="Arial"/>
          <w:sz w:val="22"/>
          <w:szCs w:val="22"/>
        </w:rPr>
        <w:t xml:space="preserve"> </w:t>
      </w:r>
      <w:r w:rsidR="00793103" w:rsidRPr="000A03D2">
        <w:rPr>
          <w:rFonts w:ascii="Arial" w:hAnsi="Arial" w:cs="Arial"/>
          <w:sz w:val="22"/>
          <w:szCs w:val="22"/>
        </w:rPr>
        <w:t xml:space="preserve">o czas, w jakim poniżej wskazane okoliczności wpłynęły na termin wykonania umowy przez Wykonawcę, to jest uniemożliwiły Wykonawcy terminową realizację przedmiotu umowy </w:t>
      </w:r>
      <w:r w:rsidR="001026DE" w:rsidRPr="000A03D2">
        <w:rPr>
          <w:rFonts w:ascii="Arial" w:hAnsi="Arial" w:cs="Arial"/>
          <w:sz w:val="22"/>
          <w:szCs w:val="22"/>
        </w:rPr>
        <w:t>w przypadkach</w:t>
      </w:r>
      <w:r w:rsidR="00F454CF" w:rsidRPr="000A03D2">
        <w:rPr>
          <w:rFonts w:ascii="Arial" w:hAnsi="Arial" w:cs="Arial"/>
          <w:sz w:val="22"/>
          <w:szCs w:val="22"/>
        </w:rPr>
        <w:t>:</w:t>
      </w:r>
    </w:p>
    <w:p w14:paraId="5E4E4445" w14:textId="510E27A1" w:rsidR="00FF17D4" w:rsidRPr="000A03D2" w:rsidRDefault="00BF23C8" w:rsidP="008D1D0F">
      <w:pPr>
        <w:pStyle w:val="Akapitzlist"/>
        <w:numPr>
          <w:ilvl w:val="3"/>
          <w:numId w:val="30"/>
        </w:numPr>
        <w:tabs>
          <w:tab w:val="left" w:pos="0"/>
          <w:tab w:val="left" w:pos="567"/>
        </w:tabs>
        <w:autoSpaceDE w:val="0"/>
        <w:spacing w:before="0" w:line="276" w:lineRule="auto"/>
        <w:ind w:left="284" w:hanging="284"/>
        <w:jc w:val="left"/>
        <w:rPr>
          <w:rStyle w:val="markedcontent"/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wystąpienia siły wyższej, która uniemożliwiła lub istotnie ograniczyła możliwość wykonania przedmiotu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Pr="000A03D2">
        <w:rPr>
          <w:rFonts w:ascii="Arial" w:hAnsi="Arial" w:cs="Arial"/>
          <w:sz w:val="22"/>
          <w:szCs w:val="22"/>
        </w:rPr>
        <w:t>mowy albo jej części w dotychczas ustalonym terminie</w:t>
      </w:r>
      <w:r w:rsidR="00847929" w:rsidRPr="000A03D2">
        <w:rPr>
          <w:rFonts w:ascii="Arial" w:hAnsi="Arial" w:cs="Arial"/>
          <w:sz w:val="22"/>
          <w:szCs w:val="22"/>
        </w:rPr>
        <w:t xml:space="preserve"> (jeżeli dotyczy),</w:t>
      </w:r>
      <w:r w:rsidRPr="000A03D2">
        <w:rPr>
          <w:rFonts w:ascii="Arial" w:hAnsi="Arial" w:cs="Arial"/>
          <w:sz w:val="22"/>
          <w:szCs w:val="22"/>
        </w:rPr>
        <w:t xml:space="preserve"> </w:t>
      </w:r>
    </w:p>
    <w:p w14:paraId="2D71E29D" w14:textId="4FFF3DE7" w:rsidR="00BF23C8" w:rsidRPr="000A03D2" w:rsidRDefault="00BF23C8" w:rsidP="008D1D0F">
      <w:pPr>
        <w:pStyle w:val="Akapitzlist"/>
        <w:numPr>
          <w:ilvl w:val="3"/>
          <w:numId w:val="30"/>
        </w:numPr>
        <w:tabs>
          <w:tab w:val="left" w:pos="0"/>
          <w:tab w:val="left" w:pos="567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niedostępności lub obiektywnych trudności z dostępem do odpowiednich czynników produkcji (w szczególności surowców</w:t>
      </w:r>
      <w:r w:rsidR="00847929" w:rsidRPr="000A03D2">
        <w:rPr>
          <w:rFonts w:ascii="Arial" w:hAnsi="Arial" w:cs="Arial"/>
          <w:sz w:val="22"/>
          <w:szCs w:val="22"/>
        </w:rPr>
        <w:t xml:space="preserve"> lub </w:t>
      </w:r>
      <w:r w:rsidRPr="000A03D2">
        <w:rPr>
          <w:rFonts w:ascii="Arial" w:hAnsi="Arial" w:cs="Arial"/>
          <w:sz w:val="22"/>
          <w:szCs w:val="22"/>
        </w:rPr>
        <w:t>materiałów</w:t>
      </w:r>
      <w:r w:rsidR="002A2723" w:rsidRPr="000A03D2">
        <w:rPr>
          <w:rFonts w:ascii="Arial" w:hAnsi="Arial" w:cs="Arial"/>
          <w:sz w:val="22"/>
          <w:szCs w:val="22"/>
        </w:rPr>
        <w:t xml:space="preserve">) lub rynku pracy, co utrudnia możliwość wykonania przedmiotu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="002A2723" w:rsidRPr="000A03D2">
        <w:rPr>
          <w:rFonts w:ascii="Arial" w:hAnsi="Arial" w:cs="Arial"/>
          <w:sz w:val="22"/>
          <w:szCs w:val="22"/>
        </w:rPr>
        <w:t xml:space="preserve">mowy, tj. w szczególności powoduje opóźnienie </w:t>
      </w:r>
      <w:r w:rsidR="00F15D71" w:rsidRPr="000A03D2">
        <w:rPr>
          <w:rFonts w:ascii="Arial" w:hAnsi="Arial" w:cs="Arial"/>
          <w:sz w:val="22"/>
          <w:szCs w:val="22"/>
        </w:rPr>
        <w:br/>
      </w:r>
      <w:r w:rsidR="002A2723" w:rsidRPr="000A03D2">
        <w:rPr>
          <w:rFonts w:ascii="Arial" w:hAnsi="Arial" w:cs="Arial"/>
          <w:sz w:val="22"/>
          <w:szCs w:val="22"/>
        </w:rPr>
        <w:t>w postępie robót, a Wykonawca, pomimo zachowania należytej staranności nie mógł temu zapobiec,</w:t>
      </w:r>
    </w:p>
    <w:p w14:paraId="7AAC1D45" w14:textId="26F0AB21" w:rsidR="000E7EBB" w:rsidRPr="000A03D2" w:rsidRDefault="009E468E" w:rsidP="008D1D0F">
      <w:pPr>
        <w:pStyle w:val="Akapitzlist"/>
        <w:numPr>
          <w:ilvl w:val="3"/>
          <w:numId w:val="30"/>
        </w:numPr>
        <w:tabs>
          <w:tab w:val="left" w:pos="0"/>
          <w:tab w:val="left" w:pos="567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działań osób trzecich uniemożliwiających wykonanie umowy, które to działania nie są konsekwencją winy Wykonawcy</w:t>
      </w:r>
      <w:r w:rsidR="00674ABA" w:rsidRPr="000A03D2">
        <w:rPr>
          <w:rFonts w:ascii="Arial" w:hAnsi="Arial" w:cs="Arial"/>
          <w:sz w:val="22"/>
          <w:szCs w:val="22"/>
        </w:rPr>
        <w:t>,</w:t>
      </w:r>
    </w:p>
    <w:p w14:paraId="667231D1" w14:textId="60DEB39F" w:rsidR="00EB575A" w:rsidRPr="00EB575A" w:rsidRDefault="00674ABA" w:rsidP="00EB575A">
      <w:pPr>
        <w:pStyle w:val="Akapitzlist"/>
        <w:numPr>
          <w:ilvl w:val="3"/>
          <w:numId w:val="30"/>
        </w:numPr>
        <w:tabs>
          <w:tab w:val="left" w:pos="0"/>
          <w:tab w:val="left" w:pos="567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wystąpienia </w:t>
      </w:r>
      <w:r w:rsidR="00E61311" w:rsidRPr="000A03D2">
        <w:rPr>
          <w:rFonts w:ascii="Arial" w:hAnsi="Arial" w:cs="Arial"/>
          <w:sz w:val="22"/>
          <w:szCs w:val="22"/>
        </w:rPr>
        <w:t xml:space="preserve">uzasadnionych </w:t>
      </w:r>
      <w:r w:rsidR="00000F02" w:rsidRPr="000A03D2">
        <w:rPr>
          <w:rFonts w:ascii="Arial" w:hAnsi="Arial" w:cs="Arial"/>
          <w:sz w:val="22"/>
          <w:szCs w:val="22"/>
        </w:rPr>
        <w:t xml:space="preserve">przez Wykonawcę </w:t>
      </w:r>
      <w:r w:rsidRPr="000A03D2">
        <w:rPr>
          <w:rFonts w:ascii="Arial" w:hAnsi="Arial" w:cs="Arial"/>
          <w:sz w:val="22"/>
          <w:szCs w:val="22"/>
        </w:rPr>
        <w:t xml:space="preserve">okoliczności </w:t>
      </w:r>
      <w:r w:rsidR="00000F02" w:rsidRPr="000A03D2">
        <w:rPr>
          <w:rFonts w:ascii="Arial" w:hAnsi="Arial" w:cs="Arial"/>
          <w:sz w:val="22"/>
          <w:szCs w:val="22"/>
        </w:rPr>
        <w:t xml:space="preserve">powodujących </w:t>
      </w:r>
      <w:r w:rsidR="000B55B6" w:rsidRPr="000A03D2">
        <w:rPr>
          <w:rFonts w:ascii="Arial" w:hAnsi="Arial" w:cs="Arial"/>
          <w:sz w:val="22"/>
          <w:szCs w:val="22"/>
        </w:rPr>
        <w:t>konieczność zmiany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="00000F02" w:rsidRPr="000A03D2">
        <w:rPr>
          <w:rFonts w:ascii="Arial" w:hAnsi="Arial" w:cs="Arial"/>
          <w:sz w:val="22"/>
          <w:szCs w:val="22"/>
        </w:rPr>
        <w:t xml:space="preserve">terminu wykonania </w:t>
      </w:r>
      <w:r w:rsidR="00E61311" w:rsidRPr="000A03D2">
        <w:rPr>
          <w:rFonts w:ascii="Arial" w:hAnsi="Arial" w:cs="Arial"/>
          <w:sz w:val="22"/>
          <w:szCs w:val="22"/>
        </w:rPr>
        <w:t>pr</w:t>
      </w:r>
      <w:r w:rsidRPr="000A03D2">
        <w:rPr>
          <w:rFonts w:ascii="Arial" w:hAnsi="Arial" w:cs="Arial"/>
          <w:sz w:val="22"/>
          <w:szCs w:val="22"/>
        </w:rPr>
        <w:t>zedmiotu umowy</w:t>
      </w:r>
      <w:r w:rsidR="00000F02" w:rsidRPr="000A03D2">
        <w:rPr>
          <w:rFonts w:ascii="Arial" w:hAnsi="Arial" w:cs="Arial"/>
          <w:sz w:val="22"/>
          <w:szCs w:val="22"/>
        </w:rPr>
        <w:t>.</w:t>
      </w:r>
      <w:r w:rsidRPr="000A03D2">
        <w:rPr>
          <w:rFonts w:ascii="Arial" w:hAnsi="Arial" w:cs="Arial"/>
          <w:sz w:val="22"/>
          <w:szCs w:val="22"/>
        </w:rPr>
        <w:t xml:space="preserve"> </w:t>
      </w:r>
    </w:p>
    <w:p w14:paraId="2480B5DF" w14:textId="57FA92D4" w:rsidR="00852282" w:rsidRPr="000A03D2" w:rsidRDefault="00000F02" w:rsidP="008D1D0F">
      <w:pPr>
        <w:pStyle w:val="Akapitzlist"/>
        <w:numPr>
          <w:ilvl w:val="0"/>
          <w:numId w:val="30"/>
        </w:numPr>
        <w:tabs>
          <w:tab w:val="left" w:pos="567"/>
        </w:tabs>
        <w:autoSpaceDE w:val="0"/>
        <w:spacing w:before="0" w:line="276" w:lineRule="auto"/>
        <w:ind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</w:t>
      </w:r>
      <w:r w:rsidR="00852282" w:rsidRPr="000A03D2">
        <w:rPr>
          <w:rFonts w:ascii="Arial" w:hAnsi="Arial" w:cs="Arial"/>
          <w:sz w:val="22"/>
          <w:szCs w:val="22"/>
        </w:rPr>
        <w:t xml:space="preserve">opuszczalna jest zmiana </w:t>
      </w:r>
      <w:r w:rsidR="008C69AF" w:rsidRPr="000A03D2">
        <w:rPr>
          <w:rFonts w:ascii="Arial" w:hAnsi="Arial" w:cs="Arial"/>
          <w:sz w:val="22"/>
          <w:szCs w:val="22"/>
        </w:rPr>
        <w:t>P</w:t>
      </w:r>
      <w:r w:rsidR="00852282" w:rsidRPr="000A03D2">
        <w:rPr>
          <w:rFonts w:ascii="Arial" w:hAnsi="Arial" w:cs="Arial"/>
          <w:sz w:val="22"/>
          <w:szCs w:val="22"/>
        </w:rPr>
        <w:t>odwykonawcy, na którego zdolnościach technicznych lub zawodowych polegał Wykonawca, ubiegając się o</w:t>
      </w:r>
      <w:r w:rsidR="00995FC4" w:rsidRPr="000A03D2">
        <w:rPr>
          <w:rFonts w:ascii="Arial" w:hAnsi="Arial" w:cs="Arial"/>
          <w:sz w:val="22"/>
          <w:szCs w:val="22"/>
        </w:rPr>
        <w:t> </w:t>
      </w:r>
      <w:r w:rsidR="00852282" w:rsidRPr="000A03D2">
        <w:rPr>
          <w:rFonts w:ascii="Arial" w:hAnsi="Arial" w:cs="Arial"/>
          <w:sz w:val="22"/>
          <w:szCs w:val="22"/>
        </w:rPr>
        <w:t xml:space="preserve">zawarcie </w:t>
      </w:r>
      <w:r w:rsidR="00CF0261" w:rsidRPr="000A03D2">
        <w:rPr>
          <w:rFonts w:ascii="Arial" w:hAnsi="Arial" w:cs="Arial"/>
          <w:sz w:val="22"/>
          <w:szCs w:val="22"/>
        </w:rPr>
        <w:t>u</w:t>
      </w:r>
      <w:r w:rsidR="00852282" w:rsidRPr="000A03D2">
        <w:rPr>
          <w:rFonts w:ascii="Arial" w:hAnsi="Arial" w:cs="Arial"/>
          <w:sz w:val="22"/>
          <w:szCs w:val="22"/>
        </w:rPr>
        <w:t xml:space="preserve">mowy w sytuacji, gdy nie dysponuje już zasobami wskazanego w ofercie podmiotu – jeżeli wykaże on, że zastępujący podmiot lub </w:t>
      </w:r>
      <w:r w:rsidR="008C69AF" w:rsidRPr="000A03D2">
        <w:rPr>
          <w:rFonts w:ascii="Arial" w:hAnsi="Arial" w:cs="Arial"/>
          <w:sz w:val="22"/>
          <w:szCs w:val="22"/>
        </w:rPr>
        <w:t>W</w:t>
      </w:r>
      <w:r w:rsidR="00852282" w:rsidRPr="000A03D2">
        <w:rPr>
          <w:rFonts w:ascii="Arial" w:hAnsi="Arial" w:cs="Arial"/>
          <w:sz w:val="22"/>
          <w:szCs w:val="22"/>
        </w:rPr>
        <w:t>ykonawca samodzielnie spełnia określone w</w:t>
      </w:r>
      <w:r w:rsidR="009E3D64" w:rsidRPr="000A03D2">
        <w:rPr>
          <w:rFonts w:ascii="Arial" w:hAnsi="Arial" w:cs="Arial"/>
          <w:sz w:val="22"/>
          <w:szCs w:val="22"/>
        </w:rPr>
        <w:t> </w:t>
      </w:r>
      <w:r w:rsidR="00852282" w:rsidRPr="000A03D2">
        <w:rPr>
          <w:rFonts w:ascii="Arial" w:hAnsi="Arial" w:cs="Arial"/>
          <w:sz w:val="22"/>
          <w:szCs w:val="22"/>
        </w:rPr>
        <w:t>dokumentach zamówienia warunki udziału w postępowaniu.</w:t>
      </w:r>
    </w:p>
    <w:p w14:paraId="3CD3ED2F" w14:textId="654B36D6" w:rsidR="00D71F26" w:rsidRPr="000A03D2" w:rsidRDefault="00852282" w:rsidP="008D1D0F">
      <w:pPr>
        <w:pStyle w:val="Akapitzlist"/>
        <w:numPr>
          <w:ilvl w:val="0"/>
          <w:numId w:val="30"/>
        </w:numPr>
        <w:tabs>
          <w:tab w:val="left" w:pos="0"/>
          <w:tab w:val="left" w:pos="567"/>
        </w:tabs>
        <w:autoSpaceDE w:val="0"/>
        <w:spacing w:before="0" w:line="276" w:lineRule="auto"/>
        <w:ind w:hanging="426"/>
        <w:jc w:val="left"/>
        <w:rPr>
          <w:rStyle w:val="markedcontent"/>
          <w:rFonts w:ascii="Arial" w:hAnsi="Arial" w:cs="Arial"/>
          <w:sz w:val="22"/>
          <w:szCs w:val="22"/>
        </w:rPr>
      </w:pPr>
      <w:r w:rsidRPr="000A03D2">
        <w:rPr>
          <w:rStyle w:val="markedcontent"/>
          <w:rFonts w:ascii="Arial" w:hAnsi="Arial" w:cs="Arial"/>
          <w:sz w:val="22"/>
          <w:szCs w:val="22"/>
        </w:rPr>
        <w:lastRenderedPageBreak/>
        <w:t>Dopuszczalna jest zmiana</w:t>
      </w:r>
      <w:r w:rsidR="009E468E" w:rsidRPr="000A03D2">
        <w:rPr>
          <w:rStyle w:val="markedcontent"/>
          <w:rFonts w:ascii="Arial" w:hAnsi="Arial" w:cs="Arial"/>
          <w:sz w:val="22"/>
          <w:szCs w:val="22"/>
        </w:rPr>
        <w:t xml:space="preserve"> podmiotowa </w:t>
      </w:r>
      <w:r w:rsidRPr="000A03D2">
        <w:rPr>
          <w:rStyle w:val="markedcontent"/>
          <w:rFonts w:ascii="Arial" w:hAnsi="Arial" w:cs="Arial"/>
          <w:sz w:val="22"/>
          <w:szCs w:val="22"/>
        </w:rPr>
        <w:t xml:space="preserve">umowy poprzez zmiany w składzie </w:t>
      </w:r>
      <w:r w:rsidR="008C69AF" w:rsidRPr="000A03D2">
        <w:rPr>
          <w:rStyle w:val="markedcontent"/>
          <w:rFonts w:ascii="Arial" w:hAnsi="Arial" w:cs="Arial"/>
          <w:sz w:val="22"/>
          <w:szCs w:val="22"/>
        </w:rPr>
        <w:t>W</w:t>
      </w:r>
      <w:r w:rsidRPr="000A03D2">
        <w:rPr>
          <w:rStyle w:val="markedcontent"/>
          <w:rFonts w:ascii="Arial" w:hAnsi="Arial" w:cs="Arial"/>
          <w:sz w:val="22"/>
          <w:szCs w:val="22"/>
        </w:rPr>
        <w:t xml:space="preserve">ykonawców wspólnie realizujących </w:t>
      </w:r>
      <w:r w:rsidR="00CF0261" w:rsidRPr="000A03D2">
        <w:rPr>
          <w:rStyle w:val="markedcontent"/>
          <w:rFonts w:ascii="Arial" w:hAnsi="Arial" w:cs="Arial"/>
          <w:sz w:val="22"/>
          <w:szCs w:val="22"/>
        </w:rPr>
        <w:t>u</w:t>
      </w:r>
      <w:r w:rsidRPr="000A03D2">
        <w:rPr>
          <w:rStyle w:val="markedcontent"/>
          <w:rFonts w:ascii="Arial" w:hAnsi="Arial" w:cs="Arial"/>
          <w:sz w:val="22"/>
          <w:szCs w:val="22"/>
        </w:rPr>
        <w:t>mowę (Wykonawca) spowodowana nabyciem przez osobę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Style w:val="markedcontent"/>
          <w:rFonts w:ascii="Arial" w:hAnsi="Arial" w:cs="Arial"/>
          <w:sz w:val="22"/>
          <w:szCs w:val="22"/>
        </w:rPr>
        <w:t>trzecią przedsiębiorstwa jednego z ww. podmiotów lub jego zorganizowanej części, albo</w:t>
      </w:r>
      <w:r w:rsidRPr="000A03D2">
        <w:rPr>
          <w:rFonts w:ascii="Arial" w:hAnsi="Arial" w:cs="Arial"/>
          <w:sz w:val="22"/>
          <w:szCs w:val="22"/>
        </w:rPr>
        <w:br/>
      </w:r>
      <w:r w:rsidRPr="000A03D2">
        <w:rPr>
          <w:rStyle w:val="markedcontent"/>
          <w:rFonts w:ascii="Arial" w:hAnsi="Arial" w:cs="Arial"/>
          <w:sz w:val="22"/>
          <w:szCs w:val="22"/>
        </w:rPr>
        <w:t>nabycia przez osobę trzecią istotnych aktywów tego podmiotu, o ile ustalony w taki sposób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Style w:val="markedcontent"/>
          <w:rFonts w:ascii="Arial" w:hAnsi="Arial" w:cs="Arial"/>
          <w:sz w:val="22"/>
          <w:szCs w:val="22"/>
        </w:rPr>
        <w:t>skład dotychczasowego/nowego Wykonawcy spełnia warunki udziału w postępowaniu i nie</w:t>
      </w:r>
      <w:r w:rsidR="00CD6F92"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Style w:val="markedcontent"/>
          <w:rFonts w:ascii="Arial" w:hAnsi="Arial" w:cs="Arial"/>
          <w:sz w:val="22"/>
          <w:szCs w:val="22"/>
        </w:rPr>
        <w:t>zachodzą wobec niego podstawy wykluczenia oraz nie pociąga to za sobą innych istotnych</w:t>
      </w:r>
      <w:r w:rsidRPr="000A03D2">
        <w:rPr>
          <w:rFonts w:ascii="Arial" w:hAnsi="Arial" w:cs="Arial"/>
          <w:sz w:val="22"/>
          <w:szCs w:val="22"/>
        </w:rPr>
        <w:t xml:space="preserve"> </w:t>
      </w:r>
      <w:r w:rsidRPr="000A03D2">
        <w:rPr>
          <w:rStyle w:val="markedcontent"/>
          <w:rFonts w:ascii="Arial" w:hAnsi="Arial" w:cs="Arial"/>
          <w:sz w:val="22"/>
          <w:szCs w:val="22"/>
        </w:rPr>
        <w:t xml:space="preserve">zmian </w:t>
      </w:r>
      <w:r w:rsidR="00CF0261" w:rsidRPr="000A03D2">
        <w:rPr>
          <w:rStyle w:val="markedcontent"/>
          <w:rFonts w:ascii="Arial" w:hAnsi="Arial" w:cs="Arial"/>
          <w:sz w:val="22"/>
          <w:szCs w:val="22"/>
        </w:rPr>
        <w:t>u</w:t>
      </w:r>
      <w:r w:rsidRPr="000A03D2">
        <w:rPr>
          <w:rStyle w:val="markedcontent"/>
          <w:rFonts w:ascii="Arial" w:hAnsi="Arial" w:cs="Arial"/>
          <w:sz w:val="22"/>
          <w:szCs w:val="22"/>
        </w:rPr>
        <w:t>mowy, a także nie ma na celu uniknięcia stosowania przepisów ustawy P</w:t>
      </w:r>
      <w:r w:rsidR="00D71F26" w:rsidRPr="000A03D2">
        <w:rPr>
          <w:rStyle w:val="markedcontent"/>
          <w:rFonts w:ascii="Arial" w:hAnsi="Arial" w:cs="Arial"/>
          <w:sz w:val="22"/>
          <w:szCs w:val="22"/>
        </w:rPr>
        <w:t>ZP.</w:t>
      </w:r>
    </w:p>
    <w:p w14:paraId="6E9A904E" w14:textId="61FC6D56" w:rsidR="00D71F26" w:rsidRPr="000A03D2" w:rsidRDefault="00541E14" w:rsidP="008D1D0F">
      <w:pPr>
        <w:pStyle w:val="Akapitzlist"/>
        <w:numPr>
          <w:ilvl w:val="0"/>
          <w:numId w:val="30"/>
        </w:numPr>
        <w:tabs>
          <w:tab w:val="left" w:pos="0"/>
          <w:tab w:val="left" w:pos="567"/>
        </w:tabs>
        <w:autoSpaceDE w:val="0"/>
        <w:spacing w:before="0" w:line="276" w:lineRule="auto"/>
        <w:ind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</w:t>
      </w:r>
      <w:r w:rsidR="00534A99" w:rsidRPr="000A03D2">
        <w:rPr>
          <w:rFonts w:ascii="Arial" w:hAnsi="Arial" w:cs="Arial"/>
          <w:sz w:val="22"/>
          <w:szCs w:val="22"/>
        </w:rPr>
        <w:t>opuszczalna</w:t>
      </w:r>
      <w:r w:rsidRPr="000A03D2">
        <w:rPr>
          <w:rFonts w:ascii="Arial" w:hAnsi="Arial" w:cs="Arial"/>
          <w:sz w:val="22"/>
          <w:szCs w:val="22"/>
        </w:rPr>
        <w:t xml:space="preserve"> jest zmiana umowy </w:t>
      </w:r>
      <w:r w:rsidR="00534A99" w:rsidRPr="000A03D2">
        <w:rPr>
          <w:rFonts w:ascii="Arial" w:hAnsi="Arial" w:cs="Arial"/>
          <w:sz w:val="22"/>
          <w:szCs w:val="22"/>
        </w:rPr>
        <w:t>w przypadk</w:t>
      </w:r>
      <w:r w:rsidRPr="000A03D2">
        <w:rPr>
          <w:rFonts w:ascii="Arial" w:hAnsi="Arial" w:cs="Arial"/>
          <w:sz w:val="22"/>
          <w:szCs w:val="22"/>
        </w:rPr>
        <w:t>ach</w:t>
      </w:r>
      <w:r w:rsidR="00534A99" w:rsidRPr="000A03D2">
        <w:rPr>
          <w:rFonts w:ascii="Arial" w:hAnsi="Arial" w:cs="Arial"/>
          <w:sz w:val="22"/>
          <w:szCs w:val="22"/>
        </w:rPr>
        <w:t xml:space="preserve">, o których mowa w art. 455 ust. 1 pkt 2-4 </w:t>
      </w:r>
      <w:r w:rsidR="00534A99" w:rsidRPr="000A03D2">
        <w:rPr>
          <w:rFonts w:ascii="Arial" w:hAnsi="Arial" w:cs="Arial"/>
          <w:sz w:val="22"/>
          <w:szCs w:val="22"/>
        </w:rPr>
        <w:br/>
        <w:t>i ust. 2 ustawy PZP.</w:t>
      </w:r>
    </w:p>
    <w:p w14:paraId="5B786ED9" w14:textId="3B803791" w:rsidR="00793103" w:rsidRPr="000A03D2" w:rsidRDefault="00793103" w:rsidP="008D1D0F">
      <w:pPr>
        <w:pStyle w:val="Akapitzlist"/>
        <w:numPr>
          <w:ilvl w:val="0"/>
          <w:numId w:val="30"/>
        </w:numPr>
        <w:tabs>
          <w:tab w:val="left" w:pos="0"/>
          <w:tab w:val="left" w:pos="567"/>
        </w:tabs>
        <w:autoSpaceDE w:val="0"/>
        <w:spacing w:before="0" w:line="276" w:lineRule="auto"/>
        <w:ind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Zmiana wysokości wynagrodzenia Wykonawcy dopuszczalna jest w przypadkach, o których mowa w </w:t>
      </w:r>
      <w:r w:rsidR="00ED1BAD" w:rsidRPr="000A03D2">
        <w:rPr>
          <w:rFonts w:ascii="Arial" w:hAnsi="Arial" w:cs="Arial"/>
          <w:sz w:val="22"/>
          <w:szCs w:val="22"/>
        </w:rPr>
        <w:t xml:space="preserve">pkt </w:t>
      </w:r>
      <w:r w:rsidR="00590112">
        <w:rPr>
          <w:rFonts w:ascii="Arial" w:hAnsi="Arial" w:cs="Arial"/>
          <w:sz w:val="22"/>
          <w:szCs w:val="22"/>
        </w:rPr>
        <w:t>2</w:t>
      </w:r>
      <w:r w:rsidR="000B55B6">
        <w:rPr>
          <w:rFonts w:ascii="Arial" w:hAnsi="Arial" w:cs="Arial"/>
          <w:sz w:val="22"/>
          <w:szCs w:val="22"/>
        </w:rPr>
        <w:t xml:space="preserve"> - </w:t>
      </w:r>
      <w:r w:rsidR="00590112">
        <w:rPr>
          <w:rFonts w:ascii="Arial" w:hAnsi="Arial" w:cs="Arial"/>
          <w:sz w:val="22"/>
          <w:szCs w:val="22"/>
        </w:rPr>
        <w:t>5</w:t>
      </w:r>
      <w:r w:rsidR="001A6E2F" w:rsidRPr="000A03D2">
        <w:rPr>
          <w:rFonts w:ascii="Arial" w:hAnsi="Arial" w:cs="Arial"/>
          <w:sz w:val="22"/>
          <w:szCs w:val="22"/>
        </w:rPr>
        <w:t xml:space="preserve"> </w:t>
      </w:r>
      <w:r w:rsidR="001A6E2F" w:rsidRPr="000A03D2">
        <w:rPr>
          <w:rFonts w:ascii="Arial" w:hAnsi="Arial" w:cs="Arial"/>
          <w:bCs/>
          <w:sz w:val="22"/>
          <w:szCs w:val="22"/>
        </w:rPr>
        <w:t>na podstawie kosztorysu przedstawionego Zamawiającemu</w:t>
      </w:r>
      <w:r w:rsidR="00F15D71" w:rsidRPr="000A03D2">
        <w:rPr>
          <w:rFonts w:ascii="Arial" w:hAnsi="Arial" w:cs="Arial"/>
          <w:bCs/>
          <w:sz w:val="22"/>
          <w:szCs w:val="22"/>
        </w:rPr>
        <w:t xml:space="preserve"> przez Wykonawcę</w:t>
      </w:r>
      <w:r w:rsidR="001A6E2F" w:rsidRPr="000A03D2">
        <w:rPr>
          <w:rFonts w:ascii="Arial" w:hAnsi="Arial" w:cs="Arial"/>
          <w:bCs/>
          <w:sz w:val="22"/>
          <w:szCs w:val="22"/>
        </w:rPr>
        <w:t>. Zapisy § 8 ust. 3 stosuje się odpowiednio</w:t>
      </w:r>
      <w:r w:rsidR="00F15D71" w:rsidRPr="000A03D2">
        <w:rPr>
          <w:rFonts w:ascii="Arial" w:hAnsi="Arial" w:cs="Arial"/>
          <w:bCs/>
          <w:sz w:val="22"/>
          <w:szCs w:val="22"/>
        </w:rPr>
        <w:t>.</w:t>
      </w:r>
    </w:p>
    <w:p w14:paraId="66CF27DF" w14:textId="796DE710" w:rsidR="00534A99" w:rsidRPr="000A03D2" w:rsidRDefault="00534A99" w:rsidP="008D1D0F">
      <w:pPr>
        <w:pStyle w:val="Akapitzlist"/>
        <w:numPr>
          <w:ilvl w:val="0"/>
          <w:numId w:val="30"/>
        </w:numPr>
        <w:tabs>
          <w:tab w:val="left" w:pos="0"/>
          <w:tab w:val="left" w:pos="567"/>
        </w:tabs>
        <w:autoSpaceDE w:val="0"/>
        <w:spacing w:before="0" w:line="276" w:lineRule="auto"/>
        <w:ind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Strona występująca o zmianę </w:t>
      </w:r>
      <w:r w:rsidR="00F64720" w:rsidRPr="000A03D2">
        <w:rPr>
          <w:rFonts w:ascii="Arial" w:hAnsi="Arial" w:cs="Arial"/>
          <w:sz w:val="22"/>
          <w:szCs w:val="22"/>
        </w:rPr>
        <w:t>postanowień umowy</w:t>
      </w:r>
      <w:r w:rsidRPr="000A03D2">
        <w:rPr>
          <w:rFonts w:ascii="Arial" w:hAnsi="Arial" w:cs="Arial"/>
          <w:sz w:val="22"/>
          <w:szCs w:val="22"/>
        </w:rPr>
        <w:t xml:space="preserve"> zobowiązana jest do udokumentowania zaistnienia okoliczności, o których mowa w ust. 2</w:t>
      </w:r>
      <w:r w:rsidR="00541E14" w:rsidRPr="000A03D2">
        <w:rPr>
          <w:rFonts w:ascii="Arial" w:hAnsi="Arial" w:cs="Arial"/>
          <w:sz w:val="22"/>
          <w:szCs w:val="22"/>
        </w:rPr>
        <w:t>-</w:t>
      </w:r>
      <w:r w:rsidR="00D8299B" w:rsidRPr="000A03D2">
        <w:rPr>
          <w:rFonts w:ascii="Arial" w:hAnsi="Arial" w:cs="Arial"/>
          <w:sz w:val="22"/>
          <w:szCs w:val="22"/>
        </w:rPr>
        <w:t>6</w:t>
      </w:r>
      <w:r w:rsidRPr="000A03D2">
        <w:rPr>
          <w:rFonts w:ascii="Arial" w:hAnsi="Arial" w:cs="Arial"/>
          <w:sz w:val="22"/>
          <w:szCs w:val="22"/>
        </w:rPr>
        <w:t>. Wniosek o zmianę postanowień umowy musi być wyrażony na piśmie i zawierać:</w:t>
      </w:r>
    </w:p>
    <w:p w14:paraId="34398309" w14:textId="77777777" w:rsidR="00534A99" w:rsidRPr="000A03D2" w:rsidRDefault="00534A99" w:rsidP="00560DFD">
      <w:pPr>
        <w:numPr>
          <w:ilvl w:val="0"/>
          <w:numId w:val="10"/>
        </w:numPr>
        <w:tabs>
          <w:tab w:val="left" w:pos="284"/>
        </w:tabs>
        <w:autoSpaceDE w:val="0"/>
        <w:spacing w:before="0" w:line="276" w:lineRule="auto"/>
        <w:ind w:hanging="64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opis propozycji zmiany,</w:t>
      </w:r>
    </w:p>
    <w:p w14:paraId="1D64AEC3" w14:textId="77777777" w:rsidR="00534A99" w:rsidRPr="000A03D2" w:rsidRDefault="00534A99" w:rsidP="00560DFD">
      <w:pPr>
        <w:numPr>
          <w:ilvl w:val="0"/>
          <w:numId w:val="10"/>
        </w:numPr>
        <w:tabs>
          <w:tab w:val="left" w:pos="284"/>
        </w:tabs>
        <w:autoSpaceDE w:val="0"/>
        <w:spacing w:before="0" w:line="276" w:lineRule="auto"/>
        <w:ind w:hanging="64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uzasadnienie zmiany,</w:t>
      </w:r>
    </w:p>
    <w:p w14:paraId="3A91350C" w14:textId="7DEFEA90" w:rsidR="00534A99" w:rsidRPr="000A03D2" w:rsidRDefault="00F15D71" w:rsidP="00560DFD">
      <w:pPr>
        <w:numPr>
          <w:ilvl w:val="0"/>
          <w:numId w:val="10"/>
        </w:numPr>
        <w:tabs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kosztorys,</w:t>
      </w:r>
      <w:r w:rsidR="00534A99" w:rsidRPr="000A03D2">
        <w:rPr>
          <w:rFonts w:ascii="Arial" w:hAnsi="Arial" w:cs="Arial"/>
          <w:sz w:val="22"/>
          <w:szCs w:val="22"/>
        </w:rPr>
        <w:t xml:space="preserve"> jeżeli zmiana będzie miała wpływ na wynagrodzenie Wykonawcy, </w:t>
      </w:r>
    </w:p>
    <w:p w14:paraId="78805FB2" w14:textId="77777777" w:rsidR="00D71F26" w:rsidRPr="000A03D2" w:rsidRDefault="00534A99" w:rsidP="00560DFD">
      <w:pPr>
        <w:numPr>
          <w:ilvl w:val="0"/>
          <w:numId w:val="10"/>
        </w:numPr>
        <w:tabs>
          <w:tab w:val="left" w:pos="284"/>
        </w:tabs>
        <w:autoSpaceDE w:val="0"/>
        <w:spacing w:before="0" w:line="276" w:lineRule="auto"/>
        <w:ind w:left="567" w:hanging="567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opis wpływu zmiany na harmonogram realizacji zamówienia i termin wykonania umowy.</w:t>
      </w:r>
    </w:p>
    <w:p w14:paraId="52F900AC" w14:textId="74A87723" w:rsidR="00D71F26" w:rsidRPr="000A03D2" w:rsidRDefault="00534A99" w:rsidP="008D1D0F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before="0" w:line="276" w:lineRule="auto"/>
        <w:ind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1A6E2F" w:rsidRPr="000A03D2">
        <w:rPr>
          <w:rFonts w:ascii="Arial" w:hAnsi="Arial" w:cs="Arial"/>
          <w:sz w:val="22"/>
          <w:szCs w:val="22"/>
        </w:rPr>
        <w:t>8</w:t>
      </w:r>
      <w:r w:rsidRPr="000A03D2">
        <w:rPr>
          <w:rFonts w:ascii="Arial" w:hAnsi="Arial" w:cs="Arial"/>
          <w:sz w:val="22"/>
          <w:szCs w:val="22"/>
        </w:rPr>
        <w:t xml:space="preserve">, </w:t>
      </w:r>
      <w:r w:rsidRPr="000A03D2">
        <w:rPr>
          <w:rFonts w:ascii="Arial" w:hAnsi="Arial" w:cs="Arial"/>
          <w:sz w:val="22"/>
          <w:szCs w:val="22"/>
        </w:rPr>
        <w:br/>
        <w:t xml:space="preserve">w terminie do 7 dni roboczych od ich przedłożenia. Aneks w tym zakresie zostanie podpisany w terminie uzgodnionym przez obie Strony, przy czym termin ten będzie przypadał w okresie nie dłuższym niż </w:t>
      </w:r>
      <w:r w:rsidR="00541E14" w:rsidRPr="000A03D2">
        <w:rPr>
          <w:rFonts w:ascii="Arial" w:hAnsi="Arial" w:cs="Arial"/>
          <w:sz w:val="22"/>
          <w:szCs w:val="22"/>
        </w:rPr>
        <w:t>14</w:t>
      </w:r>
      <w:r w:rsidRPr="000A03D2">
        <w:rPr>
          <w:rFonts w:ascii="Arial" w:hAnsi="Arial" w:cs="Arial"/>
          <w:sz w:val="22"/>
          <w:szCs w:val="22"/>
        </w:rPr>
        <w:t xml:space="preserve"> dni od daty przedłożenia dokumentów przez Stronę</w:t>
      </w:r>
      <w:r w:rsidR="00D71F26" w:rsidRPr="000A03D2">
        <w:rPr>
          <w:rFonts w:ascii="Arial" w:hAnsi="Arial" w:cs="Arial"/>
          <w:sz w:val="22"/>
          <w:szCs w:val="22"/>
        </w:rPr>
        <w:t>.</w:t>
      </w:r>
    </w:p>
    <w:p w14:paraId="2B1B81F3" w14:textId="12474399" w:rsidR="00534A99" w:rsidRPr="000A03D2" w:rsidRDefault="00534A99" w:rsidP="008D1D0F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before="0" w:line="276" w:lineRule="auto"/>
        <w:ind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Zmiany umowy wymagaj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formy pisemnej pod rygorem niewa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ci.</w:t>
      </w:r>
    </w:p>
    <w:p w14:paraId="43D6A986" w14:textId="77777777" w:rsidR="00193126" w:rsidRPr="000A03D2" w:rsidRDefault="00193126" w:rsidP="00193126">
      <w:pPr>
        <w:tabs>
          <w:tab w:val="left" w:pos="0"/>
        </w:tabs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7A16CB" w14:textId="7E8EB585" w:rsidR="00193126" w:rsidRPr="000A03D2" w:rsidRDefault="00193126" w:rsidP="00193126">
      <w:pPr>
        <w:tabs>
          <w:tab w:val="left" w:pos="0"/>
        </w:tabs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15</w:t>
      </w:r>
    </w:p>
    <w:p w14:paraId="359D36E8" w14:textId="77777777" w:rsidR="00193126" w:rsidRPr="000A03D2" w:rsidRDefault="00193126" w:rsidP="00193126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Poufność</w:t>
      </w:r>
    </w:p>
    <w:p w14:paraId="6B5035AD" w14:textId="139AA184" w:rsidR="00193126" w:rsidRPr="000A03D2" w:rsidRDefault="00193126" w:rsidP="008D1D0F">
      <w:pPr>
        <w:numPr>
          <w:ilvl w:val="2"/>
          <w:numId w:val="37"/>
        </w:numPr>
        <w:tabs>
          <w:tab w:val="clear" w:pos="1440"/>
        </w:tabs>
        <w:autoSpaceDE w:val="0"/>
        <w:spacing w:before="0" w:line="276" w:lineRule="auto"/>
        <w:ind w:left="0" w:hanging="426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>Wykonawca zobowiązuje się do zachowania w tajemnicy informacji poufnych i do nieujawniania ich jakimkolwiek podmiotom, z wyjątkiem sytuacji, gdy otrzyma na to pisemną zgodę Zamawiającego lub gdy jest do tego zobowiązany na podstawie bezwzględnie obowiązujących przepisów prawa. Obowiązek zachowania tajemnicy oznacza w szczególności, iż Wykonawca nie będzie przekazywać, ujawniać ani wykorzystywać informacji poufnych w ramach swojej wewnętrznej organizacji lub w stosunkach z jakąkolwiek osobą trzecią. Obowiązek zasady zachowania w tajemnicy informacji poufnych, określone w niniejszym paragrafie, pozostają w mocy także po wygaśnięciu Umowy.</w:t>
      </w:r>
    </w:p>
    <w:p w14:paraId="7F280E0D" w14:textId="785F785E" w:rsidR="00193126" w:rsidRPr="000A03D2" w:rsidRDefault="00193126" w:rsidP="008D1D0F">
      <w:pPr>
        <w:numPr>
          <w:ilvl w:val="2"/>
          <w:numId w:val="37"/>
        </w:numPr>
        <w:tabs>
          <w:tab w:val="clear" w:pos="1440"/>
        </w:tabs>
        <w:autoSpaceDE w:val="0"/>
        <w:spacing w:before="0" w:line="276" w:lineRule="auto"/>
        <w:ind w:left="0" w:hanging="426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>Przez informacje poufne rozumie się wszelkie informacje, materiały, dokumenty dostarczone lub udostępnione Wykonawcy przez Zamawiającego zarówno przed jak i po zawarciu Umowy – w związku z wykonywaniem Umowy, w jakiejkolwiek formie, obejmujące informacje handlowe, techniczne, technologiczne oraz organizacyjne dotyczące Zamawiającego, a także informacje związane z działalnością Zamawiającego lub innych podmiotów w szczególności wszelkie informacje, dane i materiały, z których treścią Wykonawca zapoznał się w związku z realizacją przedmiotu Umowy oraz know-how. Powyższa definicja nie narusza obowiązków i procedur związanych z innymi prawnie chronionymi tajemnicami, przewidzianych w odrębnych przepisach.</w:t>
      </w:r>
    </w:p>
    <w:p w14:paraId="3EB0119E" w14:textId="77777777" w:rsidR="00193126" w:rsidRPr="000A03D2" w:rsidRDefault="00193126" w:rsidP="008D1D0F">
      <w:pPr>
        <w:numPr>
          <w:ilvl w:val="2"/>
          <w:numId w:val="37"/>
        </w:numPr>
        <w:tabs>
          <w:tab w:val="clear" w:pos="1440"/>
        </w:tabs>
        <w:autoSpaceDE w:val="0"/>
        <w:spacing w:before="0" w:line="276" w:lineRule="auto"/>
        <w:ind w:left="0" w:hanging="426"/>
        <w:jc w:val="left"/>
        <w:rPr>
          <w:rFonts w:ascii="Arial" w:hAnsi="Arial" w:cs="Arial"/>
          <w:bCs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 xml:space="preserve">Wykonawca zobowiązuje się do podjęcia wszelkich niezbędnych działań w celu zachowania poufności otrzymanych informacji poufnych w ramach swojej wewnętrznej organizacji, </w:t>
      </w:r>
      <w:r w:rsidRPr="000A03D2">
        <w:rPr>
          <w:rFonts w:ascii="Arial" w:hAnsi="Arial" w:cs="Arial"/>
          <w:bCs/>
          <w:sz w:val="22"/>
          <w:szCs w:val="22"/>
        </w:rPr>
        <w:lastRenderedPageBreak/>
        <w:t>stosując odpowiednie i co najmniej takie same zabezpieczenia jak przy zachowaniu poufności własnych prawem chronionych tajemnic.</w:t>
      </w:r>
    </w:p>
    <w:p w14:paraId="03A0AED9" w14:textId="77777777" w:rsidR="00193126" w:rsidRPr="000A03D2" w:rsidRDefault="00193126" w:rsidP="008D1D0F">
      <w:pPr>
        <w:numPr>
          <w:ilvl w:val="2"/>
          <w:numId w:val="37"/>
        </w:numPr>
        <w:tabs>
          <w:tab w:val="clear" w:pos="1440"/>
        </w:tabs>
        <w:autoSpaceDE w:val="0"/>
        <w:spacing w:before="0" w:line="276" w:lineRule="auto"/>
        <w:ind w:left="0" w:hanging="426"/>
        <w:jc w:val="left"/>
        <w:rPr>
          <w:rFonts w:ascii="Arial" w:hAnsi="Arial" w:cs="Arial"/>
          <w:b/>
          <w:sz w:val="22"/>
          <w:szCs w:val="22"/>
        </w:rPr>
      </w:pPr>
      <w:r w:rsidRPr="000A03D2">
        <w:rPr>
          <w:rFonts w:ascii="Arial" w:hAnsi="Arial" w:cs="Arial"/>
          <w:bCs/>
          <w:sz w:val="22"/>
          <w:szCs w:val="22"/>
        </w:rPr>
        <w:t>Obowiązek poufności, wynikający z ust. 1 nie obejmuje informacji powszechnie znanych oraz informacji, których obowiązek ujawnienia wynika z obowiązujących przepisów prawa.</w:t>
      </w:r>
    </w:p>
    <w:p w14:paraId="5087D963" w14:textId="77777777" w:rsidR="00193126" w:rsidRPr="000A03D2" w:rsidRDefault="00193126" w:rsidP="00193126">
      <w:pPr>
        <w:tabs>
          <w:tab w:val="left" w:pos="0"/>
        </w:tabs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4F6F5A" w14:textId="7FAD8680" w:rsidR="00193126" w:rsidRPr="000A03D2" w:rsidRDefault="00193126" w:rsidP="00193126">
      <w:pPr>
        <w:tabs>
          <w:tab w:val="left" w:pos="0"/>
        </w:tabs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16</w:t>
      </w:r>
    </w:p>
    <w:p w14:paraId="01D93168" w14:textId="2488E246" w:rsidR="00193126" w:rsidRPr="000A03D2" w:rsidRDefault="00193126" w:rsidP="00193126">
      <w:pPr>
        <w:autoSpaceDE w:val="0"/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Prawa autorskie</w:t>
      </w:r>
    </w:p>
    <w:p w14:paraId="044904A7" w14:textId="600367DE" w:rsidR="00193126" w:rsidRPr="000A03D2" w:rsidRDefault="00193126" w:rsidP="008D1D0F">
      <w:pPr>
        <w:numPr>
          <w:ilvl w:val="1"/>
          <w:numId w:val="35"/>
        </w:numPr>
        <w:tabs>
          <w:tab w:val="clear" w:pos="1080"/>
          <w:tab w:val="left" w:pos="284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Strony zgodnie ustalają, że autorskie prawa majątkowe do wszystkich utworów, powstałych wskutek wykonania Umowy, a także autorskie prawa majątkowe do utworów stanowiących samodzielne części innych utworów - stworzonych przez Wykonawcę w wyniku wykonywania obowiązków określonych w Umowie - nabywa Zamawiający bez ograniczenia czasowego i terytorialnego, w polach eksploatacji w szczególności obejmujących:</w:t>
      </w:r>
    </w:p>
    <w:p w14:paraId="0044320C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utrwalanie utworu w dowolnie wybranej przez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 formie i w dowolny sposób,</w:t>
      </w:r>
    </w:p>
    <w:p w14:paraId="5340A362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zwielokrotnienie (tak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e w sieci Internet), w tym na ka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dym 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niku audiowizualnym,</w:t>
      </w:r>
      <w:r w:rsidRPr="000A03D2">
        <w:rPr>
          <w:rFonts w:ascii="Arial" w:hAnsi="Arial" w:cs="Arial"/>
          <w:sz w:val="22"/>
          <w:szCs w:val="22"/>
        </w:rPr>
        <w:br/>
        <w:t>a w szczególno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 na 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niku video, ta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 xml:space="preserve">mie 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ników przeznaczonych do zapisu cyfrowego,</w:t>
      </w:r>
    </w:p>
    <w:p w14:paraId="71C8B78D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wypo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yczanie, najem, dzier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awę utworu lub wymianę 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3C369276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wytwarzanie okre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lon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technik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egzemplarzy utworu, w tym technik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drukarsk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reprograficzn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zapisu magnetycznego oraz technik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cyfrow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,</w:t>
      </w:r>
    </w:p>
    <w:p w14:paraId="149D849F" w14:textId="130566D5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wprowadzanie utworu do obrotu (tak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 i we fragmentach) poprzez jego emisj</w:t>
      </w:r>
      <w:r w:rsidRPr="000A03D2">
        <w:rPr>
          <w:rFonts w:ascii="Arial" w:eastAsia="TT45Co00" w:hAnsi="Arial" w:cs="Arial"/>
          <w:sz w:val="22"/>
          <w:szCs w:val="22"/>
        </w:rPr>
        <w:t xml:space="preserve">ę </w:t>
      </w:r>
      <w:r w:rsidRPr="000A03D2">
        <w:rPr>
          <w:rFonts w:ascii="Arial" w:hAnsi="Arial" w:cs="Arial"/>
          <w:sz w:val="22"/>
          <w:szCs w:val="22"/>
        </w:rPr>
        <w:t>telewizyjn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w programach krajowych i zagranicznych stacji telewizyjnych, także satelitarnych,</w:t>
      </w:r>
    </w:p>
    <w:p w14:paraId="79F593BC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publiczne rozpowszechnianie utworu (tak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e w sieci Internet),</w:t>
      </w:r>
    </w:p>
    <w:p w14:paraId="5D319A8A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publiczne wykonanie, wystawienie, wy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wietlenie, odtworzenie oraz nadawanie</w:t>
      </w:r>
      <w:r w:rsidRPr="000A03D2">
        <w:rPr>
          <w:rFonts w:ascii="Arial" w:hAnsi="Arial" w:cs="Arial"/>
          <w:sz w:val="22"/>
          <w:szCs w:val="22"/>
        </w:rPr>
        <w:br/>
        <w:t>i remitowanie utworu, a tak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e publiczne udost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pnianie utworu w taki sposób, aby ka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dy mógł mie</w:t>
      </w:r>
      <w:r w:rsidRPr="000A03D2">
        <w:rPr>
          <w:rFonts w:ascii="Arial" w:eastAsia="TT45Co00" w:hAnsi="Arial" w:cs="Arial"/>
          <w:sz w:val="22"/>
          <w:szCs w:val="22"/>
        </w:rPr>
        <w:t xml:space="preserve">ć </w:t>
      </w:r>
      <w:r w:rsidRPr="000A03D2">
        <w:rPr>
          <w:rFonts w:ascii="Arial" w:hAnsi="Arial" w:cs="Arial"/>
          <w:sz w:val="22"/>
          <w:szCs w:val="22"/>
        </w:rPr>
        <w:t>do niego dost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p w miejscu i w czasie przez siebie wybranym,</w:t>
      </w:r>
    </w:p>
    <w:p w14:paraId="53029B17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26049DF8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nadawanie utworu za pomoc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wizji lub fonii przewodowej albo bezprzewodowej przez stacj</w:t>
      </w:r>
      <w:r w:rsidRPr="000A03D2">
        <w:rPr>
          <w:rFonts w:ascii="Arial" w:eastAsia="TT45Co00" w:hAnsi="Arial" w:cs="Arial"/>
          <w:sz w:val="22"/>
          <w:szCs w:val="22"/>
        </w:rPr>
        <w:t xml:space="preserve">ę </w:t>
      </w:r>
      <w:r w:rsidRPr="000A03D2">
        <w:rPr>
          <w:rFonts w:ascii="Arial" w:hAnsi="Arial" w:cs="Arial"/>
          <w:sz w:val="22"/>
          <w:szCs w:val="22"/>
        </w:rPr>
        <w:t>naziemn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lub za po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rednictwem satelity,</w:t>
      </w:r>
    </w:p>
    <w:p w14:paraId="1A2CFA0E" w14:textId="77777777" w:rsidR="00193126" w:rsidRPr="000A03D2" w:rsidRDefault="00193126" w:rsidP="008D1D0F">
      <w:pPr>
        <w:numPr>
          <w:ilvl w:val="0"/>
          <w:numId w:val="34"/>
        </w:numPr>
        <w:tabs>
          <w:tab w:val="clear" w:pos="720"/>
          <w:tab w:val="left" w:pos="142"/>
          <w:tab w:val="left" w:pos="284"/>
        </w:tabs>
        <w:autoSpaceDE w:val="0"/>
        <w:spacing w:before="0" w:line="276" w:lineRule="auto"/>
        <w:ind w:left="284" w:hanging="426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wprowadzanie utworu do pami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ci komputera.</w:t>
      </w:r>
    </w:p>
    <w:p w14:paraId="4A819F16" w14:textId="2316B48E" w:rsidR="00193126" w:rsidRPr="000A03D2" w:rsidRDefault="00193126" w:rsidP="008D1D0F">
      <w:pPr>
        <w:numPr>
          <w:ilvl w:val="1"/>
          <w:numId w:val="35"/>
        </w:numPr>
        <w:tabs>
          <w:tab w:val="clear" w:pos="108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 zobowi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zuje si</w:t>
      </w:r>
      <w:r w:rsidRPr="000A03D2">
        <w:rPr>
          <w:rFonts w:ascii="Arial" w:eastAsia="TT45Co00" w:hAnsi="Arial" w:cs="Arial"/>
          <w:sz w:val="22"/>
          <w:szCs w:val="22"/>
        </w:rPr>
        <w:t xml:space="preserve">ę </w:t>
      </w:r>
      <w:r w:rsidRPr="000A03D2">
        <w:rPr>
          <w:rFonts w:ascii="Arial" w:hAnsi="Arial" w:cs="Arial"/>
          <w:sz w:val="22"/>
          <w:szCs w:val="22"/>
        </w:rPr>
        <w:t>w stosunku do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cych mu do utworu, co do których autorskie prawa maj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tkowe przysługuj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cemu. W szczególno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 Wykonawca zobowi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zuje si</w:t>
      </w:r>
      <w:r w:rsidRPr="000A03D2">
        <w:rPr>
          <w:rFonts w:ascii="Arial" w:eastAsia="TT45Co00" w:hAnsi="Arial" w:cs="Arial"/>
          <w:sz w:val="22"/>
          <w:szCs w:val="22"/>
        </w:rPr>
        <w:t xml:space="preserve">ę </w:t>
      </w:r>
      <w:r w:rsidRPr="000A03D2">
        <w:rPr>
          <w:rFonts w:ascii="Arial" w:hAnsi="Arial" w:cs="Arial"/>
          <w:sz w:val="22"/>
          <w:szCs w:val="22"/>
        </w:rPr>
        <w:t>w stosunku do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 do niewykonywania: prawa do autorstwa utworu, do udost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pnienia go anonimowo, prawa do nienaruszalno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 tre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0A03D2">
        <w:rPr>
          <w:rFonts w:ascii="Arial" w:eastAsia="TT45Co00" w:hAnsi="Arial" w:cs="Arial"/>
          <w:sz w:val="22"/>
          <w:szCs w:val="22"/>
        </w:rPr>
        <w:t>ę</w:t>
      </w:r>
      <w:r w:rsidRPr="000A03D2">
        <w:rPr>
          <w:rFonts w:ascii="Arial" w:hAnsi="Arial" w:cs="Arial"/>
          <w:sz w:val="22"/>
          <w:szCs w:val="22"/>
        </w:rPr>
        <w:t>pnieniu utworu publiczno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69C0EB14" w14:textId="77777777" w:rsidR="00193126" w:rsidRPr="000A03D2" w:rsidRDefault="00193126" w:rsidP="008D1D0F">
      <w:pPr>
        <w:numPr>
          <w:ilvl w:val="1"/>
          <w:numId w:val="35"/>
        </w:numPr>
        <w:tabs>
          <w:tab w:val="clear" w:pos="108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 niniejszym zezwala na wykonywanie przez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2907412C" w14:textId="77777777" w:rsidR="00193126" w:rsidRPr="000A03D2" w:rsidRDefault="00193126" w:rsidP="008D1D0F">
      <w:pPr>
        <w:numPr>
          <w:ilvl w:val="1"/>
          <w:numId w:val="35"/>
        </w:numPr>
        <w:tabs>
          <w:tab w:val="clear" w:pos="108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nych przez 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cego, zezwalania na wykonywanie zale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nych praw autorskich oraz nabycie prawa własno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 no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ników, na których utrwalono utwór.</w:t>
      </w:r>
    </w:p>
    <w:p w14:paraId="165C05D6" w14:textId="77777777" w:rsidR="00193126" w:rsidRPr="000A03D2" w:rsidRDefault="00193126" w:rsidP="008D1D0F">
      <w:pPr>
        <w:numPr>
          <w:ilvl w:val="1"/>
          <w:numId w:val="35"/>
        </w:numPr>
        <w:tabs>
          <w:tab w:val="clear" w:pos="108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0A03D2">
        <w:rPr>
          <w:rFonts w:ascii="Arial" w:hAnsi="Arial" w:cs="Arial"/>
          <w:sz w:val="22"/>
          <w:szCs w:val="22"/>
        </w:rPr>
        <w:br/>
        <w:t>z tytułu przeniesienia autorskich praw maj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tkowych do cało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 utworów, praw zale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nych,</w:t>
      </w:r>
      <w:r w:rsidRPr="000A03D2">
        <w:rPr>
          <w:rFonts w:ascii="Arial" w:hAnsi="Arial" w:cs="Arial"/>
          <w:sz w:val="22"/>
          <w:szCs w:val="22"/>
        </w:rPr>
        <w:br/>
        <w:t>z tytułu ich eksploatacji.</w:t>
      </w:r>
    </w:p>
    <w:p w14:paraId="635895D7" w14:textId="77777777" w:rsidR="00193126" w:rsidRPr="000A03D2" w:rsidRDefault="00193126" w:rsidP="008D1D0F">
      <w:pPr>
        <w:numPr>
          <w:ilvl w:val="1"/>
          <w:numId w:val="35"/>
        </w:numPr>
        <w:tabs>
          <w:tab w:val="clear" w:pos="108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lastRenderedPageBreak/>
        <w:t>Zamawiaj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cy, jako nabywca praw autorskich ma prawo do przeniesienia całości praw i obowi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zków wynikaj</w:t>
      </w:r>
      <w:r w:rsidRPr="000A03D2">
        <w:rPr>
          <w:rFonts w:ascii="Arial" w:eastAsia="TT45Co00" w:hAnsi="Arial" w:cs="Arial"/>
          <w:sz w:val="22"/>
          <w:szCs w:val="22"/>
        </w:rPr>
        <w:t>ą</w:t>
      </w:r>
      <w:r w:rsidRPr="000A03D2">
        <w:rPr>
          <w:rFonts w:ascii="Arial" w:hAnsi="Arial" w:cs="Arial"/>
          <w:sz w:val="22"/>
          <w:szCs w:val="22"/>
        </w:rPr>
        <w:t>cych z przekazanych mu przez Wykonawc</w:t>
      </w:r>
      <w:r w:rsidRPr="000A03D2">
        <w:rPr>
          <w:rFonts w:ascii="Arial" w:eastAsia="TT45Co00" w:hAnsi="Arial" w:cs="Arial"/>
          <w:sz w:val="22"/>
          <w:szCs w:val="22"/>
        </w:rPr>
        <w:t xml:space="preserve">ę </w:t>
      </w:r>
      <w:r w:rsidRPr="000A03D2">
        <w:rPr>
          <w:rFonts w:ascii="Arial" w:hAnsi="Arial" w:cs="Arial"/>
          <w:sz w:val="22"/>
          <w:szCs w:val="22"/>
        </w:rPr>
        <w:t>praw na osoby trzecie na wszystkich polach eksploatacji niezbędnych osobom trzecim do korzystania z rezultatów tych prac. Dotyczy to tak cało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>ci, jak i cz</w:t>
      </w:r>
      <w:r w:rsidRPr="000A03D2">
        <w:rPr>
          <w:rFonts w:ascii="Arial" w:eastAsia="TT45Co00" w:hAnsi="Arial" w:cs="Arial"/>
          <w:sz w:val="22"/>
          <w:szCs w:val="22"/>
        </w:rPr>
        <w:t>ęś</w:t>
      </w:r>
      <w:r w:rsidRPr="000A03D2">
        <w:rPr>
          <w:rFonts w:ascii="Arial" w:hAnsi="Arial" w:cs="Arial"/>
          <w:sz w:val="22"/>
          <w:szCs w:val="22"/>
        </w:rPr>
        <w:t>ci składowych utworów.</w:t>
      </w:r>
    </w:p>
    <w:p w14:paraId="587954A9" w14:textId="77777777" w:rsidR="00193126" w:rsidRPr="000A03D2" w:rsidRDefault="00193126" w:rsidP="008D1D0F">
      <w:pPr>
        <w:numPr>
          <w:ilvl w:val="1"/>
          <w:numId w:val="35"/>
        </w:numPr>
        <w:tabs>
          <w:tab w:val="clear" w:pos="1080"/>
        </w:tabs>
        <w:autoSpaceDE w:val="0"/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 o</w:t>
      </w:r>
      <w:r w:rsidRPr="000A03D2">
        <w:rPr>
          <w:rFonts w:ascii="Arial" w:eastAsia="TT45Co00" w:hAnsi="Arial" w:cs="Arial"/>
          <w:sz w:val="22"/>
          <w:szCs w:val="22"/>
        </w:rPr>
        <w:t>ś</w:t>
      </w:r>
      <w:r w:rsidRPr="000A03D2">
        <w:rPr>
          <w:rFonts w:ascii="Arial" w:hAnsi="Arial" w:cs="Arial"/>
          <w:sz w:val="22"/>
          <w:szCs w:val="22"/>
        </w:rPr>
        <w:t xml:space="preserve">wiadcza, 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e:</w:t>
      </w:r>
    </w:p>
    <w:p w14:paraId="20128731" w14:textId="54B66628" w:rsidR="00193126" w:rsidRDefault="00193126" w:rsidP="008D1D0F">
      <w:pPr>
        <w:numPr>
          <w:ilvl w:val="0"/>
          <w:numId w:val="36"/>
        </w:numPr>
        <w:tabs>
          <w:tab w:val="clear" w:pos="720"/>
          <w:tab w:val="left" w:pos="284"/>
        </w:tabs>
        <w:autoSpaceDE w:val="0"/>
        <w:spacing w:before="0" w:line="276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do opracowania, które powstało w wyniku wykonania niniejszej umowy, w zakresie, w jakim stanowi utwór w rozumieniu ustawy z dnia 4 lutego 1994 r. o prawie autorskim</w:t>
      </w:r>
      <w:r w:rsidRPr="000A03D2">
        <w:rPr>
          <w:rFonts w:ascii="Arial" w:hAnsi="Arial" w:cs="Arial"/>
          <w:sz w:val="22"/>
          <w:szCs w:val="22"/>
        </w:rPr>
        <w:br/>
        <w:t>i prawach pokrewnyc</w:t>
      </w:r>
      <w:r w:rsidR="00590112">
        <w:rPr>
          <w:rFonts w:ascii="Arial" w:hAnsi="Arial" w:cs="Arial"/>
          <w:sz w:val="22"/>
          <w:szCs w:val="22"/>
        </w:rPr>
        <w:t>h</w:t>
      </w:r>
      <w:r w:rsidRPr="000A03D2">
        <w:rPr>
          <w:rFonts w:ascii="Arial" w:hAnsi="Arial" w:cs="Arial"/>
          <w:sz w:val="22"/>
          <w:szCs w:val="22"/>
        </w:rPr>
        <w:t>, przysługuj</w:t>
      </w:r>
      <w:r w:rsidRPr="000A03D2">
        <w:rPr>
          <w:rFonts w:ascii="Arial" w:eastAsia="TT45Co00" w:hAnsi="Arial" w:cs="Arial"/>
          <w:sz w:val="22"/>
          <w:szCs w:val="22"/>
        </w:rPr>
        <w:t xml:space="preserve">ą </w:t>
      </w:r>
      <w:r w:rsidRPr="000A03D2">
        <w:rPr>
          <w:rFonts w:ascii="Arial" w:hAnsi="Arial" w:cs="Arial"/>
          <w:sz w:val="22"/>
          <w:szCs w:val="22"/>
        </w:rPr>
        <w:t>mu nieograniczone prawa autorskie, opracowanie nie zawiera niedozwolonych zapo</w:t>
      </w:r>
      <w:r w:rsidRPr="000A03D2">
        <w:rPr>
          <w:rFonts w:ascii="Arial" w:eastAsia="TT45Co00" w:hAnsi="Arial" w:cs="Arial"/>
          <w:sz w:val="22"/>
          <w:szCs w:val="22"/>
        </w:rPr>
        <w:t>ż</w:t>
      </w:r>
      <w:r w:rsidRPr="000A03D2">
        <w:rPr>
          <w:rFonts w:ascii="Arial" w:hAnsi="Arial" w:cs="Arial"/>
          <w:sz w:val="22"/>
          <w:szCs w:val="22"/>
        </w:rPr>
        <w:t>ycze</w:t>
      </w:r>
      <w:r w:rsidRPr="000A03D2">
        <w:rPr>
          <w:rFonts w:ascii="Arial" w:eastAsia="TT45Co00" w:hAnsi="Arial" w:cs="Arial"/>
          <w:sz w:val="22"/>
          <w:szCs w:val="22"/>
        </w:rPr>
        <w:t xml:space="preserve">ń </w:t>
      </w:r>
      <w:r w:rsidRPr="000A03D2">
        <w:rPr>
          <w:rFonts w:ascii="Arial" w:hAnsi="Arial" w:cs="Arial"/>
          <w:sz w:val="22"/>
          <w:szCs w:val="22"/>
        </w:rPr>
        <w:t>z utworów osób trzecich oraz nie jest obci</w:t>
      </w:r>
      <w:r w:rsidRPr="000A03D2">
        <w:rPr>
          <w:rFonts w:ascii="Arial" w:eastAsia="TT45Co00" w:hAnsi="Arial" w:cs="Arial"/>
          <w:sz w:val="22"/>
          <w:szCs w:val="22"/>
        </w:rPr>
        <w:t>ąż</w:t>
      </w:r>
      <w:r w:rsidRPr="000A03D2">
        <w:rPr>
          <w:rFonts w:ascii="Arial" w:hAnsi="Arial" w:cs="Arial"/>
          <w:sz w:val="22"/>
          <w:szCs w:val="22"/>
        </w:rPr>
        <w:t>one prawami osób trzecich</w:t>
      </w:r>
      <w:r w:rsidR="000B55B6">
        <w:rPr>
          <w:rFonts w:ascii="Arial" w:hAnsi="Arial" w:cs="Arial"/>
          <w:sz w:val="22"/>
          <w:szCs w:val="22"/>
        </w:rPr>
        <w:t>,</w:t>
      </w:r>
    </w:p>
    <w:p w14:paraId="69BEDCE6" w14:textId="3A3DC876" w:rsidR="000B55B6" w:rsidRPr="000B55B6" w:rsidRDefault="000B55B6" w:rsidP="000B55B6">
      <w:pPr>
        <w:pStyle w:val="Akapitzlist"/>
        <w:numPr>
          <w:ilvl w:val="0"/>
          <w:numId w:val="36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0B55B6">
        <w:rPr>
          <w:rFonts w:ascii="Arial" w:hAnsi="Arial" w:cs="Arial"/>
          <w:sz w:val="22"/>
          <w:szCs w:val="22"/>
        </w:rPr>
        <w:t>opracowanie nie zawiera niedozwolonych zapożyczeń z utworów osób trzecich oraz nie jest obciążone prawami osób trzecich.</w:t>
      </w:r>
    </w:p>
    <w:p w14:paraId="058D3217" w14:textId="77777777" w:rsidR="00E257A4" w:rsidRPr="000A03D2" w:rsidRDefault="00E257A4" w:rsidP="00560DFD">
      <w:pPr>
        <w:tabs>
          <w:tab w:val="left" w:pos="795"/>
        </w:tabs>
        <w:spacing w:before="0" w:line="276" w:lineRule="auto"/>
        <w:jc w:val="left"/>
        <w:rPr>
          <w:rFonts w:ascii="Arial" w:hAnsi="Arial" w:cs="Arial"/>
          <w:sz w:val="22"/>
          <w:szCs w:val="22"/>
        </w:rPr>
      </w:pPr>
    </w:p>
    <w:p w14:paraId="3B6B85C7" w14:textId="7C41ACCA" w:rsidR="00E257A4" w:rsidRPr="000A03D2" w:rsidRDefault="00E257A4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§ 1</w:t>
      </w:r>
      <w:r w:rsidR="00193126" w:rsidRPr="000A03D2">
        <w:rPr>
          <w:rFonts w:ascii="Arial" w:hAnsi="Arial" w:cs="Arial"/>
          <w:b/>
          <w:bCs/>
          <w:sz w:val="22"/>
          <w:szCs w:val="22"/>
        </w:rPr>
        <w:t>7</w:t>
      </w:r>
    </w:p>
    <w:p w14:paraId="3DC8E366" w14:textId="6DA4A99F" w:rsidR="00C83A47" w:rsidRPr="000A03D2" w:rsidRDefault="00C83A47" w:rsidP="00560DFD">
      <w:pPr>
        <w:spacing w:before="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3D2">
        <w:rPr>
          <w:rFonts w:ascii="Arial" w:hAnsi="Arial" w:cs="Arial"/>
          <w:b/>
          <w:bCs/>
          <w:sz w:val="22"/>
          <w:szCs w:val="22"/>
        </w:rPr>
        <w:t>Postanowienia końcowe</w:t>
      </w:r>
    </w:p>
    <w:p w14:paraId="1730284D" w14:textId="77777777" w:rsidR="00606939" w:rsidRPr="000A03D2" w:rsidRDefault="00606939" w:rsidP="008D1D0F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Strony umowy dołożą wszelkich starań w celu rozstrzygnięcia ewentualnych sporów drogą polubowną. </w:t>
      </w:r>
    </w:p>
    <w:p w14:paraId="2D86C380" w14:textId="77777777" w:rsidR="00606939" w:rsidRPr="000A03D2" w:rsidRDefault="00606939" w:rsidP="008D1D0F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 przypadku braku rozwiązań polubownych spory wynikłe na tle niniejszej umowy będą rozstrzygane przed sądem właściwym dla siedziby Zamawiającego.</w:t>
      </w:r>
    </w:p>
    <w:p w14:paraId="2606E1D0" w14:textId="77777777" w:rsidR="00606939" w:rsidRPr="000A03D2" w:rsidRDefault="00606939" w:rsidP="008D1D0F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 xml:space="preserve">W sprawach nieuregulowanych niniejszą umową zastosowanie mają przepisy ustawy </w:t>
      </w:r>
    </w:p>
    <w:p w14:paraId="5019C993" w14:textId="7EF448BB" w:rsidR="00606939" w:rsidRPr="000A03D2" w:rsidRDefault="00606939" w:rsidP="00606939">
      <w:pPr>
        <w:widowControl w:val="0"/>
        <w:tabs>
          <w:tab w:val="left" w:pos="284"/>
        </w:tabs>
        <w:spacing w:before="0" w:line="276" w:lineRule="auto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z dnia 11 września 2019 r. Prawo zamówień publicznyc</w:t>
      </w:r>
      <w:r w:rsidR="00590112">
        <w:rPr>
          <w:rFonts w:ascii="Arial" w:hAnsi="Arial" w:cs="Arial"/>
          <w:sz w:val="22"/>
          <w:szCs w:val="22"/>
        </w:rPr>
        <w:t>h</w:t>
      </w:r>
      <w:r w:rsidRPr="000A03D2">
        <w:rPr>
          <w:rFonts w:ascii="Arial" w:hAnsi="Arial" w:cs="Arial"/>
          <w:sz w:val="22"/>
          <w:szCs w:val="22"/>
        </w:rPr>
        <w:t>, ustawy z dnia 23 kwietnia 1964 r. -</w:t>
      </w:r>
      <w:r w:rsidR="00590112">
        <w:rPr>
          <w:rFonts w:ascii="Arial" w:hAnsi="Arial" w:cs="Arial"/>
          <w:sz w:val="22"/>
          <w:szCs w:val="22"/>
        </w:rPr>
        <w:t> </w:t>
      </w:r>
      <w:r w:rsidRPr="000A03D2">
        <w:rPr>
          <w:rFonts w:ascii="Arial" w:hAnsi="Arial" w:cs="Arial"/>
          <w:sz w:val="22"/>
          <w:szCs w:val="22"/>
        </w:rPr>
        <w:t xml:space="preserve">Kodeks cywilny oraz inne powszechnie obowiązujące przepisy prawa. </w:t>
      </w:r>
    </w:p>
    <w:p w14:paraId="08EE28A6" w14:textId="0FB5854D" w:rsidR="00606939" w:rsidRPr="000A03D2" w:rsidRDefault="00606939" w:rsidP="008D1D0F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Wykonawca oświadcza, że zapoznał się z Polityką środowiskową RDOŚ w Rzeszowie i zobowiązuje się postępować zgodnie z wymaganiami prawnymi w zakresie ochrony środowiska.</w:t>
      </w:r>
    </w:p>
    <w:p w14:paraId="339A103E" w14:textId="77777777" w:rsidR="00606939" w:rsidRPr="000A03D2" w:rsidRDefault="00606939" w:rsidP="008D1D0F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Umowa zawarta w formie elektronicznej – Wykonawca oraz Zamawiający składają kwalifikowany podpis elektroniczny na umowie. Datą zawarcia umowy jest data złożenia podpisu przez ostatnią ze stron.</w:t>
      </w:r>
    </w:p>
    <w:p w14:paraId="386DED3F" w14:textId="77777777" w:rsidR="00606939" w:rsidRPr="000A03D2" w:rsidRDefault="00606939" w:rsidP="008D1D0F">
      <w:pPr>
        <w:widowControl w:val="0"/>
        <w:numPr>
          <w:ilvl w:val="0"/>
          <w:numId w:val="23"/>
        </w:numPr>
        <w:tabs>
          <w:tab w:val="clear" w:pos="720"/>
          <w:tab w:val="left" w:pos="284"/>
        </w:tabs>
        <w:spacing w:before="0" w:line="276" w:lineRule="auto"/>
        <w:ind w:left="0" w:hanging="284"/>
        <w:jc w:val="left"/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Umowę sporządzono w dwóch jednobrzmiących egzemplarzach, po jednym dla każdej ze Stron**.</w:t>
      </w:r>
    </w:p>
    <w:p w14:paraId="442C7E2E" w14:textId="79F18765" w:rsidR="004250C8" w:rsidRPr="000A03D2" w:rsidRDefault="004250C8" w:rsidP="001162E7">
      <w:pPr>
        <w:tabs>
          <w:tab w:val="left" w:pos="0"/>
        </w:tabs>
        <w:spacing w:before="0" w:line="276" w:lineRule="auto"/>
        <w:jc w:val="left"/>
        <w:rPr>
          <w:rFonts w:ascii="Arial" w:hAnsi="Arial" w:cs="Arial"/>
          <w:b/>
          <w:sz w:val="22"/>
          <w:szCs w:val="22"/>
        </w:rPr>
      </w:pPr>
    </w:p>
    <w:p w14:paraId="7A641972" w14:textId="2509BD9F" w:rsidR="00DA70F8" w:rsidRPr="001139CD" w:rsidRDefault="009E3D64" w:rsidP="001139CD">
      <w:pPr>
        <w:tabs>
          <w:tab w:val="left" w:pos="0"/>
        </w:tabs>
        <w:spacing w:before="0" w:line="276" w:lineRule="auto"/>
        <w:jc w:val="left"/>
        <w:rPr>
          <w:rFonts w:ascii="Arial" w:hAnsi="Arial" w:cs="Arial"/>
          <w:b/>
          <w:sz w:val="22"/>
          <w:szCs w:val="22"/>
        </w:rPr>
      </w:pPr>
      <w:r w:rsidRPr="000A03D2">
        <w:rPr>
          <w:rFonts w:ascii="Arial" w:hAnsi="Arial" w:cs="Arial"/>
          <w:b/>
          <w:sz w:val="22"/>
          <w:szCs w:val="22"/>
        </w:rPr>
        <w:tab/>
      </w:r>
      <w:r w:rsidRPr="000A03D2">
        <w:rPr>
          <w:rFonts w:ascii="Arial" w:hAnsi="Arial" w:cs="Arial"/>
          <w:b/>
          <w:sz w:val="22"/>
          <w:szCs w:val="22"/>
        </w:rPr>
        <w:tab/>
      </w:r>
      <w:r w:rsidR="00E257A4" w:rsidRPr="000A03D2">
        <w:rPr>
          <w:rFonts w:ascii="Arial" w:hAnsi="Arial" w:cs="Arial"/>
          <w:b/>
          <w:sz w:val="22"/>
          <w:szCs w:val="22"/>
        </w:rPr>
        <w:t>WYKONAWCA</w:t>
      </w:r>
      <w:r w:rsidR="00E257A4" w:rsidRPr="000A03D2">
        <w:rPr>
          <w:rFonts w:ascii="Arial" w:hAnsi="Arial" w:cs="Arial"/>
          <w:sz w:val="22"/>
          <w:szCs w:val="22"/>
        </w:rPr>
        <w:t xml:space="preserve">     </w:t>
      </w:r>
      <w:r w:rsidR="00E257A4" w:rsidRPr="000A03D2">
        <w:rPr>
          <w:rFonts w:ascii="Arial" w:hAnsi="Arial" w:cs="Arial"/>
          <w:sz w:val="22"/>
          <w:szCs w:val="22"/>
        </w:rPr>
        <w:tab/>
      </w:r>
      <w:r w:rsidR="00E257A4" w:rsidRPr="000A03D2">
        <w:rPr>
          <w:rFonts w:ascii="Arial" w:hAnsi="Arial" w:cs="Arial"/>
          <w:sz w:val="22"/>
          <w:szCs w:val="22"/>
        </w:rPr>
        <w:tab/>
      </w:r>
      <w:r w:rsidR="00E257A4" w:rsidRPr="000A03D2">
        <w:rPr>
          <w:rFonts w:ascii="Arial" w:hAnsi="Arial" w:cs="Arial"/>
          <w:sz w:val="22"/>
          <w:szCs w:val="22"/>
        </w:rPr>
        <w:tab/>
      </w:r>
      <w:r w:rsidR="00E257A4" w:rsidRPr="000A03D2">
        <w:rPr>
          <w:rFonts w:ascii="Arial" w:hAnsi="Arial" w:cs="Arial"/>
          <w:sz w:val="22"/>
          <w:szCs w:val="22"/>
        </w:rPr>
        <w:tab/>
        <w:t xml:space="preserve"> </w:t>
      </w:r>
      <w:r w:rsidR="00E257A4" w:rsidRPr="000A03D2">
        <w:rPr>
          <w:rFonts w:ascii="Arial" w:hAnsi="Arial" w:cs="Arial"/>
          <w:sz w:val="22"/>
          <w:szCs w:val="22"/>
        </w:rPr>
        <w:tab/>
        <w:t xml:space="preserve">    </w:t>
      </w:r>
      <w:r w:rsidR="00E257A4" w:rsidRPr="000A03D2">
        <w:rPr>
          <w:rFonts w:ascii="Arial" w:hAnsi="Arial" w:cs="Arial"/>
          <w:b/>
          <w:sz w:val="22"/>
          <w:szCs w:val="22"/>
        </w:rPr>
        <w:t xml:space="preserve">ZAMAWIAJĄCY                                               </w:t>
      </w:r>
    </w:p>
    <w:p w14:paraId="13ACB098" w14:textId="77777777" w:rsidR="00DA70F8" w:rsidRDefault="00DA70F8" w:rsidP="00606939">
      <w:pPr>
        <w:rPr>
          <w:rFonts w:ascii="Arial" w:hAnsi="Arial" w:cs="Arial"/>
          <w:sz w:val="22"/>
          <w:szCs w:val="22"/>
        </w:rPr>
      </w:pPr>
    </w:p>
    <w:p w14:paraId="7E19E466" w14:textId="77777777" w:rsidR="00DA70F8" w:rsidRPr="000A03D2" w:rsidRDefault="00DA70F8" w:rsidP="00606939">
      <w:pPr>
        <w:rPr>
          <w:rFonts w:ascii="Arial" w:hAnsi="Arial" w:cs="Arial"/>
          <w:sz w:val="22"/>
          <w:szCs w:val="22"/>
        </w:rPr>
      </w:pPr>
    </w:p>
    <w:p w14:paraId="2468DE54" w14:textId="590F4D7F" w:rsidR="00606939" w:rsidRPr="00DA70F8" w:rsidRDefault="00DA70F8" w:rsidP="00606939">
      <w:pPr>
        <w:rPr>
          <w:rFonts w:ascii="Arial" w:hAnsi="Arial" w:cs="Arial"/>
          <w:bCs/>
          <w:sz w:val="22"/>
          <w:szCs w:val="22"/>
        </w:rPr>
      </w:pPr>
      <w:r w:rsidRPr="00DA70F8">
        <w:rPr>
          <w:rFonts w:ascii="Arial" w:hAnsi="Arial" w:cs="Arial"/>
          <w:bCs/>
          <w:sz w:val="22"/>
          <w:szCs w:val="22"/>
        </w:rPr>
        <w:t>Załącznik nr 1 – Karta gwarancyjna</w:t>
      </w:r>
    </w:p>
    <w:p w14:paraId="601D170E" w14:textId="242C68B4" w:rsidR="00DA70F8" w:rsidRDefault="00DA70F8" w:rsidP="00606939">
      <w:pPr>
        <w:rPr>
          <w:rFonts w:ascii="Arial" w:hAnsi="Arial" w:cs="Arial"/>
          <w:bCs/>
          <w:sz w:val="22"/>
          <w:szCs w:val="22"/>
        </w:rPr>
      </w:pPr>
      <w:r w:rsidRPr="00DA70F8">
        <w:rPr>
          <w:rFonts w:ascii="Arial" w:hAnsi="Arial" w:cs="Arial"/>
          <w:bCs/>
          <w:sz w:val="22"/>
          <w:szCs w:val="22"/>
        </w:rPr>
        <w:t>Załącznik nr 2</w:t>
      </w:r>
      <w:r>
        <w:rPr>
          <w:rFonts w:ascii="Arial" w:hAnsi="Arial" w:cs="Arial"/>
          <w:bCs/>
          <w:sz w:val="22"/>
          <w:szCs w:val="22"/>
        </w:rPr>
        <w:t xml:space="preserve"> – Wykaz podwykonawców</w:t>
      </w:r>
    </w:p>
    <w:p w14:paraId="245213FC" w14:textId="77777777" w:rsidR="00DA70F8" w:rsidRDefault="00DA70F8" w:rsidP="00606939">
      <w:pPr>
        <w:rPr>
          <w:rFonts w:ascii="Arial" w:hAnsi="Arial" w:cs="Arial"/>
          <w:bCs/>
          <w:sz w:val="22"/>
          <w:szCs w:val="22"/>
        </w:rPr>
      </w:pPr>
    </w:p>
    <w:p w14:paraId="47AF4DDF" w14:textId="77777777" w:rsidR="00DA70F8" w:rsidRDefault="00DA70F8" w:rsidP="00606939">
      <w:pPr>
        <w:rPr>
          <w:rFonts w:ascii="Arial" w:hAnsi="Arial" w:cs="Arial"/>
          <w:bCs/>
          <w:sz w:val="22"/>
          <w:szCs w:val="22"/>
        </w:rPr>
      </w:pPr>
    </w:p>
    <w:p w14:paraId="0159DCD2" w14:textId="77777777" w:rsidR="00DA70F8" w:rsidRDefault="00DA70F8" w:rsidP="00606939">
      <w:pPr>
        <w:rPr>
          <w:rFonts w:ascii="Arial" w:hAnsi="Arial" w:cs="Arial"/>
          <w:bCs/>
          <w:sz w:val="22"/>
          <w:szCs w:val="22"/>
        </w:rPr>
      </w:pPr>
    </w:p>
    <w:p w14:paraId="1083AF0E" w14:textId="77777777" w:rsidR="00DA70F8" w:rsidRDefault="00DA70F8" w:rsidP="00606939">
      <w:pPr>
        <w:rPr>
          <w:rFonts w:ascii="Arial" w:hAnsi="Arial" w:cs="Arial"/>
          <w:bCs/>
          <w:sz w:val="22"/>
          <w:szCs w:val="22"/>
        </w:rPr>
      </w:pPr>
    </w:p>
    <w:p w14:paraId="654D475C" w14:textId="77777777" w:rsidR="00DA70F8" w:rsidRPr="00DA70F8" w:rsidRDefault="00DA70F8" w:rsidP="00606939">
      <w:pPr>
        <w:rPr>
          <w:rFonts w:ascii="Arial" w:hAnsi="Arial" w:cs="Arial"/>
          <w:bCs/>
          <w:sz w:val="22"/>
          <w:szCs w:val="22"/>
        </w:rPr>
      </w:pPr>
    </w:p>
    <w:p w14:paraId="58B3806B" w14:textId="77777777" w:rsidR="00606939" w:rsidRPr="000A03D2" w:rsidRDefault="00606939" w:rsidP="00606939">
      <w:pPr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*  w przypadku umowy zawieranej w formie elektronicznej data i miejsce zawarcia umowy zostaną usunięte</w:t>
      </w:r>
    </w:p>
    <w:p w14:paraId="59046E7A" w14:textId="01BC4C7D" w:rsidR="00606939" w:rsidRPr="00606939" w:rsidRDefault="00606939" w:rsidP="00606939">
      <w:pPr>
        <w:rPr>
          <w:rFonts w:ascii="Arial" w:hAnsi="Arial" w:cs="Arial"/>
          <w:sz w:val="22"/>
          <w:szCs w:val="22"/>
        </w:rPr>
      </w:pPr>
      <w:r w:rsidRPr="000A03D2">
        <w:rPr>
          <w:rFonts w:ascii="Arial" w:hAnsi="Arial" w:cs="Arial"/>
          <w:sz w:val="22"/>
          <w:szCs w:val="22"/>
        </w:rPr>
        <w:t>** w przypadku umowy zawartej w formie elektronicznej zapis zostanie usunięty</w:t>
      </w:r>
    </w:p>
    <w:sectPr w:rsidR="00606939" w:rsidRPr="00606939" w:rsidSect="00BA67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417" w:left="1417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2BDF" w14:textId="77777777" w:rsidR="00377F01" w:rsidRDefault="00377F01">
      <w:pPr>
        <w:spacing w:before="0"/>
      </w:pPr>
      <w:r>
        <w:separator/>
      </w:r>
    </w:p>
  </w:endnote>
  <w:endnote w:type="continuationSeparator" w:id="0">
    <w:p w14:paraId="5DB465D8" w14:textId="77777777" w:rsidR="00377F01" w:rsidRDefault="00377F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Times-New-Roman">
    <w:altName w:val="HGPMinchoE"/>
    <w:panose1 w:val="00000000000000000000"/>
    <w:charset w:val="80"/>
    <w:family w:val="roman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46F18" w14:textId="41D6FA0B" w:rsidR="00274E07" w:rsidRPr="00274E07" w:rsidRDefault="00665951" w:rsidP="00274E07">
    <w:pPr>
      <w:tabs>
        <w:tab w:val="right" w:pos="9356"/>
      </w:tabs>
      <w:spacing w:before="0"/>
      <w:rPr>
        <w:rFonts w:ascii="Arial" w:hAnsi="Arial" w:cs="Arial"/>
        <w:sz w:val="20"/>
      </w:rPr>
    </w:pPr>
    <w:r w:rsidRPr="00274E07">
      <w:rPr>
        <w:rFonts w:ascii="Arial" w:hAnsi="Arial" w:cs="Arial"/>
        <w:sz w:val="20"/>
      </w:rPr>
      <w:t>W</w:t>
    </w:r>
    <w:r>
      <w:rPr>
        <w:rFonts w:ascii="Arial" w:hAnsi="Arial" w:cs="Arial"/>
        <w:sz w:val="20"/>
      </w:rPr>
      <w:t>OA</w:t>
    </w:r>
    <w:r w:rsidRPr="00274E07">
      <w:rPr>
        <w:rFonts w:ascii="Arial" w:hAnsi="Arial" w:cs="Arial"/>
        <w:sz w:val="20"/>
      </w:rPr>
      <w:t>. 262.…</w:t>
    </w:r>
    <w:r w:rsidR="006275B7">
      <w:rPr>
        <w:rFonts w:ascii="Arial" w:hAnsi="Arial" w:cs="Arial"/>
        <w:sz w:val="20"/>
      </w:rPr>
      <w:t>………</w:t>
    </w:r>
    <w:r w:rsidR="00274E07" w:rsidRPr="00274E07">
      <w:rPr>
        <w:rFonts w:ascii="Arial" w:hAnsi="Arial" w:cs="Arial"/>
        <w:sz w:val="20"/>
      </w:rPr>
      <w:t xml:space="preserve"> </w:t>
    </w:r>
    <w:r w:rsidR="00274E07">
      <w:rPr>
        <w:rFonts w:ascii="Arial" w:hAnsi="Arial" w:cs="Arial"/>
        <w:sz w:val="20"/>
      </w:rPr>
      <w:t xml:space="preserve">                                                                                                          </w:t>
    </w:r>
    <w:r w:rsidR="00274E07" w:rsidRPr="00274E07">
      <w:rPr>
        <w:rFonts w:ascii="Arial" w:hAnsi="Arial" w:cs="Arial"/>
        <w:sz w:val="20"/>
      </w:rPr>
      <w:t xml:space="preserve">Strona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PAGE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  <w:r w:rsidR="00274E07" w:rsidRPr="00274E07">
      <w:rPr>
        <w:rFonts w:ascii="Arial" w:hAnsi="Arial" w:cs="Arial"/>
        <w:sz w:val="20"/>
      </w:rPr>
      <w:t xml:space="preserve"> z </w:t>
    </w:r>
    <w:r w:rsidR="00274E07" w:rsidRPr="00274E07">
      <w:rPr>
        <w:rFonts w:ascii="Arial" w:hAnsi="Arial" w:cs="Arial"/>
        <w:sz w:val="20"/>
      </w:rPr>
      <w:fldChar w:fldCharType="begin"/>
    </w:r>
    <w:r w:rsidR="00274E07" w:rsidRPr="00274E07">
      <w:rPr>
        <w:rFonts w:ascii="Arial" w:hAnsi="Arial" w:cs="Arial"/>
        <w:sz w:val="20"/>
      </w:rPr>
      <w:instrText>NUMPAGES</w:instrText>
    </w:r>
    <w:r w:rsidR="00274E07" w:rsidRPr="00274E07">
      <w:rPr>
        <w:rFonts w:ascii="Arial" w:hAnsi="Arial" w:cs="Arial"/>
        <w:sz w:val="20"/>
      </w:rPr>
      <w:fldChar w:fldCharType="separate"/>
    </w:r>
    <w:r w:rsidR="00274E07" w:rsidRPr="00274E07">
      <w:rPr>
        <w:rFonts w:ascii="Arial" w:hAnsi="Arial" w:cs="Arial"/>
        <w:sz w:val="20"/>
      </w:rPr>
      <w:t>2</w:t>
    </w:r>
    <w:r w:rsidR="00274E07" w:rsidRPr="00274E07">
      <w:rPr>
        <w:rFonts w:ascii="Arial" w:hAnsi="Arial" w:cs="Arial"/>
        <w:sz w:val="20"/>
      </w:rPr>
      <w:fldChar w:fldCharType="end"/>
    </w:r>
  </w:p>
  <w:p w14:paraId="7646B7D8" w14:textId="77777777" w:rsidR="0011763E" w:rsidRPr="00A45B07" w:rsidRDefault="0011763E" w:rsidP="00274E07">
    <w:pPr>
      <w:tabs>
        <w:tab w:val="right" w:pos="9356"/>
      </w:tabs>
      <w:spacing w:befor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291E" w14:textId="6862C6D7" w:rsidR="006E078F" w:rsidRDefault="00285982">
    <w:pPr>
      <w:pStyle w:val="Stopka"/>
    </w:pPr>
    <w:r w:rsidRPr="004A54BF">
      <w:rPr>
        <w:noProof/>
      </w:rPr>
      <w:drawing>
        <wp:inline distT="0" distB="0" distL="0" distR="0" wp14:anchorId="50AFB8DE" wp14:editId="648C3E73">
          <wp:extent cx="5761355" cy="990600"/>
          <wp:effectExtent l="0" t="0" r="0" b="0"/>
          <wp:docPr id="1089731873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46CD5" w14:textId="77777777" w:rsidR="00377F01" w:rsidRDefault="00377F01">
      <w:pPr>
        <w:spacing w:before="0"/>
      </w:pPr>
      <w:r>
        <w:separator/>
      </w:r>
    </w:p>
  </w:footnote>
  <w:footnote w:type="continuationSeparator" w:id="0">
    <w:p w14:paraId="764520FB" w14:textId="77777777" w:rsidR="00377F01" w:rsidRDefault="00377F0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A1389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5AB8" w14:textId="1B71590B" w:rsidR="0011763E" w:rsidRPr="00256B2B" w:rsidRDefault="00534A99" w:rsidP="00534A99">
    <w:pPr>
      <w:pStyle w:val="Nagwek"/>
      <w:spacing w:before="0" w:after="0"/>
      <w:ind w:left="-284"/>
    </w:pPr>
    <w:r w:rsidRPr="007E1543">
      <w:rPr>
        <w:noProof/>
      </w:rPr>
      <w:drawing>
        <wp:inline distT="0" distB="0" distL="0" distR="0" wp14:anchorId="6671C4A6" wp14:editId="35920359">
          <wp:extent cx="3718560" cy="902909"/>
          <wp:effectExtent l="0" t="0" r="0" b="0"/>
          <wp:docPr id="9" name="Obraz 9" descr="logotyp RDOŚ Rzesz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typ RDOŚ Rzesz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39478" cy="907988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0000006"/>
    <w:multiLevelType w:val="singleLevel"/>
    <w:tmpl w:val="23D4FE96"/>
    <w:name w:val="WW8Num12"/>
    <w:lvl w:ilvl="0">
      <w:start w:val="1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EBDAC8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singleLevel"/>
    <w:tmpl w:val="0000000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 w15:restartNumberingAfterBreak="0">
    <w:nsid w:val="0000000C"/>
    <w:multiLevelType w:val="multilevel"/>
    <w:tmpl w:val="EF4024B0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D"/>
    <w:multiLevelType w:val="singleLevel"/>
    <w:tmpl w:val="0000000D"/>
    <w:name w:val="WW8Num4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</w:abstractNum>
  <w:abstractNum w:abstractNumId="11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3"/>
    <w:multiLevelType w:val="singleLevel"/>
    <w:tmpl w:val="00000013"/>
    <w:name w:val="WW8Num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82F171D"/>
    <w:multiLevelType w:val="multilevel"/>
    <w:tmpl w:val="9BCEBF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A982271"/>
    <w:multiLevelType w:val="hybridMultilevel"/>
    <w:tmpl w:val="73C6FB3C"/>
    <w:lvl w:ilvl="0" w:tplc="B0B24AD2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AE2D02"/>
    <w:multiLevelType w:val="hybridMultilevel"/>
    <w:tmpl w:val="5598F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DD5200"/>
    <w:multiLevelType w:val="hybridMultilevel"/>
    <w:tmpl w:val="55307074"/>
    <w:lvl w:ilvl="0" w:tplc="65C813DA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11">
      <w:start w:val="1"/>
      <w:numFmt w:val="decimal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8A1762"/>
    <w:multiLevelType w:val="hybridMultilevel"/>
    <w:tmpl w:val="CA4EB3AA"/>
    <w:lvl w:ilvl="0" w:tplc="1AF8E1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CC4144"/>
    <w:multiLevelType w:val="hybridMultilevel"/>
    <w:tmpl w:val="7610A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83ABCC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C75366"/>
    <w:multiLevelType w:val="multilevel"/>
    <w:tmpl w:val="7D1AE3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2608388E"/>
    <w:multiLevelType w:val="hybridMultilevel"/>
    <w:tmpl w:val="BED22D00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4C6E34E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  <w:bCs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2B70DB"/>
    <w:multiLevelType w:val="hybridMultilevel"/>
    <w:tmpl w:val="B296DCD2"/>
    <w:lvl w:ilvl="0" w:tplc="04150017">
      <w:start w:val="1"/>
      <w:numFmt w:val="lowerLetter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2C6F5A82"/>
    <w:multiLevelType w:val="hybridMultilevel"/>
    <w:tmpl w:val="555C25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85196F"/>
    <w:multiLevelType w:val="hybridMultilevel"/>
    <w:tmpl w:val="8FE0F860"/>
    <w:lvl w:ilvl="0" w:tplc="35DA571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i w:val="0"/>
        <w:iCs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035E10"/>
    <w:multiLevelType w:val="multilevel"/>
    <w:tmpl w:val="F328DE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C5D02C4"/>
    <w:multiLevelType w:val="hybridMultilevel"/>
    <w:tmpl w:val="5282BEB6"/>
    <w:lvl w:ilvl="0" w:tplc="504E1D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6D040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E8693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3" w:tplc="04150011">
      <w:start w:val="1"/>
      <w:numFmt w:val="decimal"/>
      <w:lvlText w:val="%4)"/>
      <w:lvlJc w:val="left"/>
      <w:pPr>
        <w:ind w:left="144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8D8CC4B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FD4AC6"/>
    <w:multiLevelType w:val="multilevel"/>
    <w:tmpl w:val="598CC1E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010486D"/>
    <w:multiLevelType w:val="hybridMultilevel"/>
    <w:tmpl w:val="038EA79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797D7A"/>
    <w:multiLevelType w:val="hybridMultilevel"/>
    <w:tmpl w:val="22B8370A"/>
    <w:lvl w:ilvl="0" w:tplc="0FA0CE6C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B6A6B"/>
    <w:multiLevelType w:val="hybridMultilevel"/>
    <w:tmpl w:val="C9C889F0"/>
    <w:lvl w:ilvl="0" w:tplc="E0D6FF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3120B4"/>
    <w:multiLevelType w:val="hybridMultilevel"/>
    <w:tmpl w:val="BFD6EAEC"/>
    <w:lvl w:ilvl="0" w:tplc="961AF5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CA62B2"/>
    <w:multiLevelType w:val="multilevel"/>
    <w:tmpl w:val="0AE65B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506E97"/>
    <w:multiLevelType w:val="hybridMultilevel"/>
    <w:tmpl w:val="D93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500601"/>
    <w:multiLevelType w:val="hybridMultilevel"/>
    <w:tmpl w:val="15827674"/>
    <w:name w:val="WW8Num12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D6342B6"/>
    <w:multiLevelType w:val="hybridMultilevel"/>
    <w:tmpl w:val="6330A4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DF22A16"/>
    <w:multiLevelType w:val="multilevel"/>
    <w:tmpl w:val="61B003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76AF7BAF"/>
    <w:multiLevelType w:val="multilevel"/>
    <w:tmpl w:val="EBDAC8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9231227"/>
    <w:multiLevelType w:val="hybridMultilevel"/>
    <w:tmpl w:val="1A4AF6FA"/>
    <w:lvl w:ilvl="0" w:tplc="ED8464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B7021E"/>
    <w:multiLevelType w:val="hybridMultilevel"/>
    <w:tmpl w:val="BE32F54E"/>
    <w:lvl w:ilvl="0" w:tplc="2FDE9EC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B07481"/>
    <w:multiLevelType w:val="hybridMultilevel"/>
    <w:tmpl w:val="8F729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1309">
    <w:abstractNumId w:val="0"/>
  </w:num>
  <w:num w:numId="2" w16cid:durableId="1859812554">
    <w:abstractNumId w:val="1"/>
  </w:num>
  <w:num w:numId="3" w16cid:durableId="662464505">
    <w:abstractNumId w:val="2"/>
  </w:num>
  <w:num w:numId="4" w16cid:durableId="373818448">
    <w:abstractNumId w:val="3"/>
  </w:num>
  <w:num w:numId="5" w16cid:durableId="768887117">
    <w:abstractNumId w:val="5"/>
  </w:num>
  <w:num w:numId="6" w16cid:durableId="1412434235">
    <w:abstractNumId w:val="6"/>
  </w:num>
  <w:num w:numId="7" w16cid:durableId="1068772951">
    <w:abstractNumId w:val="24"/>
  </w:num>
  <w:num w:numId="8" w16cid:durableId="978336698">
    <w:abstractNumId w:val="43"/>
  </w:num>
  <w:num w:numId="9" w16cid:durableId="94131455">
    <w:abstractNumId w:val="29"/>
  </w:num>
  <w:num w:numId="10" w16cid:durableId="2070880605">
    <w:abstractNumId w:val="30"/>
  </w:num>
  <w:num w:numId="11" w16cid:durableId="894706942">
    <w:abstractNumId w:val="20"/>
  </w:num>
  <w:num w:numId="12" w16cid:durableId="715009847">
    <w:abstractNumId w:val="7"/>
  </w:num>
  <w:num w:numId="13" w16cid:durableId="4727916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1050695">
    <w:abstractNumId w:val="31"/>
  </w:num>
  <w:num w:numId="15" w16cid:durableId="9553335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2549488">
    <w:abstractNumId w:val="27"/>
  </w:num>
  <w:num w:numId="17" w16cid:durableId="1158617196">
    <w:abstractNumId w:val="32"/>
  </w:num>
  <w:num w:numId="18" w16cid:durableId="1199313800">
    <w:abstractNumId w:val="4"/>
  </w:num>
  <w:num w:numId="19" w16cid:durableId="367802758">
    <w:abstractNumId w:val="12"/>
  </w:num>
  <w:num w:numId="20" w16cid:durableId="338704243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4932971">
    <w:abstractNumId w:val="13"/>
    <w:lvlOverride w:ilvl="0">
      <w:startOverride w:val="1"/>
    </w:lvlOverride>
  </w:num>
  <w:num w:numId="22" w16cid:durableId="2022120829">
    <w:abstractNumId w:val="11"/>
  </w:num>
  <w:num w:numId="23" w16cid:durableId="106773791">
    <w:abstractNumId w:val="9"/>
    <w:lvlOverride w:ilvl="0">
      <w:startOverride w:val="1"/>
    </w:lvlOverride>
  </w:num>
  <w:num w:numId="24" w16cid:durableId="142046185">
    <w:abstractNumId w:val="45"/>
  </w:num>
  <w:num w:numId="25" w16cid:durableId="764883244">
    <w:abstractNumId w:val="22"/>
  </w:num>
  <w:num w:numId="26" w16cid:durableId="1326280139">
    <w:abstractNumId w:val="21"/>
  </w:num>
  <w:num w:numId="27" w16cid:durableId="1728800751">
    <w:abstractNumId w:val="25"/>
  </w:num>
  <w:num w:numId="28" w16cid:durableId="188379742">
    <w:abstractNumId w:val="18"/>
  </w:num>
  <w:num w:numId="29" w16cid:durableId="288976950">
    <w:abstractNumId w:val="26"/>
  </w:num>
  <w:num w:numId="30" w16cid:durableId="85810372">
    <w:abstractNumId w:val="19"/>
  </w:num>
  <w:num w:numId="31" w16cid:durableId="537399849">
    <w:abstractNumId w:val="38"/>
  </w:num>
  <w:num w:numId="32" w16cid:durableId="1149053719">
    <w:abstractNumId w:val="37"/>
  </w:num>
  <w:num w:numId="33" w16cid:durableId="546796167">
    <w:abstractNumId w:val="48"/>
  </w:num>
  <w:num w:numId="34" w16cid:durableId="869342266">
    <w:abstractNumId w:val="16"/>
  </w:num>
  <w:num w:numId="35" w16cid:durableId="139002159">
    <w:abstractNumId w:val="23"/>
  </w:num>
  <w:num w:numId="36" w16cid:durableId="105078040">
    <w:abstractNumId w:val="42"/>
  </w:num>
  <w:num w:numId="37" w16cid:durableId="1252737109">
    <w:abstractNumId w:val="15"/>
  </w:num>
  <w:num w:numId="38" w16cid:durableId="824592830">
    <w:abstractNumId w:val="41"/>
  </w:num>
  <w:num w:numId="39" w16cid:durableId="675961752">
    <w:abstractNumId w:val="46"/>
  </w:num>
  <w:num w:numId="40" w16cid:durableId="712464056">
    <w:abstractNumId w:val="44"/>
  </w:num>
  <w:num w:numId="41" w16cid:durableId="2051955672">
    <w:abstractNumId w:val="28"/>
  </w:num>
  <w:num w:numId="42" w16cid:durableId="1545215524">
    <w:abstractNumId w:val="17"/>
  </w:num>
  <w:num w:numId="43" w16cid:durableId="419369455">
    <w:abstractNumId w:val="33"/>
  </w:num>
  <w:num w:numId="44" w16cid:durableId="1881016819">
    <w:abstractNumId w:val="39"/>
  </w:num>
  <w:num w:numId="45" w16cid:durableId="1002464851">
    <w:abstractNumId w:val="36"/>
  </w:num>
  <w:num w:numId="46" w16cid:durableId="1656448653">
    <w:abstractNumId w:val="4"/>
    <w:lvlOverride w:ilvl="0">
      <w:startOverride w:val="10"/>
    </w:lvlOverride>
  </w:num>
  <w:num w:numId="47" w16cid:durableId="1135638608">
    <w:abstractNumId w:val="35"/>
  </w:num>
  <w:num w:numId="48" w16cid:durableId="97876561">
    <w:abstractNumId w:val="4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0F02"/>
    <w:rsid w:val="00003667"/>
    <w:rsid w:val="00004B0D"/>
    <w:rsid w:val="00013C7A"/>
    <w:rsid w:val="00014022"/>
    <w:rsid w:val="000154B6"/>
    <w:rsid w:val="00017E04"/>
    <w:rsid w:val="0002554D"/>
    <w:rsid w:val="000267C4"/>
    <w:rsid w:val="00027507"/>
    <w:rsid w:val="000408CA"/>
    <w:rsid w:val="00042069"/>
    <w:rsid w:val="000421CF"/>
    <w:rsid w:val="000427F3"/>
    <w:rsid w:val="00044912"/>
    <w:rsid w:val="00056152"/>
    <w:rsid w:val="000567F4"/>
    <w:rsid w:val="000626BE"/>
    <w:rsid w:val="00064A17"/>
    <w:rsid w:val="0007435C"/>
    <w:rsid w:val="00076096"/>
    <w:rsid w:val="00076FB5"/>
    <w:rsid w:val="000775C1"/>
    <w:rsid w:val="000872A1"/>
    <w:rsid w:val="000922C9"/>
    <w:rsid w:val="000A03D2"/>
    <w:rsid w:val="000A3046"/>
    <w:rsid w:val="000A3F15"/>
    <w:rsid w:val="000A5291"/>
    <w:rsid w:val="000B17D6"/>
    <w:rsid w:val="000B1B43"/>
    <w:rsid w:val="000B3826"/>
    <w:rsid w:val="000B39E4"/>
    <w:rsid w:val="000B55B6"/>
    <w:rsid w:val="000B6F07"/>
    <w:rsid w:val="000C0559"/>
    <w:rsid w:val="000C0D42"/>
    <w:rsid w:val="000C1E87"/>
    <w:rsid w:val="000C3F61"/>
    <w:rsid w:val="000C5C4E"/>
    <w:rsid w:val="000D1F4E"/>
    <w:rsid w:val="000D270C"/>
    <w:rsid w:val="000D5409"/>
    <w:rsid w:val="000D650A"/>
    <w:rsid w:val="000D70B6"/>
    <w:rsid w:val="000D75E3"/>
    <w:rsid w:val="000E0FFB"/>
    <w:rsid w:val="000E14E3"/>
    <w:rsid w:val="000E39BE"/>
    <w:rsid w:val="000E50DC"/>
    <w:rsid w:val="000E5312"/>
    <w:rsid w:val="000E7360"/>
    <w:rsid w:val="000E7EBB"/>
    <w:rsid w:val="000F030B"/>
    <w:rsid w:val="000F1F3D"/>
    <w:rsid w:val="000F2EA9"/>
    <w:rsid w:val="000F313B"/>
    <w:rsid w:val="000F6688"/>
    <w:rsid w:val="000F7757"/>
    <w:rsid w:val="000F7D42"/>
    <w:rsid w:val="001026DE"/>
    <w:rsid w:val="00102BA1"/>
    <w:rsid w:val="00103936"/>
    <w:rsid w:val="001041D7"/>
    <w:rsid w:val="00104239"/>
    <w:rsid w:val="00104786"/>
    <w:rsid w:val="00112482"/>
    <w:rsid w:val="001139A6"/>
    <w:rsid w:val="001139CD"/>
    <w:rsid w:val="001157F6"/>
    <w:rsid w:val="001162E7"/>
    <w:rsid w:val="0011763E"/>
    <w:rsid w:val="001176FE"/>
    <w:rsid w:val="00117C8E"/>
    <w:rsid w:val="00120E63"/>
    <w:rsid w:val="001271DB"/>
    <w:rsid w:val="00131A13"/>
    <w:rsid w:val="001324CE"/>
    <w:rsid w:val="00132687"/>
    <w:rsid w:val="00134661"/>
    <w:rsid w:val="00136543"/>
    <w:rsid w:val="0014411D"/>
    <w:rsid w:val="001452C5"/>
    <w:rsid w:val="00147A80"/>
    <w:rsid w:val="001505B7"/>
    <w:rsid w:val="0015230D"/>
    <w:rsid w:val="00153CB7"/>
    <w:rsid w:val="001556B2"/>
    <w:rsid w:val="00156A7A"/>
    <w:rsid w:val="00157CBB"/>
    <w:rsid w:val="0016119C"/>
    <w:rsid w:val="00161EFA"/>
    <w:rsid w:val="00162841"/>
    <w:rsid w:val="0016334A"/>
    <w:rsid w:val="00166E10"/>
    <w:rsid w:val="00173D74"/>
    <w:rsid w:val="00175050"/>
    <w:rsid w:val="00176348"/>
    <w:rsid w:val="00177ACA"/>
    <w:rsid w:val="001815E9"/>
    <w:rsid w:val="00190047"/>
    <w:rsid w:val="001900F0"/>
    <w:rsid w:val="0019019A"/>
    <w:rsid w:val="00190DAA"/>
    <w:rsid w:val="00191C27"/>
    <w:rsid w:val="00193126"/>
    <w:rsid w:val="001A169A"/>
    <w:rsid w:val="001A243B"/>
    <w:rsid w:val="001A6E2F"/>
    <w:rsid w:val="001B35BB"/>
    <w:rsid w:val="001B6A5D"/>
    <w:rsid w:val="001B74A2"/>
    <w:rsid w:val="001C1648"/>
    <w:rsid w:val="001C6692"/>
    <w:rsid w:val="001C7876"/>
    <w:rsid w:val="001D271D"/>
    <w:rsid w:val="001D3791"/>
    <w:rsid w:val="001D47D7"/>
    <w:rsid w:val="001E003F"/>
    <w:rsid w:val="001E0D4A"/>
    <w:rsid w:val="001E1153"/>
    <w:rsid w:val="001E12C8"/>
    <w:rsid w:val="001E21B9"/>
    <w:rsid w:val="001E2DCB"/>
    <w:rsid w:val="001E66A8"/>
    <w:rsid w:val="001E6D5D"/>
    <w:rsid w:val="001E760A"/>
    <w:rsid w:val="001F055B"/>
    <w:rsid w:val="001F168D"/>
    <w:rsid w:val="001F295A"/>
    <w:rsid w:val="001F3748"/>
    <w:rsid w:val="001F6167"/>
    <w:rsid w:val="001F69CB"/>
    <w:rsid w:val="001F6ACA"/>
    <w:rsid w:val="001F77AE"/>
    <w:rsid w:val="00200D43"/>
    <w:rsid w:val="002035A9"/>
    <w:rsid w:val="00204DD9"/>
    <w:rsid w:val="00205A15"/>
    <w:rsid w:val="002074A6"/>
    <w:rsid w:val="00213520"/>
    <w:rsid w:val="00213E96"/>
    <w:rsid w:val="00217EF3"/>
    <w:rsid w:val="002200B6"/>
    <w:rsid w:val="002247F0"/>
    <w:rsid w:val="00226265"/>
    <w:rsid w:val="00230DA5"/>
    <w:rsid w:val="00231266"/>
    <w:rsid w:val="00231AB7"/>
    <w:rsid w:val="002339AC"/>
    <w:rsid w:val="002344DE"/>
    <w:rsid w:val="00240CD6"/>
    <w:rsid w:val="00245DE2"/>
    <w:rsid w:val="00246F14"/>
    <w:rsid w:val="00247C40"/>
    <w:rsid w:val="00256B2B"/>
    <w:rsid w:val="00260EC1"/>
    <w:rsid w:val="002617E7"/>
    <w:rsid w:val="002627C6"/>
    <w:rsid w:val="00265A5B"/>
    <w:rsid w:val="002672A9"/>
    <w:rsid w:val="00272F06"/>
    <w:rsid w:val="00273984"/>
    <w:rsid w:val="00274E07"/>
    <w:rsid w:val="0027548D"/>
    <w:rsid w:val="0027595D"/>
    <w:rsid w:val="00285982"/>
    <w:rsid w:val="00285ADC"/>
    <w:rsid w:val="0028674F"/>
    <w:rsid w:val="002914B4"/>
    <w:rsid w:val="002923AD"/>
    <w:rsid w:val="002925F5"/>
    <w:rsid w:val="002A145B"/>
    <w:rsid w:val="002A219D"/>
    <w:rsid w:val="002A2723"/>
    <w:rsid w:val="002A2A01"/>
    <w:rsid w:val="002A3B74"/>
    <w:rsid w:val="002A3BE0"/>
    <w:rsid w:val="002A6202"/>
    <w:rsid w:val="002A7172"/>
    <w:rsid w:val="002B7157"/>
    <w:rsid w:val="002B78B4"/>
    <w:rsid w:val="002C1993"/>
    <w:rsid w:val="002C2A14"/>
    <w:rsid w:val="002C33B3"/>
    <w:rsid w:val="002C5803"/>
    <w:rsid w:val="002C5CFC"/>
    <w:rsid w:val="002D2DF1"/>
    <w:rsid w:val="002D720D"/>
    <w:rsid w:val="002E1897"/>
    <w:rsid w:val="002E2E76"/>
    <w:rsid w:val="002E4802"/>
    <w:rsid w:val="002E56D4"/>
    <w:rsid w:val="002E6D62"/>
    <w:rsid w:val="002F434F"/>
    <w:rsid w:val="002F47E0"/>
    <w:rsid w:val="002F5BBD"/>
    <w:rsid w:val="002F7E48"/>
    <w:rsid w:val="00301890"/>
    <w:rsid w:val="00303C95"/>
    <w:rsid w:val="00306386"/>
    <w:rsid w:val="00310232"/>
    <w:rsid w:val="003112F8"/>
    <w:rsid w:val="003159B2"/>
    <w:rsid w:val="003204CF"/>
    <w:rsid w:val="00322777"/>
    <w:rsid w:val="00326C16"/>
    <w:rsid w:val="0032729A"/>
    <w:rsid w:val="00335B91"/>
    <w:rsid w:val="003363E4"/>
    <w:rsid w:val="00343B5D"/>
    <w:rsid w:val="00347ACE"/>
    <w:rsid w:val="003505C9"/>
    <w:rsid w:val="00350754"/>
    <w:rsid w:val="003515AA"/>
    <w:rsid w:val="003515DB"/>
    <w:rsid w:val="00356594"/>
    <w:rsid w:val="003632E8"/>
    <w:rsid w:val="00367AA2"/>
    <w:rsid w:val="003716CF"/>
    <w:rsid w:val="00371FF0"/>
    <w:rsid w:val="00374BC3"/>
    <w:rsid w:val="003764CA"/>
    <w:rsid w:val="0037776D"/>
    <w:rsid w:val="003777B5"/>
    <w:rsid w:val="00377F01"/>
    <w:rsid w:val="00381D62"/>
    <w:rsid w:val="00382086"/>
    <w:rsid w:val="00383850"/>
    <w:rsid w:val="00384EC9"/>
    <w:rsid w:val="003874D3"/>
    <w:rsid w:val="00387FDD"/>
    <w:rsid w:val="003A0BA7"/>
    <w:rsid w:val="003A1662"/>
    <w:rsid w:val="003A30FF"/>
    <w:rsid w:val="003A562F"/>
    <w:rsid w:val="003A6A4E"/>
    <w:rsid w:val="003A766D"/>
    <w:rsid w:val="003B4220"/>
    <w:rsid w:val="003B6337"/>
    <w:rsid w:val="003B7D64"/>
    <w:rsid w:val="003C094B"/>
    <w:rsid w:val="003C2FB1"/>
    <w:rsid w:val="003C39AC"/>
    <w:rsid w:val="003C3EE2"/>
    <w:rsid w:val="003C4829"/>
    <w:rsid w:val="003C5D6A"/>
    <w:rsid w:val="003D182D"/>
    <w:rsid w:val="003D280F"/>
    <w:rsid w:val="003D2A52"/>
    <w:rsid w:val="003D3C33"/>
    <w:rsid w:val="003E3375"/>
    <w:rsid w:val="003E6E7E"/>
    <w:rsid w:val="003F1399"/>
    <w:rsid w:val="003F2793"/>
    <w:rsid w:val="003F2ABC"/>
    <w:rsid w:val="003F6F22"/>
    <w:rsid w:val="003F7624"/>
    <w:rsid w:val="00400EF9"/>
    <w:rsid w:val="004026EB"/>
    <w:rsid w:val="00404637"/>
    <w:rsid w:val="0041009E"/>
    <w:rsid w:val="004109C5"/>
    <w:rsid w:val="0041217F"/>
    <w:rsid w:val="0041223D"/>
    <w:rsid w:val="00416D2A"/>
    <w:rsid w:val="004172B5"/>
    <w:rsid w:val="00417A3E"/>
    <w:rsid w:val="00420AD7"/>
    <w:rsid w:val="004212BB"/>
    <w:rsid w:val="004215B9"/>
    <w:rsid w:val="004250C8"/>
    <w:rsid w:val="00426AB1"/>
    <w:rsid w:val="004300DF"/>
    <w:rsid w:val="00431C4B"/>
    <w:rsid w:val="00432CAB"/>
    <w:rsid w:val="00435364"/>
    <w:rsid w:val="00441E9E"/>
    <w:rsid w:val="00446A43"/>
    <w:rsid w:val="00447E1E"/>
    <w:rsid w:val="00450975"/>
    <w:rsid w:val="00452E40"/>
    <w:rsid w:val="004548AF"/>
    <w:rsid w:val="0045597C"/>
    <w:rsid w:val="00457558"/>
    <w:rsid w:val="004576BE"/>
    <w:rsid w:val="004629D7"/>
    <w:rsid w:val="00465949"/>
    <w:rsid w:val="004677FB"/>
    <w:rsid w:val="00472108"/>
    <w:rsid w:val="0047414C"/>
    <w:rsid w:val="00481298"/>
    <w:rsid w:val="0048188B"/>
    <w:rsid w:val="00482021"/>
    <w:rsid w:val="00487D99"/>
    <w:rsid w:val="00490AA8"/>
    <w:rsid w:val="004935D6"/>
    <w:rsid w:val="00494344"/>
    <w:rsid w:val="00495D26"/>
    <w:rsid w:val="004A0ECC"/>
    <w:rsid w:val="004A1187"/>
    <w:rsid w:val="004A31AE"/>
    <w:rsid w:val="004A33DB"/>
    <w:rsid w:val="004A37BC"/>
    <w:rsid w:val="004A40D0"/>
    <w:rsid w:val="004A4FED"/>
    <w:rsid w:val="004A690A"/>
    <w:rsid w:val="004B41D0"/>
    <w:rsid w:val="004B4A0B"/>
    <w:rsid w:val="004B5C19"/>
    <w:rsid w:val="004B6C95"/>
    <w:rsid w:val="004C4EC8"/>
    <w:rsid w:val="004C5133"/>
    <w:rsid w:val="004C5390"/>
    <w:rsid w:val="004D3249"/>
    <w:rsid w:val="004D49A5"/>
    <w:rsid w:val="004E22C8"/>
    <w:rsid w:val="004E3797"/>
    <w:rsid w:val="004E5CB1"/>
    <w:rsid w:val="004E658D"/>
    <w:rsid w:val="004F05DE"/>
    <w:rsid w:val="004F13CD"/>
    <w:rsid w:val="004F55F4"/>
    <w:rsid w:val="00503362"/>
    <w:rsid w:val="00503790"/>
    <w:rsid w:val="005047BE"/>
    <w:rsid w:val="00506876"/>
    <w:rsid w:val="0051106B"/>
    <w:rsid w:val="0051142B"/>
    <w:rsid w:val="00511C8F"/>
    <w:rsid w:val="00512B9F"/>
    <w:rsid w:val="00520EA0"/>
    <w:rsid w:val="005250F0"/>
    <w:rsid w:val="005274E7"/>
    <w:rsid w:val="00527837"/>
    <w:rsid w:val="0052785D"/>
    <w:rsid w:val="005306B2"/>
    <w:rsid w:val="00531D39"/>
    <w:rsid w:val="00534A99"/>
    <w:rsid w:val="0053521D"/>
    <w:rsid w:val="00535A97"/>
    <w:rsid w:val="00541E14"/>
    <w:rsid w:val="0054305B"/>
    <w:rsid w:val="00552375"/>
    <w:rsid w:val="0055392A"/>
    <w:rsid w:val="00554463"/>
    <w:rsid w:val="005559F2"/>
    <w:rsid w:val="00555A2D"/>
    <w:rsid w:val="00557933"/>
    <w:rsid w:val="00560DFD"/>
    <w:rsid w:val="00560F6A"/>
    <w:rsid w:val="00561AEB"/>
    <w:rsid w:val="005621D0"/>
    <w:rsid w:val="00570259"/>
    <w:rsid w:val="0057098B"/>
    <w:rsid w:val="00575D0A"/>
    <w:rsid w:val="0057711E"/>
    <w:rsid w:val="005806CE"/>
    <w:rsid w:val="00582400"/>
    <w:rsid w:val="0058279E"/>
    <w:rsid w:val="00590112"/>
    <w:rsid w:val="00592095"/>
    <w:rsid w:val="00594454"/>
    <w:rsid w:val="005968F9"/>
    <w:rsid w:val="005A0A29"/>
    <w:rsid w:val="005A235B"/>
    <w:rsid w:val="005A3054"/>
    <w:rsid w:val="005A35CB"/>
    <w:rsid w:val="005A550C"/>
    <w:rsid w:val="005B2A52"/>
    <w:rsid w:val="005B5140"/>
    <w:rsid w:val="005B6974"/>
    <w:rsid w:val="005B6CB6"/>
    <w:rsid w:val="005C21BA"/>
    <w:rsid w:val="005C3677"/>
    <w:rsid w:val="005C4E0B"/>
    <w:rsid w:val="005C552D"/>
    <w:rsid w:val="005C5677"/>
    <w:rsid w:val="005C5E36"/>
    <w:rsid w:val="005C7539"/>
    <w:rsid w:val="005D0FF6"/>
    <w:rsid w:val="005D4899"/>
    <w:rsid w:val="005D57FA"/>
    <w:rsid w:val="005D6BAF"/>
    <w:rsid w:val="005E20FC"/>
    <w:rsid w:val="005E2282"/>
    <w:rsid w:val="005E31B6"/>
    <w:rsid w:val="005E7D7F"/>
    <w:rsid w:val="005F6057"/>
    <w:rsid w:val="005F6ACE"/>
    <w:rsid w:val="00600446"/>
    <w:rsid w:val="006050AA"/>
    <w:rsid w:val="00605169"/>
    <w:rsid w:val="00605362"/>
    <w:rsid w:val="0060687D"/>
    <w:rsid w:val="00606939"/>
    <w:rsid w:val="00611BC0"/>
    <w:rsid w:val="00614F96"/>
    <w:rsid w:val="00614FE4"/>
    <w:rsid w:val="00615E99"/>
    <w:rsid w:val="00617DB8"/>
    <w:rsid w:val="006275B7"/>
    <w:rsid w:val="00627882"/>
    <w:rsid w:val="00630848"/>
    <w:rsid w:val="0063745F"/>
    <w:rsid w:val="00643C0D"/>
    <w:rsid w:val="00644329"/>
    <w:rsid w:val="00644FA5"/>
    <w:rsid w:val="0064741B"/>
    <w:rsid w:val="00652A53"/>
    <w:rsid w:val="00653AC6"/>
    <w:rsid w:val="00653DB7"/>
    <w:rsid w:val="00654237"/>
    <w:rsid w:val="006553A7"/>
    <w:rsid w:val="0065581B"/>
    <w:rsid w:val="00655DCD"/>
    <w:rsid w:val="00656434"/>
    <w:rsid w:val="006564E2"/>
    <w:rsid w:val="00660D5B"/>
    <w:rsid w:val="00663BF5"/>
    <w:rsid w:val="006648A0"/>
    <w:rsid w:val="00665951"/>
    <w:rsid w:val="00667F77"/>
    <w:rsid w:val="00674ABA"/>
    <w:rsid w:val="00675C74"/>
    <w:rsid w:val="00677023"/>
    <w:rsid w:val="00680B79"/>
    <w:rsid w:val="0068475B"/>
    <w:rsid w:val="00685C72"/>
    <w:rsid w:val="006867A6"/>
    <w:rsid w:val="00690E99"/>
    <w:rsid w:val="0069666D"/>
    <w:rsid w:val="00697AC4"/>
    <w:rsid w:val="006A0382"/>
    <w:rsid w:val="006A343B"/>
    <w:rsid w:val="006A6711"/>
    <w:rsid w:val="006B15C6"/>
    <w:rsid w:val="006B3547"/>
    <w:rsid w:val="006B6A66"/>
    <w:rsid w:val="006C0AAB"/>
    <w:rsid w:val="006C3165"/>
    <w:rsid w:val="006C5CDC"/>
    <w:rsid w:val="006D11C3"/>
    <w:rsid w:val="006D560B"/>
    <w:rsid w:val="006D5D5D"/>
    <w:rsid w:val="006D7D0F"/>
    <w:rsid w:val="006E078F"/>
    <w:rsid w:val="006E2189"/>
    <w:rsid w:val="006E2626"/>
    <w:rsid w:val="006E3BC1"/>
    <w:rsid w:val="006E6F04"/>
    <w:rsid w:val="006F3242"/>
    <w:rsid w:val="00704A91"/>
    <w:rsid w:val="00706163"/>
    <w:rsid w:val="00706266"/>
    <w:rsid w:val="00706DF0"/>
    <w:rsid w:val="00707EB1"/>
    <w:rsid w:val="007134BB"/>
    <w:rsid w:val="00714CF4"/>
    <w:rsid w:val="0071555B"/>
    <w:rsid w:val="007170C9"/>
    <w:rsid w:val="00717717"/>
    <w:rsid w:val="00720A86"/>
    <w:rsid w:val="00725F98"/>
    <w:rsid w:val="00725FB9"/>
    <w:rsid w:val="00730528"/>
    <w:rsid w:val="0073670E"/>
    <w:rsid w:val="0074194C"/>
    <w:rsid w:val="0074259E"/>
    <w:rsid w:val="00742F70"/>
    <w:rsid w:val="00747A61"/>
    <w:rsid w:val="00751CC8"/>
    <w:rsid w:val="00751E91"/>
    <w:rsid w:val="0075336D"/>
    <w:rsid w:val="00755515"/>
    <w:rsid w:val="00760206"/>
    <w:rsid w:val="007634C8"/>
    <w:rsid w:val="00763D2C"/>
    <w:rsid w:val="00765DA3"/>
    <w:rsid w:val="00766709"/>
    <w:rsid w:val="00766E35"/>
    <w:rsid w:val="00767268"/>
    <w:rsid w:val="00770019"/>
    <w:rsid w:val="00772494"/>
    <w:rsid w:val="00772C21"/>
    <w:rsid w:val="00772C5C"/>
    <w:rsid w:val="0077392F"/>
    <w:rsid w:val="00773D5E"/>
    <w:rsid w:val="00775156"/>
    <w:rsid w:val="00776DED"/>
    <w:rsid w:val="00777A1F"/>
    <w:rsid w:val="00792403"/>
    <w:rsid w:val="00793103"/>
    <w:rsid w:val="00796090"/>
    <w:rsid w:val="00797CB7"/>
    <w:rsid w:val="007B4AB1"/>
    <w:rsid w:val="007B5606"/>
    <w:rsid w:val="007B6928"/>
    <w:rsid w:val="007C00CA"/>
    <w:rsid w:val="007C1CCF"/>
    <w:rsid w:val="007C2CBC"/>
    <w:rsid w:val="007C2FE7"/>
    <w:rsid w:val="007C30FD"/>
    <w:rsid w:val="007D0202"/>
    <w:rsid w:val="007D07DB"/>
    <w:rsid w:val="007D1013"/>
    <w:rsid w:val="007D500B"/>
    <w:rsid w:val="007D68F8"/>
    <w:rsid w:val="007D7532"/>
    <w:rsid w:val="007D7BC1"/>
    <w:rsid w:val="007D7D2C"/>
    <w:rsid w:val="007E1216"/>
    <w:rsid w:val="007E34B7"/>
    <w:rsid w:val="007E35B5"/>
    <w:rsid w:val="007E3C55"/>
    <w:rsid w:val="007E5232"/>
    <w:rsid w:val="007E6AA6"/>
    <w:rsid w:val="007F4724"/>
    <w:rsid w:val="007F74D1"/>
    <w:rsid w:val="007F7DB3"/>
    <w:rsid w:val="00801F82"/>
    <w:rsid w:val="008070BA"/>
    <w:rsid w:val="00814D6A"/>
    <w:rsid w:val="00821C80"/>
    <w:rsid w:val="00822C59"/>
    <w:rsid w:val="00823756"/>
    <w:rsid w:val="00825ED7"/>
    <w:rsid w:val="0082767E"/>
    <w:rsid w:val="00830443"/>
    <w:rsid w:val="00847929"/>
    <w:rsid w:val="00847B0B"/>
    <w:rsid w:val="008504F3"/>
    <w:rsid w:val="00850ABC"/>
    <w:rsid w:val="00850F16"/>
    <w:rsid w:val="00852282"/>
    <w:rsid w:val="0085470A"/>
    <w:rsid w:val="0085477B"/>
    <w:rsid w:val="0085724B"/>
    <w:rsid w:val="00861F4C"/>
    <w:rsid w:val="0086224F"/>
    <w:rsid w:val="00867B62"/>
    <w:rsid w:val="00870387"/>
    <w:rsid w:val="008734B0"/>
    <w:rsid w:val="00873FC1"/>
    <w:rsid w:val="00874C30"/>
    <w:rsid w:val="00874E82"/>
    <w:rsid w:val="00876998"/>
    <w:rsid w:val="00877545"/>
    <w:rsid w:val="00881ACC"/>
    <w:rsid w:val="00883921"/>
    <w:rsid w:val="00886940"/>
    <w:rsid w:val="0089048E"/>
    <w:rsid w:val="00892826"/>
    <w:rsid w:val="00896B89"/>
    <w:rsid w:val="00896F6B"/>
    <w:rsid w:val="008A2073"/>
    <w:rsid w:val="008A2BB1"/>
    <w:rsid w:val="008A54EA"/>
    <w:rsid w:val="008A6D88"/>
    <w:rsid w:val="008A6F69"/>
    <w:rsid w:val="008C30E3"/>
    <w:rsid w:val="008C40C6"/>
    <w:rsid w:val="008C4A8F"/>
    <w:rsid w:val="008C69AF"/>
    <w:rsid w:val="008D0B21"/>
    <w:rsid w:val="008D1D0F"/>
    <w:rsid w:val="008D4215"/>
    <w:rsid w:val="008D5260"/>
    <w:rsid w:val="008D540C"/>
    <w:rsid w:val="008D67F8"/>
    <w:rsid w:val="008D6894"/>
    <w:rsid w:val="008D7B8E"/>
    <w:rsid w:val="008E317E"/>
    <w:rsid w:val="008E4418"/>
    <w:rsid w:val="008F2C89"/>
    <w:rsid w:val="008F2D20"/>
    <w:rsid w:val="008F320E"/>
    <w:rsid w:val="008F4295"/>
    <w:rsid w:val="008F4F18"/>
    <w:rsid w:val="008F7BB5"/>
    <w:rsid w:val="0090193E"/>
    <w:rsid w:val="00905211"/>
    <w:rsid w:val="00906A34"/>
    <w:rsid w:val="00910F10"/>
    <w:rsid w:val="00912422"/>
    <w:rsid w:val="0091644E"/>
    <w:rsid w:val="0091693B"/>
    <w:rsid w:val="00916F42"/>
    <w:rsid w:val="009210A4"/>
    <w:rsid w:val="0092397B"/>
    <w:rsid w:val="009249AF"/>
    <w:rsid w:val="009255A6"/>
    <w:rsid w:val="009308DC"/>
    <w:rsid w:val="0093471F"/>
    <w:rsid w:val="00937CA9"/>
    <w:rsid w:val="009405E5"/>
    <w:rsid w:val="00940B83"/>
    <w:rsid w:val="00947112"/>
    <w:rsid w:val="009501F0"/>
    <w:rsid w:val="00950FB3"/>
    <w:rsid w:val="00953B10"/>
    <w:rsid w:val="00955A7A"/>
    <w:rsid w:val="00957951"/>
    <w:rsid w:val="009605CF"/>
    <w:rsid w:val="00960B99"/>
    <w:rsid w:val="00960D14"/>
    <w:rsid w:val="009619B3"/>
    <w:rsid w:val="009628AC"/>
    <w:rsid w:val="00964DE3"/>
    <w:rsid w:val="00965A95"/>
    <w:rsid w:val="00972F59"/>
    <w:rsid w:val="009746D1"/>
    <w:rsid w:val="00982B19"/>
    <w:rsid w:val="009857AB"/>
    <w:rsid w:val="00987BC3"/>
    <w:rsid w:val="00995FC4"/>
    <w:rsid w:val="009960BD"/>
    <w:rsid w:val="00996B92"/>
    <w:rsid w:val="0099722F"/>
    <w:rsid w:val="009A18D1"/>
    <w:rsid w:val="009A377D"/>
    <w:rsid w:val="009A5367"/>
    <w:rsid w:val="009B4715"/>
    <w:rsid w:val="009B4A3B"/>
    <w:rsid w:val="009B4CAF"/>
    <w:rsid w:val="009B6D67"/>
    <w:rsid w:val="009C03AB"/>
    <w:rsid w:val="009C1DC6"/>
    <w:rsid w:val="009C6978"/>
    <w:rsid w:val="009C7E44"/>
    <w:rsid w:val="009C7F31"/>
    <w:rsid w:val="009D3085"/>
    <w:rsid w:val="009E3282"/>
    <w:rsid w:val="009E3D64"/>
    <w:rsid w:val="009E3E6D"/>
    <w:rsid w:val="009E468E"/>
    <w:rsid w:val="009E4ADA"/>
    <w:rsid w:val="009E6A51"/>
    <w:rsid w:val="009F161E"/>
    <w:rsid w:val="009F382F"/>
    <w:rsid w:val="009F6D1F"/>
    <w:rsid w:val="009F710F"/>
    <w:rsid w:val="00A02DBC"/>
    <w:rsid w:val="00A04C12"/>
    <w:rsid w:val="00A11705"/>
    <w:rsid w:val="00A13BCE"/>
    <w:rsid w:val="00A144A4"/>
    <w:rsid w:val="00A154E8"/>
    <w:rsid w:val="00A15525"/>
    <w:rsid w:val="00A2424E"/>
    <w:rsid w:val="00A25030"/>
    <w:rsid w:val="00A2715C"/>
    <w:rsid w:val="00A30317"/>
    <w:rsid w:val="00A3111D"/>
    <w:rsid w:val="00A32D7C"/>
    <w:rsid w:val="00A32F48"/>
    <w:rsid w:val="00A33881"/>
    <w:rsid w:val="00A34254"/>
    <w:rsid w:val="00A3788A"/>
    <w:rsid w:val="00A40649"/>
    <w:rsid w:val="00A40AAE"/>
    <w:rsid w:val="00A45B07"/>
    <w:rsid w:val="00A46D51"/>
    <w:rsid w:val="00A47F89"/>
    <w:rsid w:val="00A575B8"/>
    <w:rsid w:val="00A63218"/>
    <w:rsid w:val="00A63F9C"/>
    <w:rsid w:val="00A66C03"/>
    <w:rsid w:val="00A66DD3"/>
    <w:rsid w:val="00A77887"/>
    <w:rsid w:val="00A87F87"/>
    <w:rsid w:val="00A90CD0"/>
    <w:rsid w:val="00A96733"/>
    <w:rsid w:val="00AA674C"/>
    <w:rsid w:val="00AA6A3E"/>
    <w:rsid w:val="00AB15D6"/>
    <w:rsid w:val="00AB239C"/>
    <w:rsid w:val="00AB2DA8"/>
    <w:rsid w:val="00AB2F5C"/>
    <w:rsid w:val="00AB38F6"/>
    <w:rsid w:val="00AB420C"/>
    <w:rsid w:val="00AB7025"/>
    <w:rsid w:val="00AC0D44"/>
    <w:rsid w:val="00AC5096"/>
    <w:rsid w:val="00AC7144"/>
    <w:rsid w:val="00AD590D"/>
    <w:rsid w:val="00AD5971"/>
    <w:rsid w:val="00AE0A7E"/>
    <w:rsid w:val="00AE519C"/>
    <w:rsid w:val="00AE51C1"/>
    <w:rsid w:val="00AF0224"/>
    <w:rsid w:val="00AF1732"/>
    <w:rsid w:val="00AF60FD"/>
    <w:rsid w:val="00B0055B"/>
    <w:rsid w:val="00B00717"/>
    <w:rsid w:val="00B00F6D"/>
    <w:rsid w:val="00B0177D"/>
    <w:rsid w:val="00B04820"/>
    <w:rsid w:val="00B11284"/>
    <w:rsid w:val="00B11BD0"/>
    <w:rsid w:val="00B11E42"/>
    <w:rsid w:val="00B13BE9"/>
    <w:rsid w:val="00B1473F"/>
    <w:rsid w:val="00B17E85"/>
    <w:rsid w:val="00B20120"/>
    <w:rsid w:val="00B20C50"/>
    <w:rsid w:val="00B22716"/>
    <w:rsid w:val="00B316A9"/>
    <w:rsid w:val="00B31864"/>
    <w:rsid w:val="00B322C5"/>
    <w:rsid w:val="00B34B22"/>
    <w:rsid w:val="00B36AD0"/>
    <w:rsid w:val="00B36D9E"/>
    <w:rsid w:val="00B40D34"/>
    <w:rsid w:val="00B40FAD"/>
    <w:rsid w:val="00B44C24"/>
    <w:rsid w:val="00B45179"/>
    <w:rsid w:val="00B50D9C"/>
    <w:rsid w:val="00B54D9A"/>
    <w:rsid w:val="00B555D3"/>
    <w:rsid w:val="00B56954"/>
    <w:rsid w:val="00B5752A"/>
    <w:rsid w:val="00B57D49"/>
    <w:rsid w:val="00B61823"/>
    <w:rsid w:val="00B62AD8"/>
    <w:rsid w:val="00B62C5A"/>
    <w:rsid w:val="00B62CF8"/>
    <w:rsid w:val="00B62DF2"/>
    <w:rsid w:val="00B63283"/>
    <w:rsid w:val="00B65D46"/>
    <w:rsid w:val="00B66287"/>
    <w:rsid w:val="00B7021F"/>
    <w:rsid w:val="00B7129C"/>
    <w:rsid w:val="00B71A4A"/>
    <w:rsid w:val="00B71E4F"/>
    <w:rsid w:val="00B729DD"/>
    <w:rsid w:val="00B72D34"/>
    <w:rsid w:val="00B7714F"/>
    <w:rsid w:val="00B77C2C"/>
    <w:rsid w:val="00B833A0"/>
    <w:rsid w:val="00B83B57"/>
    <w:rsid w:val="00B91E2A"/>
    <w:rsid w:val="00B92B70"/>
    <w:rsid w:val="00B949F4"/>
    <w:rsid w:val="00BA08C6"/>
    <w:rsid w:val="00BA331E"/>
    <w:rsid w:val="00BA52F2"/>
    <w:rsid w:val="00BA67E5"/>
    <w:rsid w:val="00BB2C4E"/>
    <w:rsid w:val="00BB6CE2"/>
    <w:rsid w:val="00BB793C"/>
    <w:rsid w:val="00BC05E0"/>
    <w:rsid w:val="00BC0B47"/>
    <w:rsid w:val="00BC0C8E"/>
    <w:rsid w:val="00BC617E"/>
    <w:rsid w:val="00BC642D"/>
    <w:rsid w:val="00BC66C3"/>
    <w:rsid w:val="00BC7C3D"/>
    <w:rsid w:val="00BD2B04"/>
    <w:rsid w:val="00BD3F62"/>
    <w:rsid w:val="00BE1E4F"/>
    <w:rsid w:val="00BE5804"/>
    <w:rsid w:val="00BE6A49"/>
    <w:rsid w:val="00BE6CEE"/>
    <w:rsid w:val="00BE71D9"/>
    <w:rsid w:val="00BF0923"/>
    <w:rsid w:val="00BF23C8"/>
    <w:rsid w:val="00BF3463"/>
    <w:rsid w:val="00BF3AAE"/>
    <w:rsid w:val="00BF50A4"/>
    <w:rsid w:val="00C00B68"/>
    <w:rsid w:val="00C017AE"/>
    <w:rsid w:val="00C0330F"/>
    <w:rsid w:val="00C055B3"/>
    <w:rsid w:val="00C06016"/>
    <w:rsid w:val="00C06F7F"/>
    <w:rsid w:val="00C074FC"/>
    <w:rsid w:val="00C11C63"/>
    <w:rsid w:val="00C164F3"/>
    <w:rsid w:val="00C16EBB"/>
    <w:rsid w:val="00C17DD7"/>
    <w:rsid w:val="00C2020B"/>
    <w:rsid w:val="00C224AE"/>
    <w:rsid w:val="00C2304A"/>
    <w:rsid w:val="00C23A1D"/>
    <w:rsid w:val="00C23F9B"/>
    <w:rsid w:val="00C24623"/>
    <w:rsid w:val="00C26D4E"/>
    <w:rsid w:val="00C27D47"/>
    <w:rsid w:val="00C308B9"/>
    <w:rsid w:val="00C30BCC"/>
    <w:rsid w:val="00C32921"/>
    <w:rsid w:val="00C34515"/>
    <w:rsid w:val="00C354D6"/>
    <w:rsid w:val="00C372B5"/>
    <w:rsid w:val="00C379C2"/>
    <w:rsid w:val="00C40821"/>
    <w:rsid w:val="00C45E4A"/>
    <w:rsid w:val="00C460C2"/>
    <w:rsid w:val="00C46B4D"/>
    <w:rsid w:val="00C46F34"/>
    <w:rsid w:val="00C5235B"/>
    <w:rsid w:val="00C5412F"/>
    <w:rsid w:val="00C55861"/>
    <w:rsid w:val="00C6070A"/>
    <w:rsid w:val="00C6400F"/>
    <w:rsid w:val="00C658D6"/>
    <w:rsid w:val="00C66814"/>
    <w:rsid w:val="00C70926"/>
    <w:rsid w:val="00C70E52"/>
    <w:rsid w:val="00C729FC"/>
    <w:rsid w:val="00C75A63"/>
    <w:rsid w:val="00C761D3"/>
    <w:rsid w:val="00C76860"/>
    <w:rsid w:val="00C806B5"/>
    <w:rsid w:val="00C80EFC"/>
    <w:rsid w:val="00C81644"/>
    <w:rsid w:val="00C83A47"/>
    <w:rsid w:val="00C841A8"/>
    <w:rsid w:val="00C84361"/>
    <w:rsid w:val="00C85E7D"/>
    <w:rsid w:val="00C95CD6"/>
    <w:rsid w:val="00C97C13"/>
    <w:rsid w:val="00CA267F"/>
    <w:rsid w:val="00CB0328"/>
    <w:rsid w:val="00CC43BF"/>
    <w:rsid w:val="00CD2408"/>
    <w:rsid w:val="00CD2ECF"/>
    <w:rsid w:val="00CD36F0"/>
    <w:rsid w:val="00CD6F92"/>
    <w:rsid w:val="00CE1B1D"/>
    <w:rsid w:val="00CE1EA3"/>
    <w:rsid w:val="00CE3116"/>
    <w:rsid w:val="00CE57A1"/>
    <w:rsid w:val="00CF0261"/>
    <w:rsid w:val="00CF15B1"/>
    <w:rsid w:val="00CF213D"/>
    <w:rsid w:val="00CF2420"/>
    <w:rsid w:val="00CF30DA"/>
    <w:rsid w:val="00CF611C"/>
    <w:rsid w:val="00CF677A"/>
    <w:rsid w:val="00D0172E"/>
    <w:rsid w:val="00D03EBC"/>
    <w:rsid w:val="00D0453E"/>
    <w:rsid w:val="00D04E62"/>
    <w:rsid w:val="00D10043"/>
    <w:rsid w:val="00D10329"/>
    <w:rsid w:val="00D107C3"/>
    <w:rsid w:val="00D13D38"/>
    <w:rsid w:val="00D1442E"/>
    <w:rsid w:val="00D15F5D"/>
    <w:rsid w:val="00D233B3"/>
    <w:rsid w:val="00D26A63"/>
    <w:rsid w:val="00D2711D"/>
    <w:rsid w:val="00D33089"/>
    <w:rsid w:val="00D33CCC"/>
    <w:rsid w:val="00D36CA9"/>
    <w:rsid w:val="00D405DC"/>
    <w:rsid w:val="00D432AF"/>
    <w:rsid w:val="00D45B89"/>
    <w:rsid w:val="00D46896"/>
    <w:rsid w:val="00D50593"/>
    <w:rsid w:val="00D50F6F"/>
    <w:rsid w:val="00D51B38"/>
    <w:rsid w:val="00D52A40"/>
    <w:rsid w:val="00D53692"/>
    <w:rsid w:val="00D53B11"/>
    <w:rsid w:val="00D543BC"/>
    <w:rsid w:val="00D543ED"/>
    <w:rsid w:val="00D554FB"/>
    <w:rsid w:val="00D611AE"/>
    <w:rsid w:val="00D611CC"/>
    <w:rsid w:val="00D653E0"/>
    <w:rsid w:val="00D71105"/>
    <w:rsid w:val="00D71F26"/>
    <w:rsid w:val="00D8299B"/>
    <w:rsid w:val="00D930FC"/>
    <w:rsid w:val="00D95E22"/>
    <w:rsid w:val="00DA16FD"/>
    <w:rsid w:val="00DA4010"/>
    <w:rsid w:val="00DA70F8"/>
    <w:rsid w:val="00DA7ECB"/>
    <w:rsid w:val="00DB08A0"/>
    <w:rsid w:val="00DB233B"/>
    <w:rsid w:val="00DB2D4B"/>
    <w:rsid w:val="00DB41D8"/>
    <w:rsid w:val="00DB682D"/>
    <w:rsid w:val="00DB694A"/>
    <w:rsid w:val="00DB730A"/>
    <w:rsid w:val="00DB7A58"/>
    <w:rsid w:val="00DC07AC"/>
    <w:rsid w:val="00DC169A"/>
    <w:rsid w:val="00DC20C0"/>
    <w:rsid w:val="00DC336A"/>
    <w:rsid w:val="00DC6934"/>
    <w:rsid w:val="00DC7FD0"/>
    <w:rsid w:val="00DD2493"/>
    <w:rsid w:val="00DE1B9D"/>
    <w:rsid w:val="00DE1C43"/>
    <w:rsid w:val="00DE34C4"/>
    <w:rsid w:val="00DE4925"/>
    <w:rsid w:val="00DE6516"/>
    <w:rsid w:val="00DF01F2"/>
    <w:rsid w:val="00DF0CD2"/>
    <w:rsid w:val="00DF1903"/>
    <w:rsid w:val="00DF23F0"/>
    <w:rsid w:val="00DF5AC9"/>
    <w:rsid w:val="00DF6494"/>
    <w:rsid w:val="00E012A7"/>
    <w:rsid w:val="00E01446"/>
    <w:rsid w:val="00E069C3"/>
    <w:rsid w:val="00E138AB"/>
    <w:rsid w:val="00E156BF"/>
    <w:rsid w:val="00E17520"/>
    <w:rsid w:val="00E1756D"/>
    <w:rsid w:val="00E24A4D"/>
    <w:rsid w:val="00E257A4"/>
    <w:rsid w:val="00E261BA"/>
    <w:rsid w:val="00E264F2"/>
    <w:rsid w:val="00E31C4C"/>
    <w:rsid w:val="00E34493"/>
    <w:rsid w:val="00E35238"/>
    <w:rsid w:val="00E409C0"/>
    <w:rsid w:val="00E50EE0"/>
    <w:rsid w:val="00E5281D"/>
    <w:rsid w:val="00E549B8"/>
    <w:rsid w:val="00E5532F"/>
    <w:rsid w:val="00E557F3"/>
    <w:rsid w:val="00E61311"/>
    <w:rsid w:val="00E61D2A"/>
    <w:rsid w:val="00E638EC"/>
    <w:rsid w:val="00E647AB"/>
    <w:rsid w:val="00E6674D"/>
    <w:rsid w:val="00E67C0C"/>
    <w:rsid w:val="00E70F82"/>
    <w:rsid w:val="00E73500"/>
    <w:rsid w:val="00E75D18"/>
    <w:rsid w:val="00E779FD"/>
    <w:rsid w:val="00E81235"/>
    <w:rsid w:val="00E84E1B"/>
    <w:rsid w:val="00E85967"/>
    <w:rsid w:val="00E85C6C"/>
    <w:rsid w:val="00E85D11"/>
    <w:rsid w:val="00E93B2E"/>
    <w:rsid w:val="00E95B36"/>
    <w:rsid w:val="00E96E2D"/>
    <w:rsid w:val="00E9794D"/>
    <w:rsid w:val="00EA0837"/>
    <w:rsid w:val="00EA454D"/>
    <w:rsid w:val="00EA4DDF"/>
    <w:rsid w:val="00EA7383"/>
    <w:rsid w:val="00EB3996"/>
    <w:rsid w:val="00EB4FEA"/>
    <w:rsid w:val="00EB575A"/>
    <w:rsid w:val="00EC11AB"/>
    <w:rsid w:val="00EC35F0"/>
    <w:rsid w:val="00EC38DC"/>
    <w:rsid w:val="00EC3C4D"/>
    <w:rsid w:val="00EC6725"/>
    <w:rsid w:val="00ED0BEF"/>
    <w:rsid w:val="00ED1BAD"/>
    <w:rsid w:val="00ED37FA"/>
    <w:rsid w:val="00ED4CDF"/>
    <w:rsid w:val="00ED6A93"/>
    <w:rsid w:val="00ED6DE5"/>
    <w:rsid w:val="00ED740B"/>
    <w:rsid w:val="00ED793D"/>
    <w:rsid w:val="00EE3129"/>
    <w:rsid w:val="00EE3C7E"/>
    <w:rsid w:val="00EE5F42"/>
    <w:rsid w:val="00EE7003"/>
    <w:rsid w:val="00EF06C3"/>
    <w:rsid w:val="00EF54F3"/>
    <w:rsid w:val="00EF672E"/>
    <w:rsid w:val="00F01DB4"/>
    <w:rsid w:val="00F02528"/>
    <w:rsid w:val="00F05265"/>
    <w:rsid w:val="00F0722A"/>
    <w:rsid w:val="00F072F3"/>
    <w:rsid w:val="00F074EA"/>
    <w:rsid w:val="00F076A0"/>
    <w:rsid w:val="00F10897"/>
    <w:rsid w:val="00F13CE1"/>
    <w:rsid w:val="00F15D71"/>
    <w:rsid w:val="00F2483B"/>
    <w:rsid w:val="00F257BB"/>
    <w:rsid w:val="00F26354"/>
    <w:rsid w:val="00F27E8C"/>
    <w:rsid w:val="00F30EC5"/>
    <w:rsid w:val="00F35229"/>
    <w:rsid w:val="00F4432A"/>
    <w:rsid w:val="00F454CF"/>
    <w:rsid w:val="00F45F96"/>
    <w:rsid w:val="00F51742"/>
    <w:rsid w:val="00F52EE1"/>
    <w:rsid w:val="00F55BA2"/>
    <w:rsid w:val="00F62FA6"/>
    <w:rsid w:val="00F64084"/>
    <w:rsid w:val="00F64720"/>
    <w:rsid w:val="00F6503A"/>
    <w:rsid w:val="00F67817"/>
    <w:rsid w:val="00F744FC"/>
    <w:rsid w:val="00F75F14"/>
    <w:rsid w:val="00F807D4"/>
    <w:rsid w:val="00F8166F"/>
    <w:rsid w:val="00F84D65"/>
    <w:rsid w:val="00F86945"/>
    <w:rsid w:val="00F93EC6"/>
    <w:rsid w:val="00F97242"/>
    <w:rsid w:val="00F97468"/>
    <w:rsid w:val="00F97BA2"/>
    <w:rsid w:val="00FA39A1"/>
    <w:rsid w:val="00FA4E24"/>
    <w:rsid w:val="00FA52F8"/>
    <w:rsid w:val="00FA6DDC"/>
    <w:rsid w:val="00FA78D8"/>
    <w:rsid w:val="00FB20EE"/>
    <w:rsid w:val="00FB4A1F"/>
    <w:rsid w:val="00FB5567"/>
    <w:rsid w:val="00FB5CDD"/>
    <w:rsid w:val="00FB789F"/>
    <w:rsid w:val="00FC126A"/>
    <w:rsid w:val="00FC1526"/>
    <w:rsid w:val="00FC57A3"/>
    <w:rsid w:val="00FC5A45"/>
    <w:rsid w:val="00FD4B3C"/>
    <w:rsid w:val="00FD551B"/>
    <w:rsid w:val="00FD627E"/>
    <w:rsid w:val="00FE4FFD"/>
    <w:rsid w:val="00FE618A"/>
    <w:rsid w:val="00FF17D4"/>
    <w:rsid w:val="00FF6269"/>
    <w:rsid w:val="00FF6540"/>
    <w:rsid w:val="00FF742C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0CBEFD3"/>
  <w15:chartTrackingRefBased/>
  <w15:docId w15:val="{369CA676-4448-4585-AF10-AE5B100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Pr>
      <w:b w:val="0"/>
    </w:rPr>
  </w:style>
  <w:style w:type="character" w:customStyle="1" w:styleId="WW8Num8z0">
    <w:name w:val="WW8Num8z0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Pr>
      <w:b w:val="0"/>
      <w:i w:val="0"/>
      <w:sz w:val="24"/>
      <w:szCs w:val="28"/>
    </w:rPr>
  </w:style>
  <w:style w:type="character" w:customStyle="1" w:styleId="WW8Num10z1">
    <w:name w:val="WW8Num10z1"/>
    <w:rPr>
      <w:b w:val="0"/>
      <w:i w:val="0"/>
      <w:sz w:val="24"/>
      <w:szCs w:val="24"/>
    </w:rPr>
  </w:style>
  <w:style w:type="character" w:customStyle="1" w:styleId="WW8Num20z0">
    <w:name w:val="WW8Num20z0"/>
    <w:rPr>
      <w:b w:val="0"/>
    </w:rPr>
  </w:style>
  <w:style w:type="character" w:customStyle="1" w:styleId="WW8Num21z0">
    <w:name w:val="WW8Num21z0"/>
    <w:rPr>
      <w:b w:val="0"/>
      <w:i w:val="0"/>
      <w:sz w:val="24"/>
      <w:szCs w:val="28"/>
    </w:rPr>
  </w:style>
  <w:style w:type="character" w:customStyle="1" w:styleId="WW8Num21z1">
    <w:name w:val="WW8Num21z1"/>
    <w:rPr>
      <w:b w:val="0"/>
      <w:i w:val="0"/>
      <w:sz w:val="24"/>
      <w:szCs w:val="24"/>
    </w:rPr>
  </w:style>
  <w:style w:type="character" w:customStyle="1" w:styleId="WW8Num23z0">
    <w:name w:val="WW8Num23z0"/>
    <w:rPr>
      <w:sz w:val="24"/>
    </w:rPr>
  </w:style>
  <w:style w:type="character" w:customStyle="1" w:styleId="WW8Num27z1">
    <w:name w:val="WW8Num27z1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b w:val="0"/>
    </w:rPr>
  </w:style>
  <w:style w:type="character" w:customStyle="1" w:styleId="WW8Num35z1">
    <w:name w:val="WW8Num35z1"/>
    <w:rPr>
      <w:rFonts w:ascii="Symbol" w:hAnsi="Symbol"/>
    </w:rPr>
  </w:style>
  <w:style w:type="character" w:customStyle="1" w:styleId="WW8Num36z7">
    <w:name w:val="WW8Num36z7"/>
    <w:rPr>
      <w:b/>
    </w:rPr>
  </w:style>
  <w:style w:type="character" w:customStyle="1" w:styleId="WW8Num39z0">
    <w:name w:val="WW8Num39z0"/>
    <w:rPr>
      <w:i/>
    </w:rPr>
  </w:style>
  <w:style w:type="character" w:customStyle="1" w:styleId="WW8Num40z0">
    <w:name w:val="WW8Num40z0"/>
    <w:rPr>
      <w:b w:val="0"/>
    </w:rPr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styleId="Numerstrony">
    <w:name w:val="page number"/>
    <w:basedOn w:val="Domylnaczcionkaakapitu1"/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Normalny"/>
    <w:pPr>
      <w:ind w:left="283" w:hanging="283"/>
    </w:pPr>
  </w:style>
  <w:style w:type="paragraph" w:customStyle="1" w:styleId="Podpis1">
    <w:name w:val="Podpis1"/>
    <w:basedOn w:val="Normalny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Pr>
      <w:spacing w:val="40"/>
      <w:sz w:val="32"/>
    </w:rPr>
  </w:style>
  <w:style w:type="paragraph" w:customStyle="1" w:styleId="Tekstpodstawowywcity31">
    <w:name w:val="Tekst podstawowy wcięty 31"/>
    <w:basedOn w:val="Normalny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pPr>
      <w:spacing w:before="0" w:line="360" w:lineRule="auto"/>
    </w:pPr>
  </w:style>
  <w:style w:type="paragraph" w:customStyle="1" w:styleId="Punktnumerowany">
    <w:name w:val="Punkt numerowany"/>
    <w:basedOn w:val="Normalny"/>
  </w:style>
  <w:style w:type="paragraph" w:customStyle="1" w:styleId="Nagwek1TopicHeading1H1h1L1Level1">
    <w:name w:val="Nag³ówek 1.Topic Heading 1.H1.h1.L1.Level 1"/>
    <w:basedOn w:val="Normalny"/>
    <w:next w:val="Normalny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p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pPr>
      <w:numPr>
        <w:numId w:val="18"/>
      </w:numPr>
      <w:spacing w:before="0" w:after="120" w:line="300" w:lineRule="auto"/>
    </w:pPr>
  </w:style>
  <w:style w:type="paragraph" w:styleId="Akapitzlist">
    <w:name w:val="List Paragraph"/>
    <w:aliases w:val="normalny tekst,L1,Akapit z listą5,List Paragraph,Obiekt,List Paragraph1"/>
    <w:basedOn w:val="Normalny"/>
    <w:link w:val="AkapitzlistZnak"/>
    <w:uiPriority w:val="34"/>
    <w:qFormat/>
    <w:pPr>
      <w:ind w:left="708"/>
    </w:p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Styl">
    <w:name w:val="Styl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1">
    <w:name w:val="Znak1"/>
    <w:basedOn w:val="Normalny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pPr>
      <w:numPr>
        <w:numId w:val="5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Listanumerowana21">
    <w:name w:val="Lista numerowana 21"/>
    <w:basedOn w:val="Normalny"/>
    <w:pPr>
      <w:numPr>
        <w:numId w:val="6"/>
      </w:numPr>
    </w:pPr>
    <w:rPr>
      <w:szCs w:val="24"/>
    </w:rPr>
  </w:style>
  <w:style w:type="paragraph" w:customStyle="1" w:styleId="Lista31">
    <w:name w:val="Lista 31"/>
    <w:basedOn w:val="Normalny"/>
    <w:pPr>
      <w:numPr>
        <w:numId w:val="2"/>
      </w:numPr>
    </w:pPr>
    <w:rPr>
      <w:bCs/>
    </w:rPr>
  </w:style>
  <w:style w:type="paragraph" w:customStyle="1" w:styleId="Listaa">
    <w:name w:val="Lista a)"/>
    <w:basedOn w:val="Normalny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pPr>
      <w:numPr>
        <w:numId w:val="4"/>
      </w:numPr>
    </w:pPr>
  </w:style>
  <w:style w:type="paragraph" w:customStyle="1" w:styleId="Lista-nagl">
    <w:name w:val="Lista-nagl"/>
    <w:basedOn w:val="Nagwek8"/>
    <w:pPr>
      <w:numPr>
        <w:numId w:val="3"/>
      </w:numPr>
    </w:pPr>
    <w:rPr>
      <w:szCs w:val="24"/>
    </w:rPr>
  </w:style>
  <w:style w:type="paragraph" w:customStyle="1" w:styleId="lista2">
    <w:name w:val="lista2"/>
    <w:basedOn w:val="Normalny"/>
    <w:pPr>
      <w:numPr>
        <w:numId w:val="1"/>
      </w:numPr>
      <w:tabs>
        <w:tab w:val="left" w:pos="1800"/>
      </w:tabs>
      <w:ind w:left="1800"/>
    </w:pPr>
  </w:style>
  <w:style w:type="paragraph" w:styleId="Tekstprzypisudolnego">
    <w:name w:val="footnote text"/>
    <w:aliases w:val="Tekst przypisu Znak"/>
    <w:basedOn w:val="Normalny"/>
    <w:link w:val="TekstprzypisudolnegoZnak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5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styleId="Nierozpoznanawzmianka">
    <w:name w:val="Unresolved Mention"/>
    <w:uiPriority w:val="99"/>
    <w:semiHidden/>
    <w:unhideWhenUsed/>
    <w:rsid w:val="00274E07"/>
    <w:rPr>
      <w:color w:val="605E5C"/>
      <w:shd w:val="clear" w:color="auto" w:fill="E1DFDD"/>
    </w:rPr>
  </w:style>
  <w:style w:type="paragraph" w:customStyle="1" w:styleId="Tekstpodstawowy23">
    <w:name w:val="Tekst podstawowy 23"/>
    <w:basedOn w:val="Normalny"/>
    <w:rsid w:val="0047414C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22C5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22C59"/>
    <w:rPr>
      <w:sz w:val="16"/>
      <w:szCs w:val="16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8F7BB5"/>
    <w:rPr>
      <w:lang w:eastAsia="ar-SA"/>
    </w:rPr>
  </w:style>
  <w:style w:type="paragraph" w:customStyle="1" w:styleId="numerowanie0">
    <w:name w:val="numerowanie"/>
    <w:basedOn w:val="Normalny"/>
    <w:rsid w:val="008F7BB5"/>
    <w:pPr>
      <w:suppressAutoHyphens w:val="0"/>
      <w:spacing w:before="0"/>
    </w:pPr>
    <w:rPr>
      <w:rFonts w:ascii="Arial" w:eastAsiaTheme="minorHAnsi" w:hAnsi="Arial" w:cs="Arial"/>
      <w:spacing w:val="4"/>
      <w:sz w:val="20"/>
      <w:lang w:eastAsia="pl-PL"/>
    </w:rPr>
  </w:style>
  <w:style w:type="character" w:customStyle="1" w:styleId="markedcontent">
    <w:name w:val="markedcontent"/>
    <w:basedOn w:val="Domylnaczcionkaakapitu"/>
    <w:rsid w:val="00940B83"/>
  </w:style>
  <w:style w:type="character" w:customStyle="1" w:styleId="AkapitzlistZnak">
    <w:name w:val="Akapit z listą Znak"/>
    <w:aliases w:val="normalny tekst Znak,L1 Znak,Akapit z listą5 Znak,List Paragraph Znak,Obiekt Znak,List Paragraph1 Znak"/>
    <w:basedOn w:val="Domylnaczcionkaakapitu"/>
    <w:link w:val="Akapitzlist"/>
    <w:uiPriority w:val="34"/>
    <w:locked/>
    <w:rsid w:val="00D71F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95C6-1D6E-4549-B77B-C3246BE4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18</Pages>
  <Words>7860</Words>
  <Characters>47162</Characters>
  <Application>Microsoft Office Word</Application>
  <DocSecurity>0</DocSecurity>
  <Lines>393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54913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subject/>
  <dc:creator>Your User Name</dc:creator>
  <cp:keywords/>
  <cp:lastModifiedBy>Beata Knutel</cp:lastModifiedBy>
  <cp:revision>9</cp:revision>
  <cp:lastPrinted>2024-09-18T13:16:00Z</cp:lastPrinted>
  <dcterms:created xsi:type="dcterms:W3CDTF">2026-06-24T07:20:00Z</dcterms:created>
  <dcterms:modified xsi:type="dcterms:W3CDTF">2026-07-06T09:35:00Z</dcterms:modified>
</cp:coreProperties>
</file>