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144" w14:textId="77777777" w:rsidR="00F63ECA" w:rsidRPr="00F948DB" w:rsidRDefault="00F63ECA" w:rsidP="00E27505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948DB">
        <w:rPr>
          <w:rFonts w:asciiTheme="minorHAnsi" w:hAnsiTheme="minorHAnsi" w:cstheme="minorHAnsi"/>
          <w:color w:val="auto"/>
          <w:sz w:val="28"/>
          <w:szCs w:val="28"/>
        </w:rPr>
        <w:t>BIURO MINISTRA</w:t>
      </w:r>
    </w:p>
    <w:p w14:paraId="1DA487C4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ZESTAWIENIE</w:t>
      </w:r>
    </w:p>
    <w:p w14:paraId="4BF92F9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PRZYJĘTYCH PATRONATÓW LUB UCZESTNICTWA W KOMITETACH HONOROWYCH </w:t>
      </w:r>
    </w:p>
    <w:p w14:paraId="31A36EFA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MINISTRA SPRAW ZAGRANICZNYCH </w:t>
      </w:r>
    </w:p>
    <w:p w14:paraId="65E52C5C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23E3A076" w14:textId="77777777" w:rsidR="00F63ECA" w:rsidRPr="003A33B6" w:rsidRDefault="00F63ECA" w:rsidP="00F948DB">
      <w:pPr>
        <w:pStyle w:val="Nagwek2"/>
        <w:jc w:val="center"/>
      </w:pPr>
      <w:r w:rsidRPr="003A33B6">
        <w:t>W ROKU 2026</w:t>
      </w: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3A33B6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3A33B6" w:rsidRDefault="00F63ECA" w:rsidP="00E13893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PRZEDSIĘWZIĘCIA/</w:t>
            </w:r>
          </w:p>
          <w:p w14:paraId="7740326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RODZAJ WYRÓŻNIENIA</w:t>
            </w:r>
          </w:p>
        </w:tc>
      </w:tr>
      <w:tr w:rsidR="00F63ECA" w:rsidRPr="003A33B6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3A33B6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4D187DA2" w14:textId="32BB4D4F" w:rsidR="00F63ECA" w:rsidRPr="003A33B6" w:rsidRDefault="004F6FD7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415C8B"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tyczeń-grudzień 2026 r.</w:t>
            </w:r>
          </w:p>
        </w:tc>
        <w:tc>
          <w:tcPr>
            <w:tcW w:w="1664" w:type="pct"/>
          </w:tcPr>
          <w:p w14:paraId="3F989AD9" w14:textId="1CC82A04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6. Program Stypendialny Bona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proofErr w:type="spellEnd"/>
          </w:p>
        </w:tc>
        <w:tc>
          <w:tcPr>
            <w:tcW w:w="1321" w:type="pct"/>
          </w:tcPr>
          <w:p w14:paraId="5C795F5B" w14:textId="588B886A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374C0ECF" w14:textId="641EAC0B" w:rsidR="00415C8B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6C1DB31A" w14:textId="77777777" w:rsidTr="00E13893">
        <w:trPr>
          <w:trHeight w:val="549"/>
        </w:trPr>
        <w:tc>
          <w:tcPr>
            <w:tcW w:w="304" w:type="pct"/>
          </w:tcPr>
          <w:p w14:paraId="1CBA88DB" w14:textId="7C5FC245" w:rsidR="004F6FD7" w:rsidRPr="003A33B6" w:rsidRDefault="004F6FD7" w:rsidP="00415C8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3B20EDDC" w14:textId="56918B7E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7951E284" w14:textId="6F9CF960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Być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Polakiem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</w:p>
        </w:tc>
        <w:tc>
          <w:tcPr>
            <w:tcW w:w="1321" w:type="pct"/>
          </w:tcPr>
          <w:p w14:paraId="556BDABD" w14:textId="19C521D7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‘Świat na Tak”</w:t>
            </w:r>
          </w:p>
        </w:tc>
        <w:tc>
          <w:tcPr>
            <w:tcW w:w="581" w:type="pct"/>
          </w:tcPr>
          <w:p w14:paraId="25B35702" w14:textId="2FF1DC1C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4051B8F7" w14:textId="77777777" w:rsidTr="00E13893">
        <w:trPr>
          <w:trHeight w:val="549"/>
        </w:trPr>
        <w:tc>
          <w:tcPr>
            <w:tcW w:w="304" w:type="pct"/>
          </w:tcPr>
          <w:p w14:paraId="4A6CE24F" w14:textId="02830332" w:rsidR="004F6FD7" w:rsidRPr="003A33B6" w:rsidRDefault="004F6FD7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4E32BFE6" w14:textId="0F872E4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13-17 stycznia 2026 r., Warszawa</w:t>
            </w:r>
          </w:p>
        </w:tc>
        <w:tc>
          <w:tcPr>
            <w:tcW w:w="1664" w:type="pct"/>
          </w:tcPr>
          <w:p w14:paraId="0BF8B42C" w14:textId="50079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Finał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konkursu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High School Business Challenge 2025</w:t>
            </w:r>
          </w:p>
        </w:tc>
        <w:tc>
          <w:tcPr>
            <w:tcW w:w="1321" w:type="pct"/>
          </w:tcPr>
          <w:p w14:paraId="5F24B8C0" w14:textId="4F4F07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Europejska Fundacja Rozwoju Przedsiębiorczości</w:t>
            </w:r>
          </w:p>
        </w:tc>
        <w:tc>
          <w:tcPr>
            <w:tcW w:w="581" w:type="pct"/>
          </w:tcPr>
          <w:p w14:paraId="1ED08381" w14:textId="25DF4B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2BBAD059" w14:textId="77777777" w:rsidTr="00E13893">
        <w:trPr>
          <w:trHeight w:val="549"/>
        </w:trPr>
        <w:tc>
          <w:tcPr>
            <w:tcW w:w="304" w:type="pct"/>
          </w:tcPr>
          <w:p w14:paraId="1A31B20D" w14:textId="72C7427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7F8859C9" w14:textId="025F9E4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2CE975A6" w14:textId="2948CA0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13531E13" w14:textId="687BA1D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76B57E4A" w14:textId="69FCE5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3121A9C" w14:textId="77777777" w:rsidTr="00E13893">
        <w:trPr>
          <w:trHeight w:val="549"/>
        </w:trPr>
        <w:tc>
          <w:tcPr>
            <w:tcW w:w="304" w:type="pct"/>
          </w:tcPr>
          <w:p w14:paraId="75D7BE64" w14:textId="58229F0E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70AFFBC9" w14:textId="2F94FD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lutego 2026 r., Warszawa</w:t>
            </w:r>
          </w:p>
        </w:tc>
        <w:tc>
          <w:tcPr>
            <w:tcW w:w="1664" w:type="pct"/>
          </w:tcPr>
          <w:p w14:paraId="2A5B38CB" w14:textId="519324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Tadeusz Czacki Model United Nations - TADMUN 2026</w:t>
            </w:r>
          </w:p>
        </w:tc>
        <w:tc>
          <w:tcPr>
            <w:tcW w:w="1321" w:type="pct"/>
          </w:tcPr>
          <w:p w14:paraId="089E9772" w14:textId="074B5E9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Adrianna Zwolińska</w:t>
            </w:r>
          </w:p>
        </w:tc>
        <w:tc>
          <w:tcPr>
            <w:tcW w:w="581" w:type="pct"/>
          </w:tcPr>
          <w:p w14:paraId="47249FC5" w14:textId="32FFAC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5C1280B" w14:textId="77777777" w:rsidTr="00E13893">
        <w:trPr>
          <w:trHeight w:val="549"/>
        </w:trPr>
        <w:tc>
          <w:tcPr>
            <w:tcW w:w="304" w:type="pct"/>
          </w:tcPr>
          <w:p w14:paraId="38D7BCBA" w14:textId="0D07A0A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1130" w:type="pct"/>
          </w:tcPr>
          <w:p w14:paraId="476FEF9B" w14:textId="260B159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2C47E474" w14:textId="1247440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5D13F321" w14:textId="530A818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616333A5" w14:textId="551844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4B2011E" w14:textId="77777777" w:rsidTr="00E13893">
        <w:trPr>
          <w:trHeight w:val="549"/>
        </w:trPr>
        <w:tc>
          <w:tcPr>
            <w:tcW w:w="304" w:type="pct"/>
          </w:tcPr>
          <w:p w14:paraId="4E2A0570" w14:textId="56CE83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3D1F728E" w14:textId="1F012E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7A7A7565" w14:textId="0B6251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5CC240E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46F68C4B" w14:textId="1390201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7B70E299" w14:textId="1B2C585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758BDE70" w14:textId="77777777" w:rsidTr="00E13893">
        <w:trPr>
          <w:trHeight w:val="549"/>
        </w:trPr>
        <w:tc>
          <w:tcPr>
            <w:tcW w:w="304" w:type="pct"/>
          </w:tcPr>
          <w:p w14:paraId="2BE1A75A" w14:textId="6291FE4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0ADDFE2B" w14:textId="0F44F1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16C5C44" w14:textId="62E6CA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351C495D" w14:textId="4AEDFD2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19373228" w14:textId="27163AF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85DAC62" w14:textId="77777777" w:rsidTr="00E13893">
        <w:trPr>
          <w:trHeight w:val="549"/>
        </w:trPr>
        <w:tc>
          <w:tcPr>
            <w:tcW w:w="304" w:type="pct"/>
          </w:tcPr>
          <w:p w14:paraId="11E17633" w14:textId="2C540E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11803602" w14:textId="41A27D3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lutego 2026, Włochy, Mediolan</w:t>
            </w:r>
          </w:p>
        </w:tc>
        <w:tc>
          <w:tcPr>
            <w:tcW w:w="1664" w:type="pct"/>
          </w:tcPr>
          <w:p w14:paraId="7EA49608" w14:textId="56F6D8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0B1CB0AA" w14:textId="56C9B38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66B211B1" w14:textId="12F9CE2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C375454" w14:textId="77777777" w:rsidTr="00E13893">
        <w:trPr>
          <w:trHeight w:val="549"/>
        </w:trPr>
        <w:tc>
          <w:tcPr>
            <w:tcW w:w="304" w:type="pct"/>
          </w:tcPr>
          <w:p w14:paraId="5051BCD5" w14:textId="2B53144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30" w:type="pct"/>
          </w:tcPr>
          <w:p w14:paraId="6AC62825" w14:textId="33EE12F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lutego 2026 r., Warszawa</w:t>
            </w:r>
          </w:p>
        </w:tc>
        <w:tc>
          <w:tcPr>
            <w:tcW w:w="1664" w:type="pct"/>
          </w:tcPr>
          <w:p w14:paraId="6175D4DA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ASEF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Friendship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Walk 2026 -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Warsaw</w:t>
            </w:r>
            <w:proofErr w:type="spellEnd"/>
          </w:p>
          <w:p w14:paraId="4EFEFB71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21" w:type="pct"/>
          </w:tcPr>
          <w:p w14:paraId="2700FC63" w14:textId="4325A4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Stowarzyszenie Forum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Młodych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Dyplomatów</w:t>
            </w:r>
            <w:proofErr w:type="spellEnd"/>
          </w:p>
        </w:tc>
        <w:tc>
          <w:tcPr>
            <w:tcW w:w="581" w:type="pct"/>
          </w:tcPr>
          <w:p w14:paraId="6BDF2FBD" w14:textId="4F21BB5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9B5013" w:rsidRPr="003A33B6" w14:paraId="32B93DCE" w14:textId="77777777" w:rsidTr="00E13893">
        <w:trPr>
          <w:trHeight w:val="549"/>
        </w:trPr>
        <w:tc>
          <w:tcPr>
            <w:tcW w:w="304" w:type="pct"/>
          </w:tcPr>
          <w:p w14:paraId="3FFEF9DF" w14:textId="61E31249" w:rsidR="009B5013" w:rsidRPr="003A33B6" w:rsidRDefault="007A154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30" w:type="pct"/>
          </w:tcPr>
          <w:p w14:paraId="33C4BCED" w14:textId="1D52E5B4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marca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grudnia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Kraków, Warszawa</w:t>
            </w:r>
          </w:p>
        </w:tc>
        <w:tc>
          <w:tcPr>
            <w:tcW w:w="1664" w:type="pct"/>
          </w:tcPr>
          <w:p w14:paraId="1D908C91" w14:textId="7D147449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edycja Filmowego Konkursu Historycznego Patria Nostra</w:t>
            </w:r>
          </w:p>
        </w:tc>
        <w:tc>
          <w:tcPr>
            <w:tcW w:w="1321" w:type="pct"/>
          </w:tcPr>
          <w:p w14:paraId="4D6D608E" w14:textId="1261E266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Konkursu Historycznego Patria Nostra</w:t>
            </w:r>
          </w:p>
        </w:tc>
        <w:tc>
          <w:tcPr>
            <w:tcW w:w="581" w:type="pct"/>
          </w:tcPr>
          <w:p w14:paraId="781E052B" w14:textId="7F677F52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5533160" w14:textId="77777777" w:rsidTr="00E13893">
        <w:trPr>
          <w:trHeight w:val="549"/>
        </w:trPr>
        <w:tc>
          <w:tcPr>
            <w:tcW w:w="304" w:type="pct"/>
          </w:tcPr>
          <w:p w14:paraId="07210FD4" w14:textId="784733E8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130" w:type="pct"/>
          </w:tcPr>
          <w:p w14:paraId="1A68D996" w14:textId="3FCFC2E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marzec-czerwiec 2026 r., Polska</w:t>
            </w:r>
          </w:p>
        </w:tc>
        <w:tc>
          <w:tcPr>
            <w:tcW w:w="1664" w:type="pct"/>
          </w:tcPr>
          <w:p w14:paraId="4370115B" w14:textId="239CCE97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Ogólnopolska Olimpiada Wiedzy o Unii Europejskiej „Gwiezdny Krąg”</w:t>
            </w:r>
          </w:p>
        </w:tc>
        <w:tc>
          <w:tcPr>
            <w:tcW w:w="1321" w:type="pct"/>
          </w:tcPr>
          <w:p w14:paraId="3D569CEF" w14:textId="3180C0AA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„Słupski Instytut ds. Młodzieży”</w:t>
            </w:r>
          </w:p>
        </w:tc>
        <w:tc>
          <w:tcPr>
            <w:tcW w:w="581" w:type="pct"/>
          </w:tcPr>
          <w:p w14:paraId="3ECF649A" w14:textId="336C0B6E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8E5A2D3" w14:textId="77777777" w:rsidTr="00E13893">
        <w:trPr>
          <w:trHeight w:val="549"/>
        </w:trPr>
        <w:tc>
          <w:tcPr>
            <w:tcW w:w="304" w:type="pct"/>
          </w:tcPr>
          <w:p w14:paraId="15146320" w14:textId="08DBD20C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30" w:type="pct"/>
          </w:tcPr>
          <w:p w14:paraId="4A2B8B9B" w14:textId="214294E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 -20 listopada 2026 r.</w:t>
            </w:r>
          </w:p>
        </w:tc>
        <w:tc>
          <w:tcPr>
            <w:tcW w:w="1664" w:type="pct"/>
          </w:tcPr>
          <w:p w14:paraId="03979001" w14:textId="51AE47B4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0">
              <w:rPr>
                <w:rFonts w:asciiTheme="minorHAnsi" w:hAnsiTheme="minorHAnsi" w:cstheme="minorHAnsi"/>
                <w:sz w:val="22"/>
                <w:szCs w:val="22"/>
              </w:rPr>
              <w:t>Projekt operowy ‘Sztuka Wojny/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of War”</w:t>
            </w:r>
          </w:p>
        </w:tc>
        <w:tc>
          <w:tcPr>
            <w:tcW w:w="1321" w:type="pct"/>
          </w:tcPr>
          <w:p w14:paraId="687C2FE8" w14:textId="52FF5459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Jazdaa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Polska! Fundacja na rzecz młodych twórców</w:t>
            </w:r>
          </w:p>
        </w:tc>
        <w:tc>
          <w:tcPr>
            <w:tcW w:w="581" w:type="pct"/>
          </w:tcPr>
          <w:p w14:paraId="7F46C44C" w14:textId="2853CEEC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6C23A9" w14:textId="77777777" w:rsidTr="00E13893">
        <w:trPr>
          <w:trHeight w:val="549"/>
        </w:trPr>
        <w:tc>
          <w:tcPr>
            <w:tcW w:w="304" w:type="pct"/>
          </w:tcPr>
          <w:p w14:paraId="48F7587B" w14:textId="2E5C0F8D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30" w:type="pct"/>
          </w:tcPr>
          <w:p w14:paraId="540A4C36" w14:textId="1256D73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marca 2026, Warszawa</w:t>
            </w:r>
          </w:p>
        </w:tc>
        <w:tc>
          <w:tcPr>
            <w:tcW w:w="1664" w:type="pct"/>
          </w:tcPr>
          <w:p w14:paraId="2A1A922E" w14:textId="26019DDB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Uroczysty </w:t>
            </w:r>
            <w:proofErr w:type="spellStart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>concert</w:t>
            </w:r>
            <w:proofErr w:type="spellEnd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 z okazji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Solidarności Rumuńsko-Polskiej</w:t>
            </w:r>
          </w:p>
        </w:tc>
        <w:tc>
          <w:tcPr>
            <w:tcW w:w="1321" w:type="pct"/>
          </w:tcPr>
          <w:p w14:paraId="5866AB07" w14:textId="3235FF7D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Ambasada Rumunii w RP</w:t>
            </w:r>
          </w:p>
        </w:tc>
        <w:tc>
          <w:tcPr>
            <w:tcW w:w="581" w:type="pct"/>
          </w:tcPr>
          <w:p w14:paraId="75BC0DD9" w14:textId="5C972A63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73887" w14:paraId="7D0DB1E2" w14:textId="77777777" w:rsidTr="00E13893">
        <w:trPr>
          <w:trHeight w:val="549"/>
        </w:trPr>
        <w:tc>
          <w:tcPr>
            <w:tcW w:w="304" w:type="pct"/>
          </w:tcPr>
          <w:p w14:paraId="555773BC" w14:textId="12B124F9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30" w:type="pct"/>
          </w:tcPr>
          <w:p w14:paraId="16FFE63D" w14:textId="288AC0B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72307E0F" w14:textId="2711AFC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496105BA" w14:textId="2E41F8D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2A258936" w14:textId="33F471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73887" w14:paraId="3A097D20" w14:textId="77777777" w:rsidTr="00E13893">
        <w:trPr>
          <w:trHeight w:val="549"/>
        </w:trPr>
        <w:tc>
          <w:tcPr>
            <w:tcW w:w="304" w:type="pct"/>
          </w:tcPr>
          <w:p w14:paraId="3FE0F79E" w14:textId="30ECB472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16.</w:t>
            </w:r>
          </w:p>
        </w:tc>
        <w:tc>
          <w:tcPr>
            <w:tcW w:w="1130" w:type="pct"/>
          </w:tcPr>
          <w:p w14:paraId="34884E9A" w14:textId="6E0F98E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12-14 marca 2026 r., Opole</w:t>
            </w:r>
          </w:p>
        </w:tc>
        <w:tc>
          <w:tcPr>
            <w:tcW w:w="1664" w:type="pct"/>
          </w:tcPr>
          <w:p w14:paraId="6C3C3A7E" w14:textId="6C9046B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Silesian Model United Nations 2026 (S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ILMUN 2026)</w:t>
            </w:r>
          </w:p>
        </w:tc>
        <w:tc>
          <w:tcPr>
            <w:tcW w:w="1321" w:type="pct"/>
          </w:tcPr>
          <w:p w14:paraId="5D9CD7BA" w14:textId="43AD5F5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Światły</w:t>
            </w:r>
            <w:proofErr w:type="spellEnd"/>
          </w:p>
        </w:tc>
        <w:tc>
          <w:tcPr>
            <w:tcW w:w="581" w:type="pct"/>
          </w:tcPr>
          <w:p w14:paraId="650CE065" w14:textId="6D2F57A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51F8B805" w14:textId="77777777" w:rsidTr="00E13893">
        <w:trPr>
          <w:trHeight w:val="549"/>
        </w:trPr>
        <w:tc>
          <w:tcPr>
            <w:tcW w:w="304" w:type="pct"/>
          </w:tcPr>
          <w:p w14:paraId="08D614B8" w14:textId="42012477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</w:p>
        </w:tc>
        <w:tc>
          <w:tcPr>
            <w:tcW w:w="1130" w:type="pct"/>
          </w:tcPr>
          <w:p w14:paraId="17E5921D" w14:textId="676A864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24-26 marca 2026 r., Kraków</w:t>
            </w:r>
          </w:p>
        </w:tc>
        <w:tc>
          <w:tcPr>
            <w:tcW w:w="1664" w:type="pct"/>
          </w:tcPr>
          <w:p w14:paraId="5D233002" w14:textId="75F6D9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Międzynarodowa Konferencja INFO INTEGRUM 26</w:t>
            </w:r>
          </w:p>
        </w:tc>
        <w:tc>
          <w:tcPr>
            <w:tcW w:w="1321" w:type="pct"/>
          </w:tcPr>
          <w:p w14:paraId="29F5B5E3" w14:textId="4C43AE9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Dowództwo Komponentu Wojsk Specjalnych</w:t>
            </w:r>
          </w:p>
        </w:tc>
        <w:tc>
          <w:tcPr>
            <w:tcW w:w="581" w:type="pct"/>
          </w:tcPr>
          <w:p w14:paraId="524F944A" w14:textId="5B8CA9F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79C473E" w14:textId="77777777" w:rsidTr="00E13893">
        <w:trPr>
          <w:trHeight w:val="549"/>
        </w:trPr>
        <w:tc>
          <w:tcPr>
            <w:tcW w:w="304" w:type="pct"/>
          </w:tcPr>
          <w:p w14:paraId="15FFDA80" w14:textId="08DC4466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36E1122" w14:textId="61FF7DF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wiecień 2026 r., Polska, świat (placówki polonijne)</w:t>
            </w:r>
          </w:p>
        </w:tc>
        <w:tc>
          <w:tcPr>
            <w:tcW w:w="1664" w:type="pct"/>
          </w:tcPr>
          <w:p w14:paraId="0093F469" w14:textId="4B0E10C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47141651" w14:textId="75A62D0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68A907C7" w14:textId="031995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0A0CB50D" w14:textId="77777777" w:rsidTr="00E13893">
        <w:trPr>
          <w:trHeight w:val="549"/>
        </w:trPr>
        <w:tc>
          <w:tcPr>
            <w:tcW w:w="304" w:type="pct"/>
          </w:tcPr>
          <w:p w14:paraId="0165E939" w14:textId="68A2DC8E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DB0DF10" w14:textId="078CC96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456A3ADC" w14:textId="3F173E7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1760EB42" w14:textId="79C39DE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7C2DF493" w14:textId="608E8E0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9F5520" w:rsidRPr="003A33B6" w14:paraId="4F065EF0" w14:textId="77777777" w:rsidTr="00E13893">
        <w:trPr>
          <w:trHeight w:val="549"/>
        </w:trPr>
        <w:tc>
          <w:tcPr>
            <w:tcW w:w="304" w:type="pct"/>
          </w:tcPr>
          <w:p w14:paraId="61E35519" w14:textId="7C96A43A" w:rsidR="009F5520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130" w:type="pct"/>
          </w:tcPr>
          <w:p w14:paraId="69447F50" w14:textId="49D31F68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20-21 kwietnia 2026 r., Warszawa</w:t>
            </w:r>
          </w:p>
        </w:tc>
        <w:tc>
          <w:tcPr>
            <w:tcW w:w="1664" w:type="pct"/>
          </w:tcPr>
          <w:p w14:paraId="03D51B19" w14:textId="184DC8D0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Międzynarodowa konferencja naukowa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Roots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against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Humanity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217D4B4D" w14:textId="66E7EA4A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Pileckiego</w:t>
            </w:r>
          </w:p>
        </w:tc>
        <w:tc>
          <w:tcPr>
            <w:tcW w:w="581" w:type="pct"/>
          </w:tcPr>
          <w:p w14:paraId="5EBE8BCF" w14:textId="213DE4A6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1132F1C4" w14:textId="77777777" w:rsidTr="00E13893">
        <w:trPr>
          <w:trHeight w:val="549"/>
        </w:trPr>
        <w:tc>
          <w:tcPr>
            <w:tcW w:w="304" w:type="pct"/>
          </w:tcPr>
          <w:p w14:paraId="66642764" w14:textId="75A5B1C3" w:rsid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B48097C" w14:textId="6B65026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28 kwietnia – 5 listopada 2026 r., Białystok, Gdańsk, Warszawa, Kraków, Częstochowa,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Oziornoe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Astana</w:t>
            </w:r>
          </w:p>
        </w:tc>
        <w:tc>
          <w:tcPr>
            <w:tcW w:w="1664" w:type="pct"/>
          </w:tcPr>
          <w:p w14:paraId="05A0B1F1" w14:textId="4DB9CFD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 wydarzeń pn. Pierwsi Polacy. 90. rocznica deportacji Polaków do Kazachstanu 1936 r.</w:t>
            </w:r>
          </w:p>
        </w:tc>
        <w:tc>
          <w:tcPr>
            <w:tcW w:w="1321" w:type="pct"/>
          </w:tcPr>
          <w:p w14:paraId="00D72081" w14:textId="74EAC0B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Muzeum Pamięci Sybiru</w:t>
            </w:r>
          </w:p>
        </w:tc>
        <w:tc>
          <w:tcPr>
            <w:tcW w:w="581" w:type="pct"/>
          </w:tcPr>
          <w:p w14:paraId="58069FF2" w14:textId="4C2C2C67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26A5B" w:rsidRPr="003A33B6" w14:paraId="217D371B" w14:textId="77777777" w:rsidTr="00E13893">
        <w:trPr>
          <w:trHeight w:val="549"/>
        </w:trPr>
        <w:tc>
          <w:tcPr>
            <w:tcW w:w="304" w:type="pct"/>
          </w:tcPr>
          <w:p w14:paraId="6BDE914B" w14:textId="26E6199D" w:rsidR="00A26A5B" w:rsidRDefault="00A26A5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130" w:type="pct"/>
          </w:tcPr>
          <w:p w14:paraId="5478E367" w14:textId="3D3378E6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kwiecień-grudzień 2026</w:t>
            </w:r>
          </w:p>
        </w:tc>
        <w:tc>
          <w:tcPr>
            <w:tcW w:w="1664" w:type="pct"/>
          </w:tcPr>
          <w:p w14:paraId="3CB8DBAE" w14:textId="74388F93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JAZZ PO POLSKU „Dookoła świata” 2026</w:t>
            </w:r>
          </w:p>
        </w:tc>
        <w:tc>
          <w:tcPr>
            <w:tcW w:w="1321" w:type="pct"/>
          </w:tcPr>
          <w:p w14:paraId="1AD08651" w14:textId="5DBA254F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JAZZ PO POLSKU</w:t>
            </w:r>
          </w:p>
        </w:tc>
        <w:tc>
          <w:tcPr>
            <w:tcW w:w="581" w:type="pct"/>
          </w:tcPr>
          <w:p w14:paraId="4CBD9EAD" w14:textId="52B84447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182AD3" w:rsidRPr="003A33B6" w14:paraId="1C56D053" w14:textId="77777777" w:rsidTr="00E13893">
        <w:trPr>
          <w:trHeight w:val="549"/>
        </w:trPr>
        <w:tc>
          <w:tcPr>
            <w:tcW w:w="304" w:type="pct"/>
          </w:tcPr>
          <w:p w14:paraId="363DECFC" w14:textId="1BB8EFA1" w:rsidR="00182AD3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130" w:type="pct"/>
          </w:tcPr>
          <w:p w14:paraId="00B9459C" w14:textId="302EC4BE" w:rsidR="00182AD3" w:rsidRDefault="00883DB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</w:t>
            </w:r>
            <w:r w:rsidR="00182AD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aj 2026, </w:t>
            </w:r>
            <w:proofErr w:type="spellStart"/>
            <w:r w:rsidR="00182AD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internet</w:t>
            </w:r>
            <w:proofErr w:type="spellEnd"/>
          </w:p>
        </w:tc>
        <w:tc>
          <w:tcPr>
            <w:tcW w:w="1664" w:type="pct"/>
          </w:tcPr>
          <w:p w14:paraId="5EB01EC7" w14:textId="0781D7C4" w:rsidR="00182AD3" w:rsidRDefault="00182AD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Poradnik „Samorządy wobec dezinformacji. Materiały praktyczne. Gotowe wzory postępowania”</w:t>
            </w:r>
          </w:p>
        </w:tc>
        <w:tc>
          <w:tcPr>
            <w:tcW w:w="1321" w:type="pct"/>
          </w:tcPr>
          <w:p w14:paraId="25999F79" w14:textId="086E04FF" w:rsidR="00182AD3" w:rsidRDefault="00182AD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Rada Odporności przy Ministrze Spraw Zagranicznych</w:t>
            </w:r>
          </w:p>
        </w:tc>
        <w:tc>
          <w:tcPr>
            <w:tcW w:w="581" w:type="pct"/>
          </w:tcPr>
          <w:p w14:paraId="1187A878" w14:textId="158A742C" w:rsidR="00182AD3" w:rsidRDefault="00182AD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C04B4" w:rsidRPr="003A33B6" w14:paraId="17F75F4F" w14:textId="77777777" w:rsidTr="00E13893">
        <w:trPr>
          <w:trHeight w:val="549"/>
        </w:trPr>
        <w:tc>
          <w:tcPr>
            <w:tcW w:w="304" w:type="pct"/>
          </w:tcPr>
          <w:p w14:paraId="5876BDEA" w14:textId="0D209CAE" w:rsidR="00AC04B4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E60ABE6" w14:textId="5A86A9E7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6-7 maja 2026, Warszawa</w:t>
            </w:r>
          </w:p>
        </w:tc>
        <w:tc>
          <w:tcPr>
            <w:tcW w:w="1664" w:type="pct"/>
          </w:tcPr>
          <w:p w14:paraId="3DAF73FE" w14:textId="235B0FAB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Defence24 DAYS 2026</w:t>
            </w:r>
          </w:p>
        </w:tc>
        <w:tc>
          <w:tcPr>
            <w:tcW w:w="1321" w:type="pct"/>
          </w:tcPr>
          <w:p w14:paraId="0F019E29" w14:textId="730104F7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Defence24 Sp. z o.o.</w:t>
            </w:r>
          </w:p>
        </w:tc>
        <w:tc>
          <w:tcPr>
            <w:tcW w:w="581" w:type="pct"/>
          </w:tcPr>
          <w:p w14:paraId="4C1D37ED" w14:textId="2B7D2FF5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87FB0D1" w14:textId="77777777" w:rsidTr="00E13893">
        <w:trPr>
          <w:trHeight w:val="549"/>
        </w:trPr>
        <w:tc>
          <w:tcPr>
            <w:tcW w:w="304" w:type="pct"/>
          </w:tcPr>
          <w:p w14:paraId="5426AAD1" w14:textId="2A0482D0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740717" w14:textId="5F4F35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10-13 maja 2026 r., Międzyzdroje</w:t>
            </w:r>
          </w:p>
        </w:tc>
        <w:tc>
          <w:tcPr>
            <w:tcW w:w="1664" w:type="pct"/>
          </w:tcPr>
          <w:p w14:paraId="0040DE2B" w14:textId="3B6FDA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Konferencja GAZTERM 2026 - Paliwa gazowe fundamentem przemiany energetycznej Polski. Bezpieczeństwo infrastruktury energetycznej.</w:t>
            </w:r>
          </w:p>
        </w:tc>
        <w:tc>
          <w:tcPr>
            <w:tcW w:w="1321" w:type="pct"/>
          </w:tcPr>
          <w:p w14:paraId="5397BECF" w14:textId="44F1439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Studio 4u</w:t>
            </w:r>
          </w:p>
        </w:tc>
        <w:tc>
          <w:tcPr>
            <w:tcW w:w="581" w:type="pct"/>
          </w:tcPr>
          <w:p w14:paraId="7F7FE4F6" w14:textId="6422F6B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FAAF011" w14:textId="77777777" w:rsidTr="00E13893">
        <w:trPr>
          <w:trHeight w:val="549"/>
        </w:trPr>
        <w:tc>
          <w:tcPr>
            <w:tcW w:w="304" w:type="pct"/>
          </w:tcPr>
          <w:p w14:paraId="5B3A6C70" w14:textId="4E767775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B5EFA8C" w14:textId="593CA31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maja 2026 r., Świnoujście</w:t>
            </w:r>
          </w:p>
        </w:tc>
        <w:tc>
          <w:tcPr>
            <w:tcW w:w="1664" w:type="pct"/>
          </w:tcPr>
          <w:p w14:paraId="35BEC259" w14:textId="550D782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Baltic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Business Forum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Energia dla bezpieczeństwa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61644022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Polsko-Ukraińska Izba Gospodarcza</w:t>
            </w:r>
          </w:p>
          <w:p w14:paraId="7232A2FA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BA33813" w14:textId="73E95A3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27505" w:rsidRPr="003A33B6" w14:paraId="170884E0" w14:textId="77777777" w:rsidTr="00E13893">
        <w:trPr>
          <w:trHeight w:val="549"/>
        </w:trPr>
        <w:tc>
          <w:tcPr>
            <w:tcW w:w="304" w:type="pct"/>
          </w:tcPr>
          <w:p w14:paraId="106B1118" w14:textId="5397C334" w:rsidR="00E27505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67B8F72" w14:textId="772B9E0B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13-14 maja 2026 r., Poznań</w:t>
            </w:r>
          </w:p>
        </w:tc>
        <w:tc>
          <w:tcPr>
            <w:tcW w:w="1664" w:type="pct"/>
          </w:tcPr>
          <w:p w14:paraId="7D3AFE6C" w14:textId="112B8E24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Impact’26</w:t>
            </w:r>
          </w:p>
        </w:tc>
        <w:tc>
          <w:tcPr>
            <w:tcW w:w="1321" w:type="pct"/>
          </w:tcPr>
          <w:p w14:paraId="5B3F78BB" w14:textId="353FB407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581" w:type="pct"/>
          </w:tcPr>
          <w:p w14:paraId="2D0795BF" w14:textId="123853AF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F4C53" w:rsidRPr="003A33B6" w14:paraId="43F8B0BB" w14:textId="77777777" w:rsidTr="00E13893">
        <w:trPr>
          <w:trHeight w:val="549"/>
        </w:trPr>
        <w:tc>
          <w:tcPr>
            <w:tcW w:w="304" w:type="pct"/>
          </w:tcPr>
          <w:p w14:paraId="7A8CB246" w14:textId="2E73051E" w:rsidR="00EF4C53" w:rsidRDefault="00182AD3" w:rsidP="00182AD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130" w:type="pct"/>
          </w:tcPr>
          <w:p w14:paraId="02A013A1" w14:textId="707CCF5D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13-14 maja 2026, Szczecin</w:t>
            </w:r>
          </w:p>
        </w:tc>
        <w:tc>
          <w:tcPr>
            <w:tcW w:w="1664" w:type="pct"/>
          </w:tcPr>
          <w:p w14:paraId="521DC60D" w14:textId="124189FD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Międzynarodowy Kongres Morski</w:t>
            </w:r>
          </w:p>
        </w:tc>
        <w:tc>
          <w:tcPr>
            <w:tcW w:w="1321" w:type="pct"/>
          </w:tcPr>
          <w:p w14:paraId="5B43D443" w14:textId="338B765A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Kongres Morski w Szczecinie</w:t>
            </w:r>
          </w:p>
        </w:tc>
        <w:tc>
          <w:tcPr>
            <w:tcW w:w="581" w:type="pct"/>
          </w:tcPr>
          <w:p w14:paraId="543302A1" w14:textId="5FC3591C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5C758586" w14:textId="77777777" w:rsidTr="00E13893">
        <w:trPr>
          <w:trHeight w:val="549"/>
        </w:trPr>
        <w:tc>
          <w:tcPr>
            <w:tcW w:w="304" w:type="pct"/>
          </w:tcPr>
          <w:p w14:paraId="4FD7ACC0" w14:textId="216C2A80" w:rsidR="00584DB1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00B17D8" w14:textId="2E8E127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14—15 maja 2026 r., Warszawa</w:t>
            </w:r>
          </w:p>
        </w:tc>
        <w:tc>
          <w:tcPr>
            <w:tcW w:w="1664" w:type="pct"/>
          </w:tcPr>
          <w:p w14:paraId="649E87FE" w14:textId="434526F4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Kongres Architektury Polskiej</w:t>
            </w:r>
          </w:p>
        </w:tc>
        <w:tc>
          <w:tcPr>
            <w:tcW w:w="1321" w:type="pct"/>
          </w:tcPr>
          <w:p w14:paraId="30D402E7" w14:textId="2C063F1E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Izba Architektów RP</w:t>
            </w:r>
          </w:p>
        </w:tc>
        <w:tc>
          <w:tcPr>
            <w:tcW w:w="581" w:type="pct"/>
          </w:tcPr>
          <w:p w14:paraId="50801369" w14:textId="2A575428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C04B4" w:rsidRPr="003A33B6" w14:paraId="7C22D363" w14:textId="77777777" w:rsidTr="00E13893">
        <w:trPr>
          <w:trHeight w:val="549"/>
        </w:trPr>
        <w:tc>
          <w:tcPr>
            <w:tcW w:w="304" w:type="pct"/>
          </w:tcPr>
          <w:p w14:paraId="29CEDE0A" w14:textId="01BF0AD3" w:rsidR="00AC04B4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7111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028F19D" w14:textId="253B16AB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 maja-17 czerwca 2026 r., Włochy</w:t>
            </w:r>
          </w:p>
        </w:tc>
        <w:tc>
          <w:tcPr>
            <w:tcW w:w="1664" w:type="pct"/>
          </w:tcPr>
          <w:p w14:paraId="3DC9CE8E" w14:textId="121F8A66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Wystawa „12. Pułk Ułanów we Włoszech w walce i życiu codziennym (1943-1946)”</w:t>
            </w:r>
          </w:p>
        </w:tc>
        <w:tc>
          <w:tcPr>
            <w:tcW w:w="1321" w:type="pct"/>
          </w:tcPr>
          <w:p w14:paraId="0205F21C" w14:textId="7B830F76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Historii, Uniwersytet Szczeciński</w:t>
            </w:r>
          </w:p>
        </w:tc>
        <w:tc>
          <w:tcPr>
            <w:tcW w:w="581" w:type="pct"/>
          </w:tcPr>
          <w:p w14:paraId="3925D9D7" w14:textId="332C2911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6485E50E" w14:textId="77777777" w:rsidTr="00E13893">
        <w:trPr>
          <w:trHeight w:val="549"/>
        </w:trPr>
        <w:tc>
          <w:tcPr>
            <w:tcW w:w="304" w:type="pct"/>
          </w:tcPr>
          <w:p w14:paraId="6F8D9FF8" w14:textId="18CA360F" w:rsidR="00584DB1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3EDD43" w14:textId="6FC51186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maja 2026 r., Warszawa</w:t>
            </w:r>
          </w:p>
        </w:tc>
        <w:tc>
          <w:tcPr>
            <w:tcW w:w="1664" w:type="pct"/>
          </w:tcPr>
          <w:p w14:paraId="31BB2A08" w14:textId="731C543B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XX. Ogólnopolska Konferencja Naukowa Społeczności CE Uniwersytetu Warszawskiego pt. „Europa w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cieniu  supermocarstw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 przyszłość relacji transatlantyckich”</w:t>
            </w:r>
          </w:p>
        </w:tc>
        <w:tc>
          <w:tcPr>
            <w:tcW w:w="1321" w:type="pct"/>
          </w:tcPr>
          <w:p w14:paraId="744854D0" w14:textId="296F000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Koło Naukowe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EuropaNova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Projekt Centrum Debaty Publicznej CE, UW</w:t>
            </w:r>
          </w:p>
        </w:tc>
        <w:tc>
          <w:tcPr>
            <w:tcW w:w="581" w:type="pct"/>
          </w:tcPr>
          <w:p w14:paraId="15EA9C96" w14:textId="4A93F6C7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59534F99" w14:textId="77777777" w:rsidTr="00E13893">
        <w:trPr>
          <w:trHeight w:val="549"/>
        </w:trPr>
        <w:tc>
          <w:tcPr>
            <w:tcW w:w="304" w:type="pct"/>
          </w:tcPr>
          <w:p w14:paraId="39170FDC" w14:textId="4F3DF9D5" w:rsidR="007A154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4C832A1" w14:textId="0AF4B92E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20-22 maja 2026 r., Toruń</w:t>
            </w:r>
          </w:p>
        </w:tc>
        <w:tc>
          <w:tcPr>
            <w:tcW w:w="1664" w:type="pct"/>
          </w:tcPr>
          <w:p w14:paraId="4F4B1DCF" w14:textId="24F6114B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 Międzynarodowy Kongres Azjatycki</w:t>
            </w:r>
          </w:p>
        </w:tc>
        <w:tc>
          <w:tcPr>
            <w:tcW w:w="1321" w:type="pct"/>
          </w:tcPr>
          <w:p w14:paraId="0FC36771" w14:textId="461D91ED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Towarzystwo Azji i Pacyfiku</w:t>
            </w:r>
          </w:p>
        </w:tc>
        <w:tc>
          <w:tcPr>
            <w:tcW w:w="581" w:type="pct"/>
          </w:tcPr>
          <w:p w14:paraId="56641A57" w14:textId="05905F8F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125C1" w:rsidRPr="003A33B6" w14:paraId="35FC62F5" w14:textId="77777777" w:rsidTr="00E13893">
        <w:trPr>
          <w:trHeight w:val="549"/>
        </w:trPr>
        <w:tc>
          <w:tcPr>
            <w:tcW w:w="304" w:type="pct"/>
          </w:tcPr>
          <w:p w14:paraId="18FA5A53" w14:textId="5FF19E0E" w:rsidR="00A125C1" w:rsidRDefault="00A125C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767EDC1" w14:textId="194F5612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 maja 2026 r., Gdynia</w:t>
            </w:r>
          </w:p>
        </w:tc>
        <w:tc>
          <w:tcPr>
            <w:tcW w:w="1664" w:type="pct"/>
          </w:tcPr>
          <w:p w14:paraId="4918E984" w14:textId="0A59C360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Nagroda im. Macieja Płażyńskiego dla dziennikarzy i mediów służących Polonii</w:t>
            </w:r>
          </w:p>
        </w:tc>
        <w:tc>
          <w:tcPr>
            <w:tcW w:w="1321" w:type="pct"/>
          </w:tcPr>
          <w:p w14:paraId="5BC35613" w14:textId="76DD63D6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Press Club Polska</w:t>
            </w:r>
          </w:p>
        </w:tc>
        <w:tc>
          <w:tcPr>
            <w:tcW w:w="581" w:type="pct"/>
          </w:tcPr>
          <w:p w14:paraId="6FCA1108" w14:textId="51481D09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6AFDBD81" w14:textId="77777777" w:rsidTr="00E13893">
        <w:trPr>
          <w:trHeight w:val="549"/>
        </w:trPr>
        <w:tc>
          <w:tcPr>
            <w:tcW w:w="304" w:type="pct"/>
          </w:tcPr>
          <w:p w14:paraId="1C9AA1EF" w14:textId="44043E4F" w:rsidR="00F948DB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3431DC5" w14:textId="2DE465B0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25-26 maja 2026 r., Gdańsk</w:t>
            </w:r>
          </w:p>
        </w:tc>
        <w:tc>
          <w:tcPr>
            <w:tcW w:w="1664" w:type="pct"/>
          </w:tcPr>
          <w:p w14:paraId="70DA077F" w14:textId="4379E4E2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14, Ogólnopolski Szczyt Energetyczny OSE GDAŃSK 2026</w:t>
            </w:r>
          </w:p>
        </w:tc>
        <w:tc>
          <w:tcPr>
            <w:tcW w:w="1321" w:type="pct"/>
          </w:tcPr>
          <w:p w14:paraId="775E99EE" w14:textId="3BDE1F8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Europejskie Centrum Biznesu Sp. J. </w:t>
            </w:r>
          </w:p>
        </w:tc>
        <w:tc>
          <w:tcPr>
            <w:tcW w:w="581" w:type="pct"/>
          </w:tcPr>
          <w:p w14:paraId="034436FA" w14:textId="024C92A6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F948DB" w14:paraId="68FE68B2" w14:textId="77777777" w:rsidTr="00E13893">
        <w:trPr>
          <w:trHeight w:val="549"/>
        </w:trPr>
        <w:tc>
          <w:tcPr>
            <w:tcW w:w="304" w:type="pct"/>
          </w:tcPr>
          <w:p w14:paraId="75EAAFEC" w14:textId="65D31AA4" w:rsidR="00F948DB" w:rsidRDefault="00711118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76BEC71" w14:textId="4A2C1439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maja 2026 r., Warszawa</w:t>
            </w:r>
          </w:p>
        </w:tc>
        <w:tc>
          <w:tcPr>
            <w:tcW w:w="1664" w:type="pct"/>
          </w:tcPr>
          <w:p w14:paraId="125A80B2" w14:textId="37DD065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edycja konferencji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Economy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3507F7BE" w14:textId="588A3B3C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Executive Club Sp. z </w:t>
            </w:r>
            <w:proofErr w:type="spellStart"/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.o.</w:t>
            </w:r>
            <w:proofErr w:type="spellEnd"/>
          </w:p>
        </w:tc>
        <w:tc>
          <w:tcPr>
            <w:tcW w:w="581" w:type="pct"/>
          </w:tcPr>
          <w:p w14:paraId="0DB80E04" w14:textId="707C9475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68E7FACA" w14:textId="77777777" w:rsidTr="00E13893">
        <w:trPr>
          <w:trHeight w:val="549"/>
        </w:trPr>
        <w:tc>
          <w:tcPr>
            <w:tcW w:w="304" w:type="pct"/>
          </w:tcPr>
          <w:p w14:paraId="248A5AC3" w14:textId="3E441EF3" w:rsidR="00373887" w:rsidRPr="003A33B6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C8B6AA" w14:textId="57EC536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31149111" w14:textId="20495A1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D0E1602" w14:textId="3912B2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206F4CF4" w14:textId="1D445F7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5F1E3D83" w14:textId="77777777" w:rsidTr="00E13893">
        <w:trPr>
          <w:trHeight w:val="549"/>
        </w:trPr>
        <w:tc>
          <w:tcPr>
            <w:tcW w:w="304" w:type="pct"/>
          </w:tcPr>
          <w:p w14:paraId="457C3F19" w14:textId="5BB09292" w:rsidR="00F948DB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A8D7A1F" w14:textId="38EEF4F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maja 2026 r., Warszawa</w:t>
            </w:r>
          </w:p>
        </w:tc>
        <w:tc>
          <w:tcPr>
            <w:tcW w:w="1664" w:type="pct"/>
          </w:tcPr>
          <w:p w14:paraId="3092E183" w14:textId="3211ED91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Polski Kongres Gospodarczy 2026</w:t>
            </w:r>
          </w:p>
        </w:tc>
        <w:tc>
          <w:tcPr>
            <w:tcW w:w="1321" w:type="pct"/>
          </w:tcPr>
          <w:p w14:paraId="0DE227CC" w14:textId="04E71E23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Pozytywnych Idei</w:t>
            </w:r>
          </w:p>
        </w:tc>
        <w:tc>
          <w:tcPr>
            <w:tcW w:w="581" w:type="pct"/>
          </w:tcPr>
          <w:p w14:paraId="381D8258" w14:textId="16678CF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48E0288" w14:textId="77777777" w:rsidTr="00E13893">
        <w:trPr>
          <w:trHeight w:val="549"/>
        </w:trPr>
        <w:tc>
          <w:tcPr>
            <w:tcW w:w="304" w:type="pct"/>
          </w:tcPr>
          <w:p w14:paraId="462100C5" w14:textId="65C37E2F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B27574F" w14:textId="33766AC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BF50F4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Międzynarodowe Targi Książki w Warszawie 2026</w:t>
            </w:r>
          </w:p>
          <w:p w14:paraId="2F4D786C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75F9663B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Historia i Kultura</w:t>
            </w:r>
          </w:p>
          <w:p w14:paraId="4A11917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F07427A" w14:textId="12C5428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990EEA" w14:paraId="122210F9" w14:textId="77777777" w:rsidTr="00E13893">
        <w:trPr>
          <w:trHeight w:val="549"/>
        </w:trPr>
        <w:tc>
          <w:tcPr>
            <w:tcW w:w="304" w:type="pct"/>
          </w:tcPr>
          <w:p w14:paraId="7E79CAA6" w14:textId="2568FAC8" w:rsidR="00373887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16038FE" w14:textId="550B4186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września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3773754" w14:textId="6F33CF85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1321" w:type="pct"/>
          </w:tcPr>
          <w:p w14:paraId="0F9236D5" w14:textId="4E5FF7B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581" w:type="pct"/>
          </w:tcPr>
          <w:p w14:paraId="774E4E63" w14:textId="71F65F80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1907CB" w:rsidRPr="00990EEA" w14:paraId="7292F1BE" w14:textId="77777777" w:rsidTr="00E13893">
        <w:trPr>
          <w:trHeight w:val="549"/>
        </w:trPr>
        <w:tc>
          <w:tcPr>
            <w:tcW w:w="304" w:type="pct"/>
          </w:tcPr>
          <w:p w14:paraId="734E1154" w14:textId="6B1216AF" w:rsidR="001907CB" w:rsidRDefault="001907C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40.</w:t>
            </w:r>
          </w:p>
        </w:tc>
        <w:tc>
          <w:tcPr>
            <w:tcW w:w="1130" w:type="pct"/>
          </w:tcPr>
          <w:p w14:paraId="14FBBBEE" w14:textId="38F6514B" w:rsidR="001907CB" w:rsidRDefault="001907C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 2026- grudzień 2026, Polska</w:t>
            </w:r>
          </w:p>
        </w:tc>
        <w:tc>
          <w:tcPr>
            <w:tcW w:w="1664" w:type="pct"/>
          </w:tcPr>
          <w:p w14:paraId="1865490B" w14:textId="139A5745" w:rsidR="001907CB" w:rsidRPr="001907CB" w:rsidRDefault="001907C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CB">
              <w:rPr>
                <w:rFonts w:asciiTheme="minorHAnsi" w:hAnsiTheme="minorHAnsi" w:cstheme="minorHAnsi"/>
                <w:sz w:val="22"/>
                <w:szCs w:val="22"/>
              </w:rPr>
              <w:t xml:space="preserve">Komiks pt.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„Wojna o umysły” </w:t>
            </w:r>
            <w:r w:rsidRPr="001907CB">
              <w:rPr>
                <w:rFonts w:asciiTheme="minorHAnsi" w:hAnsiTheme="minorHAnsi" w:cstheme="minorHAnsi"/>
                <w:sz w:val="22"/>
                <w:szCs w:val="22"/>
              </w:rPr>
              <w:t>dla uczniów klas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—</w:t>
            </w:r>
            <w:r w:rsidRPr="001907C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którego celem jest budowanie odporności na zagrożenia kognitywne</w:t>
            </w:r>
          </w:p>
        </w:tc>
        <w:tc>
          <w:tcPr>
            <w:tcW w:w="1321" w:type="pct"/>
          </w:tcPr>
          <w:p w14:paraId="00AFEB97" w14:textId="32CEE054" w:rsidR="001907CB" w:rsidRPr="001907CB" w:rsidRDefault="001907C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Rada ds. Odporności na Dezinformację Zagraniczną MSZ, III LO im. Marynarki Wojennej w Gdyni</w:t>
            </w:r>
          </w:p>
        </w:tc>
        <w:tc>
          <w:tcPr>
            <w:tcW w:w="581" w:type="pct"/>
          </w:tcPr>
          <w:p w14:paraId="77EDA2FE" w14:textId="6C334CE6" w:rsidR="001907CB" w:rsidRPr="001907CB" w:rsidRDefault="001907C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990EEA" w14:paraId="47EE67E8" w14:textId="77777777" w:rsidTr="00E13893">
        <w:trPr>
          <w:trHeight w:val="549"/>
        </w:trPr>
        <w:tc>
          <w:tcPr>
            <w:tcW w:w="304" w:type="pct"/>
          </w:tcPr>
          <w:p w14:paraId="674AE250" w14:textId="69D2B552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ED911B8" w14:textId="0F63D38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czerwiec-listopad 2026 r., Polska/on-line</w:t>
            </w:r>
          </w:p>
        </w:tc>
        <w:tc>
          <w:tcPr>
            <w:tcW w:w="1664" w:type="pct"/>
          </w:tcPr>
          <w:p w14:paraId="2889A6F2" w14:textId="1DDCF652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VII.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edycja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Programu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Mentoringowego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Our Future Fo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undation</w:t>
            </w:r>
          </w:p>
        </w:tc>
        <w:tc>
          <w:tcPr>
            <w:tcW w:w="1321" w:type="pct"/>
          </w:tcPr>
          <w:p w14:paraId="43D6695B" w14:textId="73D40B36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Our Future </w:t>
            </w:r>
            <w:r w:rsidR="0054208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Foundation</w:t>
            </w:r>
          </w:p>
        </w:tc>
        <w:tc>
          <w:tcPr>
            <w:tcW w:w="581" w:type="pct"/>
          </w:tcPr>
          <w:p w14:paraId="1394A0ED" w14:textId="42BA9900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Patronato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E27505" w:rsidRPr="00E27505" w14:paraId="29CBE5CC" w14:textId="77777777" w:rsidTr="00E13893">
        <w:trPr>
          <w:trHeight w:val="549"/>
        </w:trPr>
        <w:tc>
          <w:tcPr>
            <w:tcW w:w="304" w:type="pct"/>
          </w:tcPr>
          <w:p w14:paraId="48595BCA" w14:textId="564582F7" w:rsidR="00E27505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232BE7" w14:textId="3EA9B816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 2026-czerwiec 2027</w:t>
            </w:r>
          </w:p>
        </w:tc>
        <w:tc>
          <w:tcPr>
            <w:tcW w:w="1664" w:type="pct"/>
          </w:tcPr>
          <w:p w14:paraId="0B57F664" w14:textId="24ACB1D3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275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Kampania „WE DID IT 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 POLAND: GLOBAL GATEWAY</w:t>
            </w:r>
          </w:p>
        </w:tc>
        <w:tc>
          <w:tcPr>
            <w:tcW w:w="1321" w:type="pct"/>
          </w:tcPr>
          <w:p w14:paraId="48941A04" w14:textId="10D7AA9A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WłączeniPlus</w:t>
            </w:r>
            <w:proofErr w:type="spellEnd"/>
          </w:p>
        </w:tc>
        <w:tc>
          <w:tcPr>
            <w:tcW w:w="581" w:type="pct"/>
          </w:tcPr>
          <w:p w14:paraId="406A8A4B" w14:textId="77777777" w:rsid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  <w:p w14:paraId="74B6F46D" w14:textId="6CA4300D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019C2F3C" w14:textId="77777777" w:rsidTr="00E13893">
        <w:trPr>
          <w:trHeight w:val="549"/>
        </w:trPr>
        <w:tc>
          <w:tcPr>
            <w:tcW w:w="304" w:type="pct"/>
          </w:tcPr>
          <w:p w14:paraId="5DA8DBEE" w14:textId="6733D029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20A1EBA" w14:textId="5FCD9C5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8-12 czerwca 2026 r., Mikołajki, Olsztyn, Ryn</w:t>
            </w:r>
          </w:p>
        </w:tc>
        <w:tc>
          <w:tcPr>
            <w:tcW w:w="1664" w:type="pct"/>
          </w:tcPr>
          <w:p w14:paraId="49499EE2" w14:textId="08CE412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 Narodowa Sesja Modelowego Parlamentu Europejskiego</w:t>
            </w:r>
          </w:p>
        </w:tc>
        <w:tc>
          <w:tcPr>
            <w:tcW w:w="1321" w:type="pct"/>
          </w:tcPr>
          <w:p w14:paraId="286131B9" w14:textId="6E5264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Społeczne Liceum Ogólnokształcące im.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Narion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Dönhoff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STO  w</w:t>
            </w:r>
            <w:proofErr w:type="gram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Mikołajkach</w:t>
            </w:r>
          </w:p>
        </w:tc>
        <w:tc>
          <w:tcPr>
            <w:tcW w:w="581" w:type="pct"/>
          </w:tcPr>
          <w:p w14:paraId="33BD5615" w14:textId="3290B92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E75C9" w:rsidRPr="003A33B6" w14:paraId="18FF7B93" w14:textId="77777777" w:rsidTr="00E13893">
        <w:trPr>
          <w:trHeight w:val="549"/>
        </w:trPr>
        <w:tc>
          <w:tcPr>
            <w:tcW w:w="304" w:type="pct"/>
          </w:tcPr>
          <w:p w14:paraId="1D9BF9EE" w14:textId="3E3E563B" w:rsidR="00FE75C9" w:rsidRDefault="00E10EB4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1130" w:type="pct"/>
          </w:tcPr>
          <w:p w14:paraId="03CFECB7" w14:textId="7CFA15C3" w:rsid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czerwca 2026 r., Poznań</w:t>
            </w:r>
          </w:p>
        </w:tc>
        <w:tc>
          <w:tcPr>
            <w:tcW w:w="1664" w:type="pct"/>
          </w:tcPr>
          <w:p w14:paraId="5AB8E65F" w14:textId="4A998C90" w:rsid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Zachodni im. Zygmunta Wojciechowskiego w Poznaniu</w:t>
            </w:r>
          </w:p>
        </w:tc>
        <w:tc>
          <w:tcPr>
            <w:tcW w:w="1321" w:type="pct"/>
          </w:tcPr>
          <w:p w14:paraId="026AA5B4" w14:textId="78DE79A4" w:rsid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polsko-niemiecka „Kultura jako pomost między Polską a Niemcami. 50 lat współpracy (1976-2026): ocena i perspektywy”</w:t>
            </w:r>
          </w:p>
        </w:tc>
        <w:tc>
          <w:tcPr>
            <w:tcW w:w="581" w:type="pct"/>
          </w:tcPr>
          <w:p w14:paraId="5063A00A" w14:textId="2DD6AF3C" w:rsid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192E1A" w:rsidRPr="003A33B6" w14:paraId="18EBC5B9" w14:textId="77777777" w:rsidTr="00E13893">
        <w:trPr>
          <w:trHeight w:val="549"/>
        </w:trPr>
        <w:tc>
          <w:tcPr>
            <w:tcW w:w="304" w:type="pct"/>
          </w:tcPr>
          <w:p w14:paraId="7DA0B8DE" w14:textId="37411287" w:rsidR="00192E1A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26A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9E10F37" w14:textId="541F1366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czerwca 2026 r., Warszawa</w:t>
            </w:r>
          </w:p>
        </w:tc>
        <w:tc>
          <w:tcPr>
            <w:tcW w:w="1664" w:type="pct"/>
          </w:tcPr>
          <w:p w14:paraId="6A11807A" w14:textId="4BBEB43C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Polska Izba Przemysłu Chemicznego</w:t>
            </w:r>
          </w:p>
        </w:tc>
        <w:tc>
          <w:tcPr>
            <w:tcW w:w="1321" w:type="pct"/>
          </w:tcPr>
          <w:p w14:paraId="3C7ABDCF" w14:textId="32995E69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XIII. Kongres Polska Chemia</w:t>
            </w:r>
          </w:p>
        </w:tc>
        <w:tc>
          <w:tcPr>
            <w:tcW w:w="581" w:type="pct"/>
          </w:tcPr>
          <w:p w14:paraId="4BD080D8" w14:textId="02DB2CB4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910BA3" w14:textId="77777777" w:rsidTr="00E13893">
        <w:trPr>
          <w:trHeight w:val="549"/>
        </w:trPr>
        <w:tc>
          <w:tcPr>
            <w:tcW w:w="304" w:type="pct"/>
          </w:tcPr>
          <w:p w14:paraId="70482A21" w14:textId="376FAE16" w:rsidR="00373887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8539AA" w14:textId="03AB92F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18-19 czerwca 2026 r., Gdańsk</w:t>
            </w:r>
          </w:p>
        </w:tc>
        <w:tc>
          <w:tcPr>
            <w:tcW w:w="1664" w:type="pct"/>
          </w:tcPr>
          <w:p w14:paraId="6101E408" w14:textId="5BA9C63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 Forum Administracji Akademickiej</w:t>
            </w:r>
          </w:p>
        </w:tc>
        <w:tc>
          <w:tcPr>
            <w:tcW w:w="1321" w:type="pct"/>
          </w:tcPr>
          <w:p w14:paraId="2095E65E" w14:textId="3C9BEC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Forum Administracji Publicznej</w:t>
            </w:r>
          </w:p>
        </w:tc>
        <w:tc>
          <w:tcPr>
            <w:tcW w:w="581" w:type="pct"/>
          </w:tcPr>
          <w:p w14:paraId="31B3675C" w14:textId="02AD3A7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 Patronat</w:t>
            </w:r>
          </w:p>
        </w:tc>
      </w:tr>
      <w:tr w:rsidR="001D568C" w:rsidRPr="001D568C" w14:paraId="0F94F05E" w14:textId="77777777" w:rsidTr="00E13893">
        <w:trPr>
          <w:trHeight w:val="549"/>
        </w:trPr>
        <w:tc>
          <w:tcPr>
            <w:tcW w:w="304" w:type="pct"/>
          </w:tcPr>
          <w:p w14:paraId="0127076D" w14:textId="22BBFFE5" w:rsidR="001D568C" w:rsidRDefault="001D568C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154A070" w14:textId="29294822" w:rsidR="001D568C" w:rsidRPr="003A33B6" w:rsidRDefault="001D568C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 czerwca 2026 r., Warszawa</w:t>
            </w:r>
          </w:p>
        </w:tc>
        <w:tc>
          <w:tcPr>
            <w:tcW w:w="1664" w:type="pct"/>
          </w:tcPr>
          <w:p w14:paraId="369BB93D" w14:textId="41A46082" w:rsidR="001D568C" w:rsidRPr="001D568C" w:rsidRDefault="001D568C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D56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1D56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„Building Sharing Democratic 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xperiences: a CEI appraisal”</w:t>
            </w:r>
          </w:p>
        </w:tc>
        <w:tc>
          <w:tcPr>
            <w:tcW w:w="1321" w:type="pct"/>
          </w:tcPr>
          <w:p w14:paraId="0F1E2238" w14:textId="627241EE" w:rsidR="001D568C" w:rsidRPr="001D568C" w:rsidRDefault="001D568C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568C">
              <w:rPr>
                <w:rFonts w:asciiTheme="minorHAnsi" w:hAnsiTheme="minorHAnsi" w:cstheme="minorHAnsi"/>
                <w:sz w:val="22"/>
                <w:szCs w:val="22"/>
              </w:rPr>
              <w:t>Wydział Nauk Politycznych I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tudiów Międzynarodowych UW</w:t>
            </w:r>
          </w:p>
        </w:tc>
        <w:tc>
          <w:tcPr>
            <w:tcW w:w="581" w:type="pct"/>
          </w:tcPr>
          <w:p w14:paraId="121375A5" w14:textId="2BBBAD70" w:rsidR="001D568C" w:rsidRPr="001D568C" w:rsidRDefault="001D568C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0DFC630" w14:textId="77777777" w:rsidTr="00E13893">
        <w:trPr>
          <w:trHeight w:val="549"/>
        </w:trPr>
        <w:tc>
          <w:tcPr>
            <w:tcW w:w="304" w:type="pct"/>
          </w:tcPr>
          <w:p w14:paraId="23EAD0CA" w14:textId="4CCFE1D2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58917B" w14:textId="791DED5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czerwca 2026 r., Warszawa</w:t>
            </w:r>
          </w:p>
        </w:tc>
        <w:tc>
          <w:tcPr>
            <w:tcW w:w="1664" w:type="pct"/>
          </w:tcPr>
          <w:p w14:paraId="1AD1C2B9" w14:textId="4756C69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Forum Bezpieczeństwa Morskiego Państwa 2026</w:t>
            </w:r>
          </w:p>
        </w:tc>
        <w:tc>
          <w:tcPr>
            <w:tcW w:w="1321" w:type="pct"/>
          </w:tcPr>
          <w:p w14:paraId="7C27FF09" w14:textId="1139CA3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Targów Warszawskich SA</w:t>
            </w:r>
          </w:p>
        </w:tc>
        <w:tc>
          <w:tcPr>
            <w:tcW w:w="581" w:type="pct"/>
          </w:tcPr>
          <w:p w14:paraId="256FE638" w14:textId="28D3391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2C51B8" w:rsidRPr="003A33B6" w14:paraId="472DE66A" w14:textId="77777777" w:rsidTr="00E13893">
        <w:trPr>
          <w:trHeight w:val="549"/>
        </w:trPr>
        <w:tc>
          <w:tcPr>
            <w:tcW w:w="304" w:type="pct"/>
          </w:tcPr>
          <w:p w14:paraId="17FDB44D" w14:textId="35B1F667" w:rsidR="002C51B8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C51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FAB800" w14:textId="25821934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22-24 czerwca 2026 r., Wrocław</w:t>
            </w:r>
          </w:p>
        </w:tc>
        <w:tc>
          <w:tcPr>
            <w:tcW w:w="1664" w:type="pct"/>
          </w:tcPr>
          <w:p w14:paraId="7F71C385" w14:textId="2A911791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Kongres i Festiwal Psychologiczny RE_MIND</w:t>
            </w:r>
          </w:p>
        </w:tc>
        <w:tc>
          <w:tcPr>
            <w:tcW w:w="1321" w:type="pct"/>
          </w:tcPr>
          <w:p w14:paraId="4A66B855" w14:textId="66DBF745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Uniwersytet SWPS</w:t>
            </w:r>
          </w:p>
        </w:tc>
        <w:tc>
          <w:tcPr>
            <w:tcW w:w="581" w:type="pct"/>
          </w:tcPr>
          <w:p w14:paraId="61BA67D3" w14:textId="7CD970B1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11118" w:rsidRPr="003A33B6" w14:paraId="5F6B3954" w14:textId="77777777" w:rsidTr="00E13893">
        <w:trPr>
          <w:trHeight w:val="549"/>
        </w:trPr>
        <w:tc>
          <w:tcPr>
            <w:tcW w:w="304" w:type="pct"/>
          </w:tcPr>
          <w:p w14:paraId="147C6E4E" w14:textId="3B3DEFA7" w:rsidR="00711118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130" w:type="pct"/>
          </w:tcPr>
          <w:p w14:paraId="04A05DA3" w14:textId="745E8CAE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26-27 czerwca 2026 r., Kraków</w:t>
            </w:r>
          </w:p>
        </w:tc>
        <w:tc>
          <w:tcPr>
            <w:tcW w:w="1664" w:type="pct"/>
          </w:tcPr>
          <w:p w14:paraId="1734EBA4" w14:textId="480941DE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międzynarodowa „Dyplomacja kulturalna. Znaczenie dobrych relacji i konstruktywnej współpracy w czasach polaryzacji i konfliktów”</w:t>
            </w:r>
          </w:p>
        </w:tc>
        <w:tc>
          <w:tcPr>
            <w:tcW w:w="1321" w:type="pct"/>
          </w:tcPr>
          <w:p w14:paraId="6440B99C" w14:textId="0AE1C452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Studiów Międzykulturowych. Uniwersytet Jagielloński</w:t>
            </w:r>
          </w:p>
        </w:tc>
        <w:tc>
          <w:tcPr>
            <w:tcW w:w="581" w:type="pct"/>
          </w:tcPr>
          <w:p w14:paraId="221D7702" w14:textId="605DCFE5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CE10D9B" w14:textId="77777777" w:rsidTr="00E13893">
        <w:trPr>
          <w:trHeight w:val="549"/>
        </w:trPr>
        <w:tc>
          <w:tcPr>
            <w:tcW w:w="304" w:type="pct"/>
          </w:tcPr>
          <w:p w14:paraId="67B104C5" w14:textId="1F1EF3F6" w:rsidR="00373887" w:rsidRPr="003A33B6" w:rsidRDefault="00E10EB4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10F5BA" w14:textId="2742BD9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lipca 2026 r.-10 lipca 2027 r.</w:t>
            </w:r>
          </w:p>
        </w:tc>
        <w:tc>
          <w:tcPr>
            <w:tcW w:w="1664" w:type="pct"/>
          </w:tcPr>
          <w:p w14:paraId="5EAF9338" w14:textId="6A2CA04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Udział polskiej załogi Klubu RTW 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” w VII. Zlocie Polskich Żeglarzy na Brytyjskich Wyspach Dziewiczych „Z Pomorza i Kujaw na spotkanie Polonijne”</w:t>
            </w:r>
          </w:p>
        </w:tc>
        <w:tc>
          <w:tcPr>
            <w:tcW w:w="1321" w:type="pct"/>
          </w:tcPr>
          <w:p w14:paraId="3607E00A" w14:textId="77CBE2B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Regionalne Towarzystwo Wioślarskie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10AFC375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41EA1980" w14:textId="5CB09D5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179F10E" w14:textId="77777777" w:rsidTr="00E13893">
        <w:trPr>
          <w:trHeight w:val="549"/>
        </w:trPr>
        <w:tc>
          <w:tcPr>
            <w:tcW w:w="304" w:type="pct"/>
          </w:tcPr>
          <w:p w14:paraId="16B635EB" w14:textId="42AA945E" w:rsidR="00373887" w:rsidRDefault="00E10EB4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51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73F3848" w14:textId="6EF2F612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lipca-30 września 2026 r., Polska</w:t>
            </w:r>
          </w:p>
        </w:tc>
        <w:tc>
          <w:tcPr>
            <w:tcW w:w="1664" w:type="pct"/>
          </w:tcPr>
          <w:p w14:paraId="7F5F2008" w14:textId="355F023D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Konkurs im. Zbigniewa Najdera na pracę magisterską o jedności Europy</w:t>
            </w:r>
          </w:p>
        </w:tc>
        <w:tc>
          <w:tcPr>
            <w:tcW w:w="1321" w:type="pct"/>
          </w:tcPr>
          <w:p w14:paraId="7F5CD919" w14:textId="486BBFF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Wydział Nauk Politycznych i Studiów Międzynarodowych, Uniwersytet Warszawski</w:t>
            </w:r>
          </w:p>
        </w:tc>
        <w:tc>
          <w:tcPr>
            <w:tcW w:w="581" w:type="pct"/>
          </w:tcPr>
          <w:p w14:paraId="2801A093" w14:textId="4EBC7A2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F4C53" w:rsidRPr="003A33B6" w14:paraId="012B134C" w14:textId="77777777" w:rsidTr="00E13893">
        <w:trPr>
          <w:trHeight w:val="549"/>
        </w:trPr>
        <w:tc>
          <w:tcPr>
            <w:tcW w:w="304" w:type="pct"/>
          </w:tcPr>
          <w:p w14:paraId="21CB9EA1" w14:textId="28C70A24" w:rsidR="00EF4C53" w:rsidRDefault="00182AD3" w:rsidP="00182AD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914727" w14:textId="52BA3532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sierpnia-31 grudnia 2026 r., Polska</w:t>
            </w:r>
          </w:p>
        </w:tc>
        <w:tc>
          <w:tcPr>
            <w:tcW w:w="1664" w:type="pct"/>
          </w:tcPr>
          <w:p w14:paraId="2F6373A4" w14:textId="6EA00504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 edycja kampanii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BohaterON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włącz historię!”</w:t>
            </w:r>
          </w:p>
        </w:tc>
        <w:tc>
          <w:tcPr>
            <w:tcW w:w="1321" w:type="pct"/>
          </w:tcPr>
          <w:p w14:paraId="15583791" w14:textId="7D36414C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Sensoria</w:t>
            </w:r>
            <w:proofErr w:type="spellEnd"/>
          </w:p>
        </w:tc>
        <w:tc>
          <w:tcPr>
            <w:tcW w:w="581" w:type="pct"/>
          </w:tcPr>
          <w:p w14:paraId="7458791C" w14:textId="5AAE5A6F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442AC7A7" w14:textId="77777777" w:rsidTr="00E13893">
        <w:trPr>
          <w:trHeight w:val="549"/>
        </w:trPr>
        <w:tc>
          <w:tcPr>
            <w:tcW w:w="304" w:type="pct"/>
          </w:tcPr>
          <w:p w14:paraId="0CC74514" w14:textId="0AEAA76B" w:rsidR="007A154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3B1C2B1" w14:textId="0CCD568F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18-30 sierpnia 2026 r., Krzyżowa</w:t>
            </w:r>
          </w:p>
        </w:tc>
        <w:tc>
          <w:tcPr>
            <w:tcW w:w="1664" w:type="pct"/>
          </w:tcPr>
          <w:p w14:paraId="6586E381" w14:textId="77C01ECC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Festiwal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Krzyżowa-Music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Muzyka dla Europy”</w:t>
            </w:r>
          </w:p>
        </w:tc>
        <w:tc>
          <w:tcPr>
            <w:tcW w:w="1321" w:type="pct"/>
          </w:tcPr>
          <w:p w14:paraId="02D2B897" w14:textId="724121B2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„Krzyżowa” dla Porozumienia Europejskiego</w:t>
            </w:r>
          </w:p>
        </w:tc>
        <w:tc>
          <w:tcPr>
            <w:tcW w:w="581" w:type="pct"/>
          </w:tcPr>
          <w:p w14:paraId="69001B78" w14:textId="29CECC68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B450EA2" w14:textId="77777777" w:rsidTr="00E13893">
        <w:trPr>
          <w:trHeight w:val="549"/>
        </w:trPr>
        <w:tc>
          <w:tcPr>
            <w:tcW w:w="304" w:type="pct"/>
          </w:tcPr>
          <w:p w14:paraId="63263528" w14:textId="22BAFED5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BD22F2D" w14:textId="53C537B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22-27 sierpnia 2026, Warszawa</w:t>
            </w:r>
          </w:p>
        </w:tc>
        <w:tc>
          <w:tcPr>
            <w:tcW w:w="1664" w:type="pct"/>
          </w:tcPr>
          <w:p w14:paraId="59689D8C" w14:textId="073E590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Go4Poland-Wybierz Polskę!</w:t>
            </w:r>
          </w:p>
        </w:tc>
        <w:tc>
          <w:tcPr>
            <w:tcW w:w="1321" w:type="pct"/>
          </w:tcPr>
          <w:p w14:paraId="1D70F9A6" w14:textId="5EFA5B6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GPW</w:t>
            </w:r>
          </w:p>
        </w:tc>
        <w:tc>
          <w:tcPr>
            <w:tcW w:w="581" w:type="pct"/>
          </w:tcPr>
          <w:p w14:paraId="12261D77" w14:textId="326D7DD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CF5F60E" w14:textId="77777777" w:rsidTr="00E13893">
        <w:trPr>
          <w:trHeight w:val="549"/>
        </w:trPr>
        <w:tc>
          <w:tcPr>
            <w:tcW w:w="304" w:type="pct"/>
          </w:tcPr>
          <w:p w14:paraId="62DECD0D" w14:textId="6F81A7F8" w:rsidR="00373887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86D5AD8" w14:textId="38A73F2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3642D242" w14:textId="032E4C8E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3C88F3E3" w14:textId="223B9C7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6D0110FF" w14:textId="63EE092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65B7994" w14:textId="77777777" w:rsidTr="00E13893">
        <w:trPr>
          <w:trHeight w:val="549"/>
        </w:trPr>
        <w:tc>
          <w:tcPr>
            <w:tcW w:w="304" w:type="pct"/>
          </w:tcPr>
          <w:p w14:paraId="59403E88" w14:textId="48B0C3E1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0ABD94D" w14:textId="0E61909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4-6 września 2026 r., Warszawa</w:t>
            </w:r>
          </w:p>
        </w:tc>
        <w:tc>
          <w:tcPr>
            <w:tcW w:w="1664" w:type="pct"/>
          </w:tcPr>
          <w:p w14:paraId="2BBC160C" w14:textId="676DF86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Towarzystwo Edukacyjne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Vizja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Model United Nations 2026 (TEVMUN 2026)</w:t>
            </w:r>
          </w:p>
        </w:tc>
        <w:tc>
          <w:tcPr>
            <w:tcW w:w="1321" w:type="pct"/>
          </w:tcPr>
          <w:p w14:paraId="69A6913D" w14:textId="2FDFA94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Zarząd TEVMUN26</w:t>
            </w:r>
          </w:p>
        </w:tc>
        <w:tc>
          <w:tcPr>
            <w:tcW w:w="581" w:type="pct"/>
          </w:tcPr>
          <w:p w14:paraId="361ECAEB" w14:textId="610398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0869329" w14:textId="77777777" w:rsidTr="00E13893">
        <w:trPr>
          <w:trHeight w:val="549"/>
        </w:trPr>
        <w:tc>
          <w:tcPr>
            <w:tcW w:w="304" w:type="pct"/>
          </w:tcPr>
          <w:p w14:paraId="4018E76D" w14:textId="7439E899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6732501" w14:textId="53B21D4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8-11 września 2026 r., Kielce</w:t>
            </w:r>
          </w:p>
        </w:tc>
        <w:tc>
          <w:tcPr>
            <w:tcW w:w="1664" w:type="pct"/>
          </w:tcPr>
          <w:p w14:paraId="5A5F5A20" w14:textId="6EBABA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XXXIV. Międzynarodowy Salon Przemysłu Obronnego</w:t>
            </w:r>
          </w:p>
        </w:tc>
        <w:tc>
          <w:tcPr>
            <w:tcW w:w="1321" w:type="pct"/>
          </w:tcPr>
          <w:p w14:paraId="17115166" w14:textId="2005EF0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Targi Kielce SA</w:t>
            </w:r>
          </w:p>
        </w:tc>
        <w:tc>
          <w:tcPr>
            <w:tcW w:w="581" w:type="pct"/>
          </w:tcPr>
          <w:p w14:paraId="0E6C6C62" w14:textId="099602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0CA4FA9" w14:textId="77777777" w:rsidTr="00E13893">
        <w:trPr>
          <w:trHeight w:val="549"/>
        </w:trPr>
        <w:tc>
          <w:tcPr>
            <w:tcW w:w="304" w:type="pct"/>
          </w:tcPr>
          <w:p w14:paraId="41EB4A7E" w14:textId="65E314AA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959751" w14:textId="27A0EDD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57DAEC92" w14:textId="63D09CF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04B2777B" w14:textId="55222CA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4D9E6660" w14:textId="1B18181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546FC" w:rsidRPr="003A33B6" w14:paraId="0588A77F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7C4BB213" w14:textId="58C42733" w:rsidR="005546FC" w:rsidRDefault="00E10EB4" w:rsidP="00E10EB4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7EFB6C3F" w14:textId="4F4AC601" w:rsidR="005546FC" w:rsidRDefault="005546FC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14-16 września 2026 r., Warszawa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0E74BC14" w14:textId="12A4DB58" w:rsidR="005546FC" w:rsidRDefault="005546FC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Europe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Future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Forum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2F60033D" w14:textId="5B1496AE" w:rsidR="005546FC" w:rsidRDefault="005546FC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Res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Publica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im. H.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Krzeczkowskiego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16908F0" w14:textId="7A0A67F9" w:rsidR="005546FC" w:rsidRDefault="005546FC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A1B00" w:rsidRPr="003A33B6" w14:paraId="057198AF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764F2565" w14:textId="36EB2A83" w:rsidR="003A1B00" w:rsidRDefault="00E10EB4" w:rsidP="003A1B00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555A867B" w14:textId="75493369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września 2026 r., Warszawa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0CE60104" w14:textId="5F5BCEDF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Arbitrażowa „Przyszłość arbitraży inwestycyjnego i handlowego: 20 lat doświadczeń państwa w obliczu nowych wyzwań. Konferencja z okazji 20-lecia Prokuratorii Generalnej RP”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6EC1B23E" w14:textId="204BFBF0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Prokuratoria Generalna Rzeczypospolitej Polskiej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7DFF2C8" w14:textId="54045909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883DBB" w:rsidRPr="003A33B6" w14:paraId="46A464D7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7AA8B3AB" w14:textId="195803F3" w:rsidR="00883DBB" w:rsidRDefault="00E10EB4" w:rsidP="00F948D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3501957E" w14:textId="7767C2A4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28-29 września 2026 r., Rzeszów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18D0CBAE" w14:textId="29CDE6FF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 Konferencja Naukowa „Bezpieczeństwo Energetyczne – filary i perspektywa rozwoju”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1D22A1F0" w14:textId="70329F0B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Polityki Energetycznej im. Ignacego Łukasiewicza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54AB31DA" w14:textId="56FB1F4D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28A8D951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644723DC" w14:textId="7644C5BA" w:rsidR="00F948DB" w:rsidRDefault="00E10EB4" w:rsidP="00F948D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18379640" w14:textId="3079AB9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października – 19 listopada 2026, Polska, świat (Polonia)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278BDB3C" w14:textId="7FE2A785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Kampania społeczna „Dzieciństwo bez Przemocy”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B66594D" w14:textId="0938175C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Dajemy Dzieciom Siłę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607CA3E8" w14:textId="585A57C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E75C9" w:rsidRPr="00FE75C9" w14:paraId="4FF4C1B2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580E7150" w14:textId="3AC2730B" w:rsidR="00FE75C9" w:rsidRDefault="00E10EB4" w:rsidP="00E10EB4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3D1DEFF7" w14:textId="1D5AB91C" w:rsidR="00FE75C9" w:rsidRPr="003A33B6" w:rsidRDefault="00FE75C9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14-15 października 2026 r., Wrocław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408BB1C5" w14:textId="3D081123" w:rsidR="00FE75C9" w:rsidRP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75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Kongres </w:t>
            </w:r>
            <w:proofErr w:type="spellStart"/>
            <w:r w:rsidRPr="00FE75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Wrocław</w:t>
            </w:r>
            <w:proofErr w:type="spellEnd"/>
            <w:r w:rsidRPr="00FE75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Bridge-Energy an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 Industry Dialogue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A2FA0A4" w14:textId="1D482B46" w:rsidR="00FE75C9" w:rsidRP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Dolnośląski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Instytut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Energetycznych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203297C2" w14:textId="2B404B7D" w:rsidR="00FE75C9" w:rsidRPr="00FE75C9" w:rsidRDefault="00FE75C9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60489DD3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00875990" w14:textId="155CCBBA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10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63839BF6" w14:textId="3D0580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4B03247A" w14:textId="6F44752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529B4824" w14:textId="154BEB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8102D59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A2B7588" w14:textId="3FA87E4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</w:tbl>
    <w:p w14:paraId="4D0E0EDF" w14:textId="77777777" w:rsidR="00051F48" w:rsidRPr="003A33B6" w:rsidRDefault="00051F48" w:rsidP="00E10EB4">
      <w:pPr>
        <w:rPr>
          <w:rFonts w:asciiTheme="minorHAnsi" w:hAnsiTheme="minorHAnsi" w:cstheme="minorHAnsi"/>
          <w:sz w:val="22"/>
          <w:szCs w:val="22"/>
        </w:rPr>
      </w:pPr>
    </w:p>
    <w:sectPr w:rsidR="00051F48" w:rsidRPr="003A33B6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222A" w14:textId="77777777" w:rsidR="00C86670" w:rsidRDefault="00C86670" w:rsidP="00026DA5">
      <w:r>
        <w:separator/>
      </w:r>
    </w:p>
  </w:endnote>
  <w:endnote w:type="continuationSeparator" w:id="0">
    <w:p w14:paraId="370DC874" w14:textId="77777777" w:rsidR="00C86670" w:rsidRDefault="00C86670" w:rsidP="000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28DD" w14:textId="77777777" w:rsidR="00C86670" w:rsidRDefault="00C86670" w:rsidP="00026DA5">
      <w:r>
        <w:separator/>
      </w:r>
    </w:p>
  </w:footnote>
  <w:footnote w:type="continuationSeparator" w:id="0">
    <w:p w14:paraId="33CAAB27" w14:textId="77777777" w:rsidR="00C86670" w:rsidRDefault="00C86670" w:rsidP="0002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026DA5"/>
    <w:rsid w:val="00051F48"/>
    <w:rsid w:val="000E3109"/>
    <w:rsid w:val="000F2A51"/>
    <w:rsid w:val="00123067"/>
    <w:rsid w:val="00181720"/>
    <w:rsid w:val="00182AD3"/>
    <w:rsid w:val="001907CB"/>
    <w:rsid w:val="00192E1A"/>
    <w:rsid w:val="001D568C"/>
    <w:rsid w:val="002216C7"/>
    <w:rsid w:val="00253C65"/>
    <w:rsid w:val="0026414B"/>
    <w:rsid w:val="0028757B"/>
    <w:rsid w:val="00296F13"/>
    <w:rsid w:val="002C51B8"/>
    <w:rsid w:val="002D6F1F"/>
    <w:rsid w:val="002F7D75"/>
    <w:rsid w:val="00373887"/>
    <w:rsid w:val="0039240B"/>
    <w:rsid w:val="00397C1C"/>
    <w:rsid w:val="003A1B00"/>
    <w:rsid w:val="003A33B6"/>
    <w:rsid w:val="003D187C"/>
    <w:rsid w:val="003F7A07"/>
    <w:rsid w:val="00415C8B"/>
    <w:rsid w:val="00432864"/>
    <w:rsid w:val="004523F4"/>
    <w:rsid w:val="004D018B"/>
    <w:rsid w:val="004F6FD7"/>
    <w:rsid w:val="00542085"/>
    <w:rsid w:val="005546FC"/>
    <w:rsid w:val="00557C72"/>
    <w:rsid w:val="00584452"/>
    <w:rsid w:val="00584DB1"/>
    <w:rsid w:val="00593639"/>
    <w:rsid w:val="006347D9"/>
    <w:rsid w:val="0067193C"/>
    <w:rsid w:val="00672E77"/>
    <w:rsid w:val="00695D37"/>
    <w:rsid w:val="00711118"/>
    <w:rsid w:val="00762054"/>
    <w:rsid w:val="007A1267"/>
    <w:rsid w:val="007A1546"/>
    <w:rsid w:val="007B6726"/>
    <w:rsid w:val="00883DBB"/>
    <w:rsid w:val="008C6988"/>
    <w:rsid w:val="00907D53"/>
    <w:rsid w:val="009151DE"/>
    <w:rsid w:val="00937EF7"/>
    <w:rsid w:val="00990EEA"/>
    <w:rsid w:val="009B5013"/>
    <w:rsid w:val="009F5520"/>
    <w:rsid w:val="00A125C1"/>
    <w:rsid w:val="00A26A5B"/>
    <w:rsid w:val="00AB07C4"/>
    <w:rsid w:val="00AC04B4"/>
    <w:rsid w:val="00B24A4E"/>
    <w:rsid w:val="00BA0E1C"/>
    <w:rsid w:val="00C026A0"/>
    <w:rsid w:val="00C604F9"/>
    <w:rsid w:val="00C86670"/>
    <w:rsid w:val="00CC5DAB"/>
    <w:rsid w:val="00D77562"/>
    <w:rsid w:val="00DE7B6C"/>
    <w:rsid w:val="00E01036"/>
    <w:rsid w:val="00E10EB4"/>
    <w:rsid w:val="00E27505"/>
    <w:rsid w:val="00EF4C53"/>
    <w:rsid w:val="00EF66AB"/>
    <w:rsid w:val="00F63ECA"/>
    <w:rsid w:val="00F671E8"/>
    <w:rsid w:val="00F948DB"/>
    <w:rsid w:val="00FB05FF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7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D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DA5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DA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41</cp:revision>
  <dcterms:created xsi:type="dcterms:W3CDTF">2025-08-07T11:15:00Z</dcterms:created>
  <dcterms:modified xsi:type="dcterms:W3CDTF">2026-06-11T13:27:00Z</dcterms:modified>
</cp:coreProperties>
</file>