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D2A17" w14:textId="7532F233" w:rsidR="00907CA7" w:rsidRDefault="00DB3C88" w:rsidP="00DB3C88">
      <w:pPr>
        <w:jc w:val="right"/>
        <w:rPr>
          <w:i/>
          <w:iCs/>
        </w:rPr>
      </w:pPr>
      <w:bookmarkStart w:id="0" w:name="_GoBack"/>
      <w:bookmarkEnd w:id="0"/>
      <w:r w:rsidRPr="00DB3C88">
        <w:rPr>
          <w:i/>
          <w:iCs/>
        </w:rPr>
        <w:t>Załącznik nr 1</w:t>
      </w:r>
    </w:p>
    <w:p w14:paraId="2F012C68" w14:textId="77777777" w:rsidR="00DB3C88" w:rsidRDefault="00DB3C88" w:rsidP="00DB3C88">
      <w:pPr>
        <w:jc w:val="right"/>
        <w:rPr>
          <w:i/>
          <w:iCs/>
        </w:rPr>
      </w:pPr>
    </w:p>
    <w:p w14:paraId="4543B0FA" w14:textId="124C6CC3" w:rsidR="00DB3C88" w:rsidRDefault="00DB3C88" w:rsidP="00DB3C88">
      <w:pPr>
        <w:jc w:val="center"/>
        <w:rPr>
          <w:rFonts w:ascii="Times New Roman" w:hAnsi="Times New Roman" w:cs="Times New Roman"/>
          <w:sz w:val="28"/>
          <w:szCs w:val="28"/>
        </w:rPr>
      </w:pPr>
      <w:r w:rsidRPr="00DB3C88">
        <w:rPr>
          <w:rFonts w:ascii="Times New Roman" w:hAnsi="Times New Roman" w:cs="Times New Roman"/>
          <w:sz w:val="28"/>
          <w:szCs w:val="28"/>
        </w:rPr>
        <w:t>Opis przedmiotu zamówienia</w:t>
      </w:r>
    </w:p>
    <w:p w14:paraId="5B5A9C19" w14:textId="4E02BBA2" w:rsidR="00DB3C88" w:rsidRDefault="00DB3C88" w:rsidP="00DB3C88">
      <w:pPr>
        <w:jc w:val="center"/>
        <w:rPr>
          <w:rFonts w:ascii="Times New Roman" w:hAnsi="Times New Roman" w:cs="Times New Roman"/>
          <w:sz w:val="24"/>
          <w:szCs w:val="24"/>
        </w:rPr>
      </w:pPr>
      <w:r w:rsidRPr="00DB3C88">
        <w:rPr>
          <w:rFonts w:ascii="Times New Roman" w:hAnsi="Times New Roman" w:cs="Times New Roman"/>
          <w:sz w:val="24"/>
          <w:szCs w:val="24"/>
        </w:rPr>
        <w:t xml:space="preserve">remontu  </w:t>
      </w:r>
      <w:bookmarkStart w:id="1" w:name="_Hlk173147495"/>
      <w:r w:rsidRPr="00DB3C88">
        <w:rPr>
          <w:rFonts w:ascii="Times New Roman" w:hAnsi="Times New Roman" w:cs="Times New Roman"/>
          <w:sz w:val="24"/>
          <w:szCs w:val="24"/>
        </w:rPr>
        <w:t xml:space="preserve">łącznika szklarni znajdującego się Oddziale Centralnego Laboratorium GIORIN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B3C88">
        <w:rPr>
          <w:rFonts w:ascii="Times New Roman" w:hAnsi="Times New Roman" w:cs="Times New Roman"/>
          <w:sz w:val="24"/>
          <w:szCs w:val="24"/>
        </w:rPr>
        <w:t>w Pruszczu Gdańskim</w:t>
      </w:r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14:paraId="4394EB1A" w14:textId="77777777" w:rsidR="00DB3C88" w:rsidRDefault="00DB3C88" w:rsidP="00DB3C8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7F81DB" w14:textId="7A5E8F2E" w:rsidR="00DB3C88" w:rsidRPr="00EB1DA7" w:rsidRDefault="00DB3C88" w:rsidP="00EB1DA7">
      <w:pPr>
        <w:jc w:val="both"/>
        <w:rPr>
          <w:rFonts w:ascii="Times New Roman" w:hAnsi="Times New Roman" w:cs="Times New Roman"/>
          <w:sz w:val="24"/>
          <w:szCs w:val="24"/>
        </w:rPr>
      </w:pPr>
      <w:r w:rsidRPr="00EB1DA7">
        <w:rPr>
          <w:rFonts w:ascii="Times New Roman" w:hAnsi="Times New Roman" w:cs="Times New Roman"/>
          <w:sz w:val="24"/>
          <w:szCs w:val="24"/>
        </w:rPr>
        <w:t>Remont łącznika szklarni polega na :</w:t>
      </w:r>
    </w:p>
    <w:p w14:paraId="75D72D9D" w14:textId="694C9287" w:rsidR="00DB3C88" w:rsidRPr="00EB1DA7" w:rsidRDefault="00DB3C88" w:rsidP="00EB1DA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1DA7">
        <w:rPr>
          <w:rFonts w:ascii="Times New Roman" w:eastAsia="Times New Roman" w:hAnsi="Times New Roman" w:cs="Times New Roman"/>
          <w:bCs/>
          <w:color w:val="2A2A2A"/>
          <w:spacing w:val="-2"/>
          <w:kern w:val="0"/>
          <w:sz w:val="24"/>
          <w:szCs w:val="24"/>
        </w:rPr>
        <w:t xml:space="preserve">Demontażu popękanego szkła (około </w:t>
      </w:r>
      <w:r w:rsidRPr="00DB3C88">
        <w:rPr>
          <w:rFonts w:ascii="Times New Roman" w:eastAsia="Times New Roman" w:hAnsi="Times New Roman" w:cs="Times New Roman"/>
          <w:bCs/>
          <w:color w:val="2A2A2A"/>
          <w:spacing w:val="-2"/>
          <w:kern w:val="0"/>
          <w:sz w:val="24"/>
          <w:szCs w:val="24"/>
        </w:rPr>
        <w:t>44m</w:t>
      </w:r>
      <w:r w:rsidRPr="00DB3C88">
        <w:rPr>
          <w:rFonts w:ascii="Times New Roman" w:eastAsia="Times New Roman" w:hAnsi="Times New Roman" w:cs="Times New Roman"/>
          <w:bCs/>
          <w:color w:val="2A2A2A"/>
          <w:spacing w:val="-2"/>
          <w:kern w:val="0"/>
          <w:sz w:val="24"/>
          <w:szCs w:val="24"/>
          <w:vertAlign w:val="superscript"/>
        </w:rPr>
        <w:t>2</w:t>
      </w:r>
      <w:r w:rsidRPr="00EB1DA7">
        <w:rPr>
          <w:rFonts w:ascii="Times New Roman" w:eastAsia="Times New Roman" w:hAnsi="Times New Roman" w:cs="Times New Roman"/>
          <w:bCs/>
          <w:color w:val="2A2A2A"/>
          <w:spacing w:val="-2"/>
          <w:kern w:val="0"/>
          <w:sz w:val="24"/>
          <w:szCs w:val="24"/>
          <w:vertAlign w:val="superscript"/>
        </w:rPr>
        <w:t xml:space="preserve">  </w:t>
      </w:r>
      <w:r w:rsidRPr="00EB1DA7">
        <w:rPr>
          <w:rFonts w:ascii="Times New Roman" w:hAnsi="Times New Roman" w:cs="Times New Roman"/>
          <w:sz w:val="24"/>
          <w:szCs w:val="24"/>
        </w:rPr>
        <w:t>),</w:t>
      </w:r>
    </w:p>
    <w:p w14:paraId="531B4027" w14:textId="3470BC16" w:rsidR="00DB3C88" w:rsidRPr="00EB1DA7" w:rsidRDefault="00DB3C88" w:rsidP="00EB1DA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1DA7">
        <w:rPr>
          <w:rFonts w:ascii="Times New Roman" w:hAnsi="Times New Roman" w:cs="Times New Roman"/>
          <w:sz w:val="24"/>
          <w:szCs w:val="24"/>
        </w:rPr>
        <w:t xml:space="preserve">Wymianie </w:t>
      </w:r>
      <w:r w:rsidRPr="00EB1DA7">
        <w:rPr>
          <w:rFonts w:ascii="Times New Roman" w:eastAsia="Times New Roman" w:hAnsi="Times New Roman" w:cs="Times New Roman"/>
          <w:bCs/>
          <w:color w:val="2A2A2A"/>
          <w:spacing w:val="-2"/>
          <w:kern w:val="0"/>
          <w:sz w:val="24"/>
          <w:szCs w:val="24"/>
        </w:rPr>
        <w:t>uszkodzonego szkła</w:t>
      </w:r>
      <w:r w:rsidRPr="00EB1DA7">
        <w:rPr>
          <w:rFonts w:ascii="Times New Roman" w:hAnsi="Times New Roman" w:cs="Times New Roman"/>
          <w:sz w:val="24"/>
          <w:szCs w:val="24"/>
        </w:rPr>
        <w:t xml:space="preserve">(około </w:t>
      </w:r>
      <w:r w:rsidRPr="00DB3C88">
        <w:rPr>
          <w:rFonts w:ascii="Times New Roman" w:eastAsia="Times New Roman" w:hAnsi="Times New Roman" w:cs="Times New Roman"/>
          <w:bCs/>
          <w:color w:val="2A2A2A"/>
          <w:spacing w:val="-2"/>
          <w:kern w:val="0"/>
          <w:sz w:val="24"/>
          <w:szCs w:val="24"/>
        </w:rPr>
        <w:t>44m</w:t>
      </w:r>
      <w:r w:rsidRPr="00DB3C88">
        <w:rPr>
          <w:rFonts w:ascii="Times New Roman" w:eastAsia="Times New Roman" w:hAnsi="Times New Roman" w:cs="Times New Roman"/>
          <w:bCs/>
          <w:color w:val="2A2A2A"/>
          <w:spacing w:val="-2"/>
          <w:kern w:val="0"/>
          <w:sz w:val="24"/>
          <w:szCs w:val="24"/>
          <w:vertAlign w:val="superscript"/>
        </w:rPr>
        <w:t>2</w:t>
      </w:r>
      <w:r w:rsidRPr="00EB1DA7">
        <w:rPr>
          <w:rFonts w:ascii="Times New Roman" w:eastAsia="Times New Roman" w:hAnsi="Times New Roman" w:cs="Times New Roman"/>
          <w:bCs/>
          <w:color w:val="2A2A2A"/>
          <w:spacing w:val="-2"/>
          <w:kern w:val="0"/>
          <w:sz w:val="24"/>
          <w:szCs w:val="24"/>
          <w:vertAlign w:val="superscript"/>
        </w:rPr>
        <w:t xml:space="preserve">  </w:t>
      </w:r>
      <w:r w:rsidRPr="00EB1DA7">
        <w:rPr>
          <w:rFonts w:ascii="Times New Roman" w:eastAsia="Times New Roman" w:hAnsi="Times New Roman" w:cs="Times New Roman"/>
          <w:bCs/>
          <w:color w:val="2A2A2A"/>
          <w:spacing w:val="-2"/>
          <w:kern w:val="0"/>
          <w:sz w:val="24"/>
          <w:szCs w:val="24"/>
        </w:rPr>
        <w:t xml:space="preserve">), </w:t>
      </w:r>
      <w:bookmarkStart w:id="2" w:name="_Hlk173150768"/>
    </w:p>
    <w:p w14:paraId="015EE3FA" w14:textId="78531F0C" w:rsidR="00DB3C88" w:rsidRPr="00EB1DA7" w:rsidRDefault="00DB3C88" w:rsidP="00EB1DA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1DA7">
        <w:rPr>
          <w:rFonts w:ascii="Times New Roman" w:hAnsi="Times New Roman" w:cs="Times New Roman"/>
          <w:sz w:val="24"/>
          <w:szCs w:val="24"/>
        </w:rPr>
        <w:t>Utylizacji szkła, które zostało zdemontowane.</w:t>
      </w:r>
    </w:p>
    <w:p w14:paraId="1AA5F0FD" w14:textId="66AEB784" w:rsidR="00DB3C88" w:rsidRPr="00EB1DA7" w:rsidRDefault="00DB3C88" w:rsidP="00EB1DA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1DA7">
        <w:rPr>
          <w:rFonts w:ascii="Times New Roman" w:hAnsi="Times New Roman" w:cs="Times New Roman"/>
          <w:sz w:val="24"/>
          <w:szCs w:val="24"/>
        </w:rPr>
        <w:t>Uzupełnienie braków kitu silikonem.</w:t>
      </w:r>
    </w:p>
    <w:p w14:paraId="37EE0B20" w14:textId="1224BF76" w:rsidR="00EB1DA7" w:rsidRPr="00EB1DA7" w:rsidRDefault="00EB1DA7" w:rsidP="00EB1DA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1DA7">
        <w:rPr>
          <w:rFonts w:ascii="Times New Roman" w:hAnsi="Times New Roman" w:cs="Times New Roman"/>
          <w:sz w:val="24"/>
          <w:szCs w:val="24"/>
        </w:rPr>
        <w:t>Naprawa kalenicy i uzupełnienie brakujących elementów na 3 szklarniach.</w:t>
      </w:r>
    </w:p>
    <w:p w14:paraId="5C6F25E4" w14:textId="34D9FC6A" w:rsidR="00EB1DA7" w:rsidRPr="00EB1DA7" w:rsidRDefault="00EB1DA7" w:rsidP="00EB1DA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1DA7">
        <w:rPr>
          <w:rFonts w:ascii="Times New Roman" w:hAnsi="Times New Roman" w:cs="Times New Roman"/>
          <w:sz w:val="24"/>
          <w:szCs w:val="24"/>
        </w:rPr>
        <w:t>Pospawanie kątownika konstrukcji szklarni przed uzupełnie</w:t>
      </w:r>
      <w:r w:rsidR="00132CD4">
        <w:rPr>
          <w:rFonts w:ascii="Times New Roman" w:hAnsi="Times New Roman" w:cs="Times New Roman"/>
          <w:sz w:val="24"/>
          <w:szCs w:val="24"/>
        </w:rPr>
        <w:t>niem</w:t>
      </w:r>
      <w:r w:rsidRPr="00EB1DA7">
        <w:rPr>
          <w:rFonts w:ascii="Times New Roman" w:hAnsi="Times New Roman" w:cs="Times New Roman"/>
          <w:sz w:val="24"/>
          <w:szCs w:val="24"/>
        </w:rPr>
        <w:t xml:space="preserve"> oszklenia.</w:t>
      </w:r>
    </w:p>
    <w:p w14:paraId="2D6F3DED" w14:textId="7A47A3DA" w:rsidR="00DB3C88" w:rsidRPr="00EB1DA7" w:rsidRDefault="00EB1DA7" w:rsidP="00EB1DA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1DA7">
        <w:rPr>
          <w:rFonts w:ascii="Times New Roman" w:hAnsi="Times New Roman" w:cs="Times New Roman"/>
          <w:sz w:val="24"/>
          <w:szCs w:val="24"/>
        </w:rPr>
        <w:t>Naprawa okapu połaci szklarni i przymocowanie elementów aluminiowych do poliwęglanu oraz uzupełnienie brakujących elementów.</w:t>
      </w:r>
    </w:p>
    <w:p w14:paraId="55C30F52" w14:textId="77777777" w:rsidR="00EB1DA7" w:rsidRDefault="00EB1DA7" w:rsidP="00EB1DA7">
      <w:pPr>
        <w:rPr>
          <w:rFonts w:ascii="Times New Roman" w:hAnsi="Times New Roman" w:cs="Times New Roman"/>
          <w:sz w:val="24"/>
          <w:szCs w:val="24"/>
        </w:rPr>
      </w:pPr>
    </w:p>
    <w:p w14:paraId="68976DD1" w14:textId="77777777" w:rsidR="00EB1DA7" w:rsidRDefault="00EB1DA7" w:rsidP="00EB1DA7">
      <w:pPr>
        <w:rPr>
          <w:rFonts w:ascii="Times New Roman" w:hAnsi="Times New Roman" w:cs="Times New Roman"/>
          <w:sz w:val="24"/>
          <w:szCs w:val="24"/>
        </w:rPr>
      </w:pPr>
    </w:p>
    <w:p w14:paraId="52B014C3" w14:textId="20BD0F4D" w:rsidR="00EB1DA7" w:rsidRDefault="00EB1DA7" w:rsidP="00EB1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…………………………, </w:t>
      </w:r>
      <w:proofErr w:type="spellStart"/>
      <w:r>
        <w:rPr>
          <w:rFonts w:ascii="Times New Roman" w:hAnsi="Times New Roman" w:cs="Times New Roman"/>
          <w:sz w:val="24"/>
          <w:szCs w:val="24"/>
        </w:rPr>
        <w:t>dn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…………..                                ………………………………….</w:t>
      </w:r>
    </w:p>
    <w:p w14:paraId="08F3559F" w14:textId="653FF7D9" w:rsidR="00EB1DA7" w:rsidRPr="00EB1DA7" w:rsidRDefault="00EB1DA7" w:rsidP="00EB1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(podpis i pieczęć Wykonawcy)</w:t>
      </w:r>
    </w:p>
    <w:bookmarkEnd w:id="2"/>
    <w:p w14:paraId="6A7660A7" w14:textId="3FAD89DE" w:rsidR="00EB1DA7" w:rsidRPr="00EB1DA7" w:rsidRDefault="00EB1DA7" w:rsidP="00EB1DA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sectPr w:rsidR="00EB1DA7" w:rsidRPr="00EB1D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76FC1" w14:textId="77777777" w:rsidR="002D1044" w:rsidRDefault="002D1044" w:rsidP="00EB1DA7">
      <w:pPr>
        <w:spacing w:after="0" w:line="240" w:lineRule="auto"/>
      </w:pPr>
      <w:r>
        <w:separator/>
      </w:r>
    </w:p>
  </w:endnote>
  <w:endnote w:type="continuationSeparator" w:id="0">
    <w:p w14:paraId="7DDB144A" w14:textId="77777777" w:rsidR="002D1044" w:rsidRDefault="002D1044" w:rsidP="00EB1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1A88F" w14:textId="77777777" w:rsidR="00CC5E0C" w:rsidRDefault="00CC5E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8E484" w14:textId="63BDE13B" w:rsidR="00EB1DA7" w:rsidRDefault="00CC5E0C" w:rsidP="00CC5E0C">
    <w:pPr>
      <w:pStyle w:val="Stopka"/>
      <w:jc w:val="right"/>
    </w:pPr>
    <w:r>
      <w:t>CHRONIĄ ROŚLINY, CHRONISZ ŻYCIE</w:t>
    </w:r>
  </w:p>
  <w:p w14:paraId="0F504826" w14:textId="07FA8B31" w:rsidR="00EB1DA7" w:rsidRDefault="00EB1DA7">
    <w:pPr>
      <w:pStyle w:val="Stopka"/>
    </w:pPr>
    <w:r>
      <w:rPr>
        <w:noProof/>
      </w:rPr>
      <w:drawing>
        <wp:inline distT="0" distB="0" distL="0" distR="0" wp14:anchorId="4794D135" wp14:editId="1DB370C9">
          <wp:extent cx="384175" cy="786765"/>
          <wp:effectExtent l="0" t="0" r="0" b="0"/>
          <wp:docPr id="21106934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17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1B253" w14:textId="77777777" w:rsidR="00CC5E0C" w:rsidRDefault="00CC5E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875CE" w14:textId="77777777" w:rsidR="002D1044" w:rsidRDefault="002D1044" w:rsidP="00EB1DA7">
      <w:pPr>
        <w:spacing w:after="0" w:line="240" w:lineRule="auto"/>
      </w:pPr>
      <w:r>
        <w:separator/>
      </w:r>
    </w:p>
  </w:footnote>
  <w:footnote w:type="continuationSeparator" w:id="0">
    <w:p w14:paraId="551741CD" w14:textId="77777777" w:rsidR="002D1044" w:rsidRDefault="002D1044" w:rsidP="00EB1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421BE" w14:textId="77777777" w:rsidR="00CC5E0C" w:rsidRDefault="00CC5E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4AC61" w14:textId="77777777" w:rsidR="00CC5E0C" w:rsidRDefault="00CC5E0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DE504" w14:textId="77777777" w:rsidR="00CC5E0C" w:rsidRDefault="00CC5E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03CFD"/>
    <w:multiLevelType w:val="hybridMultilevel"/>
    <w:tmpl w:val="EBFA5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540A6"/>
    <w:multiLevelType w:val="hybridMultilevel"/>
    <w:tmpl w:val="7D6E6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D3F"/>
    <w:rsid w:val="00035665"/>
    <w:rsid w:val="000D365C"/>
    <w:rsid w:val="00132CD4"/>
    <w:rsid w:val="002A03DA"/>
    <w:rsid w:val="002D1044"/>
    <w:rsid w:val="005222E0"/>
    <w:rsid w:val="008B7068"/>
    <w:rsid w:val="00907CA7"/>
    <w:rsid w:val="00933D3F"/>
    <w:rsid w:val="00940255"/>
    <w:rsid w:val="00A01DDB"/>
    <w:rsid w:val="00CC5E0C"/>
    <w:rsid w:val="00D81AE5"/>
    <w:rsid w:val="00DB3C88"/>
    <w:rsid w:val="00EB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04536"/>
  <w15:chartTrackingRefBased/>
  <w15:docId w15:val="{A6EBCF6F-772A-43AE-8706-3365745C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3C8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1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1DA7"/>
  </w:style>
  <w:style w:type="paragraph" w:styleId="Stopka">
    <w:name w:val="footer"/>
    <w:basedOn w:val="Normalny"/>
    <w:link w:val="StopkaZnak"/>
    <w:uiPriority w:val="99"/>
    <w:unhideWhenUsed/>
    <w:rsid w:val="00EB1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1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dbug</dc:creator>
  <cp:keywords/>
  <dc:description/>
  <cp:lastModifiedBy>Łukowska, Anna</cp:lastModifiedBy>
  <cp:revision>2</cp:revision>
  <dcterms:created xsi:type="dcterms:W3CDTF">2024-07-31T06:30:00Z</dcterms:created>
  <dcterms:modified xsi:type="dcterms:W3CDTF">2024-07-31T06:30:00Z</dcterms:modified>
</cp:coreProperties>
</file>