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DCA9" w14:textId="77777777" w:rsidR="00ED4731" w:rsidRPr="006556B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Cs/>
        </w:rPr>
      </w:pPr>
      <w:r w:rsidRPr="006556BA">
        <w:rPr>
          <w:rFonts w:ascii="Arial" w:hAnsi="Arial" w:cs="Arial"/>
          <w:bCs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77777777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zobowiązany będzie do bezpłatnego przeniesienia numerów dotychczas posiadanych przez Zamawiającego do własnej sieci, bez ich zmiany na zasadach określonych w ustawie z dnia 16 lipca 2004 r. Prawo telekomunikacyjne (Dz. U. z 2021 r. poz. 576 ze zm.)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77777777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Pr="002F67B0">
          <w:rPr>
            <w:rStyle w:val="Hipercze"/>
            <w:rFonts w:ascii="Arial" w:hAnsi="Arial" w:cs="Arial"/>
            <w:lang w:eastAsia="ar-SA"/>
          </w:rPr>
          <w:t>sekretariat.rzeszow@rdos.gov.pl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zgłaszania na bieżąco Zamawiającemu wszelkich nieprawidłowości w zakresie przenoszenia numerów pomiędzy operatorami.</w:t>
      </w:r>
    </w:p>
    <w:p w14:paraId="3318B0C9" w14:textId="77777777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 zobowiązany będzie do dostawy 14 fabrycznie nowych telefonów komórkowych (wraz z ich wyposażeniem – ładowarka, słuchawki)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przekątna ekranu minimum 5 cali,</w:t>
      </w:r>
    </w:p>
    <w:p w14:paraId="001FEE2D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procesor 4 rdzeniowy,</w:t>
      </w:r>
    </w:p>
    <w:p w14:paraId="6400F5AF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RAM minimum 3 GB,</w:t>
      </w:r>
    </w:p>
    <w:p w14:paraId="13DE23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wbudowana minimum 16 GB,</w:t>
      </w:r>
    </w:p>
    <w:p w14:paraId="4C00ECB3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aparat tylny min. 13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 xml:space="preserve">, Przedni min. 5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>,</w:t>
      </w:r>
    </w:p>
    <w:p w14:paraId="5A8577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możliwość używania 2 kart SIM</w:t>
      </w:r>
    </w:p>
    <w:p w14:paraId="4D42853B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komunikacja Wi-Fi, Wi-Fi Direct,</w:t>
      </w:r>
    </w:p>
    <w:p w14:paraId="0BFE07F8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pojemność baterii 3020 </w:t>
      </w:r>
      <w:proofErr w:type="spellStart"/>
      <w:r>
        <w:rPr>
          <w:rFonts w:ascii="Arial" w:hAnsi="Arial" w:cs="Arial"/>
          <w:lang w:eastAsia="ar-SA"/>
        </w:rPr>
        <w:t>mAh</w:t>
      </w:r>
      <w:proofErr w:type="spellEnd"/>
      <w:r>
        <w:rPr>
          <w:rFonts w:ascii="Arial" w:hAnsi="Arial" w:cs="Arial"/>
          <w:lang w:eastAsia="ar-SA"/>
        </w:rPr>
        <w:t>,</w:t>
      </w:r>
    </w:p>
    <w:p w14:paraId="2B847F46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oprogramowanie w języku polskim,</w:t>
      </w:r>
    </w:p>
    <w:p w14:paraId="1513738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rok produkcji telefonu komórkowego: 2021 lub 2022. Wszystkie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4011406D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z czego przynajmniej 2 modele telefonów dostępne będą w opcji za 1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77777777" w:rsidR="00ED4731" w:rsidRPr="00644A38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2 karty SIM do </w:t>
      </w:r>
      <w:proofErr w:type="spellStart"/>
      <w:r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mają obsługiwać tylko transmisje danych, wysyłanie i odbieranie SMS, MMS w wersji nielimitowanej. W związku z faktem, iż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 xml:space="preserve"> używane są w „trudnych” terenach (lasy, teren Bieszczad) Wykonawca da gwarancję zasięgu. W przypadku kiedy karty SIM nie będą mogły prawidłowo działać z powodu braku zasięgu Zamawiający będzie uprawniony do rezygnacji z tej części umowy bez ponoszenia żadnych kosztów. Wykonawca będzie miał również możliwość </w:t>
      </w:r>
      <w:r>
        <w:rPr>
          <w:rFonts w:ascii="Arial" w:hAnsi="Arial" w:cs="Arial"/>
          <w:lang w:eastAsia="ar-SA"/>
        </w:rPr>
        <w:lastRenderedPageBreak/>
        <w:t>przedstawienia w formie pisemnej Zamawiającemu innej propozycji dot. występującego problemu z zasięgiem</w:t>
      </w:r>
      <w:r w:rsidRPr="00644A38">
        <w:rPr>
          <w:rFonts w:ascii="Arial" w:hAnsi="Arial" w:cs="Arial"/>
          <w:lang w:eastAsia="ar-SA"/>
        </w:rPr>
        <w:t>,</w:t>
      </w:r>
    </w:p>
    <w:p w14:paraId="4A9F7B15" w14:textId="7777777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2)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 karta SIM do tabletu użytkowanego przez Zamawiającego z pakietem internetowym 10 GB</w:t>
      </w:r>
      <w:r w:rsidRPr="00644A38">
        <w:rPr>
          <w:rFonts w:ascii="Arial" w:hAnsi="Arial" w:cs="Arial"/>
          <w:lang w:eastAsia="ar-SA"/>
        </w:rPr>
        <w:t>,</w:t>
      </w:r>
    </w:p>
    <w:p w14:paraId="6341B4FC" w14:textId="7777777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14 kart SIM </w:t>
      </w:r>
      <w:bookmarkStart w:id="0" w:name="_Hlk103088128"/>
      <w:r>
        <w:rPr>
          <w:rFonts w:ascii="Arial" w:hAnsi="Arial" w:cs="Arial"/>
          <w:lang w:eastAsia="ar-SA"/>
        </w:rPr>
        <w:t>do telefonów komórkowych z pakietem internetowym 500 MB, połączenia, SMS i MMS do wszystkich sieci – nielimitowane</w:t>
      </w:r>
      <w:bookmarkEnd w:id="0"/>
      <w:r>
        <w:rPr>
          <w:rFonts w:ascii="Arial" w:hAnsi="Arial" w:cs="Arial"/>
          <w:lang w:eastAsia="ar-SA"/>
        </w:rPr>
        <w:t>,</w:t>
      </w:r>
    </w:p>
    <w:p w14:paraId="6AC91803" w14:textId="1C1B4815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4)  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 POIS 02.04.00-00-0193-/16 pn. „Opracowanie planów zadań ochronnych dla obszarów Natura 2000”</w:t>
      </w:r>
      <w:r w:rsidR="007C1B02">
        <w:rPr>
          <w:rFonts w:ascii="Arial" w:hAnsi="Arial" w:cs="Arial"/>
          <w:lang w:eastAsia="ar-SA"/>
        </w:rPr>
        <w:t>.</w:t>
      </w:r>
    </w:p>
    <w:p w14:paraId="3FAB1D95" w14:textId="39C9E164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5)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projektu: POIS 02.04.00-00-0108/16 pn. „Ochrona siedlisk i gatunków terenów nieleśnych zależnych od wód”</w:t>
      </w:r>
      <w:r w:rsidR="007C1B02">
        <w:rPr>
          <w:rFonts w:ascii="Arial" w:hAnsi="Arial" w:cs="Arial"/>
          <w:lang w:eastAsia="ar-SA"/>
        </w:rPr>
        <w:t>.</w:t>
      </w:r>
    </w:p>
    <w:p w14:paraId="229AA596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1CE30198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trakcie trwania umowy Zamawiający zastrzega sobie możliwość do zwiększenia lub zmniejszenia ilości przedmiotu zamówienia (w szczególności zwiększenia liczby kart SIM na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>). Wykonawca wskaże na jakich warunkach będzie możliwa ta opcja.</w:t>
      </w:r>
    </w:p>
    <w:p w14:paraId="4BC0D54C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606D2076" w:rsidR="00ED4731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umowy „głównej” obejmującej </w:t>
      </w:r>
      <w:r w:rsidRPr="00B85133">
        <w:rPr>
          <w:rFonts w:ascii="Arial" w:hAnsi="Arial" w:cs="Arial"/>
          <w:lang w:eastAsia="ar-SA"/>
        </w:rPr>
        <w:t xml:space="preserve">14 abonamentów telefonicznych, z pakietem internetowym wraz z dostawą 14 sztuk telefonów komórkowych, abonamentu dla </w:t>
      </w:r>
      <w:r w:rsidR="007C1B02" w:rsidRPr="00B85133">
        <w:rPr>
          <w:rFonts w:ascii="Arial" w:hAnsi="Arial" w:cs="Arial"/>
          <w:lang w:eastAsia="ar-SA"/>
        </w:rPr>
        <w:t>Internetu</w:t>
      </w:r>
      <w:r w:rsidRPr="00B85133">
        <w:rPr>
          <w:rFonts w:ascii="Arial" w:hAnsi="Arial" w:cs="Arial"/>
          <w:lang w:eastAsia="ar-SA"/>
        </w:rPr>
        <w:t xml:space="preserve"> mobilnego dla 1 karty SIM do pakietowej transmisji danych – do tabletu oraz 2 kart SIM do obsługi transmisji danych SMS i MMS do </w:t>
      </w:r>
      <w:proofErr w:type="spellStart"/>
      <w:r w:rsidRPr="00B85133"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– </w:t>
      </w:r>
      <w:r w:rsidRPr="006011F1">
        <w:rPr>
          <w:rFonts w:ascii="Arial" w:hAnsi="Arial" w:cs="Arial"/>
          <w:b/>
          <w:bCs/>
          <w:u w:val="single"/>
          <w:lang w:eastAsia="ar-SA"/>
        </w:rPr>
        <w:t>termin realizacji: 24 miesiące od dnia podpisania umowy.</w:t>
      </w:r>
    </w:p>
    <w:p w14:paraId="4E7D1521" w14:textId="69F88560" w:rsidR="00ED4731" w:rsidRPr="00465E4D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umowa na 1 kartę SIM do telefonu komórkowego z pakietem internetowym 500 MB, połączenia, SMS i MMS do wszystkich sieci – nielimitowane – w ramach realizacji projektu POIS 02.04.00-00-0193-/16 pn. „Opracowanie planów zadań ochronnych dla obszarów Natura 2000”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</w:t>
      </w:r>
      <w:r w:rsidR="002D7846">
        <w:rPr>
          <w:rFonts w:ascii="Arial" w:hAnsi="Arial" w:cs="Arial"/>
          <w:b/>
          <w:bCs/>
          <w:lang w:eastAsia="ar-SA"/>
        </w:rPr>
        <w:t>0</w:t>
      </w:r>
      <w:r w:rsidRPr="00465E4D">
        <w:rPr>
          <w:rFonts w:ascii="Arial" w:hAnsi="Arial" w:cs="Arial"/>
          <w:b/>
          <w:bCs/>
          <w:lang w:eastAsia="ar-SA"/>
        </w:rPr>
        <w:t>.</w:t>
      </w:r>
      <w:r w:rsidR="002D7846">
        <w:rPr>
          <w:rFonts w:ascii="Arial" w:hAnsi="Arial" w:cs="Arial"/>
          <w:b/>
          <w:bCs/>
          <w:lang w:eastAsia="ar-SA"/>
        </w:rPr>
        <w:t>06</w:t>
      </w:r>
      <w:r w:rsidRPr="00465E4D">
        <w:rPr>
          <w:rFonts w:ascii="Arial" w:hAnsi="Arial" w:cs="Arial"/>
          <w:b/>
          <w:bCs/>
          <w:lang w:eastAsia="ar-SA"/>
        </w:rPr>
        <w:t>.2023 r.</w:t>
      </w:r>
    </w:p>
    <w:p w14:paraId="2FA07B97" w14:textId="59A577F7" w:rsidR="00ED4731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umowa na 1 kartę SIM do telefonu komórkowego z pakietem internetowym 500 MB, połączenia, SMS i MMS do wszystkich sieci – nielimitowane –</w:t>
      </w:r>
      <w:r w:rsidR="007C1B02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w ramach realizacji projektu POIS 02.04.00-00-0108/16 pn. „Ochrona siedlisk i gatunków terenów nieleśnych zależnych od wód”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31.12.202</w:t>
      </w:r>
      <w:r>
        <w:rPr>
          <w:rFonts w:ascii="Arial" w:hAnsi="Arial" w:cs="Arial"/>
          <w:b/>
          <w:bCs/>
          <w:lang w:eastAsia="ar-SA"/>
        </w:rPr>
        <w:t>2</w:t>
      </w:r>
      <w:r w:rsidRPr="00465E4D">
        <w:rPr>
          <w:rFonts w:ascii="Arial" w:hAnsi="Arial" w:cs="Arial"/>
          <w:b/>
          <w:bCs/>
          <w:lang w:eastAsia="ar-SA"/>
        </w:rPr>
        <w:t xml:space="preserve"> r.</w:t>
      </w:r>
    </w:p>
    <w:p w14:paraId="3AB21936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43DF3AD" w14:textId="77777777" w:rsidR="007B62D1" w:rsidRPr="007B62D1" w:rsidRDefault="007B62D1" w:rsidP="007B62D1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7B62D1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 – nie dotyczy SMS i MMS na telefony stacjonarne. Wykonawca w ramach abonamentu telefonicznego zapewni nielimitowane rozmowy do wszystkich sieci komórkowych</w:t>
      </w:r>
      <w:r w:rsidRPr="007B62D1">
        <w:rPr>
          <w:rFonts w:ascii="Arial" w:hAnsi="Arial" w:cs="Arial"/>
          <w:u w:val="single"/>
          <w:lang w:eastAsia="ar-SA"/>
        </w:rPr>
        <w:t xml:space="preserve"> </w:t>
      </w:r>
      <w:r w:rsidRPr="007B62D1">
        <w:rPr>
          <w:rFonts w:ascii="Arial" w:hAnsi="Arial" w:cs="Arial"/>
          <w:u w:val="single"/>
          <w:lang w:eastAsia="ar-SA"/>
        </w:rPr>
        <w:t>– nie dotyczy połączeń z infoliniami.</w:t>
      </w:r>
    </w:p>
    <w:p w14:paraId="0C5C2F79" w14:textId="3649B1FC" w:rsidR="00ED4731" w:rsidRPr="007B62D1" w:rsidRDefault="00ED4731" w:rsidP="007B62D1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7B62D1">
        <w:rPr>
          <w:rFonts w:ascii="Arial" w:hAnsi="Arial" w:cs="Arial"/>
          <w:lang w:eastAsia="ar-SA"/>
        </w:rPr>
        <w:t>Pakiet internetowy miesięcznie: 500 MB – dla 16 numerów oraz 10 GB – dla 1 tabletu. Po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64BE98A5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zastrzega sobie prawo do zmian generowanego ruchu (zwiększenie lub zmniejszenie), co nie może wpływać na ceny połączeń w poszczególnych kategoriach ruchu.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0120A814" w14:textId="5BFA58DF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p w14:paraId="522C428C" w14:textId="77777777" w:rsidR="00EB1649" w:rsidRPr="00ED4731" w:rsidRDefault="00EB1649" w:rsidP="007C1B02">
      <w:pPr>
        <w:spacing w:after="0" w:line="360" w:lineRule="auto"/>
      </w:pPr>
    </w:p>
    <w:sectPr w:rsidR="00EB1649" w:rsidRPr="00ED4731" w:rsidSect="0002660A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FB0A" w14:textId="77777777" w:rsidR="00ED4731" w:rsidRDefault="00ED4731" w:rsidP="00ED4731">
      <w:pPr>
        <w:spacing w:after="0" w:line="240" w:lineRule="auto"/>
      </w:pPr>
      <w:r>
        <w:separator/>
      </w:r>
    </w:p>
  </w:endnote>
  <w:endnote w:type="continuationSeparator" w:id="0">
    <w:p w14:paraId="5973BCE5" w14:textId="77777777" w:rsidR="00ED4731" w:rsidRDefault="00ED4731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47B9" w14:textId="77777777" w:rsidR="00ED4731" w:rsidRDefault="00ED4731" w:rsidP="00ED4731">
      <w:pPr>
        <w:spacing w:after="0" w:line="240" w:lineRule="auto"/>
      </w:pPr>
      <w:r>
        <w:separator/>
      </w:r>
    </w:p>
  </w:footnote>
  <w:footnote w:type="continuationSeparator" w:id="0">
    <w:p w14:paraId="7F3C7B7D" w14:textId="77777777" w:rsidR="00ED4731" w:rsidRDefault="00ED4731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3"/>
  </w:num>
  <w:num w:numId="3" w16cid:durableId="377321618">
    <w:abstractNumId w:val="4"/>
  </w:num>
  <w:num w:numId="4" w16cid:durableId="1271425773">
    <w:abstractNumId w:val="0"/>
  </w:num>
  <w:num w:numId="5" w16cid:durableId="168756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16AC7"/>
    <w:rsid w:val="000171BD"/>
    <w:rsid w:val="0002660A"/>
    <w:rsid w:val="002D7846"/>
    <w:rsid w:val="002F07EE"/>
    <w:rsid w:val="00576A73"/>
    <w:rsid w:val="006B5570"/>
    <w:rsid w:val="007B62D1"/>
    <w:rsid w:val="007C1B02"/>
    <w:rsid w:val="009468C5"/>
    <w:rsid w:val="00A97DB2"/>
    <w:rsid w:val="00E47883"/>
    <w:rsid w:val="00EB1649"/>
    <w:rsid w:val="00E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Joanna Orłowska-Pączek</cp:lastModifiedBy>
  <cp:revision>3</cp:revision>
  <cp:lastPrinted>2022-05-20T08:53:00Z</cp:lastPrinted>
  <dcterms:created xsi:type="dcterms:W3CDTF">2022-05-20T07:11:00Z</dcterms:created>
  <dcterms:modified xsi:type="dcterms:W3CDTF">2022-05-20T08:53:00Z</dcterms:modified>
</cp:coreProperties>
</file>