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8E78C2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</w:t>
      </w:r>
      <w:r w:rsidR="008E78C2">
        <w:rPr>
          <w:bCs/>
          <w:sz w:val="24"/>
          <w:szCs w:val="24"/>
        </w:rPr>
        <w:t>21</w:t>
      </w:r>
      <w:r w:rsidRPr="00A82401">
        <w:rPr>
          <w:bCs/>
          <w:sz w:val="24"/>
          <w:szCs w:val="24"/>
        </w:rPr>
        <w:t xml:space="preserve"> r. poz. </w:t>
      </w:r>
      <w:r w:rsidR="008E78C2">
        <w:rPr>
          <w:bCs/>
          <w:sz w:val="24"/>
          <w:szCs w:val="24"/>
        </w:rPr>
        <w:t>112</w:t>
      </w:r>
      <w:r w:rsidRPr="00A82401">
        <w:rPr>
          <w:bCs/>
          <w:sz w:val="24"/>
          <w:szCs w:val="24"/>
        </w:rPr>
        <w:t xml:space="preserve">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 xml:space="preserve">awę </w:t>
      </w:r>
      <w:r w:rsidR="008E78C2" w:rsidRPr="008E78C2">
        <w:rPr>
          <w:rFonts w:cs="Arial"/>
          <w:bCs/>
          <w:sz w:val="24"/>
          <w:szCs w:val="24"/>
        </w:rPr>
        <w:t>szkła i drobnego sprzętu laboratoryjnego do laboratoriów Głównego Inspektoratu Jakości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8E78C2">
        <w:rPr>
          <w:rFonts w:cs="Arial"/>
          <w:sz w:val="24"/>
          <w:szCs w:val="24"/>
        </w:rPr>
        <w:t>4</w:t>
      </w:r>
      <w:r w:rsidR="006E427E">
        <w:rPr>
          <w:rFonts w:cs="Arial"/>
          <w:sz w:val="24"/>
          <w:szCs w:val="24"/>
        </w:rPr>
        <w:t>.202</w:t>
      </w:r>
      <w:r w:rsidR="008E78C2">
        <w:rPr>
          <w:rFonts w:cs="Arial"/>
          <w:sz w:val="24"/>
          <w:szCs w:val="24"/>
        </w:rPr>
        <w:t>2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3.7pt;height:67.7pt" o:ole="">
            <v:imagedata r:id="rId7" o:title=""/>
          </v:shape>
          <w:control r:id="rId8" w:name="OptionButton1" w:shapeid="_x0000_i1034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3pt;height:72.9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3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3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8E78C2" w:rsidRPr="008E78C2" w:rsidRDefault="008E78C2" w:rsidP="008E78C2">
      <w:pPr>
        <w:pStyle w:val="Nagwek1"/>
        <w:rPr>
          <w:color w:val="auto"/>
          <w:sz w:val="36"/>
          <w:szCs w:val="36"/>
        </w:rPr>
      </w:pPr>
      <w:r w:rsidRPr="008E78C2">
        <w:rPr>
          <w:color w:val="auto"/>
          <w:sz w:val="36"/>
          <w:szCs w:val="36"/>
        </w:rPr>
        <w:t>Oświadczenie dotyczące podanych informacji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--------------------------------------------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>*niepotrzebne skreślić lub zaznaczyć właściwe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>Oświadczenie winna podpisać osoba (osoby) uprawniona do reprezentacji Wykonawcy - Wymogi odnoszące się do formy niniejszego oświadczenia, w szczególności wymogi co do jej podpisania i złożenia, zostały szczegółowo opisane w SWZ.</w:t>
      </w:r>
    </w:p>
    <w:p w:rsidR="008E78C2" w:rsidRDefault="008E78C2" w:rsidP="008E78C2">
      <w:pPr>
        <w:pStyle w:val="NormalnyWeb"/>
        <w:spacing w:after="0" w:line="240" w:lineRule="auto"/>
        <w:rPr>
          <w:rFonts w:cs="Arial"/>
        </w:rPr>
      </w:pP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  <w:bookmarkStart w:id="5" w:name="_GoBack"/>
      <w:bookmarkEnd w:id="5"/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8E78C2">
      <w:rPr>
        <w:sz w:val="24"/>
        <w:szCs w:val="24"/>
      </w:rPr>
      <w:t>4</w:t>
    </w:r>
    <w:r>
      <w:rPr>
        <w:sz w:val="24"/>
        <w:szCs w:val="24"/>
      </w:rPr>
      <w:t>.202</w:t>
    </w:r>
    <w:r w:rsidR="008E78C2">
      <w:rPr>
        <w:sz w:val="24"/>
        <w:szCs w:val="24"/>
      </w:rPr>
      <w:t>2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E78C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8C35260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qFormat/>
    <w:rsid w:val="008E7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7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szkło i drobny sprzęt</cp:keywords>
  <cp:lastModifiedBy>Katarzyna Niedźwiedzka-Rozkosz</cp:lastModifiedBy>
  <cp:revision>2</cp:revision>
  <cp:lastPrinted>2019-11-14T15:04:00Z</cp:lastPrinted>
  <dcterms:created xsi:type="dcterms:W3CDTF">2022-04-28T16:57:00Z</dcterms:created>
  <dcterms:modified xsi:type="dcterms:W3CDTF">2022-04-28T16:57:00Z</dcterms:modified>
</cp:coreProperties>
</file>