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</w:pPr>
      <w:r w:rsidRPr="008154F6"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  <w:t>WIZA KRÓTKOTERMINOWA SCHENGEN</w:t>
      </w:r>
      <w:r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  <w:t xml:space="preserve"> (C)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b/>
          <w:color w:val="4F4F4F"/>
          <w:sz w:val="18"/>
          <w:szCs w:val="18"/>
          <w:bdr w:val="none" w:sz="0" w:space="0" w:color="auto" w:frame="1"/>
          <w:lang w:eastAsia="pl-PL"/>
        </w:rPr>
      </w:pP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 xml:space="preserve">Wydawana jest osobom, które planują pobyt na terytorium Polski lub państw </w:t>
      </w:r>
      <w:proofErr w:type="spellStart"/>
      <w:r w:rsidRPr="008154F6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 xml:space="preserve"> łącznie (w czasie jednego lub kilku wyjazdów) do 90 dni w ciągu każdego 180-dniowego okresu, liczonego od daty wjazdu na terytorium państw członkowskich, lub które planują poruszać się po terytorium </w:t>
      </w:r>
      <w:proofErr w:type="spellStart"/>
      <w:r w:rsidRPr="008154F6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 xml:space="preserve"> w celu tranzytu (pociągiem, samochodem, samolotem).   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>W obliczeniach długości pobytu na terytorium państw członkowskich nie uwzględnia się okresów pobytu dozwolonych na mocy zezwolenia na pobyt lub wizy długoterminowej (krajowej).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A52A2A"/>
          <w:sz w:val="17"/>
          <w:szCs w:val="17"/>
          <w:bdr w:val="none" w:sz="0" w:space="0" w:color="auto" w:frame="1"/>
          <w:lang w:eastAsia="pl-PL"/>
        </w:rPr>
        <w:t xml:space="preserve">Wiza </w:t>
      </w:r>
      <w:proofErr w:type="spellStart"/>
      <w:r w:rsidRPr="008154F6">
        <w:rPr>
          <w:rFonts w:ascii="Georgia" w:eastAsia="Times New Roman" w:hAnsi="Georgia" w:cs="Times New Roman"/>
          <w:b/>
          <w:bCs/>
          <w:color w:val="A52A2A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b/>
          <w:bCs/>
          <w:color w:val="A52A2A"/>
          <w:sz w:val="17"/>
          <w:szCs w:val="17"/>
          <w:bdr w:val="none" w:sz="0" w:space="0" w:color="auto" w:frame="1"/>
          <w:lang w:eastAsia="pl-PL"/>
        </w:rPr>
        <w:t xml:space="preserve"> o ograniczonej ważności terytorialnej LTV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 xml:space="preserve">Wiza wydawana wyjątkowo, w określonych przypadkach. Upoważnia do przebywania na terytorium wydającego ją państwa. Może być ważna na terytorium więcej niż jednego państwa strefy </w:t>
      </w:r>
      <w:proofErr w:type="spellStart"/>
      <w:r w:rsidRPr="008154F6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4F4F4F"/>
          <w:sz w:val="18"/>
          <w:szCs w:val="18"/>
          <w:bdr w:val="none" w:sz="0" w:space="0" w:color="auto" w:frame="1"/>
          <w:lang w:eastAsia="pl-PL"/>
        </w:rPr>
        <w:t>, pod warunkiem wyrażenia zgodny przez każde z nich.</w:t>
      </w:r>
    </w:p>
    <w:p w:rsid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</w:pP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 xml:space="preserve">WIZA KRÓTKOTERMINOWA SCHENGEN cel wyjazdu </w:t>
      </w:r>
      <w:r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turystyczny lub udział w wydarzeniu kulturowym/sportowym/konferencji/leczeniu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Aplikując o wizę krótkoterminową 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 turystyczną, należy złożyć następujące dokumenty: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Paszport/dokument podróży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 - ważny min 3 miesiące od daty planowanego wyjazdu z kraju należącego do grupy 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, wydany w przeciągu ostatnich 10 lat, mający minimum 2 wolne strony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Wypełniona aplikacja wizowa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(w celu elektronicznego wypełnienia wniosku należy wejść na stronę  </w:t>
      </w:r>
      <w:hyperlink r:id="rId5" w:history="1">
        <w:r w:rsidRPr="008154F6">
          <w:rPr>
            <w:rFonts w:ascii="Georgia" w:eastAsia="Times New Roman" w:hAnsi="Georgia" w:cs="Times New Roman"/>
            <w:color w:val="000000"/>
            <w:sz w:val="17"/>
            <w:szCs w:val="17"/>
            <w:u w:val="single"/>
            <w:bdr w:val="none" w:sz="0" w:space="0" w:color="auto" w:frame="1"/>
            <w:lang w:eastAsia="pl-PL"/>
          </w:rPr>
          <w:t>www.e-konsulat.gov.pl</w:t>
        </w:r>
      </w:hyperlink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). Wniosek wizowy powinien być  wypełniony łacińskimi literami (w języku polskim lub angielskim) i podpisany. W przypadku małoletniego oddzielny wniosek wizowy składa i podpisuje jeden z rodziców lub opiekun prawny. W przypadku małoletniego wpisanego do paszportu rodzica lub opiekuna prawnego składa się oddzielny wniosek wizowy i otrzymuje oddzielną wizę do paszportu rodzica lub opiekuna prawnego.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1 fotografia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na białym tle o wymiarach 3,5 x 4,5 cm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Zezwolenie na pobyt w WB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(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residence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permit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 ważne jeszcze </w:t>
      </w: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przez 3 miesiące po planowanym powrocie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z Polski/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)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Ubezpieczenie medyczne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(na minimalną kwotę 30 tys. euro), ważne na terytorium państw członkowskich w okresie ważności wizy (na podstawie art.15 Rozporządzenia Parlamentu Europejskiego i Rady (WE) nr 810/2009 ustanawiające Wspólnotowy Kodeks Wizowy)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Wyciąg z konta bankowego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za ostatni miesiąc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Gwarantowaną </w:t>
      </w: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rezerwację hotelową obejmującą zakwaterowanie na czas pobytu w Polsce/strefie </w:t>
      </w:r>
      <w:proofErr w:type="spellStart"/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 lub inny dokument potwierdzający wykupienie usług turystycznych (np. z agencji turystycznej)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Osoby zatrudnione: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list potwierdzający zatrudnienie od pracodawcy zaadresowany do Działu Wizowego Ambasady Polskiej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Studenci: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list z uczelni potwierdzający status studenta (zawierający informacje o rodzaju kursu, obecności w szkole oraz planowanej nieobecności ze względu na wyjazd) zaadresowany do Działu Wizowego Ambasady Polskiej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Dzieci w wieku szkolnym: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list ze szkoły potwierdzający status ucznia zaadresowany do Działu Wizowego Ambasady Polskiej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Samozatrudnieni: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potwierdzenie rejestracji działalności gospodarczej; list z banku stwierdzający posiadanie konta firmowego; list z biura rachunkowego potwierdzający prowadzenie księgowości twojej firmy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Bezrobotni: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potwierdzenie otrzymywania pomocy społecznej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Osoby pozostające na utrzymaniu małżonka lub innego członka rodziny: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list od pracodawcy małżonka stwierdzający fakt zatrudnienia, akt małżeństwa oraz kopię paszportu męża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w przypadku udziału w wydarzeniu kulturowym/ sportowym/ konferencji: należy przedstawić dowód wykupienia biletu na udział w tym wydarzeniu.</w:t>
      </w:r>
    </w:p>
    <w:p w:rsidR="008154F6" w:rsidRPr="008154F6" w:rsidRDefault="008154F6" w:rsidP="008154F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jeśli cel wyjazdu, to leczenie, należy przedstawić list od kliniki wykonującej zabieg z informacją o dacie planowanego zabiegu, koszcie zabiegu i miejscu.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lastRenderedPageBreak/>
        <w:t> 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WIZA KRÓTKOTERMINOWA SCHENGEN cel wyjazdu odwiedziny rodziny lub przyjaciół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Aplikując o wizę w celu odwiedzin, należy złożyć następujące dokumenty:</w:t>
      </w:r>
    </w:p>
    <w:p w:rsidR="008154F6" w:rsidRPr="008154F6" w:rsidRDefault="008154F6" w:rsidP="008154F6">
      <w:pPr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Paszport/dokument podróży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 - ważny min 3 miesiące od daty planowanego wyjazdu z kraju należącego do grupy 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, wydany w przeciągu ostatnich 10 lat, mający minimum 2 wolne strony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Wypełniona aplikacja wizowa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(w celu elektronicznego wypełnienia wniosku należy wejść na stronę  </w:t>
      </w:r>
      <w:hyperlink r:id="rId6" w:history="1">
        <w:r w:rsidRPr="008154F6">
          <w:rPr>
            <w:rFonts w:ascii="Georgia" w:eastAsia="Times New Roman" w:hAnsi="Georgia" w:cs="Times New Roman"/>
            <w:color w:val="000000"/>
            <w:sz w:val="17"/>
            <w:szCs w:val="17"/>
            <w:u w:val="single"/>
            <w:bdr w:val="none" w:sz="0" w:space="0" w:color="auto" w:frame="1"/>
            <w:lang w:eastAsia="pl-PL"/>
          </w:rPr>
          <w:t>www.e-konsulat.gov.pl</w:t>
        </w:r>
      </w:hyperlink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). Wniosek wizowy powinien być  wypełniony łacińskimi literami (w języku polskim lub angielskim) i podpisany. W przypadku małoletniego oddzielny wniosek wizowy składa i podpisuje jeden z rodziców lub opiekun prawny. W przypadku małoletniego wpisanego do paszportu rodzica lub opiekuna prawnego składa się oddzielny wniosek wizowy i otrzymuje oddzielną wizę do paszportu rodzica lub opiekuna prawnego.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1 fotografia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na białym tle o wymiarach 3,5 x 4,5 cm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Zezwolenie na pobyt w WB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(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residence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permit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 ważne jeszcze </w:t>
      </w: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przez 3 miesiące po planowanym powrocie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z Polski/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)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Ubezpieczenie medyczne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(na minimalną kwotę 30 tys. euro) ważne na terytorium państw członkowskich w okresie ważności wizy </w:t>
      </w: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(na podstawie art.15 Rozporządzenia Parlamentu Europejskiego i Rady (WE) nr 810/2009 ustanawiające Wspólnotowy Kodeks Wizowy)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Wyciąg z konta bankowego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za ostatni miesiąc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Zaproszenie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wydane przez Urząd Wojewódzki (dla wizy wielowjazdowej); w przypadku wizy jednowjazdowej wystarczy odręcznie/komputerowo napisane zaproszenie podpisane przez osobę zapraszającą z kopią paszportu osoby zapraszającej, zawierające informacje dotyczące adresu zakwaterowania oraz datę pobytu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Kopia paszportu osoby zapraszającej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. Jeśli osoba zapraszająca nie jest obywatelem Polski – karta jej  pobytu w Polsce.</w:t>
      </w:r>
    </w:p>
    <w:p w:rsidR="008154F6" w:rsidRPr="008154F6" w:rsidRDefault="008154F6" w:rsidP="008154F6">
      <w:pPr>
        <w:numPr>
          <w:ilvl w:val="0"/>
          <w:numId w:val="2"/>
        </w:numPr>
        <w:spacing w:after="0" w:line="384" w:lineRule="atLeast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Osoby zatrudnione: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list potwierdzający zatrudnienie od pracodawcy zaadresowany do Działu Wizowego Ambasady Polskiej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Studenci: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list z uczelni potwierdzający status studenta (zawierający informacje o rodzaju kursu, obecności w szkole oraz planowanej nieobecności ze względu na wyjazd) zaadresowany do Działu Wizowego Ambasady Polskiej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Dzieci w wieku szkolnym: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list ze szkoły potwierdzający status ucznia zaadresowany do Działu Wizowego Ambasady Polskiej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Samozatrudnieni: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potwierdzenie rejestracji działalności gospodarczej; list z banku stwierdzający posiadanie konta firmowego; list z biura rachunkowego potwierdzający prowadzenie księgowości twojej firmy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Bezrobotni: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potwierdzenie otrzymywania pomocy społecznej</w:t>
      </w:r>
    </w:p>
    <w:p w:rsidR="008154F6" w:rsidRPr="008154F6" w:rsidRDefault="008154F6" w:rsidP="008154F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Osoby pozostające na utrzymaniu małżonka lub innego członka rodziny: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list od pracodawcy małżonka stwierdzający fakt zatrudnienia, akt małżeństwa oraz kopię paszportu męża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WIZA KRÓTKOTERMINOWA SCHENGEN tranzytowa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Aplikując o wizę tranzytową, należy złożyć następujące dokumenty: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br/>
        <w:t> </w:t>
      </w:r>
    </w:p>
    <w:p w:rsidR="008154F6" w:rsidRPr="008154F6" w:rsidRDefault="008154F6" w:rsidP="008154F6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Paszport/dokument podróży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 - ważny min 3 miesiące od daty planowanego wyjazdu z kraju należącego do grupy 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, wydany w przeciągu ostatnich 10 lat, mający minimum 2 wolne strony</w:t>
      </w:r>
    </w:p>
    <w:p w:rsidR="008154F6" w:rsidRPr="008154F6" w:rsidRDefault="008154F6" w:rsidP="008154F6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Wypełniona aplikacja wizowa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(w celu elektronicznego wypełnienia wniosku należy wejść na stronę  </w:t>
      </w:r>
      <w:hyperlink r:id="rId7" w:history="1">
        <w:r w:rsidRPr="008154F6">
          <w:rPr>
            <w:rFonts w:ascii="Georgia" w:eastAsia="Times New Roman" w:hAnsi="Georgia" w:cs="Times New Roman"/>
            <w:color w:val="000000"/>
            <w:sz w:val="17"/>
            <w:szCs w:val="17"/>
            <w:u w:val="single"/>
            <w:bdr w:val="none" w:sz="0" w:space="0" w:color="auto" w:frame="1"/>
            <w:lang w:eastAsia="pl-PL"/>
          </w:rPr>
          <w:t>www.e-konsulat.gov.pl</w:t>
        </w:r>
      </w:hyperlink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). Wniosek wizowy powinien być  wypełniony łacińskimi literami (w języku polskim lub angielskim) i podpisany. W przypadku małoletniego oddzielny wniosek wizowy składa i podpisuje jeden z rodziców lub opiekun prawny. W przypadku małoletniego wpisanego do paszportu rodzica lub opiekuna prawnego składa się oddzielny wniosek wizowy i otrzymuje oddzielną wizę do paszportu rodzica lub opiekuna prawnego.</w:t>
      </w:r>
    </w:p>
    <w:p w:rsidR="008154F6" w:rsidRPr="008154F6" w:rsidRDefault="008154F6" w:rsidP="008154F6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1 fotografia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na białym tle o wymiarach 3,5 x 4,5 cm</w:t>
      </w:r>
    </w:p>
    <w:p w:rsidR="008154F6" w:rsidRPr="008154F6" w:rsidRDefault="008154F6" w:rsidP="008154F6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Zezwolenie na pobyt w WB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(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residence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permit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 ważne jeszcze </w:t>
      </w: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przez 3 miesiące po planowanym powrocie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z Polski/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)</w:t>
      </w:r>
    </w:p>
    <w:p w:rsidR="008154F6" w:rsidRPr="008154F6" w:rsidRDefault="008154F6" w:rsidP="008154F6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Ubezpieczenie medyczne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(na minimalną kwotę 30 tys. euro) ważne na terytorium państw członkowskich w okresie ważności wizy </w:t>
      </w: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(na podstawie art.15 Rozporządzenia Parlamentu Europejskiego i Rady (WE) nr 810/2009 ustanawiające Wspólnotowy Kodeks Wizowy)</w:t>
      </w:r>
    </w:p>
    <w:p w:rsidR="008154F6" w:rsidRPr="008154F6" w:rsidRDefault="008154F6" w:rsidP="008154F6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Wyciąg z konta bankowego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za ostatni miesiąc</w:t>
      </w:r>
    </w:p>
    <w:p w:rsidR="008154F6" w:rsidRPr="008154F6" w:rsidRDefault="008154F6" w:rsidP="008154F6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lastRenderedPageBreak/>
        <w:t>Wiza kraju docelowego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lub </w:t>
      </w: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pozwolenie na wjazd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do tego kraju</w:t>
      </w:r>
    </w:p>
    <w:p w:rsidR="008154F6" w:rsidRPr="008154F6" w:rsidRDefault="008154F6" w:rsidP="008154F6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Dokument wskazujący na to, że Polska jest pierwszym krajem wjazdu (np. </w:t>
      </w: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bilet lotniczy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)</w:t>
      </w:r>
    </w:p>
    <w:p w:rsidR="008154F6" w:rsidRPr="008154F6" w:rsidRDefault="008154F6" w:rsidP="008154F6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Osoby zatrudnione: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list potwierdzający zatrudnienie od pracodawcy zaadresowany do Działu Wizowego Ambasady Polskiej</w:t>
      </w:r>
    </w:p>
    <w:p w:rsidR="008154F6" w:rsidRPr="008154F6" w:rsidRDefault="008154F6" w:rsidP="008154F6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Studenci: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list z uczelni potwierdzający status studenta (zawierający informacje o rodzaju kursu, obecności w szkole oraz planowanej nieobecności ze względu na wyjazd) zaadresowany do Działu Wizowego Ambasady Polskiej</w:t>
      </w:r>
    </w:p>
    <w:p w:rsidR="008154F6" w:rsidRPr="008154F6" w:rsidRDefault="008154F6" w:rsidP="008154F6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Dzieci w wieku szkolnym: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list ze szkoły potwierdzający status ucznia zaadresowany do Działu Wizowego Ambasady Polskiej</w:t>
      </w:r>
    </w:p>
    <w:p w:rsidR="008154F6" w:rsidRPr="008154F6" w:rsidRDefault="008154F6" w:rsidP="008154F6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Samozatrudnieni: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potwierdzenie rejestracji działalności gospodarczej; list z banku stwierdzający posiadanie konta firmowego; list z biura rachunkowego potwierdzający prowadzenie księgowości twojej firmy</w:t>
      </w:r>
    </w:p>
    <w:p w:rsidR="008154F6" w:rsidRPr="008154F6" w:rsidRDefault="008154F6" w:rsidP="008154F6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Bezrobotni: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potwierdzenie otrzymywania pomocy społecznej</w:t>
      </w:r>
    </w:p>
    <w:p w:rsidR="008154F6" w:rsidRPr="008154F6" w:rsidRDefault="008154F6" w:rsidP="008154F6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Osoby pozostające na utrzymaniu małżonka lub innego członka rodziny: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list od pracodawcy małżonka stwierdzający fakt zatrudnienia, akt małżeństwa oraz kopię paszportu męża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4F4F4F"/>
          <w:sz w:val="17"/>
          <w:szCs w:val="17"/>
          <w:bdr w:val="none" w:sz="0" w:space="0" w:color="auto" w:frame="1"/>
          <w:lang w:eastAsia="pl-PL"/>
        </w:rPr>
        <w:t>WIZA KRÓTKOTERMINOWA SCHENGEN biznesowa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Aplikując o wizę biznesową, należy złożyć następujące dokumenty: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Paszport/dokument podróży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 - ważny min 3 miesiące od daty planowanego wyjazdu z kraju należącego do grupy 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, wydany w przeciągu ostatnich 10 lat, mający minimum 2 wolne strony</w:t>
      </w:r>
    </w:p>
    <w:p w:rsidR="008154F6" w:rsidRPr="008154F6" w:rsidRDefault="008154F6" w:rsidP="008154F6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Wypełniona aplikacja wizowa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(w celu elektronicznego wypełnienia wniosku należy wejść na stronę  </w:t>
      </w:r>
      <w:hyperlink r:id="rId8" w:history="1">
        <w:r w:rsidRPr="008154F6">
          <w:rPr>
            <w:rFonts w:ascii="Georgia" w:eastAsia="Times New Roman" w:hAnsi="Georgia" w:cs="Times New Roman"/>
            <w:color w:val="000000"/>
            <w:sz w:val="17"/>
            <w:szCs w:val="17"/>
            <w:u w:val="single"/>
            <w:bdr w:val="none" w:sz="0" w:space="0" w:color="auto" w:frame="1"/>
            <w:lang w:eastAsia="pl-PL"/>
          </w:rPr>
          <w:t>www.e-konsulat.gov.pl</w:t>
        </w:r>
      </w:hyperlink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). Wniosek wizowy powinien być  wypełniony łacińskimi literami (w języku polskim lub angielskim) i podpisany. W przypadku małoletniego oddzielny wniosek wizowy składa i podpisuje jeden z rodziców lub opiekun prawny. W przypadku małoletniego wpisanego do paszportu rodzica lub opiekuna prawnego składa się oddzielny wniosek wizowy i otrzymuje oddzielną wizę do paszportu rodzica lub opiekuna prawnego.</w:t>
      </w:r>
    </w:p>
    <w:p w:rsidR="008154F6" w:rsidRPr="008154F6" w:rsidRDefault="008154F6" w:rsidP="008154F6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1 fotografia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na białym tle o wymiarach 3,5 x 4,5 cm</w:t>
      </w:r>
    </w:p>
    <w:p w:rsidR="008154F6" w:rsidRPr="008154F6" w:rsidRDefault="008154F6" w:rsidP="008154F6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Zezwolenie na pobyt w WB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(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residence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 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permit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 ważne jeszcze </w:t>
      </w: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przez 3 miesiące po planowanym powrocie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z Polski/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)</w:t>
      </w:r>
    </w:p>
    <w:p w:rsidR="008154F6" w:rsidRPr="008154F6" w:rsidRDefault="008154F6" w:rsidP="008154F6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Ubezpieczenie medyczne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(na minimalną kwotę 30 tys. euro) ważne na terytorium państw członkowskich w okresie ważności wizy </w:t>
      </w: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(na podstawie art.15 Rozporządzenia Parlamentu Europejskiego i Rady (WE) nr 810/2009 ustanawiające Wspólnotowy Kodeks Wizowy)</w:t>
      </w:r>
    </w:p>
    <w:p w:rsidR="008154F6" w:rsidRPr="008154F6" w:rsidRDefault="008154F6" w:rsidP="008154F6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Wyciąg z konta bankowego osoby zapraszającej (nie firmy)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za ostatni miesiąc</w:t>
      </w:r>
    </w:p>
    <w:p w:rsidR="008154F6" w:rsidRPr="008154F6" w:rsidRDefault="008154F6" w:rsidP="008154F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List zapraszający od partnera biznesowego w Polsce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 zawierający informacje o celu i terminie wizyty, a także o tym, kto pokrywa koszty pobytu w Polsce (łącznie z ubezpieczeniem zdrowotnym).</w:t>
      </w:r>
    </w:p>
    <w:p w:rsidR="008154F6" w:rsidRPr="008154F6" w:rsidRDefault="008154F6" w:rsidP="008154F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List od pracodawcy brytyjskiego </w:t>
      </w: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zawierający informację o zatrudnieniu, celu i czasie trwania wizyty, wskazujący pozycję w firmie, cel wizyty oraz planowany czas jej trwania oraz gwarancji pokrycia kosztów pobytu w Polsce (łącznie z ubezpieczeniem zdrowotnym).</w:t>
      </w:r>
    </w:p>
    <w:p w:rsidR="008154F6" w:rsidRPr="008154F6" w:rsidRDefault="008154F6" w:rsidP="008154F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 xml:space="preserve">Potwierdzenie zakwaterowania na czas planowanego pobytu w Polsce/ strefie </w:t>
      </w:r>
      <w:proofErr w:type="spellStart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000000"/>
          <w:sz w:val="17"/>
          <w:szCs w:val="17"/>
          <w:bdr w:val="none" w:sz="0" w:space="0" w:color="auto" w:frame="1"/>
          <w:lang w:eastAsia="pl-PL"/>
        </w:rPr>
        <w:t>.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 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jc w:val="both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b/>
          <w:bCs/>
          <w:i/>
          <w:iCs/>
          <w:color w:val="4F4F4F"/>
          <w:sz w:val="17"/>
          <w:szCs w:val="17"/>
          <w:bdr w:val="none" w:sz="0" w:space="0" w:color="auto" w:frame="1"/>
          <w:lang w:eastAsia="pl-PL"/>
        </w:rPr>
        <w:t>Jednocześnie uprzejmie informujemy: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1. Zgodnie z artykułem 14(6) Kodeksu Wizowego konsulat może odstąpić od egzekwowania jednego lub kilku wymogów, jeżeli wiadomo, że osoba ubiegająca się o wizę wcześniej udowodniła, że jest uczciwa i wiarygodna, a zwłaszcza że z poprzednich wiz korzystała zgodnie z prawem, i jeżeli nie ma wątpliwości co do tego, że w chwili przekraczania zewnętrznych granic państw członkowskich będzie spełniała wymogi art. 5 (1) Kodeksu Granicznego </w:t>
      </w:r>
      <w:proofErr w:type="spellStart"/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.</w:t>
      </w:r>
    </w:p>
    <w:p w:rsidR="008154F6" w:rsidRPr="008154F6" w:rsidRDefault="008154F6" w:rsidP="008154F6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2. Zgodnie z artykułem 21 (8) kodeksu wizowego podczas rozpatrywania wniosku konsulat może w uzasadnionym przypadku zaprosić osobę ubiegającą się o wizę na rozmowę i poprosić o dodatkowe dokumenty, które nie były wskazane w wymienionym wyżej wykazie  (np., dokumenty umożliwiające ustalenie zamiaru opuszczenia terytorium strefy </w:t>
      </w:r>
      <w:proofErr w:type="spellStart"/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 przez osobę ubiegającą się o wizę przed upływem terminu ważności wizy, o którą  aplikuje wnioskodawca. W </w:t>
      </w: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lastRenderedPageBreak/>
        <w:t>ten sposób aplikujący zostaje poinformowany o tym, że złożenie wyżej wymienionych dokumentów nie gwarantuje automatycznego wydania wizy.</w:t>
      </w:r>
    </w:p>
    <w:p w:rsidR="00B65E88" w:rsidRPr="008154F6" w:rsidRDefault="008154F6" w:rsidP="008154F6">
      <w:pPr>
        <w:shd w:val="clear" w:color="auto" w:fill="FFFFFF"/>
        <w:spacing w:after="0" w:line="384" w:lineRule="atLeast"/>
        <w:textAlignment w:val="baseline"/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</w:pPr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 xml:space="preserve">3. Posiadanie wizy nie jest równoznaczne z automatycznym prawem wjazdu, posiadacz wizy zostanie poproszony na granicy zewnętrznej o przedstawienie dowodów, że spełnia warunki wjazdu, zgodnie z w art. 5 kodeksu granicznego </w:t>
      </w:r>
      <w:proofErr w:type="spellStart"/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Schengen</w:t>
      </w:r>
      <w:proofErr w:type="spellEnd"/>
      <w:r w:rsidRPr="008154F6">
        <w:rPr>
          <w:rFonts w:ascii="Georgia" w:eastAsia="Times New Roman" w:hAnsi="Georgia" w:cs="Times New Roman"/>
          <w:color w:val="4F4F4F"/>
          <w:sz w:val="17"/>
          <w:szCs w:val="17"/>
          <w:lang w:eastAsia="pl-PL"/>
        </w:rPr>
        <w:t>. O wjeździe każdorazowo decyduje Straż Graniczna.</w:t>
      </w:r>
      <w:bookmarkStart w:id="0" w:name="_GoBack"/>
      <w:bookmarkEnd w:id="0"/>
    </w:p>
    <w:sectPr w:rsidR="00B65E88" w:rsidRPr="0081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DBB"/>
    <w:multiLevelType w:val="multilevel"/>
    <w:tmpl w:val="B9F6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46F04"/>
    <w:multiLevelType w:val="multilevel"/>
    <w:tmpl w:val="6A3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476AE"/>
    <w:multiLevelType w:val="multilevel"/>
    <w:tmpl w:val="6802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E3234"/>
    <w:multiLevelType w:val="multilevel"/>
    <w:tmpl w:val="884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51653"/>
    <w:multiLevelType w:val="multilevel"/>
    <w:tmpl w:val="51E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F6"/>
    <w:rsid w:val="008154F6"/>
    <w:rsid w:val="00B6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7536"/>
  <w15:chartTrackingRefBased/>
  <w15:docId w15:val="{AA21F552-CDC9-4D45-B73B-178F30DB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54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15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onsul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konsulat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konsulat.gov.pl/" TargetMode="External"/><Relationship Id="rId5" Type="http://schemas.openxmlformats.org/officeDocument/2006/relationships/hyperlink" Target="http://www.e-konsulat.gov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1698</Words>
  <Characters>10191</Characters>
  <Application>Microsoft Office Word</Application>
  <DocSecurity>0</DocSecurity>
  <Lines>84</Lines>
  <Paragraphs>23</Paragraphs>
  <ScaleCrop>false</ScaleCrop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Bryszak Marcin</dc:creator>
  <cp:keywords/>
  <dc:description/>
  <cp:lastModifiedBy>Bryszak Marcin</cp:lastModifiedBy>
  <cp:revision>1</cp:revision>
  <dcterms:created xsi:type="dcterms:W3CDTF">2019-12-17T10:13:00Z</dcterms:created>
  <dcterms:modified xsi:type="dcterms:W3CDTF">2019-12-17T10:17:00Z</dcterms:modified>
</cp:coreProperties>
</file>