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F74A" w14:textId="795E0F5C" w:rsidR="00726A0C" w:rsidRPr="00DB4D9F" w:rsidRDefault="00726A0C" w:rsidP="00F61153">
      <w:pPr>
        <w:spacing w:before="240" w:after="24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Lista dokumentów niezbędnych do 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zawarcia </w:t>
      </w:r>
      <w:r w:rsidR="00F61153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porozumienia</w:t>
      </w:r>
      <w:r w:rsidR="00DB4D9F" w:rsidRPr="00DB4D9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 objęcie przedsięwzięcia wsparciem</w:t>
      </w:r>
      <w:r w:rsidR="00D13AC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78BE7875" w14:textId="364AF265" w:rsidR="00176E6A" w:rsidRPr="00D031C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Dokumenty poświadczające reprezentację </w:t>
      </w:r>
      <w:r w:rsidR="003A581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DB4D9F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statecznego odbiorcy wsparcia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1FC5DBF" w14:textId="4A8509D0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płatności;</w:t>
      </w:r>
    </w:p>
    <w:p w14:paraId="6602F5B6" w14:textId="26C593FE" w:rsidR="00D044E4" w:rsidRPr="00D044E4" w:rsidRDefault="00D044E4" w:rsidP="00D044E4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Harmonogram rzeczowo-finansowy;</w:t>
      </w:r>
    </w:p>
    <w:p w14:paraId="21408D51" w14:textId="2A066DC0" w:rsidR="00176E6A" w:rsidRDefault="00176E6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o dodanie osoby uprawnionej zarządzającej </w:t>
      </w:r>
      <w:r w:rsidR="00C064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rzedsięwzięciem 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stronie</w:t>
      </w:r>
      <w:r w:rsidR="00D031CA"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Ostatecznego odbiorcy wsparcia</w:t>
      </w:r>
      <w:r w:rsidR="00155A1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 Partnera</w:t>
      </w:r>
      <w:r w:rsidR="00F61153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(jeśli dotyczy)</w:t>
      </w:r>
      <w:r w:rsidRPr="00D031C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2BE71EEC" w14:textId="793229AC" w:rsidR="00D031CA" w:rsidRPr="004C2677" w:rsidRDefault="00D031CA" w:rsidP="00F61153">
      <w:pPr>
        <w:pStyle w:val="Akapitzlist"/>
        <w:numPr>
          <w:ilvl w:val="0"/>
          <w:numId w:val="3"/>
        </w:numPr>
        <w:spacing w:after="120" w:line="360" w:lineRule="auto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2055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Lista podmiotów upoważnionych do ponoszenia wydatków nieposiadających statusu </w:t>
      </w:r>
      <w:r w:rsidRPr="004C267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Partnera (jeśli dotyczy);</w:t>
      </w:r>
    </w:p>
    <w:p w14:paraId="62ECCF6D" w14:textId="48B1AE33" w:rsidR="00176E6A" w:rsidRPr="00D044E4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C2677">
        <w:rPr>
          <w:rFonts w:cstheme="minorHAnsi"/>
          <w:sz w:val="24"/>
          <w:szCs w:val="24"/>
          <w:shd w:val="clear" w:color="auto" w:fill="FFFFFF"/>
        </w:rPr>
        <w:t>Oświadczenie o aktual</w:t>
      </w:r>
      <w:r w:rsidR="005C5BE0" w:rsidRPr="004C2677">
        <w:rPr>
          <w:rFonts w:cstheme="minorHAnsi"/>
          <w:sz w:val="24"/>
          <w:szCs w:val="24"/>
          <w:shd w:val="clear" w:color="auto" w:fill="FFFFFF"/>
        </w:rPr>
        <w:t>ności</w:t>
      </w:r>
      <w:r w:rsidRPr="004C2677">
        <w:rPr>
          <w:rFonts w:cstheme="minorHAnsi"/>
          <w:sz w:val="24"/>
          <w:szCs w:val="24"/>
          <w:shd w:val="clear" w:color="auto" w:fill="FFFFFF"/>
        </w:rPr>
        <w:t xml:space="preserve"> informacji przedstawionych we wniosku o 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objęcie przedsięwzięcia wsparciem</w:t>
      </w:r>
      <w:r w:rsidR="0030104F" w:rsidRPr="004C2677">
        <w:rPr>
          <w:rFonts w:cstheme="minorHAnsi"/>
          <w:sz w:val="24"/>
          <w:szCs w:val="24"/>
          <w:shd w:val="clear" w:color="auto" w:fill="FFFFFF"/>
        </w:rPr>
        <w:t xml:space="preserve"> oraz w załącznikach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(dotyczy </w:t>
      </w:r>
      <w:r w:rsidR="003A5819">
        <w:rPr>
          <w:rFonts w:cstheme="minorHAnsi"/>
          <w:sz w:val="24"/>
          <w:szCs w:val="24"/>
          <w:shd w:val="clear" w:color="auto" w:fill="FFFFFF"/>
        </w:rPr>
        <w:t>O</w:t>
      </w:r>
      <w:r w:rsidR="00D20554" w:rsidRPr="004C2677">
        <w:rPr>
          <w:rFonts w:cstheme="minorHAnsi"/>
          <w:sz w:val="24"/>
          <w:szCs w:val="24"/>
          <w:shd w:val="clear" w:color="auto" w:fill="FFFFFF"/>
        </w:rPr>
        <w:t>statecznego odbiorcy wsparcia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 xml:space="preserve"> i Partnera</w:t>
      </w:r>
      <w:r w:rsidR="00F61153">
        <w:rPr>
          <w:rFonts w:cstheme="minorHAnsi"/>
          <w:sz w:val="24"/>
          <w:szCs w:val="24"/>
          <w:shd w:val="clear" w:color="auto" w:fill="FFFFFF"/>
        </w:rPr>
        <w:t xml:space="preserve"> - jeśli dotyczy</w:t>
      </w:r>
      <w:r w:rsidR="00EC5999" w:rsidRPr="004C2677">
        <w:rPr>
          <w:rFonts w:cstheme="minorHAnsi"/>
          <w:sz w:val="24"/>
          <w:szCs w:val="24"/>
          <w:shd w:val="clear" w:color="auto" w:fill="FFFFFF"/>
        </w:rPr>
        <w:t>)</w:t>
      </w:r>
      <w:r w:rsidRPr="004C2677">
        <w:rPr>
          <w:rFonts w:cstheme="minorHAnsi"/>
          <w:sz w:val="24"/>
          <w:szCs w:val="24"/>
          <w:shd w:val="clear" w:color="auto" w:fill="FFFFFF"/>
        </w:rPr>
        <w:t>;</w:t>
      </w:r>
    </w:p>
    <w:p w14:paraId="063E7F5C" w14:textId="2E69E34F" w:rsidR="00D044E4" w:rsidRPr="004C2677" w:rsidRDefault="00395FA8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95F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Oświadczenie Ostatecznego odbiorcy wsparcia o numerze rachunku dochodów przypisanego dla przedsięwzięcia</w:t>
      </w:r>
      <w:r w:rsidR="00D044E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;</w:t>
      </w:r>
    </w:p>
    <w:p w14:paraId="6ED6310E" w14:textId="7DEAF629" w:rsidR="00176E6A" w:rsidRPr="008D65C7" w:rsidRDefault="00176E6A" w:rsidP="00F61153">
      <w:pPr>
        <w:pStyle w:val="Akapitzlist"/>
        <w:numPr>
          <w:ilvl w:val="0"/>
          <w:numId w:val="3"/>
        </w:numPr>
        <w:spacing w:after="120" w:line="360" w:lineRule="auto"/>
        <w:ind w:left="357" w:hanging="357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Inne dokumenty uznane przez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</w:t>
      </w:r>
      <w:r w:rsidR="00C0649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ednostkę wspierającą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 niezbędne do 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zawarcia </w:t>
      </w:r>
      <w:r w:rsidR="00BD295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porozumienia</w:t>
      </w:r>
      <w:r w:rsidR="00D20554"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 objęcie przedsięwzięcia wsparciem </w:t>
      </w:r>
      <w:r w:rsidRPr="008D65C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(jeśli dotyczy).</w:t>
      </w:r>
    </w:p>
    <w:sectPr w:rsidR="00176E6A" w:rsidRPr="008D65C7" w:rsidSect="005A175E">
      <w:headerReference w:type="default" r:id="rId7"/>
      <w:pgSz w:w="11906" w:h="16838"/>
      <w:pgMar w:top="151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3F9F" w14:textId="77777777" w:rsidR="00154E1D" w:rsidRDefault="00154E1D" w:rsidP="00726A0C">
      <w:pPr>
        <w:spacing w:after="0" w:line="240" w:lineRule="auto"/>
      </w:pPr>
      <w:r>
        <w:separator/>
      </w:r>
    </w:p>
  </w:endnote>
  <w:endnote w:type="continuationSeparator" w:id="0">
    <w:p w14:paraId="768C09FE" w14:textId="77777777" w:rsidR="00154E1D" w:rsidRDefault="00154E1D" w:rsidP="0072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1A83" w14:textId="77777777" w:rsidR="00154E1D" w:rsidRDefault="00154E1D" w:rsidP="00726A0C">
      <w:pPr>
        <w:spacing w:after="0" w:line="240" w:lineRule="auto"/>
      </w:pPr>
      <w:r>
        <w:separator/>
      </w:r>
    </w:p>
  </w:footnote>
  <w:footnote w:type="continuationSeparator" w:id="0">
    <w:p w14:paraId="7D5888F1" w14:textId="77777777" w:rsidR="00154E1D" w:rsidRDefault="00154E1D" w:rsidP="0072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A889" w14:textId="236F07D2" w:rsidR="00726A0C" w:rsidRDefault="00DB4D9F" w:rsidP="00DB4D9F">
    <w:pPr>
      <w:pStyle w:val="Nagwek"/>
      <w:jc w:val="center"/>
    </w:pPr>
    <w:r>
      <w:rPr>
        <w:noProof/>
      </w:rPr>
      <w:drawing>
        <wp:inline distT="0" distB="0" distL="0" distR="0" wp14:anchorId="7A04A8BE" wp14:editId="69735332">
          <wp:extent cx="5758180" cy="344170"/>
          <wp:effectExtent l="0" t="0" r="0" b="0"/>
          <wp:docPr id="1959575026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22647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6A9"/>
    <w:multiLevelType w:val="hybridMultilevel"/>
    <w:tmpl w:val="62BC2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3449"/>
    <w:multiLevelType w:val="multilevel"/>
    <w:tmpl w:val="0762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E5CAA"/>
    <w:multiLevelType w:val="hybridMultilevel"/>
    <w:tmpl w:val="563E06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D11FE"/>
    <w:multiLevelType w:val="hybridMultilevel"/>
    <w:tmpl w:val="5BF43A6A"/>
    <w:lvl w:ilvl="0" w:tplc="3208D80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67986"/>
    <w:multiLevelType w:val="hybridMultilevel"/>
    <w:tmpl w:val="E2D80136"/>
    <w:lvl w:ilvl="0" w:tplc="3990D7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A51B5"/>
    <w:multiLevelType w:val="hybridMultilevel"/>
    <w:tmpl w:val="9A3EB558"/>
    <w:lvl w:ilvl="0" w:tplc="A7D8A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68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1EE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684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2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F4A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F4A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86A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881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A6C495F"/>
    <w:multiLevelType w:val="hybridMultilevel"/>
    <w:tmpl w:val="B1C2DAB0"/>
    <w:lvl w:ilvl="0" w:tplc="3CAC1B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613486">
    <w:abstractNumId w:val="0"/>
  </w:num>
  <w:num w:numId="2" w16cid:durableId="1087652501">
    <w:abstractNumId w:val="4"/>
  </w:num>
  <w:num w:numId="3" w16cid:durableId="526138098">
    <w:abstractNumId w:val="6"/>
  </w:num>
  <w:num w:numId="4" w16cid:durableId="174923554">
    <w:abstractNumId w:val="3"/>
  </w:num>
  <w:num w:numId="5" w16cid:durableId="2143498270">
    <w:abstractNumId w:val="2"/>
  </w:num>
  <w:num w:numId="6" w16cid:durableId="114714301">
    <w:abstractNumId w:val="5"/>
  </w:num>
  <w:num w:numId="7" w16cid:durableId="10434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0C"/>
    <w:rsid w:val="00062FB2"/>
    <w:rsid w:val="00082EF2"/>
    <w:rsid w:val="000A1E03"/>
    <w:rsid w:val="0014678B"/>
    <w:rsid w:val="00154E1D"/>
    <w:rsid w:val="00155A16"/>
    <w:rsid w:val="00164587"/>
    <w:rsid w:val="00171F71"/>
    <w:rsid w:val="00176E6A"/>
    <w:rsid w:val="00177B9C"/>
    <w:rsid w:val="001B5F3F"/>
    <w:rsid w:val="001C5D0E"/>
    <w:rsid w:val="001E376E"/>
    <w:rsid w:val="001F146E"/>
    <w:rsid w:val="00206989"/>
    <w:rsid w:val="00244F5E"/>
    <w:rsid w:val="00277680"/>
    <w:rsid w:val="002978C2"/>
    <w:rsid w:val="002C5F16"/>
    <w:rsid w:val="002F4499"/>
    <w:rsid w:val="0030104F"/>
    <w:rsid w:val="00360EC7"/>
    <w:rsid w:val="0038576F"/>
    <w:rsid w:val="00395FA8"/>
    <w:rsid w:val="003A5819"/>
    <w:rsid w:val="00441C37"/>
    <w:rsid w:val="00444644"/>
    <w:rsid w:val="00482443"/>
    <w:rsid w:val="004A0678"/>
    <w:rsid w:val="004C2677"/>
    <w:rsid w:val="004C5D58"/>
    <w:rsid w:val="004E63D2"/>
    <w:rsid w:val="0051516C"/>
    <w:rsid w:val="005A175E"/>
    <w:rsid w:val="005C0A8A"/>
    <w:rsid w:val="005C5BE0"/>
    <w:rsid w:val="005E1101"/>
    <w:rsid w:val="005F113F"/>
    <w:rsid w:val="005F34AE"/>
    <w:rsid w:val="00606CF5"/>
    <w:rsid w:val="00655D80"/>
    <w:rsid w:val="00667FDE"/>
    <w:rsid w:val="00685CB0"/>
    <w:rsid w:val="00687045"/>
    <w:rsid w:val="00704323"/>
    <w:rsid w:val="00726A0C"/>
    <w:rsid w:val="0072766F"/>
    <w:rsid w:val="00727D8B"/>
    <w:rsid w:val="00760984"/>
    <w:rsid w:val="00761330"/>
    <w:rsid w:val="00795664"/>
    <w:rsid w:val="007B6B9F"/>
    <w:rsid w:val="007D6E77"/>
    <w:rsid w:val="007E0170"/>
    <w:rsid w:val="00821A3E"/>
    <w:rsid w:val="00833415"/>
    <w:rsid w:val="00837A63"/>
    <w:rsid w:val="008A668B"/>
    <w:rsid w:val="008B1A88"/>
    <w:rsid w:val="008D65C7"/>
    <w:rsid w:val="00902AB3"/>
    <w:rsid w:val="009A5C15"/>
    <w:rsid w:val="009A6026"/>
    <w:rsid w:val="00A57485"/>
    <w:rsid w:val="00AB7EC0"/>
    <w:rsid w:val="00AC31D7"/>
    <w:rsid w:val="00AD1B6A"/>
    <w:rsid w:val="00AD653F"/>
    <w:rsid w:val="00AE5706"/>
    <w:rsid w:val="00B10C62"/>
    <w:rsid w:val="00B461D3"/>
    <w:rsid w:val="00B96706"/>
    <w:rsid w:val="00B974AD"/>
    <w:rsid w:val="00BA581A"/>
    <w:rsid w:val="00BD295B"/>
    <w:rsid w:val="00C06491"/>
    <w:rsid w:val="00C37D76"/>
    <w:rsid w:val="00C46FDA"/>
    <w:rsid w:val="00C93D6D"/>
    <w:rsid w:val="00CC1832"/>
    <w:rsid w:val="00CF0809"/>
    <w:rsid w:val="00D031CA"/>
    <w:rsid w:val="00D044E4"/>
    <w:rsid w:val="00D13ACE"/>
    <w:rsid w:val="00D20554"/>
    <w:rsid w:val="00D2089E"/>
    <w:rsid w:val="00D333C8"/>
    <w:rsid w:val="00D8129D"/>
    <w:rsid w:val="00D84A5D"/>
    <w:rsid w:val="00DA7A82"/>
    <w:rsid w:val="00DB4D9F"/>
    <w:rsid w:val="00E401D8"/>
    <w:rsid w:val="00E4472A"/>
    <w:rsid w:val="00E90B27"/>
    <w:rsid w:val="00EB54A2"/>
    <w:rsid w:val="00EC5999"/>
    <w:rsid w:val="00ED0086"/>
    <w:rsid w:val="00EF49F9"/>
    <w:rsid w:val="00EF550B"/>
    <w:rsid w:val="00F00FFE"/>
    <w:rsid w:val="00F61153"/>
    <w:rsid w:val="00F718F4"/>
    <w:rsid w:val="00F76DAC"/>
    <w:rsid w:val="00FD40DD"/>
    <w:rsid w:val="00FE03D3"/>
    <w:rsid w:val="00FE2620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02F3"/>
  <w15:chartTrackingRefBased/>
  <w15:docId w15:val="{30BCE654-18EE-4A02-930D-3FC31209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A0C"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2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0C"/>
  </w:style>
  <w:style w:type="paragraph" w:styleId="Akapitzlist">
    <w:name w:val="List Paragraph"/>
    <w:basedOn w:val="Normalny"/>
    <w:uiPriority w:val="34"/>
    <w:qFormat/>
    <w:rsid w:val="00726A0C"/>
    <w:pPr>
      <w:ind w:left="720"/>
      <w:contextualSpacing/>
    </w:pPr>
  </w:style>
  <w:style w:type="character" w:customStyle="1" w:styleId="ui-provider">
    <w:name w:val="ui-provider"/>
    <w:basedOn w:val="Domylnaczcionkaakapitu"/>
    <w:rsid w:val="000A1E03"/>
  </w:style>
  <w:style w:type="paragraph" w:styleId="Poprawka">
    <w:name w:val="Revision"/>
    <w:hidden/>
    <w:uiPriority w:val="99"/>
    <w:semiHidden/>
    <w:rsid w:val="00902AB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F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FD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76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umowy/porozumienia</dc:title>
  <dc:subject/>
  <dc:creator>Łukasz Szojda</dc:creator>
  <cp:keywords/>
  <dc:description/>
  <cp:lastModifiedBy>Łukasz Szojda</cp:lastModifiedBy>
  <cp:revision>9</cp:revision>
  <dcterms:created xsi:type="dcterms:W3CDTF">2024-12-13T13:26:00Z</dcterms:created>
  <dcterms:modified xsi:type="dcterms:W3CDTF">2025-06-23T10:37:00Z</dcterms:modified>
</cp:coreProperties>
</file>