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FD4" w14:textId="118CABA2" w:rsidR="00381668" w:rsidRPr="00381668" w:rsidRDefault="00381668" w:rsidP="0038166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1668">
        <w:rPr>
          <w:rFonts w:asciiTheme="minorHAnsi" w:hAnsiTheme="minorHAnsi" w:cstheme="minorHAnsi"/>
          <w:b/>
          <w:bCs/>
          <w:sz w:val="22"/>
          <w:szCs w:val="22"/>
        </w:rPr>
        <w:t>NOTKA BIOGRAFICZNA</w:t>
      </w:r>
    </w:p>
    <w:p w14:paraId="1CA30199" w14:textId="77777777" w:rsidR="00381668" w:rsidRDefault="00381668" w:rsidP="00055B0A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64BC6A9" w14:textId="147D0E87" w:rsidR="00055B0A" w:rsidRDefault="00B15E9E" w:rsidP="00055B0A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15E9E">
        <w:rPr>
          <w:rFonts w:asciiTheme="minorHAnsi" w:hAnsiTheme="minorHAnsi" w:cstheme="minorHAnsi"/>
          <w:sz w:val="22"/>
          <w:szCs w:val="22"/>
        </w:rPr>
        <w:t>D</w:t>
      </w:r>
      <w:r w:rsidR="007D183A" w:rsidRPr="00B15E9E">
        <w:rPr>
          <w:rFonts w:asciiTheme="minorHAnsi" w:hAnsiTheme="minorHAnsi" w:cstheme="minorHAnsi"/>
          <w:sz w:val="22"/>
          <w:szCs w:val="22"/>
        </w:rPr>
        <w:t>r</w:t>
      </w:r>
      <w:r w:rsidRPr="00B15E9E">
        <w:rPr>
          <w:rFonts w:asciiTheme="minorHAnsi" w:hAnsiTheme="minorHAnsi" w:cstheme="minorHAnsi"/>
          <w:sz w:val="22"/>
          <w:szCs w:val="22"/>
        </w:rPr>
        <w:t xml:space="preserve">  </w:t>
      </w:r>
      <w:r w:rsidR="00562E65" w:rsidRPr="00B15E9E">
        <w:rPr>
          <w:rFonts w:asciiTheme="minorHAnsi" w:hAnsiTheme="minorHAnsi" w:cstheme="minorHAnsi"/>
          <w:sz w:val="22"/>
          <w:szCs w:val="22"/>
        </w:rPr>
        <w:t>Witold Lenart</w:t>
      </w:r>
      <w:r w:rsidR="00055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698FD" w14:textId="6BE68A12" w:rsidR="00562E65" w:rsidRPr="00B15E9E" w:rsidRDefault="007D183A" w:rsidP="0038166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15E9E">
        <w:rPr>
          <w:rFonts w:asciiTheme="minorHAnsi" w:hAnsiTheme="minorHAnsi" w:cstheme="minorHAnsi"/>
          <w:sz w:val="22"/>
          <w:szCs w:val="22"/>
        </w:rPr>
        <w:t>Klimatologia, Ochrona środowiska, Edukacja ekologiczna</w:t>
      </w:r>
    </w:p>
    <w:p w14:paraId="03F7FDA0" w14:textId="77777777" w:rsidR="007D183A" w:rsidRPr="00C63585" w:rsidRDefault="007D183A" w:rsidP="0038166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sz w:val="22"/>
          <w:szCs w:val="22"/>
        </w:rPr>
        <w:t xml:space="preserve">Absolwent Uniwersytetu Warszawskiego (mgr geografii fizycznej – klimatologia) 1968, dr nauk geograficznych – klimatologia 1973, Studia podyplomowe Ochrona Środowiska – WSR Kraków 1977, Kursy w zakresie ochrony środowiska oraz ocen oddziaływania na środowisko, krajowe i zagraniczne. </w:t>
      </w:r>
    </w:p>
    <w:p w14:paraId="5BC9A330" w14:textId="77777777" w:rsidR="00A9242C" w:rsidRDefault="007D183A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42C">
        <w:rPr>
          <w:rFonts w:asciiTheme="minorHAnsi" w:hAnsiTheme="minorHAnsi" w:cstheme="minorHAnsi"/>
          <w:sz w:val="22"/>
          <w:szCs w:val="22"/>
          <w:u w:val="single"/>
        </w:rPr>
        <w:t>Zatrudnienie</w:t>
      </w:r>
      <w:r w:rsidRPr="00C63585">
        <w:rPr>
          <w:rFonts w:asciiTheme="minorHAnsi" w:hAnsiTheme="minorHAnsi" w:cstheme="minorHAnsi"/>
          <w:sz w:val="22"/>
          <w:szCs w:val="22"/>
        </w:rPr>
        <w:t>: Uniwersytet Warszawski 1967 – 2015 doktorant, adiunkt, st. Wykładowca Wydział Geografii i Studiów Regionalnych, Centrum Badań nad Środowiskiem Przyrodniczym</w:t>
      </w:r>
      <w:r w:rsidR="00314245" w:rsidRPr="00C63585">
        <w:rPr>
          <w:rFonts w:asciiTheme="minorHAnsi" w:hAnsiTheme="minorHAnsi" w:cstheme="minorHAnsi"/>
          <w:sz w:val="22"/>
          <w:szCs w:val="22"/>
        </w:rPr>
        <w:t>, Wyższa Szkoła Humanistyczna imienia Aleksandra Gieysztora w Pułtusku 1995 -2008</w:t>
      </w:r>
    </w:p>
    <w:p w14:paraId="61864DE4" w14:textId="77777777" w:rsidR="00A9242C" w:rsidRPr="00055B0A" w:rsidRDefault="00A9242C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5B0A">
        <w:rPr>
          <w:rFonts w:asciiTheme="minorHAnsi" w:hAnsiTheme="minorHAnsi" w:cstheme="minorHAnsi"/>
          <w:sz w:val="22"/>
          <w:szCs w:val="22"/>
        </w:rPr>
        <w:t>Osiągnięcia</w:t>
      </w:r>
    </w:p>
    <w:p w14:paraId="7866FB6B" w14:textId="77777777" w:rsidR="00A9242C" w:rsidRDefault="00562E65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42C">
        <w:rPr>
          <w:rFonts w:asciiTheme="minorHAnsi" w:hAnsiTheme="minorHAnsi" w:cstheme="minorHAnsi"/>
          <w:sz w:val="22"/>
          <w:szCs w:val="22"/>
          <w:u w:val="single"/>
        </w:rPr>
        <w:t>Wybrane aktywności</w:t>
      </w:r>
      <w:r w:rsidR="00A9242C">
        <w:rPr>
          <w:rFonts w:asciiTheme="minorHAnsi" w:hAnsiTheme="minorHAnsi" w:cstheme="minorHAnsi"/>
          <w:sz w:val="22"/>
          <w:szCs w:val="22"/>
        </w:rPr>
        <w:t>.</w:t>
      </w:r>
      <w:r w:rsidR="00A9242C" w:rsidRPr="00A9242C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1C81EAD" w14:textId="5CA12B4F" w:rsidR="00562E65" w:rsidRPr="00C63585" w:rsidRDefault="00562E65" w:rsidP="00381668">
      <w:pPr>
        <w:pStyle w:val="Tekstpodstawowywcity"/>
        <w:tabs>
          <w:tab w:val="left" w:pos="1134"/>
        </w:tabs>
        <w:spacing w:line="360" w:lineRule="auto"/>
        <w:ind w:left="0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sz w:val="22"/>
          <w:szCs w:val="22"/>
        </w:rPr>
        <w:tab/>
        <w:t>Członek Komisji ds. Ocen Oddziaływania na Środowisko przy Ministrze Środowiska,</w:t>
      </w:r>
      <w:r w:rsidR="00766CEC" w:rsidRPr="00C63585">
        <w:rPr>
          <w:rFonts w:asciiTheme="minorHAnsi" w:hAnsiTheme="minorHAnsi" w:cstheme="minorHAnsi"/>
          <w:sz w:val="22"/>
          <w:szCs w:val="22"/>
        </w:rPr>
        <w:t xml:space="preserve"> lub GDOŚ</w:t>
      </w:r>
      <w:r w:rsidR="0067532A">
        <w:rPr>
          <w:rFonts w:asciiTheme="minorHAnsi" w:hAnsiTheme="minorHAnsi" w:cstheme="minorHAnsi"/>
          <w:sz w:val="22"/>
          <w:szCs w:val="22"/>
        </w:rPr>
        <w:t xml:space="preserve"> </w:t>
      </w:r>
      <w:r w:rsidR="00381668">
        <w:rPr>
          <w:rFonts w:asciiTheme="minorHAnsi" w:hAnsiTheme="minorHAnsi" w:cstheme="minorHAnsi"/>
          <w:sz w:val="22"/>
          <w:szCs w:val="22"/>
        </w:rPr>
        <w:br/>
      </w:r>
      <w:r w:rsidR="0067532A">
        <w:rPr>
          <w:rFonts w:asciiTheme="minorHAnsi" w:hAnsiTheme="minorHAnsi" w:cstheme="minorHAnsi"/>
          <w:sz w:val="22"/>
          <w:szCs w:val="22"/>
        </w:rPr>
        <w:t>(we wszystkich kadencjach, do dziś)</w:t>
      </w:r>
      <w:r w:rsidR="00B15E9E">
        <w:rPr>
          <w:rFonts w:asciiTheme="minorHAnsi" w:hAnsiTheme="minorHAnsi" w:cstheme="minorHAnsi"/>
          <w:sz w:val="22"/>
          <w:szCs w:val="22"/>
        </w:rPr>
        <w:t xml:space="preserve"> oraz resortowy rzeczoznawca</w:t>
      </w:r>
    </w:p>
    <w:p w14:paraId="154D8E6B" w14:textId="77777777" w:rsidR="00562E65" w:rsidRPr="00C63585" w:rsidRDefault="0067532A" w:rsidP="00381668">
      <w:pPr>
        <w:pStyle w:val="Nagwek2"/>
        <w:tabs>
          <w:tab w:val="left" w:pos="1134"/>
        </w:tabs>
        <w:spacing w:line="360" w:lineRule="auto"/>
        <w:ind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Członek Wojewódzkiej Komisji ds. O</w:t>
      </w:r>
      <w:r w:rsidR="00777817">
        <w:rPr>
          <w:rFonts w:asciiTheme="minorHAnsi" w:hAnsiTheme="minorHAnsi" w:cstheme="minorHAnsi"/>
          <w:sz w:val="22"/>
          <w:szCs w:val="22"/>
        </w:rPr>
        <w:t>OŚ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RDOŚ w Warszawie</w:t>
      </w:r>
      <w:r>
        <w:rPr>
          <w:rFonts w:asciiTheme="minorHAnsi" w:hAnsiTheme="minorHAnsi" w:cstheme="minorHAnsi"/>
          <w:sz w:val="22"/>
          <w:szCs w:val="22"/>
        </w:rPr>
        <w:t xml:space="preserve"> (2009-2013)</w:t>
      </w:r>
    </w:p>
    <w:p w14:paraId="5B5D61DB" w14:textId="77777777" w:rsidR="00562E65" w:rsidRPr="00C63585" w:rsidRDefault="00562E65" w:rsidP="0038166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3585">
        <w:rPr>
          <w:rFonts w:asciiTheme="minorHAnsi" w:hAnsiTheme="minorHAnsi" w:cstheme="minorHAnsi"/>
          <w:bCs/>
          <w:sz w:val="22"/>
          <w:szCs w:val="22"/>
        </w:rPr>
        <w:t>2004-2007  Członek Komitetu Prognoz przy Prezydium PAN</w:t>
      </w:r>
    </w:p>
    <w:p w14:paraId="287FF73C" w14:textId="77777777" w:rsidR="00562E65" w:rsidRPr="00C63585" w:rsidRDefault="00562E65" w:rsidP="00381668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bCs/>
          <w:sz w:val="22"/>
          <w:szCs w:val="22"/>
        </w:rPr>
        <w:t>2003-2007</w:t>
      </w:r>
      <w:r w:rsidRPr="00C63585">
        <w:rPr>
          <w:rFonts w:asciiTheme="minorHAnsi" w:hAnsiTheme="minorHAnsi" w:cstheme="minorHAnsi"/>
          <w:sz w:val="22"/>
          <w:szCs w:val="22"/>
        </w:rPr>
        <w:tab/>
        <w:t>Członek Komitetu Człowiek i Środowisko przy Prezydium PAN</w:t>
      </w:r>
    </w:p>
    <w:p w14:paraId="503C891F" w14:textId="77777777" w:rsidR="00562E65" w:rsidRPr="00C63585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1978-1989 Sekretarz Naukowy Komitetu Narodowego Międzynarodowego Programu Hydrologicznego UNESCO</w:t>
      </w:r>
    </w:p>
    <w:p w14:paraId="3D653950" w14:textId="77777777" w:rsidR="00562E65" w:rsidRPr="00C63585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1986-1992 Sekretarz Naukowy Komitetu Inżynierii Środowiska PAN  </w:t>
      </w:r>
    </w:p>
    <w:p w14:paraId="6F547DBD" w14:textId="77777777" w:rsidR="00562E65" w:rsidRPr="00C63585" w:rsidRDefault="0067532A" w:rsidP="00381668">
      <w:pPr>
        <w:pStyle w:val="Nagwek2"/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1988 – 2015 </w:t>
      </w:r>
      <w:r w:rsidR="00562E65" w:rsidRPr="00C63585">
        <w:rPr>
          <w:rFonts w:asciiTheme="minorHAnsi" w:hAnsiTheme="minorHAnsi" w:cstheme="minorHAnsi"/>
          <w:sz w:val="22"/>
          <w:szCs w:val="22"/>
        </w:rPr>
        <w:t>Zastępca Dyrektora Centrum Badań nad Środowiskiem Przyrodniczym na U</w:t>
      </w:r>
      <w:r w:rsidR="00777817">
        <w:rPr>
          <w:rFonts w:asciiTheme="minorHAnsi" w:hAnsiTheme="minorHAnsi" w:cstheme="minorHAnsi"/>
          <w:sz w:val="22"/>
          <w:szCs w:val="22"/>
        </w:rPr>
        <w:t>W</w:t>
      </w:r>
    </w:p>
    <w:p w14:paraId="1768A709" w14:textId="77777777" w:rsidR="00766CEC" w:rsidRPr="00C63585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1974-</w:t>
      </w:r>
      <w:r w:rsidR="00314245" w:rsidRPr="00C63585">
        <w:rPr>
          <w:rFonts w:asciiTheme="minorHAnsi" w:hAnsiTheme="minorHAnsi" w:cstheme="minorHAnsi"/>
          <w:sz w:val="22"/>
          <w:szCs w:val="22"/>
        </w:rPr>
        <w:t>2015</w:t>
      </w:r>
      <w:r w:rsidR="00562E65" w:rsidRPr="00C63585">
        <w:rPr>
          <w:rFonts w:asciiTheme="minorHAnsi" w:hAnsiTheme="minorHAnsi" w:cstheme="minorHAnsi"/>
          <w:sz w:val="22"/>
          <w:szCs w:val="22"/>
        </w:rPr>
        <w:tab/>
        <w:t xml:space="preserve">Kierownik Mazowieckiego Ośrodka Geograficznego </w:t>
      </w:r>
      <w:r w:rsidR="00A85C3B">
        <w:rPr>
          <w:rFonts w:asciiTheme="minorHAnsi" w:hAnsiTheme="minorHAnsi" w:cstheme="minorHAnsi"/>
          <w:sz w:val="22"/>
          <w:szCs w:val="22"/>
        </w:rPr>
        <w:t>WGSR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UW w Murzynowie </w:t>
      </w:r>
      <w:r w:rsidR="00A85C3B">
        <w:rPr>
          <w:rFonts w:asciiTheme="minorHAnsi" w:hAnsiTheme="minorHAnsi" w:cstheme="minorHAnsi"/>
          <w:sz w:val="22"/>
          <w:szCs w:val="22"/>
        </w:rPr>
        <w:t>k/</w:t>
      </w:r>
      <w:r w:rsidR="00562E65" w:rsidRPr="00C63585">
        <w:rPr>
          <w:rFonts w:asciiTheme="minorHAnsi" w:hAnsiTheme="minorHAnsi" w:cstheme="minorHAnsi"/>
          <w:sz w:val="22"/>
          <w:szCs w:val="22"/>
        </w:rPr>
        <w:t>Płocka</w:t>
      </w:r>
    </w:p>
    <w:p w14:paraId="24DCC2FD" w14:textId="77777777" w:rsidR="00766CEC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766CEC" w:rsidRPr="00C63585">
        <w:rPr>
          <w:rFonts w:asciiTheme="minorHAnsi" w:hAnsiTheme="minorHAnsi" w:cstheme="minorHAnsi"/>
          <w:sz w:val="22"/>
          <w:szCs w:val="22"/>
        </w:rPr>
        <w:t>1996-2007 Dziekan Wydziału Ochrony Środowiska AH w Pułtusku</w:t>
      </w:r>
    </w:p>
    <w:p w14:paraId="443118A9" w14:textId="77777777" w:rsidR="0067532A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2005 – 2021 Stowarzyszenie Konsultantów Ocen Środowiskowych - Prezes</w:t>
      </w:r>
    </w:p>
    <w:p w14:paraId="2A8BE071" w14:textId="77777777" w:rsidR="009928EC" w:rsidRPr="00C63585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928EC">
        <w:rPr>
          <w:rFonts w:asciiTheme="minorHAnsi" w:hAnsiTheme="minorHAnsi" w:cstheme="minorHAnsi"/>
          <w:sz w:val="22"/>
          <w:szCs w:val="22"/>
        </w:rPr>
        <w:t>2014-2019 Członek PROŚ</w:t>
      </w:r>
    </w:p>
    <w:p w14:paraId="532E08BF" w14:textId="77777777" w:rsidR="0067532A" w:rsidRPr="0067532A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766CEC" w:rsidRPr="0067532A">
        <w:rPr>
          <w:rFonts w:asciiTheme="minorHAnsi" w:hAnsiTheme="minorHAnsi" w:cstheme="minorHAnsi"/>
          <w:sz w:val="22"/>
          <w:szCs w:val="22"/>
          <w:u w:val="single"/>
        </w:rPr>
        <w:t xml:space="preserve">Wykłady </w:t>
      </w:r>
      <w:r w:rsidRPr="0067532A">
        <w:rPr>
          <w:rFonts w:asciiTheme="minorHAnsi" w:hAnsiTheme="minorHAnsi" w:cstheme="minorHAnsi"/>
          <w:sz w:val="22"/>
          <w:szCs w:val="22"/>
          <w:u w:val="single"/>
        </w:rPr>
        <w:t>na uczelniach wyższych</w:t>
      </w:r>
    </w:p>
    <w:p w14:paraId="28125BFC" w14:textId="2E075E27" w:rsidR="00562E65" w:rsidRPr="00C63585" w:rsidRDefault="0067532A" w:rsidP="00381668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UW: Wydział Geografii i Studiów Regionalnych, Międzywydziałowe Studia Ochrony Środowiska</w:t>
      </w:r>
      <w:r w:rsidR="007778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8166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PW Wydział Chemii, Filia w Płocku, AH w Pułtusku, WAT, </w:t>
      </w:r>
      <w:proofErr w:type="spellStart"/>
      <w:r>
        <w:rPr>
          <w:rFonts w:asciiTheme="minorHAnsi" w:hAnsiTheme="minorHAnsi" w:cstheme="minorHAnsi"/>
          <w:sz w:val="22"/>
          <w:szCs w:val="22"/>
        </w:rPr>
        <w:t>WS</w:t>
      </w:r>
      <w:r w:rsidR="004C28B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i</w:t>
      </w:r>
      <w:r w:rsidR="004C28B6">
        <w:rPr>
          <w:rFonts w:asciiTheme="minorHAnsi" w:hAnsiTheme="minorHAnsi" w:cstheme="minorHAnsi"/>
          <w:sz w:val="22"/>
          <w:szCs w:val="22"/>
        </w:rPr>
        <w:t>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Warszawie, </w:t>
      </w:r>
      <w:r w:rsidR="004C28B6">
        <w:rPr>
          <w:rFonts w:asciiTheme="minorHAnsi" w:hAnsiTheme="minorHAnsi" w:cstheme="minorHAnsi"/>
          <w:sz w:val="22"/>
          <w:szCs w:val="22"/>
        </w:rPr>
        <w:t>kursy UNESCO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35F88CB" w14:textId="77777777" w:rsidR="00562E65" w:rsidRPr="00C63585" w:rsidRDefault="00562E65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8B6">
        <w:rPr>
          <w:rFonts w:asciiTheme="minorHAnsi" w:hAnsiTheme="minorHAnsi" w:cstheme="minorHAnsi"/>
          <w:sz w:val="22"/>
          <w:szCs w:val="22"/>
          <w:u w:val="single"/>
        </w:rPr>
        <w:t>K</w:t>
      </w:r>
      <w:r w:rsidR="004C28B6" w:rsidRPr="004C28B6">
        <w:rPr>
          <w:rFonts w:asciiTheme="minorHAnsi" w:hAnsiTheme="minorHAnsi" w:cstheme="minorHAnsi"/>
          <w:sz w:val="22"/>
          <w:szCs w:val="22"/>
          <w:u w:val="single"/>
        </w:rPr>
        <w:t>luczowe kwalifikacje merytoryczne</w:t>
      </w:r>
      <w:r w:rsidRPr="00C63585">
        <w:rPr>
          <w:rFonts w:asciiTheme="minorHAnsi" w:hAnsiTheme="minorHAnsi" w:cstheme="minorHAnsi"/>
          <w:sz w:val="22"/>
          <w:szCs w:val="22"/>
        </w:rPr>
        <w:t>:</w:t>
      </w:r>
    </w:p>
    <w:p w14:paraId="630FC111" w14:textId="77777777" w:rsidR="00562E65" w:rsidRPr="00C63585" w:rsidRDefault="00562E65" w:rsidP="00381668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sz w:val="22"/>
          <w:szCs w:val="22"/>
        </w:rPr>
        <w:t xml:space="preserve">Hydroklimatologia. Opad rzeczywisty. Transport pary wodnej. Bilans wodny zlewni. Zmiany klimatu pod wpływem antropopresji. Oceny oddziaływania inwestycji, w tym liniowych oraz planów, programów itd. na środowisko.  Energetyka odnawialna. Ochrona i kształtowanie krajobrazu przyrodniczego i kulturowego. Edukacja ekologiczna. </w:t>
      </w:r>
    </w:p>
    <w:p w14:paraId="6E6E8389" w14:textId="77777777" w:rsidR="00562E65" w:rsidRDefault="009928EC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8B6">
        <w:rPr>
          <w:rFonts w:asciiTheme="minorHAnsi" w:hAnsiTheme="minorHAnsi" w:cstheme="minorHAnsi"/>
          <w:sz w:val="22"/>
          <w:szCs w:val="22"/>
          <w:u w:val="single"/>
        </w:rPr>
        <w:t>Ważniejsze</w:t>
      </w:r>
      <w:r w:rsidR="00C63585" w:rsidRPr="004C28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C28B6">
        <w:rPr>
          <w:rFonts w:asciiTheme="minorHAnsi" w:hAnsiTheme="minorHAnsi" w:cstheme="minorHAnsi"/>
          <w:sz w:val="22"/>
          <w:szCs w:val="22"/>
          <w:u w:val="single"/>
        </w:rPr>
        <w:t xml:space="preserve">długookresowe </w:t>
      </w:r>
      <w:r w:rsidR="00C63585" w:rsidRPr="004C28B6">
        <w:rPr>
          <w:rFonts w:asciiTheme="minorHAnsi" w:hAnsiTheme="minorHAnsi" w:cstheme="minorHAnsi"/>
          <w:sz w:val="22"/>
          <w:szCs w:val="22"/>
          <w:u w:val="single"/>
        </w:rPr>
        <w:t>programy i projekty</w:t>
      </w:r>
      <w:r w:rsidR="004C28B6">
        <w:rPr>
          <w:rFonts w:asciiTheme="minorHAnsi" w:hAnsiTheme="minorHAnsi" w:cstheme="minorHAnsi"/>
          <w:sz w:val="22"/>
          <w:szCs w:val="22"/>
          <w:u w:val="single"/>
        </w:rPr>
        <w:t xml:space="preserve"> (raporty, publikacje, referaty konferencyjne itd.)</w:t>
      </w:r>
      <w:r w:rsidR="00C63585" w:rsidRPr="00C63585">
        <w:rPr>
          <w:rFonts w:asciiTheme="minorHAnsi" w:hAnsiTheme="minorHAnsi" w:cstheme="minorHAnsi"/>
          <w:sz w:val="22"/>
          <w:szCs w:val="22"/>
        </w:rPr>
        <w:t>:</w:t>
      </w:r>
    </w:p>
    <w:p w14:paraId="20B92139" w14:textId="77777777" w:rsidR="004C28B6" w:rsidRDefault="004C28B6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Rozwój zachmurzenia konwekcyjnego nad Niżem Polskim</w:t>
      </w:r>
      <w:r w:rsidR="00CF1E20">
        <w:rPr>
          <w:rFonts w:asciiTheme="minorHAnsi" w:hAnsiTheme="minorHAnsi" w:cstheme="minorHAnsi"/>
          <w:sz w:val="22"/>
          <w:szCs w:val="22"/>
        </w:rPr>
        <w:t>, w tym badania terenowe</w:t>
      </w:r>
    </w:p>
    <w:p w14:paraId="793C4452" w14:textId="77777777" w:rsidR="004C28B6" w:rsidRDefault="004C28B6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Opad rzeczywisty i transport pary wodnej nad Polską.</w:t>
      </w:r>
      <w:r w:rsidR="00CF1E20">
        <w:rPr>
          <w:rFonts w:asciiTheme="minorHAnsi" w:hAnsiTheme="minorHAnsi" w:cstheme="minorHAnsi"/>
          <w:sz w:val="22"/>
          <w:szCs w:val="22"/>
        </w:rPr>
        <w:t xml:space="preserve"> Projekty UNESCO</w:t>
      </w:r>
    </w:p>
    <w:p w14:paraId="1815FBF9" w14:textId="77777777" w:rsidR="004C28B6" w:rsidRDefault="004C28B6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Środowiskowa ocena wpływu małej energetyki wodnej na środowisko.</w:t>
      </w:r>
      <w:r w:rsidR="00CF1E20">
        <w:rPr>
          <w:rFonts w:asciiTheme="minorHAnsi" w:hAnsiTheme="minorHAnsi" w:cstheme="minorHAnsi"/>
          <w:sz w:val="22"/>
          <w:szCs w:val="22"/>
        </w:rPr>
        <w:t xml:space="preserve"> Współpraca Polsko-Francuska</w:t>
      </w:r>
    </w:p>
    <w:p w14:paraId="1E702E70" w14:textId="77777777" w:rsidR="004C28B6" w:rsidRDefault="004C28B6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Wpływ na środowisko płockiego zespołu miejsko-przemysłowego</w:t>
      </w:r>
      <w:r w:rsidR="00CF1E20">
        <w:rPr>
          <w:rFonts w:asciiTheme="minorHAnsi" w:hAnsiTheme="minorHAnsi" w:cstheme="minorHAnsi"/>
          <w:sz w:val="22"/>
          <w:szCs w:val="22"/>
        </w:rPr>
        <w:t>, ekspertyzy i badania 1982-2005</w:t>
      </w:r>
    </w:p>
    <w:p w14:paraId="50B25441" w14:textId="77777777" w:rsidR="004C28B6" w:rsidRDefault="004C28B6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Problemy ocen środowiskowych (Z-ca Redaktora Naczelnego kwartalnika – 40 tomów od 1988 </w:t>
      </w:r>
      <w:r w:rsidR="00CF1E20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4572C16" w14:textId="77777777" w:rsidR="00CF1E20" w:rsidRPr="00CF1E20" w:rsidRDefault="00CF1E20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1E20">
        <w:rPr>
          <w:rFonts w:asciiTheme="minorHAnsi" w:hAnsiTheme="minorHAnsi" w:cstheme="minorHAnsi"/>
          <w:sz w:val="22"/>
          <w:szCs w:val="22"/>
          <w:u w:val="single"/>
        </w:rPr>
        <w:t>Niektóre ważniejsze jednorazowe projekty</w:t>
      </w:r>
    </w:p>
    <w:p w14:paraId="7F432619" w14:textId="77777777" w:rsidR="00562E65" w:rsidRPr="00C63585" w:rsidRDefault="00562E65" w:rsidP="00381668">
      <w:pPr>
        <w:pStyle w:val="Gosia12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sz w:val="22"/>
          <w:szCs w:val="22"/>
        </w:rPr>
        <w:t>2004  Raport krajow</w:t>
      </w:r>
      <w:r w:rsidR="00CF1E20">
        <w:rPr>
          <w:rFonts w:asciiTheme="minorHAnsi" w:hAnsiTheme="minorHAnsi" w:cstheme="minorHAnsi"/>
          <w:sz w:val="22"/>
          <w:szCs w:val="22"/>
        </w:rPr>
        <w:t>y</w:t>
      </w:r>
      <w:r w:rsidRPr="00C63585">
        <w:rPr>
          <w:rFonts w:asciiTheme="minorHAnsi" w:hAnsiTheme="minorHAnsi" w:cstheme="minorHAnsi"/>
          <w:sz w:val="22"/>
          <w:szCs w:val="22"/>
        </w:rPr>
        <w:t xml:space="preserve"> dotycząc</w:t>
      </w:r>
      <w:r w:rsidR="00CF1E20">
        <w:rPr>
          <w:rFonts w:asciiTheme="minorHAnsi" w:hAnsiTheme="minorHAnsi" w:cstheme="minorHAnsi"/>
          <w:sz w:val="22"/>
          <w:szCs w:val="22"/>
        </w:rPr>
        <w:t>y</w:t>
      </w:r>
      <w:r w:rsidRPr="00C63585">
        <w:rPr>
          <w:rFonts w:asciiTheme="minorHAnsi" w:hAnsiTheme="minorHAnsi" w:cstheme="minorHAnsi"/>
          <w:sz w:val="22"/>
          <w:szCs w:val="22"/>
        </w:rPr>
        <w:t xml:space="preserve"> konwencji o ochronie różnorodności biologicznej i ochronie klimatu</w:t>
      </w:r>
    </w:p>
    <w:p w14:paraId="4E1992AE" w14:textId="77777777" w:rsidR="00562E65" w:rsidRPr="00C63585" w:rsidRDefault="00CF1E20" w:rsidP="00381668">
      <w:pPr>
        <w:pStyle w:val="Gosia12"/>
        <w:tabs>
          <w:tab w:val="left" w:pos="426"/>
        </w:tabs>
        <w:ind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2001   Program edukacji ekologicznej dla Warszawy</w:t>
      </w:r>
    </w:p>
    <w:p w14:paraId="461CF1F4" w14:textId="77777777" w:rsidR="00562E65" w:rsidRPr="00C63585" w:rsidRDefault="00CF1E20" w:rsidP="00381668">
      <w:pPr>
        <w:pStyle w:val="Tekstpodstawowywcity"/>
        <w:tabs>
          <w:tab w:val="left" w:pos="1134"/>
        </w:tabs>
        <w:spacing w:line="360" w:lineRule="auto"/>
        <w:ind w:left="0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2001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62E65" w:rsidRPr="00C63585">
        <w:rPr>
          <w:rFonts w:asciiTheme="minorHAnsi" w:hAnsiTheme="minorHAnsi" w:cstheme="minorHAnsi"/>
          <w:sz w:val="22"/>
          <w:szCs w:val="22"/>
        </w:rPr>
        <w:t>Narodowa Strategia Edukacji Ekologicznej</w:t>
      </w:r>
      <w:r w:rsidR="00C63585" w:rsidRPr="00C63585">
        <w:rPr>
          <w:rFonts w:asciiTheme="minorHAnsi" w:hAnsiTheme="minorHAnsi" w:cstheme="minorHAnsi"/>
          <w:sz w:val="22"/>
          <w:szCs w:val="22"/>
        </w:rPr>
        <w:t xml:space="preserve"> i Narodowy Program Edukacji Ekologicznej</w:t>
      </w:r>
    </w:p>
    <w:p w14:paraId="5F7B0830" w14:textId="77777777" w:rsidR="00562E65" w:rsidRPr="00C63585" w:rsidRDefault="00CF1E20" w:rsidP="00381668">
      <w:pPr>
        <w:pStyle w:val="Tekstpodstawowywcity"/>
        <w:tabs>
          <w:tab w:val="left" w:pos="1134"/>
        </w:tabs>
        <w:spacing w:line="360" w:lineRule="auto"/>
        <w:ind w:left="0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2000-01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62E65" w:rsidRPr="00C63585">
        <w:rPr>
          <w:rFonts w:asciiTheme="minorHAnsi" w:hAnsiTheme="minorHAnsi" w:cstheme="minorHAnsi"/>
          <w:sz w:val="22"/>
          <w:szCs w:val="22"/>
        </w:rPr>
        <w:t>Program monitoringu środowiska przyrodniczego dla systemu autostrad płatnych w Polsce</w:t>
      </w:r>
    </w:p>
    <w:p w14:paraId="0DF5FE85" w14:textId="77777777" w:rsidR="00562E65" w:rsidRPr="00C63585" w:rsidRDefault="00CF1E20" w:rsidP="00381668">
      <w:pPr>
        <w:pStyle w:val="Tekstpodstawowywcity"/>
        <w:tabs>
          <w:tab w:val="left" w:pos="1134"/>
        </w:tabs>
        <w:spacing w:line="360" w:lineRule="auto"/>
        <w:ind w:left="0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15 </w:t>
      </w:r>
      <w:r w:rsidR="00562E65" w:rsidRPr="00C63585">
        <w:rPr>
          <w:rFonts w:asciiTheme="minorHAnsi" w:hAnsiTheme="minorHAnsi" w:cstheme="minorHAnsi"/>
          <w:sz w:val="22"/>
          <w:szCs w:val="22"/>
        </w:rPr>
        <w:t>Program</w:t>
      </w:r>
      <w:r w:rsidR="00A506B0">
        <w:rPr>
          <w:rFonts w:asciiTheme="minorHAnsi" w:hAnsiTheme="minorHAnsi" w:cstheme="minorHAnsi"/>
          <w:sz w:val="22"/>
          <w:szCs w:val="22"/>
        </w:rPr>
        <w:t>y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Współpracy Transgranicznej Polska-</w:t>
      </w:r>
      <w:proofErr w:type="spellStart"/>
      <w:r w:rsidR="00562E65" w:rsidRPr="00C63585">
        <w:rPr>
          <w:rFonts w:asciiTheme="minorHAnsi" w:hAnsiTheme="minorHAnsi" w:cstheme="minorHAnsi"/>
          <w:sz w:val="22"/>
          <w:szCs w:val="22"/>
        </w:rPr>
        <w:t>Bialoruś</w:t>
      </w:r>
      <w:proofErr w:type="spellEnd"/>
      <w:r w:rsidR="00562E65" w:rsidRPr="00C63585">
        <w:rPr>
          <w:rFonts w:asciiTheme="minorHAnsi" w:hAnsiTheme="minorHAnsi" w:cstheme="minorHAnsi"/>
          <w:sz w:val="22"/>
          <w:szCs w:val="22"/>
        </w:rPr>
        <w:t>- Ukraina</w:t>
      </w:r>
      <w:r w:rsidR="00A506B0">
        <w:rPr>
          <w:rFonts w:asciiTheme="minorHAnsi" w:hAnsiTheme="minorHAnsi" w:cstheme="minorHAnsi"/>
          <w:sz w:val="22"/>
          <w:szCs w:val="22"/>
        </w:rPr>
        <w:t xml:space="preserve"> i inne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1E911" w14:textId="77777777" w:rsidR="00562E65" w:rsidRPr="00C63585" w:rsidRDefault="00562E65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585">
        <w:rPr>
          <w:rFonts w:asciiTheme="minorHAnsi" w:hAnsiTheme="minorHAnsi" w:cstheme="minorHAnsi"/>
          <w:sz w:val="22"/>
          <w:szCs w:val="22"/>
        </w:rPr>
        <w:t>2007 Prognoza skutków środowiskowych strategii rozwoju transportu miejskiego Warszawy</w:t>
      </w:r>
    </w:p>
    <w:p w14:paraId="62C70638" w14:textId="77777777" w:rsidR="00562E65" w:rsidRPr="00C63585" w:rsidRDefault="00CF1E20" w:rsidP="00381668">
      <w:pPr>
        <w:pStyle w:val="Tekstpodstawowy"/>
        <w:tabs>
          <w:tab w:val="left" w:pos="1134"/>
        </w:tabs>
        <w:spacing w:after="0" w:line="360" w:lineRule="auto"/>
        <w:ind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1997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Studium Generalne nt. Wpływu Budowy Sieci Autostrad na Środowisko w Polsce. </w:t>
      </w:r>
    </w:p>
    <w:p w14:paraId="08467268" w14:textId="77777777" w:rsidR="00C629D5" w:rsidRDefault="00CF1E20" w:rsidP="00381668">
      <w:pPr>
        <w:pStyle w:val="Nagwek4"/>
        <w:tabs>
          <w:tab w:val="left" w:pos="1134"/>
        </w:tabs>
        <w:spacing w:line="360" w:lineRule="auto"/>
        <w:ind w:right="0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62E65" w:rsidRPr="00C63585">
        <w:rPr>
          <w:rFonts w:asciiTheme="minorHAnsi" w:hAnsiTheme="minorHAnsi" w:cstheme="minorHAnsi"/>
          <w:sz w:val="22"/>
          <w:szCs w:val="22"/>
        </w:rPr>
        <w:t>1996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Studium Ochrony Przyrody Polskiego Odcinka Gazociągu Rosja - Europa Zachodnia, </w:t>
      </w:r>
    </w:p>
    <w:p w14:paraId="119FAE04" w14:textId="77777777" w:rsidR="00C629D5" w:rsidRPr="00C63585" w:rsidRDefault="00C629D5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2019-2021 Redukcja niskiej </w:t>
      </w:r>
      <w:proofErr w:type="spellStart"/>
      <w:r>
        <w:rPr>
          <w:rFonts w:asciiTheme="minorHAnsi" w:hAnsiTheme="minorHAnsi" w:cstheme="minorHAnsi"/>
          <w:sz w:val="22"/>
          <w:szCs w:val="22"/>
        </w:rPr>
        <w:t>imisji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metodą filtrów ultradźwiękowych – projekt</w:t>
      </w:r>
      <w:r w:rsidR="000F7F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F7F44">
        <w:rPr>
          <w:rFonts w:asciiTheme="minorHAnsi" w:hAnsiTheme="minorHAnsi" w:cstheme="minorHAnsi"/>
          <w:sz w:val="22"/>
          <w:szCs w:val="22"/>
        </w:rPr>
        <w:t>NCBiR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635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E385B4" w14:textId="77777777" w:rsidR="00CF1E20" w:rsidRPr="00C63585" w:rsidRDefault="00CF1E20" w:rsidP="00381668">
      <w:pPr>
        <w:pStyle w:val="Gosia12"/>
        <w:tabs>
          <w:tab w:val="left" w:pos="426"/>
        </w:tabs>
        <w:ind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C629D5">
        <w:rPr>
          <w:rFonts w:asciiTheme="minorHAnsi" w:hAnsiTheme="minorHAnsi" w:cstheme="minorHAnsi"/>
          <w:bCs/>
          <w:sz w:val="22"/>
          <w:szCs w:val="22"/>
        </w:rPr>
        <w:t xml:space="preserve">Ponadto: </w:t>
      </w:r>
      <w:r w:rsidR="00A506B0" w:rsidRPr="00C63585">
        <w:rPr>
          <w:rFonts w:asciiTheme="minorHAnsi" w:hAnsiTheme="minorHAnsi" w:cstheme="minorHAnsi"/>
          <w:sz w:val="22"/>
          <w:szCs w:val="22"/>
        </w:rPr>
        <w:t xml:space="preserve">Oceny  dla </w:t>
      </w:r>
      <w:proofErr w:type="spellStart"/>
      <w:r w:rsidR="00A506B0" w:rsidRPr="00C63585">
        <w:rPr>
          <w:rFonts w:asciiTheme="minorHAnsi" w:hAnsiTheme="minorHAnsi" w:cstheme="minorHAnsi"/>
          <w:sz w:val="22"/>
          <w:szCs w:val="22"/>
        </w:rPr>
        <w:t>mpzp</w:t>
      </w:r>
      <w:proofErr w:type="spellEnd"/>
      <w:r w:rsidR="00A506B0" w:rsidRPr="00C63585">
        <w:rPr>
          <w:rFonts w:asciiTheme="minorHAnsi" w:hAnsiTheme="minorHAnsi" w:cstheme="minorHAnsi"/>
          <w:sz w:val="22"/>
          <w:szCs w:val="22"/>
        </w:rPr>
        <w:t xml:space="preserve"> gmin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 w:rsidR="00A506B0" w:rsidRPr="00C635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2E65" w:rsidRPr="00C63585">
        <w:rPr>
          <w:rFonts w:asciiTheme="minorHAnsi" w:hAnsiTheme="minorHAnsi" w:cstheme="minorHAnsi"/>
          <w:bCs/>
          <w:sz w:val="22"/>
          <w:szCs w:val="22"/>
        </w:rPr>
        <w:t xml:space="preserve">Oceny Oddziaływań Inwestycji na Środowisko (OOŚ) Ponad 100 raportów z różnych branż, </w:t>
      </w:r>
      <w:r w:rsidR="00A506B0">
        <w:rPr>
          <w:rFonts w:asciiTheme="minorHAnsi" w:hAnsiTheme="minorHAnsi" w:cstheme="minorHAnsi"/>
          <w:bCs/>
          <w:sz w:val="22"/>
          <w:szCs w:val="22"/>
        </w:rPr>
        <w:t>o</w:t>
      </w:r>
      <w:r w:rsidRPr="00C63585">
        <w:rPr>
          <w:rFonts w:asciiTheme="minorHAnsi" w:hAnsiTheme="minorHAnsi" w:cstheme="minorHAnsi"/>
          <w:sz w:val="22"/>
          <w:szCs w:val="22"/>
        </w:rPr>
        <w:t xml:space="preserve">d 1999 roku udział w produkcji filmów z zakresu ochrony środowiska, łącznie siedem serii filmów z łącznym czasem około 25 godzin (Zielona Polska, Bliżej Europy, </w:t>
      </w:r>
      <w:proofErr w:type="spellStart"/>
      <w:r w:rsidRPr="00C63585">
        <w:rPr>
          <w:rFonts w:asciiTheme="minorHAnsi" w:hAnsiTheme="minorHAnsi" w:cstheme="minorHAnsi"/>
          <w:sz w:val="22"/>
          <w:szCs w:val="22"/>
        </w:rPr>
        <w:t>Ekobiznes</w:t>
      </w:r>
      <w:proofErr w:type="spellEnd"/>
      <w:r w:rsidRPr="00C63585">
        <w:rPr>
          <w:rFonts w:asciiTheme="minorHAnsi" w:hAnsiTheme="minorHAnsi" w:cstheme="minorHAnsi"/>
          <w:sz w:val="22"/>
          <w:szCs w:val="22"/>
        </w:rPr>
        <w:t>, Prognoza pogody, ABC klimatu,  itd.)</w:t>
      </w:r>
      <w:r w:rsidR="00C629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D1158" w14:textId="6BB3B995" w:rsidR="00B15E9E" w:rsidRDefault="00C629D5" w:rsidP="00381668">
      <w:pPr>
        <w:pStyle w:val="Gosia12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629D5">
        <w:rPr>
          <w:rFonts w:asciiTheme="minorHAnsi" w:hAnsiTheme="minorHAnsi" w:cstheme="minorHAnsi"/>
          <w:bCs/>
          <w:sz w:val="22"/>
          <w:szCs w:val="22"/>
          <w:u w:val="single"/>
        </w:rPr>
        <w:t>Publikacje</w:t>
      </w:r>
      <w:r w:rsidR="00B15E9E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  <w:r w:rsidR="00562E65" w:rsidRPr="00C63585">
        <w:rPr>
          <w:rFonts w:asciiTheme="minorHAnsi" w:hAnsiTheme="minorHAnsi" w:cstheme="minorHAnsi"/>
          <w:bCs/>
          <w:sz w:val="22"/>
          <w:szCs w:val="22"/>
        </w:rPr>
        <w:t>Około 70 pozycji książkowych i artykułów dotyczących klimatologii, hydrometeorologii, ochrony środowiska i zrównoważonego rozwoju, ocen oddziaływania na środowisko</w:t>
      </w:r>
      <w:r w:rsidR="009928EC">
        <w:rPr>
          <w:rFonts w:asciiTheme="minorHAnsi" w:hAnsiTheme="minorHAnsi" w:cstheme="minorHAnsi"/>
          <w:bCs/>
          <w:sz w:val="22"/>
          <w:szCs w:val="22"/>
        </w:rPr>
        <w:t>, przyrodniczych podstaw planowania przestrzennego</w:t>
      </w:r>
      <w:r>
        <w:rPr>
          <w:rFonts w:asciiTheme="minorHAnsi" w:hAnsiTheme="minorHAnsi" w:cstheme="minorHAnsi"/>
          <w:bCs/>
          <w:sz w:val="22"/>
          <w:szCs w:val="22"/>
        </w:rPr>
        <w:t xml:space="preserve">, np. </w:t>
      </w:r>
      <w:r w:rsidR="00A506B0">
        <w:rPr>
          <w:rFonts w:asciiTheme="minorHAnsi" w:hAnsiTheme="minorHAnsi" w:cstheme="minorHAnsi"/>
          <w:bCs/>
          <w:sz w:val="22"/>
          <w:szCs w:val="22"/>
        </w:rPr>
        <w:t xml:space="preserve">tytuły dotyczące klimatu: 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Zagrożenia warunków życia związane z globalnym ociepleniem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Globalne ocieplenie – nauka działania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Zmiany klimatu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Miasto </w:t>
      </w:r>
      <w:r w:rsidR="00381668">
        <w:rPr>
          <w:rFonts w:asciiTheme="minorHAnsi" w:hAnsiTheme="minorHAnsi" w:cstheme="minorHAnsi"/>
          <w:sz w:val="22"/>
          <w:szCs w:val="22"/>
        </w:rPr>
        <w:br/>
      </w:r>
      <w:r w:rsidR="00562E65" w:rsidRPr="00C63585">
        <w:rPr>
          <w:rFonts w:asciiTheme="minorHAnsi" w:hAnsiTheme="minorHAnsi" w:cstheme="minorHAnsi"/>
          <w:sz w:val="22"/>
          <w:szCs w:val="22"/>
        </w:rPr>
        <w:t>w zgodzie z klimatem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Problem zwiększenia zagrożenia niską emisją w miastach w dobie globalnego ocieplenia. </w:t>
      </w:r>
      <w:r w:rsidR="00B15E9E">
        <w:rPr>
          <w:rFonts w:asciiTheme="minorHAnsi" w:hAnsiTheme="minorHAnsi" w:cstheme="minorHAnsi"/>
          <w:sz w:val="22"/>
          <w:szCs w:val="22"/>
        </w:rPr>
        <w:t>Różnorakie p</w:t>
      </w:r>
      <w:r w:rsidR="00562E65" w:rsidRPr="00C63585">
        <w:rPr>
          <w:rFonts w:asciiTheme="minorHAnsi" w:hAnsiTheme="minorHAnsi" w:cstheme="minorHAnsi"/>
          <w:sz w:val="22"/>
          <w:szCs w:val="22"/>
        </w:rPr>
        <w:t>ublikacje popularne</w:t>
      </w:r>
      <w:r w:rsidR="00B15E9E">
        <w:rPr>
          <w:rFonts w:asciiTheme="minorHAnsi" w:hAnsiTheme="minorHAnsi" w:cstheme="minorHAnsi"/>
          <w:sz w:val="22"/>
          <w:szCs w:val="22"/>
        </w:rPr>
        <w:t xml:space="preserve">. </w:t>
      </w:r>
      <w:r w:rsidR="00562E65" w:rsidRPr="00C635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F5DB2" w14:textId="77777777" w:rsidR="00777817" w:rsidRPr="00C63585" w:rsidRDefault="00777817" w:rsidP="00381668">
      <w:pPr>
        <w:pStyle w:val="Gosia12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77817">
        <w:rPr>
          <w:rFonts w:asciiTheme="minorHAnsi" w:hAnsiTheme="minorHAnsi" w:cstheme="minorHAnsi"/>
          <w:sz w:val="22"/>
          <w:szCs w:val="22"/>
          <w:u w:val="single"/>
        </w:rPr>
        <w:t>Wyróżnienia i nagrody</w:t>
      </w:r>
      <w:r>
        <w:rPr>
          <w:rFonts w:asciiTheme="minorHAnsi" w:hAnsiTheme="minorHAnsi" w:cstheme="minorHAnsi"/>
          <w:sz w:val="22"/>
          <w:szCs w:val="22"/>
        </w:rPr>
        <w:t>: odznaczenia państwowe, regionalne, organizacyjne</w:t>
      </w:r>
      <w:r w:rsidR="00A506B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uczelniane oraz resortowe (w tym za zasługi dla ochrony środowiska)</w:t>
      </w:r>
      <w:r w:rsidR="00A506B0">
        <w:rPr>
          <w:rFonts w:asciiTheme="minorHAnsi" w:hAnsiTheme="minorHAnsi" w:cstheme="minorHAnsi"/>
          <w:sz w:val="22"/>
          <w:szCs w:val="22"/>
        </w:rPr>
        <w:t>.</w:t>
      </w:r>
    </w:p>
    <w:p w14:paraId="2E1A51E7" w14:textId="77777777" w:rsidR="00562E65" w:rsidRPr="00C63585" w:rsidRDefault="00562E65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C4D566" w14:textId="77777777" w:rsidR="00562E65" w:rsidRPr="00C63585" w:rsidRDefault="00562E65" w:rsidP="00381668">
      <w:pPr>
        <w:pStyle w:val="Gosia12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3B72AA" w14:textId="77777777" w:rsidR="000D24E3" w:rsidRPr="00C63585" w:rsidRDefault="000D24E3" w:rsidP="003816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D24E3" w:rsidRPr="00C6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80D"/>
    <w:multiLevelType w:val="hybridMultilevel"/>
    <w:tmpl w:val="F36C0AC8"/>
    <w:lvl w:ilvl="0" w:tplc="1F5A1FD2">
      <w:start w:val="199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6BE00EC">
      <w:start w:val="1991"/>
      <w:numFmt w:val="decimal"/>
      <w:lvlText w:val="%2-"/>
      <w:lvlJc w:val="left"/>
      <w:pPr>
        <w:tabs>
          <w:tab w:val="num" w:pos="1650"/>
        </w:tabs>
        <w:ind w:left="1650" w:hanging="57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A0FFB"/>
    <w:multiLevelType w:val="singleLevel"/>
    <w:tmpl w:val="91BE87E8"/>
    <w:lvl w:ilvl="0">
      <w:start w:val="1968"/>
      <w:numFmt w:val="decimal"/>
      <w:lvlText w:val="%1"/>
      <w:lvlJc w:val="left"/>
      <w:pPr>
        <w:tabs>
          <w:tab w:val="num" w:pos="3690"/>
        </w:tabs>
        <w:ind w:left="3690" w:hanging="3690"/>
      </w:pPr>
    </w:lvl>
  </w:abstractNum>
  <w:abstractNum w:abstractNumId="2" w15:restartNumberingAfterBreak="0">
    <w:nsid w:val="1F2E52A2"/>
    <w:multiLevelType w:val="hybridMultilevel"/>
    <w:tmpl w:val="E6AE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15C"/>
    <w:multiLevelType w:val="multilevel"/>
    <w:tmpl w:val="63CE5208"/>
    <w:lvl w:ilvl="0">
      <w:start w:val="1970"/>
      <w:numFmt w:val="decimal"/>
      <w:lvlText w:val="%1"/>
      <w:lvlJc w:val="left"/>
      <w:pPr>
        <w:tabs>
          <w:tab w:val="num" w:pos="3690"/>
        </w:tabs>
        <w:ind w:left="3690" w:hanging="3690"/>
      </w:pPr>
    </w:lvl>
    <w:lvl w:ilvl="1">
      <w:start w:val="71"/>
      <w:numFmt w:val="decimal"/>
      <w:lvlText w:val="%1-%2"/>
      <w:lvlJc w:val="left"/>
      <w:pPr>
        <w:tabs>
          <w:tab w:val="num" w:pos="3690"/>
        </w:tabs>
        <w:ind w:left="3690" w:hanging="3690"/>
      </w:pPr>
    </w:lvl>
    <w:lvl w:ilvl="2">
      <w:start w:val="1"/>
      <w:numFmt w:val="decimal"/>
      <w:lvlText w:val="%1-%2.%3"/>
      <w:lvlJc w:val="left"/>
      <w:pPr>
        <w:tabs>
          <w:tab w:val="num" w:pos="3690"/>
        </w:tabs>
        <w:ind w:left="3690" w:hanging="3690"/>
      </w:pPr>
    </w:lvl>
    <w:lvl w:ilvl="3">
      <w:start w:val="1"/>
      <w:numFmt w:val="decimal"/>
      <w:lvlText w:val="%1-%2.%3.%4"/>
      <w:lvlJc w:val="left"/>
      <w:pPr>
        <w:tabs>
          <w:tab w:val="num" w:pos="3690"/>
        </w:tabs>
        <w:ind w:left="3690" w:hanging="3690"/>
      </w:pPr>
    </w:lvl>
    <w:lvl w:ilvl="4">
      <w:start w:val="1"/>
      <w:numFmt w:val="decimal"/>
      <w:lvlText w:val="%1-%2.%3.%4.%5"/>
      <w:lvlJc w:val="left"/>
      <w:pPr>
        <w:tabs>
          <w:tab w:val="num" w:pos="3690"/>
        </w:tabs>
        <w:ind w:left="3690" w:hanging="3690"/>
      </w:pPr>
    </w:lvl>
    <w:lvl w:ilvl="5">
      <w:start w:val="1"/>
      <w:numFmt w:val="decimal"/>
      <w:lvlText w:val="%1-%2.%3.%4.%5.%6"/>
      <w:lvlJc w:val="left"/>
      <w:pPr>
        <w:tabs>
          <w:tab w:val="num" w:pos="3690"/>
        </w:tabs>
        <w:ind w:left="3690" w:hanging="3690"/>
      </w:pPr>
    </w:lvl>
    <w:lvl w:ilvl="6">
      <w:start w:val="1"/>
      <w:numFmt w:val="decimal"/>
      <w:lvlText w:val="%1-%2.%3.%4.%5.%6.%7"/>
      <w:lvlJc w:val="left"/>
      <w:pPr>
        <w:tabs>
          <w:tab w:val="num" w:pos="3690"/>
        </w:tabs>
        <w:ind w:left="3690" w:hanging="3690"/>
      </w:pPr>
    </w:lvl>
    <w:lvl w:ilvl="7">
      <w:start w:val="1"/>
      <w:numFmt w:val="decimal"/>
      <w:lvlText w:val="%1-%2.%3.%4.%5.%6.%7.%8"/>
      <w:lvlJc w:val="left"/>
      <w:pPr>
        <w:tabs>
          <w:tab w:val="num" w:pos="3690"/>
        </w:tabs>
        <w:ind w:left="3690" w:hanging="3690"/>
      </w:p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3690"/>
      </w:pPr>
    </w:lvl>
  </w:abstractNum>
  <w:abstractNum w:abstractNumId="4" w15:restartNumberingAfterBreak="0">
    <w:nsid w:val="3BE03A8D"/>
    <w:multiLevelType w:val="singleLevel"/>
    <w:tmpl w:val="D0B06608"/>
    <w:lvl w:ilvl="0">
      <w:start w:val="1973"/>
      <w:numFmt w:val="decimal"/>
      <w:lvlText w:val="%1"/>
      <w:lvlJc w:val="left"/>
      <w:pPr>
        <w:tabs>
          <w:tab w:val="num" w:pos="3690"/>
        </w:tabs>
        <w:ind w:left="3690" w:hanging="3690"/>
      </w:pPr>
    </w:lvl>
  </w:abstractNum>
  <w:abstractNum w:abstractNumId="5" w15:restartNumberingAfterBreak="0">
    <w:nsid w:val="55FD0E88"/>
    <w:multiLevelType w:val="hybridMultilevel"/>
    <w:tmpl w:val="2B00E4DA"/>
    <w:lvl w:ilvl="0" w:tplc="D4FC5E2C">
      <w:start w:val="198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973"/>
    </w:lvlOverride>
  </w:num>
  <w:num w:numId="2">
    <w:abstractNumId w:val="3"/>
    <w:lvlOverride w:ilvl="0">
      <w:startOverride w:val="1970"/>
    </w:lvlOverride>
    <w:lvlOverride w:ilvl="1">
      <w:startOverride w:val="7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968"/>
    </w:lvlOverride>
  </w:num>
  <w:num w:numId="4">
    <w:abstractNumId w:val="0"/>
    <w:lvlOverride w:ilvl="0">
      <w:startOverride w:val="1998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9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65"/>
    <w:rsid w:val="00055B0A"/>
    <w:rsid w:val="000D24E3"/>
    <w:rsid w:val="000F7F44"/>
    <w:rsid w:val="00314245"/>
    <w:rsid w:val="00381668"/>
    <w:rsid w:val="004C28B6"/>
    <w:rsid w:val="00562E65"/>
    <w:rsid w:val="0067532A"/>
    <w:rsid w:val="00766CEC"/>
    <w:rsid w:val="00777817"/>
    <w:rsid w:val="007D183A"/>
    <w:rsid w:val="008A1FE2"/>
    <w:rsid w:val="009928EC"/>
    <w:rsid w:val="00A506B0"/>
    <w:rsid w:val="00A85C3B"/>
    <w:rsid w:val="00A9242C"/>
    <w:rsid w:val="00B15E9E"/>
    <w:rsid w:val="00C629D5"/>
    <w:rsid w:val="00C63585"/>
    <w:rsid w:val="00C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09D2"/>
  <w15:chartTrackingRefBased/>
  <w15:docId w15:val="{2039442C-08C4-4BE2-80C2-1540BB20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2E65"/>
    <w:pPr>
      <w:keepNext/>
      <w:spacing w:line="360" w:lineRule="auto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2E65"/>
    <w:pPr>
      <w:keepNext/>
      <w:tabs>
        <w:tab w:val="left" w:pos="3686"/>
      </w:tabs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62E65"/>
    <w:pPr>
      <w:keepNext/>
      <w:ind w:right="-284"/>
      <w:outlineLvl w:val="3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2E6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62E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62E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562E6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62E65"/>
    <w:pPr>
      <w:overflowPunct w:val="0"/>
      <w:autoSpaceDE w:val="0"/>
      <w:autoSpaceDN w:val="0"/>
      <w:adjustRightInd w:val="0"/>
      <w:spacing w:line="288" w:lineRule="auto"/>
      <w:ind w:left="720"/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ytuZnak">
    <w:name w:val="Tytuł Znak"/>
    <w:basedOn w:val="Domylnaczcionkaakapitu"/>
    <w:link w:val="Tytu"/>
    <w:rsid w:val="00562E65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62E6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2E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62E65"/>
    <w:pPr>
      <w:tabs>
        <w:tab w:val="left" w:pos="3686"/>
      </w:tabs>
      <w:ind w:left="3686" w:hanging="3686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2E6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62E65"/>
    <w:pPr>
      <w:tabs>
        <w:tab w:val="left" w:pos="1134"/>
      </w:tabs>
      <w:ind w:left="1134" w:hanging="1134"/>
      <w:jc w:val="both"/>
    </w:pPr>
    <w:rPr>
      <w:rFonts w:ascii="Arial" w:hAnsi="Arial" w:cs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62E65"/>
    <w:rPr>
      <w:rFonts w:ascii="Arial" w:eastAsia="Times New Roman" w:hAnsi="Arial" w:cs="Arial"/>
      <w:sz w:val="24"/>
      <w:szCs w:val="20"/>
      <w:lang w:eastAsia="pl-PL"/>
    </w:rPr>
  </w:style>
  <w:style w:type="paragraph" w:customStyle="1" w:styleId="Gosia12">
    <w:name w:val="Gosia12"/>
    <w:basedOn w:val="Normalny"/>
    <w:rsid w:val="00562E65"/>
    <w:pPr>
      <w:widowControl w:val="0"/>
      <w:overflowPunct w:val="0"/>
      <w:autoSpaceDE w:val="0"/>
      <w:autoSpaceDN w:val="0"/>
      <w:adjustRightInd w:val="0"/>
      <w:spacing w:line="360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7D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Członek Wojewódzkiej Komisji ds. OOŚ RDOŚ w Warszawie (20</vt:lpstr>
      <vt:lpstr>    1988 – 2015 Zastępca Dyrektora Centrum Badań nad Środowiskiem Przyrodniczym na U</vt:lpstr>
      <vt:lpstr>Hydroklimatologia. Opad rzeczywisty. Transport pary wodnej. Bilans wodny zlewni.</vt:lpstr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LEWICKA Magdalena</cp:lastModifiedBy>
  <cp:revision>4</cp:revision>
  <dcterms:created xsi:type="dcterms:W3CDTF">2021-05-04T11:57:00Z</dcterms:created>
  <dcterms:modified xsi:type="dcterms:W3CDTF">2021-05-27T12:15:00Z</dcterms:modified>
</cp:coreProperties>
</file>