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DA88" w14:textId="03F85994" w:rsidR="00092804" w:rsidRPr="00FB3D21" w:rsidRDefault="00AF4396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19E5C86A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 </w:t>
      </w:r>
      <w:r w:rsidR="008657FB">
        <w:rPr>
          <w:rFonts w:ascii="Arial" w:hAnsi="Arial" w:cs="Arial"/>
        </w:rPr>
        <w:t xml:space="preserve">dnia </w:t>
      </w:r>
      <w:r w:rsidR="00317CD3">
        <w:rPr>
          <w:rFonts w:ascii="Arial" w:hAnsi="Arial" w:cs="Arial"/>
        </w:rPr>
        <w:t xml:space="preserve">11 września 2019 r. </w:t>
      </w:r>
      <w:r w:rsidR="003848E3">
        <w:rPr>
          <w:rFonts w:ascii="Arial" w:hAnsi="Arial" w:cs="Arial"/>
        </w:rPr>
        <w:t xml:space="preserve">– </w:t>
      </w:r>
      <w:r w:rsidR="00317CD3">
        <w:rPr>
          <w:rFonts w:ascii="Arial" w:hAnsi="Arial" w:cs="Arial"/>
        </w:rPr>
        <w:t>Prawo zam</w:t>
      </w:r>
      <w:r w:rsidR="0047247F">
        <w:rPr>
          <w:rFonts w:ascii="Arial" w:hAnsi="Arial" w:cs="Arial"/>
        </w:rPr>
        <w:t>ówień publicznych (Dz. U. z 2022 r. poz. 1710</w:t>
      </w:r>
      <w:r w:rsidR="00317CD3">
        <w:rPr>
          <w:rFonts w:ascii="Arial" w:hAnsi="Arial" w:cs="Arial"/>
        </w:rPr>
        <w:t>, z</w:t>
      </w:r>
      <w:r w:rsidR="007C0C18">
        <w:rPr>
          <w:rFonts w:ascii="Arial" w:hAnsi="Arial" w:cs="Arial"/>
        </w:rPr>
        <w:t> </w:t>
      </w:r>
      <w:proofErr w:type="spellStart"/>
      <w:r w:rsidR="00317CD3">
        <w:rPr>
          <w:rFonts w:ascii="Arial" w:hAnsi="Arial" w:cs="Arial"/>
        </w:rPr>
        <w:t>późn</w:t>
      </w:r>
      <w:proofErr w:type="spellEnd"/>
      <w:r w:rsidR="00317CD3">
        <w:rPr>
          <w:rFonts w:ascii="Arial" w:hAnsi="Arial" w:cs="Arial"/>
        </w:rPr>
        <w:t>.</w:t>
      </w:r>
      <w:r w:rsidR="007C0C18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>zm.)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2B78D5CB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ul. Wawelska 52/54, </w:t>
      </w:r>
      <w:r w:rsidR="00AF4396" w:rsidRPr="00AA2F6E">
        <w:rPr>
          <w:rFonts w:ascii="Arial" w:hAnsi="Arial" w:cs="Arial"/>
        </w:rPr>
        <w:t xml:space="preserve">00-922 Warszawa, </w:t>
      </w:r>
      <w:r w:rsidR="00445292" w:rsidRPr="00AA2F6E">
        <w:rPr>
          <w:rFonts w:ascii="Arial" w:hAnsi="Arial" w:cs="Arial"/>
        </w:rPr>
        <w:t>NIP: 7010151052,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F71FED1" w14:textId="478BE29E" w:rsidR="00011BFA" w:rsidRPr="00011BFA" w:rsidRDefault="00A540B8" w:rsidP="00011BFA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96BCF">
        <w:rPr>
          <w:rFonts w:ascii="Arial" w:hAnsi="Arial" w:cs="Arial"/>
          <w:sz w:val="22"/>
          <w:szCs w:val="22"/>
        </w:rPr>
        <w:t xml:space="preserve">Przedmiotem </w:t>
      </w:r>
      <w:r w:rsidR="00011BFA">
        <w:rPr>
          <w:rFonts w:ascii="Arial" w:hAnsi="Arial" w:cs="Arial"/>
          <w:sz w:val="22"/>
          <w:szCs w:val="22"/>
        </w:rPr>
        <w:t xml:space="preserve">zamówienia jest usługa monitoringu mediów dla Generalnej Dyrekcji Ochrony Środowiska oraz przekazywania Generalnej Dyrekcji Ochrony Środowiska wyników Monitoringu, a także jednorazowe szkolenie online. </w:t>
      </w:r>
      <w:r w:rsidR="00011BFA" w:rsidRPr="00011BFA">
        <w:rPr>
          <w:rFonts w:ascii="Arial" w:hAnsi="Arial" w:cs="Arial"/>
          <w:b/>
          <w:sz w:val="22"/>
          <w:szCs w:val="22"/>
        </w:rPr>
        <w:t>Do Zapytania ofertowego</w:t>
      </w:r>
      <w:r w:rsidR="00011BFA" w:rsidRPr="00011BFA">
        <w:rPr>
          <w:rFonts w:ascii="Arial" w:hAnsi="Arial" w:cs="Arial"/>
          <w:sz w:val="22"/>
          <w:szCs w:val="22"/>
        </w:rPr>
        <w:t xml:space="preserve"> (wraz z formularzem ofertowym) 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załączone są: 1. </w:t>
      </w:r>
      <w:r w:rsidR="00E16D97">
        <w:rPr>
          <w:rFonts w:ascii="Arial" w:hAnsi="Arial" w:cs="Arial"/>
          <w:b/>
          <w:sz w:val="22"/>
          <w:szCs w:val="22"/>
        </w:rPr>
        <w:t>Projektowane postanowienia umowy</w:t>
      </w:r>
      <w:r w:rsidR="00011BFA">
        <w:rPr>
          <w:rFonts w:ascii="Arial" w:hAnsi="Arial" w:cs="Arial"/>
          <w:b/>
          <w:sz w:val="22"/>
          <w:szCs w:val="22"/>
        </w:rPr>
        <w:t xml:space="preserve"> 2.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Załącznik nr 1 do Umowy </w:t>
      </w:r>
      <w:r w:rsidR="00011BFA" w:rsidRPr="00011BFA">
        <w:rPr>
          <w:rFonts w:ascii="Arial" w:hAnsi="Arial" w:cs="Arial"/>
          <w:sz w:val="22"/>
          <w:szCs w:val="22"/>
        </w:rPr>
        <w:t>(hasła),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</w:t>
      </w:r>
      <w:r w:rsidR="00011BFA">
        <w:rPr>
          <w:rFonts w:ascii="Arial" w:hAnsi="Arial" w:cs="Arial"/>
          <w:b/>
          <w:sz w:val="22"/>
          <w:szCs w:val="22"/>
        </w:rPr>
        <w:t xml:space="preserve">3. 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Załącznik nr 2 do Umowy </w:t>
      </w:r>
      <w:r w:rsidR="00011BFA" w:rsidRPr="00011BFA">
        <w:rPr>
          <w:rFonts w:ascii="Arial" w:hAnsi="Arial" w:cs="Arial"/>
          <w:sz w:val="22"/>
          <w:szCs w:val="22"/>
        </w:rPr>
        <w:t>(OPZ)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, </w:t>
      </w:r>
      <w:r w:rsidR="00011BFA">
        <w:rPr>
          <w:rFonts w:ascii="Arial" w:hAnsi="Arial" w:cs="Arial"/>
          <w:b/>
          <w:sz w:val="22"/>
          <w:szCs w:val="22"/>
        </w:rPr>
        <w:t xml:space="preserve">4. 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Załącznik nr 4 do Umowy </w:t>
      </w:r>
      <w:r w:rsidR="00011BFA" w:rsidRPr="00011BFA">
        <w:rPr>
          <w:rFonts w:ascii="Arial" w:hAnsi="Arial" w:cs="Arial"/>
          <w:sz w:val="22"/>
          <w:szCs w:val="22"/>
        </w:rPr>
        <w:t>(wykaz mediów).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</w:t>
      </w:r>
    </w:p>
    <w:p w14:paraId="3E40C5D0" w14:textId="70A38FDC" w:rsidR="00A540B8" w:rsidRPr="00596BCF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53DDEF53" w:rsidR="00A923CD" w:rsidRPr="00AA2F6E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</w:t>
      </w:r>
      <w:r w:rsidR="00861BAF">
        <w:rPr>
          <w:rFonts w:ascii="Arial" w:hAnsi="Arial" w:cs="Arial"/>
          <w:bCs/>
          <w:color w:val="000000"/>
        </w:rPr>
        <w:t xml:space="preserve">świadczyć usługi w terminie </w:t>
      </w:r>
      <w:r w:rsidR="00177AA4">
        <w:rPr>
          <w:rFonts w:ascii="Arial" w:hAnsi="Arial" w:cs="Arial"/>
          <w:bCs/>
          <w:color w:val="000000"/>
        </w:rPr>
        <w:t>12 miesięcy od dnia zawarcia</w:t>
      </w:r>
      <w:r w:rsidR="008657FB">
        <w:rPr>
          <w:rFonts w:ascii="Arial" w:hAnsi="Arial" w:cs="Arial"/>
          <w:bCs/>
          <w:color w:val="000000"/>
        </w:rPr>
        <w:t xml:space="preserve"> umowy.</w:t>
      </w:r>
    </w:p>
    <w:p w14:paraId="427B4F56" w14:textId="77777777" w:rsidR="00A923CD" w:rsidRPr="00AA2F6E" w:rsidRDefault="00A923CD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757D73B0" w14:textId="77777777" w:rsidR="00877897" w:rsidRPr="00AA2F6E" w:rsidRDefault="00877897" w:rsidP="0087789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1272916" w14:textId="48D92E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Kryteria oceny ofert</w:t>
      </w:r>
      <w:r w:rsidR="00CF3E9E" w:rsidRPr="00AA2F6E">
        <w:rPr>
          <w:rFonts w:ascii="Arial" w:hAnsi="Arial" w:cs="Arial"/>
          <w:b/>
        </w:rPr>
        <w:t>.</w:t>
      </w:r>
    </w:p>
    <w:p w14:paraId="5A9E2CFE" w14:textId="77777777" w:rsidR="00256E6F" w:rsidRPr="00AA2F6E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765FE776" w14:textId="14E26381" w:rsidR="0040089F" w:rsidRPr="00AA2F6E" w:rsidRDefault="006E7046" w:rsidP="00315769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Kryteria oceny ofert stanowią: </w:t>
      </w:r>
      <w:r w:rsidR="00A41503" w:rsidRPr="00A41503">
        <w:rPr>
          <w:rFonts w:ascii="Arial" w:hAnsi="Arial" w:cs="Arial"/>
          <w:i/>
          <w:iCs/>
        </w:rPr>
        <w:t>Łączna cena brutto</w:t>
      </w:r>
      <w:r w:rsidR="00A41503">
        <w:rPr>
          <w:rFonts w:ascii="Arial" w:hAnsi="Arial" w:cs="Arial"/>
        </w:rPr>
        <w:t xml:space="preserve"> </w:t>
      </w:r>
      <w:r w:rsidR="00A41503" w:rsidRPr="00A41503">
        <w:rPr>
          <w:rFonts w:ascii="Arial" w:hAnsi="Arial" w:cs="Arial"/>
          <w:i/>
          <w:iCs/>
        </w:rPr>
        <w:t xml:space="preserve">zamówienia </w:t>
      </w:r>
      <w:r w:rsidR="005E6012">
        <w:rPr>
          <w:rFonts w:ascii="Arial" w:hAnsi="Arial" w:cs="Arial"/>
        </w:rPr>
        <w:t xml:space="preserve">– </w:t>
      </w:r>
      <w:r w:rsidR="00C20952">
        <w:rPr>
          <w:rFonts w:ascii="Arial" w:hAnsi="Arial" w:cs="Arial"/>
        </w:rPr>
        <w:t>3</w:t>
      </w:r>
      <w:r w:rsidR="005E6012">
        <w:rPr>
          <w:rFonts w:ascii="Arial" w:hAnsi="Arial" w:cs="Arial"/>
        </w:rPr>
        <w:t>0</w:t>
      </w:r>
      <w:r w:rsidR="00BF414F" w:rsidRPr="00AA2F6E">
        <w:rPr>
          <w:rFonts w:ascii="Arial" w:hAnsi="Arial" w:cs="Arial"/>
        </w:rPr>
        <w:t xml:space="preserve"> punktów</w:t>
      </w:r>
      <w:r w:rsidR="004364D9" w:rsidRPr="00AA2F6E">
        <w:rPr>
          <w:rFonts w:ascii="Arial" w:hAnsi="Arial" w:cs="Arial"/>
        </w:rPr>
        <w:t xml:space="preserve"> i</w:t>
      </w:r>
      <w:r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  <w:i/>
        </w:rPr>
        <w:t>Jakość</w:t>
      </w:r>
      <w:r w:rsidR="003E2169"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</w:rPr>
        <w:t xml:space="preserve">– </w:t>
      </w:r>
      <w:r w:rsidR="00C20952">
        <w:rPr>
          <w:rFonts w:ascii="Arial" w:hAnsi="Arial" w:cs="Arial"/>
        </w:rPr>
        <w:t>7</w:t>
      </w:r>
      <w:r w:rsidR="00BF414F" w:rsidRPr="00AA2F6E">
        <w:rPr>
          <w:rFonts w:ascii="Arial" w:hAnsi="Arial" w:cs="Arial"/>
        </w:rPr>
        <w:t>0 punktów</w:t>
      </w:r>
      <w:r w:rsidRPr="00AA2F6E">
        <w:rPr>
          <w:rFonts w:ascii="Arial" w:hAnsi="Arial" w:cs="Arial"/>
        </w:rPr>
        <w:t>.</w:t>
      </w:r>
    </w:p>
    <w:p w14:paraId="583F9C17" w14:textId="35A2534D" w:rsidR="006E7046" w:rsidRPr="00AA2F6E" w:rsidRDefault="003E2169" w:rsidP="006E7046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</w:t>
      </w:r>
      <w:r w:rsidR="006E7046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wybierze Wykonawcę</w:t>
      </w:r>
      <w:r w:rsidR="006E7046" w:rsidRPr="00AA2F6E">
        <w:rPr>
          <w:rFonts w:ascii="Arial" w:hAnsi="Arial" w:cs="Arial"/>
        </w:rPr>
        <w:t>, k</w:t>
      </w:r>
      <w:r w:rsidRPr="00AA2F6E">
        <w:rPr>
          <w:rFonts w:ascii="Arial" w:hAnsi="Arial" w:cs="Arial"/>
        </w:rPr>
        <w:t xml:space="preserve">tórego oferta uzyskała największą </w:t>
      </w:r>
      <w:r w:rsidR="00EE7626" w:rsidRPr="00AA2F6E">
        <w:rPr>
          <w:rFonts w:ascii="Arial" w:hAnsi="Arial" w:cs="Arial"/>
        </w:rPr>
        <w:t xml:space="preserve">łączną </w:t>
      </w:r>
      <w:r w:rsidRPr="00AA2F6E">
        <w:rPr>
          <w:rFonts w:ascii="Arial" w:hAnsi="Arial" w:cs="Arial"/>
        </w:rPr>
        <w:t>liczbę</w:t>
      </w:r>
      <w:r w:rsidR="006E7046" w:rsidRPr="00AA2F6E">
        <w:rPr>
          <w:rFonts w:ascii="Arial" w:hAnsi="Arial" w:cs="Arial"/>
        </w:rPr>
        <w:t xml:space="preserve"> punktów</w:t>
      </w:r>
      <w:r w:rsidR="00BF414F" w:rsidRPr="00AA2F6E">
        <w:rPr>
          <w:rFonts w:ascii="Arial" w:hAnsi="Arial" w:cs="Arial"/>
        </w:rPr>
        <w:t xml:space="preserve"> w</w:t>
      </w:r>
      <w:r w:rsidR="00EE7626" w:rsidRPr="00AA2F6E">
        <w:rPr>
          <w:rFonts w:ascii="Arial" w:hAnsi="Arial" w:cs="Arial"/>
        </w:rPr>
        <w:t xml:space="preserve"> </w:t>
      </w:r>
      <w:r w:rsidR="00124823" w:rsidRPr="00AA2F6E">
        <w:rPr>
          <w:rFonts w:ascii="Arial" w:hAnsi="Arial" w:cs="Arial"/>
        </w:rPr>
        <w:t xml:space="preserve">obu </w:t>
      </w:r>
      <w:r w:rsidR="00BF414F" w:rsidRPr="00AA2F6E">
        <w:rPr>
          <w:rFonts w:ascii="Arial" w:hAnsi="Arial" w:cs="Arial"/>
        </w:rPr>
        <w:t>kryteriach</w:t>
      </w:r>
      <w:r w:rsidR="00124823" w:rsidRPr="00AA2F6E">
        <w:rPr>
          <w:rFonts w:ascii="Arial" w:hAnsi="Arial" w:cs="Arial"/>
        </w:rPr>
        <w:t>.</w:t>
      </w:r>
    </w:p>
    <w:p w14:paraId="1B5412DF" w14:textId="349A4916" w:rsidR="006E7046" w:rsidRPr="00AA2F6E" w:rsidRDefault="006E7046" w:rsidP="00A41503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="00A41503" w:rsidRPr="00A41503">
        <w:rPr>
          <w:rFonts w:ascii="Arial" w:hAnsi="Arial" w:cs="Arial"/>
          <w:i/>
          <w:iCs/>
        </w:rPr>
        <w:t>Łączna c</w:t>
      </w:r>
      <w:r w:rsidRPr="00A41503">
        <w:rPr>
          <w:rFonts w:ascii="Arial" w:hAnsi="Arial" w:cs="Arial"/>
          <w:i/>
          <w:iCs/>
        </w:rPr>
        <w:t xml:space="preserve">ena </w:t>
      </w:r>
      <w:r w:rsidR="00A41503" w:rsidRPr="00A41503">
        <w:rPr>
          <w:rFonts w:ascii="Arial" w:hAnsi="Arial" w:cs="Arial"/>
          <w:i/>
          <w:iCs/>
        </w:rPr>
        <w:t>brutto</w:t>
      </w:r>
      <w:r w:rsidR="00A41503">
        <w:rPr>
          <w:rFonts w:ascii="Arial" w:hAnsi="Arial" w:cs="Arial"/>
        </w:rPr>
        <w:t xml:space="preserve"> </w:t>
      </w:r>
      <w:r w:rsidR="00A41503" w:rsidRPr="00A41503">
        <w:rPr>
          <w:rFonts w:ascii="Arial" w:hAnsi="Arial" w:cs="Arial"/>
          <w:i/>
          <w:iCs/>
        </w:rPr>
        <w:t>zamówienia</w:t>
      </w:r>
      <w:r w:rsidR="00A41503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 xml:space="preserve">punkty zostaną przyznane </w:t>
      </w:r>
      <w:r w:rsidR="00A41503">
        <w:rPr>
          <w:rFonts w:ascii="Arial" w:hAnsi="Arial" w:cs="Arial"/>
        </w:rPr>
        <w:br/>
      </w:r>
      <w:r w:rsidRPr="00AA2F6E">
        <w:rPr>
          <w:rFonts w:ascii="Arial" w:hAnsi="Arial" w:cs="Arial"/>
        </w:rPr>
        <w:t>w następujący sposób:</w:t>
      </w:r>
    </w:p>
    <w:p w14:paraId="3FA98CE2" w14:textId="1058DE73" w:rsidR="00315769" w:rsidRDefault="00315769" w:rsidP="00092804">
      <w:pPr>
        <w:pStyle w:val="Akapitzlist"/>
        <w:widowControl w:val="0"/>
        <w:suppressAutoHyphens/>
        <w:spacing w:after="0" w:line="240" w:lineRule="auto"/>
        <w:ind w:left="851"/>
        <w:jc w:val="both"/>
        <w:rPr>
          <w:rFonts w:ascii="Arial" w:hAnsi="Arial" w:cs="Arial"/>
        </w:rPr>
      </w:pPr>
    </w:p>
    <w:p w14:paraId="5CDB4A58" w14:textId="77777777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24"/>
        </w:rPr>
      </w:pPr>
      <w:r w:rsidRPr="005E6012">
        <w:rPr>
          <w:rFonts w:ascii="Arial" w:hAnsi="Arial" w:cs="Arial"/>
          <w:color w:val="000000"/>
          <w:sz w:val="16"/>
          <w:szCs w:val="24"/>
        </w:rPr>
        <w:t xml:space="preserve">najniższa łączna cena brutto zamówienia </w:t>
      </w:r>
    </w:p>
    <w:p w14:paraId="63BFEAD5" w14:textId="34F92461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16"/>
        </w:rPr>
      </w:pPr>
      <w:r w:rsidRPr="005E6012">
        <w:rPr>
          <w:rFonts w:ascii="Arial" w:hAnsi="Arial" w:cs="Arial"/>
          <w:color w:val="000000"/>
          <w:sz w:val="16"/>
          <w:szCs w:val="16"/>
        </w:rPr>
        <w:t>---------------------------------------------------------------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5E6012">
        <w:rPr>
          <w:rFonts w:ascii="Arial" w:hAnsi="Arial" w:cs="Arial"/>
          <w:color w:val="000000"/>
          <w:sz w:val="16"/>
          <w:szCs w:val="16"/>
        </w:rPr>
        <w:t xml:space="preserve">x </w:t>
      </w:r>
      <w:r w:rsidR="00C20952">
        <w:rPr>
          <w:rFonts w:ascii="Arial" w:hAnsi="Arial" w:cs="Arial"/>
          <w:color w:val="000000"/>
          <w:sz w:val="16"/>
          <w:szCs w:val="16"/>
        </w:rPr>
        <w:t>3</w:t>
      </w:r>
      <w:r w:rsidRPr="005E6012">
        <w:rPr>
          <w:rFonts w:ascii="Arial" w:hAnsi="Arial" w:cs="Arial"/>
          <w:color w:val="000000"/>
          <w:sz w:val="16"/>
          <w:szCs w:val="16"/>
        </w:rPr>
        <w:t xml:space="preserve">0 pkt = liczba punktów oferty ocenianej </w:t>
      </w:r>
    </w:p>
    <w:p w14:paraId="3C5AAAE8" w14:textId="397A24D3" w:rsidR="005E6012" w:rsidRPr="005E6012" w:rsidRDefault="005E6012" w:rsidP="005E6012">
      <w:pPr>
        <w:widowControl w:val="0"/>
        <w:suppressAutoHyphens/>
        <w:spacing w:after="0" w:line="240" w:lineRule="auto"/>
        <w:ind w:firstLine="1843"/>
        <w:jc w:val="both"/>
        <w:rPr>
          <w:rFonts w:ascii="Arial" w:hAnsi="Arial" w:cs="Arial"/>
        </w:rPr>
      </w:pPr>
      <w:r w:rsidRPr="005E6012">
        <w:rPr>
          <w:rFonts w:ascii="Arial" w:hAnsi="Arial" w:cs="Arial"/>
          <w:color w:val="000000"/>
          <w:sz w:val="16"/>
          <w:szCs w:val="16"/>
        </w:rPr>
        <w:t xml:space="preserve">łączna cena brutto oferty ocenianej </w:t>
      </w:r>
    </w:p>
    <w:p w14:paraId="5BE5A3C8" w14:textId="77777777" w:rsidR="006E24F7" w:rsidRDefault="006E24F7" w:rsidP="006E24F7">
      <w:pPr>
        <w:pStyle w:val="Akapitzlist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0D6159AB" w14:textId="6AC89AC6" w:rsidR="007820B5" w:rsidRDefault="007820B5" w:rsidP="007820B5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="004A77A2">
        <w:rPr>
          <w:rFonts w:ascii="Arial" w:hAnsi="Arial" w:cs="Arial"/>
          <w:i/>
        </w:rPr>
        <w:t>Jakość</w:t>
      </w:r>
      <w:r w:rsidRPr="00AA2F6E">
        <w:rPr>
          <w:rFonts w:ascii="Arial" w:hAnsi="Arial" w:cs="Arial"/>
        </w:rPr>
        <w:t xml:space="preserve"> punkty zostaną przyznane</w:t>
      </w:r>
      <w:r w:rsidR="00F3182D">
        <w:rPr>
          <w:rFonts w:ascii="Arial" w:hAnsi="Arial" w:cs="Arial"/>
        </w:rPr>
        <w:t xml:space="preserve"> na podstawie przekazanych na okres próbny</w:t>
      </w:r>
      <w:r w:rsidR="00616185">
        <w:rPr>
          <w:rFonts w:ascii="Arial" w:hAnsi="Arial" w:cs="Arial"/>
        </w:rPr>
        <w:t>,</w:t>
      </w:r>
      <w:r w:rsidR="00F3182D">
        <w:rPr>
          <w:rFonts w:ascii="Arial" w:hAnsi="Arial" w:cs="Arial"/>
        </w:rPr>
        <w:t xml:space="preserve"> wraz z ofertą</w:t>
      </w:r>
      <w:r w:rsidR="00616185">
        <w:rPr>
          <w:rFonts w:ascii="Arial" w:hAnsi="Arial" w:cs="Arial"/>
        </w:rPr>
        <w:t>,</w:t>
      </w:r>
      <w:r w:rsidR="00F3182D">
        <w:rPr>
          <w:rFonts w:ascii="Arial" w:hAnsi="Arial" w:cs="Arial"/>
        </w:rPr>
        <w:t xml:space="preserve"> dostępów do</w:t>
      </w:r>
      <w:r w:rsidR="001A24C1">
        <w:rPr>
          <w:rFonts w:ascii="Arial" w:hAnsi="Arial" w:cs="Arial"/>
        </w:rPr>
        <w:t xml:space="preserve">: platformy internetowej, </w:t>
      </w:r>
      <w:r w:rsidR="00F3182D">
        <w:rPr>
          <w:rFonts w:ascii="Arial" w:hAnsi="Arial" w:cs="Arial"/>
        </w:rPr>
        <w:t xml:space="preserve">codziennego </w:t>
      </w:r>
      <w:r w:rsidR="001A24C1">
        <w:rPr>
          <w:rFonts w:ascii="Arial" w:hAnsi="Arial" w:cs="Arial"/>
        </w:rPr>
        <w:t>biuletynu oraz aplikacji</w:t>
      </w:r>
      <w:r w:rsidR="00F3182D">
        <w:rPr>
          <w:rFonts w:ascii="Arial" w:hAnsi="Arial" w:cs="Arial"/>
        </w:rPr>
        <w:t xml:space="preserve"> zawierają</w:t>
      </w:r>
      <w:r w:rsidR="00616185">
        <w:rPr>
          <w:rFonts w:ascii="Arial" w:hAnsi="Arial" w:cs="Arial"/>
        </w:rPr>
        <w:t>cych</w:t>
      </w:r>
      <w:r w:rsidR="00F3182D">
        <w:rPr>
          <w:rFonts w:ascii="Arial" w:hAnsi="Arial" w:cs="Arial"/>
        </w:rPr>
        <w:t xml:space="preserve"> wyniki monitoringu. Punkty zostaną przyznane w</w:t>
      </w:r>
      <w:r w:rsidRPr="00AA2F6E">
        <w:rPr>
          <w:rFonts w:ascii="Arial" w:hAnsi="Arial" w:cs="Arial"/>
        </w:rPr>
        <w:t xml:space="preserve"> następujący sposób:</w:t>
      </w:r>
    </w:p>
    <w:p w14:paraId="04FC0644" w14:textId="24E2D2DB" w:rsidR="001032C2" w:rsidRDefault="004A77A2" w:rsidP="005D5A43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Punkty w kryterium</w:t>
      </w:r>
      <w:r w:rsidR="005E6012" w:rsidRPr="005E6012">
        <w:rPr>
          <w:rFonts w:ascii="Arial" w:hAnsi="Arial" w:cs="Arial"/>
          <w:color w:val="000000"/>
        </w:rPr>
        <w:t xml:space="preserve"> zost</w:t>
      </w:r>
      <w:r w:rsidR="00E4583E">
        <w:rPr>
          <w:rFonts w:ascii="Arial" w:hAnsi="Arial" w:cs="Arial"/>
          <w:color w:val="000000"/>
        </w:rPr>
        <w:t xml:space="preserve">aną przyznane w skali </w:t>
      </w:r>
      <w:r w:rsidR="005E6012">
        <w:rPr>
          <w:rFonts w:ascii="Arial" w:hAnsi="Arial" w:cs="Arial"/>
          <w:color w:val="000000"/>
        </w:rPr>
        <w:t xml:space="preserve">od 0 </w:t>
      </w:r>
      <w:r w:rsidR="005E6012" w:rsidRPr="005E6012">
        <w:rPr>
          <w:rFonts w:ascii="Arial" w:hAnsi="Arial" w:cs="Arial"/>
          <w:color w:val="000000"/>
        </w:rPr>
        <w:t xml:space="preserve">do </w:t>
      </w:r>
      <w:r w:rsidR="00C20952">
        <w:rPr>
          <w:rFonts w:ascii="Arial" w:hAnsi="Arial" w:cs="Arial"/>
          <w:color w:val="000000"/>
        </w:rPr>
        <w:t>7</w:t>
      </w:r>
      <w:r w:rsidR="005E6012" w:rsidRPr="005E6012">
        <w:rPr>
          <w:rFonts w:ascii="Arial" w:hAnsi="Arial" w:cs="Arial"/>
          <w:color w:val="000000"/>
        </w:rPr>
        <w:t>0 punktów, na</w:t>
      </w:r>
      <w:r w:rsidR="007C0C18">
        <w:rPr>
          <w:rFonts w:ascii="Arial" w:hAnsi="Arial" w:cs="Arial"/>
          <w:color w:val="000000"/>
        </w:rPr>
        <w:t> </w:t>
      </w:r>
      <w:r w:rsidR="005E6012" w:rsidRPr="005E6012">
        <w:rPr>
          <w:rFonts w:ascii="Arial" w:hAnsi="Arial" w:cs="Arial"/>
          <w:color w:val="000000"/>
        </w:rPr>
        <w:t>pods</w:t>
      </w:r>
      <w:r w:rsidR="001032C2">
        <w:rPr>
          <w:rFonts w:ascii="Arial" w:hAnsi="Arial" w:cs="Arial"/>
          <w:color w:val="000000"/>
        </w:rPr>
        <w:t xml:space="preserve">tawie oceny: skuteczności monitorowania mediów – </w:t>
      </w:r>
      <w:r w:rsidR="00A41503">
        <w:rPr>
          <w:rFonts w:ascii="Arial" w:hAnsi="Arial" w:cs="Arial"/>
          <w:color w:val="000000"/>
        </w:rPr>
        <w:t xml:space="preserve">od 0 do </w:t>
      </w:r>
      <w:r w:rsidR="001032C2">
        <w:rPr>
          <w:rFonts w:ascii="Arial" w:hAnsi="Arial" w:cs="Arial"/>
          <w:color w:val="000000"/>
        </w:rPr>
        <w:t xml:space="preserve">20 punktów, oceny platformy internetowej – </w:t>
      </w:r>
      <w:r w:rsidR="00E16D97">
        <w:rPr>
          <w:rFonts w:ascii="Arial" w:hAnsi="Arial" w:cs="Arial"/>
          <w:color w:val="000000"/>
        </w:rPr>
        <w:t xml:space="preserve">od 0 do </w:t>
      </w:r>
      <w:r w:rsidR="001032C2">
        <w:rPr>
          <w:rFonts w:ascii="Arial" w:hAnsi="Arial" w:cs="Arial"/>
          <w:color w:val="000000"/>
        </w:rPr>
        <w:t xml:space="preserve">20 punktów, oceny biuletynu – </w:t>
      </w:r>
      <w:r w:rsidR="00E16D97">
        <w:rPr>
          <w:rFonts w:ascii="Arial" w:hAnsi="Arial" w:cs="Arial"/>
          <w:color w:val="000000"/>
        </w:rPr>
        <w:t xml:space="preserve">od 0 do </w:t>
      </w:r>
      <w:r w:rsidR="001032C2">
        <w:rPr>
          <w:rFonts w:ascii="Arial" w:hAnsi="Arial" w:cs="Arial"/>
          <w:color w:val="000000"/>
        </w:rPr>
        <w:t xml:space="preserve">20 punktów, oceny aplikacji  (mobilnej wersji platformy internetowej) – </w:t>
      </w:r>
      <w:r w:rsidR="00E16D97">
        <w:rPr>
          <w:rFonts w:ascii="Arial" w:hAnsi="Arial" w:cs="Arial"/>
          <w:color w:val="000000"/>
        </w:rPr>
        <w:t xml:space="preserve">od 0 do </w:t>
      </w:r>
      <w:r w:rsidR="001032C2">
        <w:rPr>
          <w:rFonts w:ascii="Arial" w:hAnsi="Arial" w:cs="Arial"/>
          <w:color w:val="000000"/>
        </w:rPr>
        <w:t xml:space="preserve">10 punktów. </w:t>
      </w:r>
    </w:p>
    <w:p w14:paraId="27622074" w14:textId="260F7EBD" w:rsidR="001032C2" w:rsidRDefault="001032C2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Skuteczność monitorowania oznacza trafne wyszukanie materiałów, a tak</w:t>
      </w:r>
      <w:r w:rsidR="00F3182D">
        <w:rPr>
          <w:rFonts w:ascii="Arial" w:hAnsi="Arial" w:cs="Arial"/>
          <w:color w:val="000000"/>
        </w:rPr>
        <w:t xml:space="preserve">że ich kompletność. </w:t>
      </w:r>
      <w:r w:rsidR="00E4583E">
        <w:rPr>
          <w:rFonts w:ascii="Arial" w:hAnsi="Arial" w:cs="Arial"/>
          <w:color w:val="000000"/>
        </w:rPr>
        <w:t>M</w:t>
      </w:r>
      <w:r w:rsidR="00F3182D">
        <w:rPr>
          <w:rFonts w:ascii="Arial" w:hAnsi="Arial" w:cs="Arial"/>
          <w:color w:val="000000"/>
        </w:rPr>
        <w:t>ateriał telewizyjny</w:t>
      </w:r>
      <w:r w:rsidR="00E4583E">
        <w:rPr>
          <w:rFonts w:ascii="Arial" w:hAnsi="Arial" w:cs="Arial"/>
          <w:color w:val="000000"/>
        </w:rPr>
        <w:t xml:space="preserve"> lub radiowy lub prasowy</w:t>
      </w:r>
      <w:r w:rsidR="00F3182D">
        <w:rPr>
          <w:rFonts w:ascii="Arial" w:hAnsi="Arial" w:cs="Arial"/>
          <w:color w:val="000000"/>
        </w:rPr>
        <w:t>, który nie będzie kompletny (np. nagranie, które kończy się w trakcie wypowiedzi</w:t>
      </w:r>
      <w:r w:rsidR="00E4583E">
        <w:rPr>
          <w:rFonts w:ascii="Arial" w:hAnsi="Arial" w:cs="Arial"/>
          <w:color w:val="000000"/>
        </w:rPr>
        <w:t xml:space="preserve"> albo niekompletny skan, tekst</w:t>
      </w:r>
      <w:r w:rsidR="00F3182D">
        <w:rPr>
          <w:rFonts w:ascii="Arial" w:hAnsi="Arial" w:cs="Arial"/>
          <w:color w:val="000000"/>
        </w:rPr>
        <w:t xml:space="preserve">) przyczyni się do obniżenia punktacji. Do obniżenia punktacji przyczyni </w:t>
      </w:r>
      <w:r w:rsidR="00F3182D">
        <w:rPr>
          <w:rFonts w:ascii="Arial" w:hAnsi="Arial" w:cs="Arial"/>
          <w:color w:val="000000"/>
        </w:rPr>
        <w:lastRenderedPageBreak/>
        <w:t xml:space="preserve">się też brak </w:t>
      </w:r>
      <w:r w:rsidR="00E4583E">
        <w:rPr>
          <w:rFonts w:ascii="Arial" w:hAnsi="Arial" w:cs="Arial"/>
          <w:color w:val="000000"/>
        </w:rPr>
        <w:t xml:space="preserve">w wykazach </w:t>
      </w:r>
      <w:r w:rsidR="00F3182D">
        <w:rPr>
          <w:rFonts w:ascii="Arial" w:hAnsi="Arial" w:cs="Arial"/>
          <w:color w:val="000000"/>
        </w:rPr>
        <w:t>materiał</w:t>
      </w:r>
      <w:r w:rsidR="00E4583E">
        <w:rPr>
          <w:rFonts w:ascii="Arial" w:hAnsi="Arial" w:cs="Arial"/>
          <w:color w:val="000000"/>
        </w:rPr>
        <w:t>u zawierającego słowa lub frazy kluczowe</w:t>
      </w:r>
      <w:r w:rsidR="009D45D3">
        <w:rPr>
          <w:rFonts w:ascii="Arial" w:hAnsi="Arial" w:cs="Arial"/>
          <w:color w:val="000000"/>
        </w:rPr>
        <w:t>j</w:t>
      </w:r>
      <w:r w:rsidR="00F3182D">
        <w:rPr>
          <w:rFonts w:ascii="Arial" w:hAnsi="Arial" w:cs="Arial"/>
          <w:color w:val="000000"/>
        </w:rPr>
        <w:t>. Brak ten może być stwierdzony na podstawie rozeznania przez Zamawiającego.</w:t>
      </w:r>
    </w:p>
    <w:p w14:paraId="74AA479D" w14:textId="24656958" w:rsidR="00175136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Platforma internetowa będzie oceniana ze względu na: niski stopień skomplikowania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5 punktów, intuicyjność w obsłudze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5 punktów, rozwiązania graficzne sprzyjające przejrzystości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10 punktów. </w:t>
      </w:r>
    </w:p>
    <w:p w14:paraId="03E67AD6" w14:textId="7E8FC033" w:rsidR="00AB6A04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Biuletyn będzie oceniany ze względu na: niski stopień skomplikowania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10 punktów, rozwiązania graficzne sprzyjające przejrzystości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10 punktów. </w:t>
      </w:r>
    </w:p>
    <w:p w14:paraId="710E6372" w14:textId="043316A0" w:rsidR="00AB6A04" w:rsidRPr="001032C2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Aplikacja będzie oceniana ze względu na: niski stopień skomplikowania – </w:t>
      </w:r>
      <w:r w:rsidR="00E16D97">
        <w:rPr>
          <w:rFonts w:ascii="Arial" w:hAnsi="Arial" w:cs="Arial"/>
          <w:color w:val="000000"/>
        </w:rPr>
        <w:t xml:space="preserve">od 0 </w:t>
      </w:r>
      <w:r w:rsidR="00E16D97">
        <w:rPr>
          <w:rFonts w:ascii="Arial" w:hAnsi="Arial" w:cs="Arial"/>
          <w:color w:val="000000"/>
        </w:rPr>
        <w:br/>
        <w:t xml:space="preserve">do </w:t>
      </w:r>
      <w:r>
        <w:rPr>
          <w:rFonts w:ascii="Arial" w:hAnsi="Arial" w:cs="Arial"/>
          <w:color w:val="000000"/>
        </w:rPr>
        <w:t xml:space="preserve">2,5 </w:t>
      </w:r>
      <w:r w:rsidR="00E16D97">
        <w:rPr>
          <w:rFonts w:ascii="Arial" w:hAnsi="Arial" w:cs="Arial"/>
          <w:color w:val="000000"/>
        </w:rPr>
        <w:t>punktu</w:t>
      </w:r>
      <w:r>
        <w:rPr>
          <w:rFonts w:ascii="Arial" w:hAnsi="Arial" w:cs="Arial"/>
          <w:color w:val="000000"/>
        </w:rPr>
        <w:t xml:space="preserve">, intuicyjność w obsłudze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 xml:space="preserve">2,5 </w:t>
      </w:r>
      <w:r w:rsidR="00E16D97">
        <w:rPr>
          <w:rFonts w:ascii="Arial" w:hAnsi="Arial" w:cs="Arial"/>
          <w:color w:val="000000"/>
        </w:rPr>
        <w:t>punktu</w:t>
      </w:r>
      <w:r>
        <w:rPr>
          <w:rFonts w:ascii="Arial" w:hAnsi="Arial" w:cs="Arial"/>
          <w:color w:val="000000"/>
        </w:rPr>
        <w:t xml:space="preserve">, rozwiązania graficzne sprzyjające przejrzystości – </w:t>
      </w:r>
      <w:r w:rsidR="00E16D97">
        <w:rPr>
          <w:rFonts w:ascii="Arial" w:hAnsi="Arial" w:cs="Arial"/>
          <w:color w:val="000000"/>
        </w:rPr>
        <w:t xml:space="preserve">od 0 do </w:t>
      </w:r>
      <w:r>
        <w:rPr>
          <w:rFonts w:ascii="Arial" w:hAnsi="Arial" w:cs="Arial"/>
          <w:color w:val="000000"/>
        </w:rPr>
        <w:t>5 punktów.</w:t>
      </w:r>
    </w:p>
    <w:p w14:paraId="29F28D45" w14:textId="77777777" w:rsidR="001032C2" w:rsidRPr="001032C2" w:rsidRDefault="001032C2" w:rsidP="001032C2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699F5536" w14:textId="4A25E0FB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A923CD" w:rsidRPr="00AA2F6E">
        <w:rPr>
          <w:rFonts w:ascii="Arial" w:hAnsi="Arial" w:cs="Arial"/>
          <w:i/>
        </w:rPr>
        <w:t>Projektowanych postanowieniach umowy</w:t>
      </w:r>
      <w:r w:rsidR="00E16D97">
        <w:rPr>
          <w:rFonts w:ascii="Arial" w:hAnsi="Arial" w:cs="Arial"/>
          <w:i/>
        </w:rPr>
        <w:t xml:space="preserve"> </w:t>
      </w:r>
      <w:r w:rsidR="005D5A43">
        <w:rPr>
          <w:rFonts w:ascii="Arial" w:hAnsi="Arial" w:cs="Arial"/>
        </w:rPr>
        <w:t xml:space="preserve">oraz </w:t>
      </w:r>
      <w:r w:rsidR="00D4268D">
        <w:rPr>
          <w:rFonts w:ascii="Arial" w:hAnsi="Arial" w:cs="Arial"/>
          <w:i/>
        </w:rPr>
        <w:t>Opisie przedmiotu z</w:t>
      </w:r>
      <w:r w:rsidR="005D5A43" w:rsidRPr="005D5A43">
        <w:rPr>
          <w:rFonts w:ascii="Arial" w:hAnsi="Arial" w:cs="Arial"/>
          <w:i/>
        </w:rPr>
        <w:t>amówienia</w:t>
      </w:r>
      <w:r w:rsidR="00BE2ADE">
        <w:rPr>
          <w:rFonts w:ascii="Arial" w:hAnsi="Arial" w:cs="Arial"/>
        </w:rPr>
        <w:t>,</w:t>
      </w:r>
      <w:r w:rsidR="00EB315E">
        <w:rPr>
          <w:rFonts w:ascii="Arial" w:hAnsi="Arial" w:cs="Arial"/>
        </w:rPr>
        <w:t xml:space="preserve"> stanowiącym </w:t>
      </w:r>
      <w:r w:rsidR="00BE2ADE">
        <w:rPr>
          <w:rFonts w:ascii="Arial" w:hAnsi="Arial" w:cs="Arial"/>
        </w:rPr>
        <w:t xml:space="preserve">załącznik nr </w:t>
      </w:r>
      <w:r w:rsidR="00EB315E">
        <w:rPr>
          <w:rFonts w:ascii="Arial" w:hAnsi="Arial" w:cs="Arial"/>
        </w:rPr>
        <w:t>1</w:t>
      </w:r>
      <w:r w:rsidR="00BE2ADE">
        <w:rPr>
          <w:rFonts w:ascii="Arial" w:hAnsi="Arial" w:cs="Arial"/>
        </w:rPr>
        <w:t xml:space="preserve"> do </w:t>
      </w:r>
      <w:r w:rsidR="00BE2ADE" w:rsidRPr="00BE2ADE">
        <w:rPr>
          <w:rFonts w:ascii="Arial" w:hAnsi="Arial" w:cs="Arial"/>
          <w:i/>
        </w:rPr>
        <w:t>Zapytania ofertowego</w:t>
      </w:r>
      <w:r w:rsidR="00E16D97">
        <w:rPr>
          <w:rFonts w:ascii="Arial" w:hAnsi="Arial" w:cs="Arial"/>
        </w:rPr>
        <w:t>.</w:t>
      </w:r>
    </w:p>
    <w:p w14:paraId="0C18B0E4" w14:textId="77777777" w:rsidR="00295D68" w:rsidRPr="00AA2F6E" w:rsidRDefault="00295D68" w:rsidP="00F73A71">
      <w:pPr>
        <w:spacing w:after="0" w:line="240" w:lineRule="auto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AA2F6E" w:rsidRDefault="00383104" w:rsidP="00F73A71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FE8230D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7C0C18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094334C1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 xml:space="preserve">w formie skanu </w:t>
      </w:r>
      <w:r w:rsidR="007C0C18">
        <w:rPr>
          <w:rFonts w:ascii="Arial" w:hAnsi="Arial" w:cs="Arial"/>
          <w:u w:val="single"/>
        </w:rPr>
        <w:t xml:space="preserve">wypełnionego </w:t>
      </w:r>
      <w:r w:rsidR="007C0C18" w:rsidRPr="00AA2F6E">
        <w:rPr>
          <w:rFonts w:ascii="Arial" w:hAnsi="Arial" w:cs="Arial"/>
          <w:u w:val="single"/>
        </w:rPr>
        <w:t>formularza ofertowego</w:t>
      </w:r>
      <w:r w:rsidR="007C0C18">
        <w:rPr>
          <w:rFonts w:ascii="Arial" w:hAnsi="Arial" w:cs="Arial"/>
          <w:u w:val="single"/>
        </w:rPr>
        <w:t>,</w:t>
      </w:r>
      <w:r w:rsidR="007C0C18" w:rsidRPr="00AA2F6E">
        <w:rPr>
          <w:rFonts w:ascii="Arial" w:hAnsi="Arial" w:cs="Arial"/>
          <w:u w:val="single"/>
        </w:rPr>
        <w:t xml:space="preserve"> </w:t>
      </w:r>
      <w:r w:rsidRPr="00AA2F6E">
        <w:rPr>
          <w:rFonts w:ascii="Arial" w:hAnsi="Arial" w:cs="Arial"/>
          <w:u w:val="single"/>
        </w:rPr>
        <w:t>podpisanego</w:t>
      </w:r>
      <w:r w:rsidR="00295D68" w:rsidRPr="00AA2F6E">
        <w:rPr>
          <w:rFonts w:ascii="Arial" w:hAnsi="Arial" w:cs="Arial"/>
          <w:u w:val="single"/>
        </w:rPr>
        <w:t xml:space="preserve"> przez osobę upoważnioną do</w:t>
      </w:r>
      <w:r w:rsidR="007C0C18">
        <w:rPr>
          <w:rFonts w:ascii="Arial" w:hAnsi="Arial" w:cs="Arial"/>
          <w:u w:val="single"/>
        </w:rPr>
        <w:t> </w:t>
      </w:r>
      <w:r w:rsidR="00295D68" w:rsidRPr="00AA2F6E">
        <w:rPr>
          <w:rFonts w:ascii="Arial" w:hAnsi="Arial" w:cs="Arial"/>
          <w:u w:val="single"/>
        </w:rPr>
        <w:t>reprezentacji Wykonawcy</w:t>
      </w:r>
      <w:r w:rsidR="007C0C18">
        <w:rPr>
          <w:rFonts w:ascii="Arial" w:hAnsi="Arial" w:cs="Arial"/>
        </w:rPr>
        <w:t>. Wzór formul</w:t>
      </w:r>
      <w:r w:rsidR="00D4268D">
        <w:rPr>
          <w:rFonts w:ascii="Arial" w:hAnsi="Arial" w:cs="Arial"/>
        </w:rPr>
        <w:t>a</w:t>
      </w:r>
      <w:r w:rsidR="007C0C18">
        <w:rPr>
          <w:rFonts w:ascii="Arial" w:hAnsi="Arial" w:cs="Arial"/>
        </w:rPr>
        <w:t>rza ofertowego</w:t>
      </w:r>
      <w:r w:rsidR="001873E9">
        <w:rPr>
          <w:rFonts w:ascii="Arial" w:hAnsi="Arial" w:cs="Arial"/>
        </w:rPr>
        <w:t xml:space="preserve"> stanowi załącznik </w:t>
      </w:r>
      <w:r w:rsidR="00EB315E">
        <w:rPr>
          <w:rFonts w:ascii="Arial" w:hAnsi="Arial" w:cs="Arial"/>
        </w:rPr>
        <w:t xml:space="preserve">nr 2 </w:t>
      </w:r>
      <w:r w:rsidRPr="00AA2F6E">
        <w:rPr>
          <w:rFonts w:ascii="Arial" w:hAnsi="Arial" w:cs="Arial"/>
        </w:rPr>
        <w:t>do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1CC387B5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DD75EF">
        <w:rPr>
          <w:rFonts w:ascii="Arial" w:hAnsi="Arial" w:cs="Arial"/>
        </w:rPr>
        <w:t xml:space="preserve">leży złożyć w terminie </w:t>
      </w:r>
      <w:r w:rsidR="00910E66">
        <w:rPr>
          <w:rFonts w:ascii="Arial" w:hAnsi="Arial" w:cs="Arial"/>
          <w:u w:val="single"/>
        </w:rPr>
        <w:t>do 20.02</w:t>
      </w:r>
      <w:r w:rsidR="00A92696">
        <w:rPr>
          <w:rFonts w:ascii="Arial" w:hAnsi="Arial" w:cs="Arial"/>
          <w:u w:val="single"/>
        </w:rPr>
        <w:t>.2023 r.</w:t>
      </w:r>
      <w:r w:rsidR="00DD75EF" w:rsidRPr="00DD75EF">
        <w:rPr>
          <w:rFonts w:ascii="Arial" w:hAnsi="Arial" w:cs="Arial"/>
          <w:u w:val="single"/>
        </w:rPr>
        <w:t xml:space="preserve"> do godz. 12:00</w:t>
      </w:r>
      <w:r w:rsidRPr="00BE6A6C">
        <w:rPr>
          <w:rFonts w:ascii="Arial" w:hAnsi="Arial" w:cs="Arial"/>
          <w:b/>
        </w:rPr>
        <w:t>.</w:t>
      </w:r>
      <w:r w:rsidRPr="00AA2F6E">
        <w:rPr>
          <w:rFonts w:ascii="Arial" w:hAnsi="Arial" w:cs="Arial"/>
        </w:rPr>
        <w:t xml:space="preserve"> na adres poczty el</w:t>
      </w:r>
      <w:r w:rsidR="00DD75EF">
        <w:rPr>
          <w:rFonts w:ascii="Arial" w:hAnsi="Arial" w:cs="Arial"/>
        </w:rPr>
        <w:t xml:space="preserve">ektronicznej: </w:t>
      </w:r>
      <w:hyperlink r:id="rId8" w:history="1">
        <w:r w:rsidR="00DD75EF" w:rsidRPr="00B21B8B">
          <w:rPr>
            <w:rStyle w:val="Hipercze"/>
            <w:rFonts w:ascii="Arial" w:hAnsi="Arial" w:cs="Arial"/>
          </w:rPr>
          <w:t>rzecznik@gdos.gov.pl</w:t>
        </w:r>
      </w:hyperlink>
      <w:r w:rsidR="00DD75EF">
        <w:rPr>
          <w:rFonts w:ascii="Arial" w:hAnsi="Arial" w:cs="Arial"/>
        </w:rPr>
        <w:t xml:space="preserve"> </w:t>
      </w:r>
    </w:p>
    <w:p w14:paraId="33AFF7CC" w14:textId="77777777" w:rsidR="00F73A71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73A71" w:rsidRPr="00AA2F6E">
        <w:rPr>
          <w:rFonts w:ascii="Arial" w:hAnsi="Arial" w:cs="Arial"/>
        </w:rPr>
        <w:t>:</w:t>
      </w:r>
    </w:p>
    <w:p w14:paraId="78F49D64" w14:textId="109F69EC" w:rsidR="00E456D3" w:rsidRPr="00AA2F6E" w:rsidRDefault="00E456D3" w:rsidP="00F73A71">
      <w:pPr>
        <w:pStyle w:val="Akapitzlist"/>
        <w:numPr>
          <w:ilvl w:val="5"/>
          <w:numId w:val="1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pełnomocnictwo upoważniające do reprezentacji Wykonawcy, o ile ofertę składa pełnomocnik,</w:t>
      </w:r>
    </w:p>
    <w:p w14:paraId="197DF7FD" w14:textId="5129EF61" w:rsidR="00E456D3" w:rsidRPr="00AA2F6E" w:rsidRDefault="00E456D3" w:rsidP="00E456D3">
      <w:pPr>
        <w:spacing w:after="0" w:line="240" w:lineRule="auto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- w formie, o której mowa w ust. 2.</w:t>
      </w:r>
    </w:p>
    <w:p w14:paraId="48099133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069DD4A9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Wszelka korespondencja i wymiana informacji związana z niniejszym postępowaniem odbywa się za pośrednictwem poczty elektronicznej – adres e-mail: </w:t>
      </w:r>
      <w:hyperlink r:id="rId9" w:history="1">
        <w:r w:rsidR="00E16D97" w:rsidRPr="00723D76">
          <w:rPr>
            <w:rStyle w:val="Hipercze"/>
            <w:rFonts w:ascii="Arial" w:hAnsi="Arial" w:cs="Arial"/>
          </w:rPr>
          <w:t>rzecznik@gdos.gov.pl</w:t>
        </w:r>
      </w:hyperlink>
      <w:r w:rsidR="00E16D97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4B807C75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</w:t>
      </w:r>
      <w:r w:rsidRPr="00AA2F6E">
        <w:rPr>
          <w:rFonts w:ascii="Arial" w:hAnsi="Arial" w:cs="Arial"/>
        </w:rPr>
        <w:br/>
        <w:t>na 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 xml:space="preserve">ależy kierować </w:t>
      </w:r>
      <w:r w:rsidR="00E456D3" w:rsidRPr="00AA2F6E">
        <w:rPr>
          <w:rFonts w:ascii="Arial" w:hAnsi="Arial" w:cs="Arial"/>
        </w:rPr>
        <w:br/>
        <w:t>na adres e-mail wskazany w ust. 1.</w:t>
      </w:r>
    </w:p>
    <w:p w14:paraId="15BF67CA" w14:textId="5F13C42A" w:rsidR="00AF4396" w:rsidRPr="00AA2F6E" w:rsidRDefault="00A0226C" w:rsidP="00A0226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Osoba uprawniona ze strony Zamawiającego do kontaktów z Wykonawcami: </w:t>
      </w:r>
      <w:r w:rsidRPr="00AA2F6E">
        <w:rPr>
          <w:rFonts w:ascii="Arial" w:hAnsi="Arial" w:cs="Arial"/>
        </w:rPr>
        <w:br/>
        <w:t xml:space="preserve">p. </w:t>
      </w:r>
      <w:r w:rsidR="00875EC3">
        <w:rPr>
          <w:rFonts w:ascii="Arial" w:hAnsi="Arial" w:cs="Arial"/>
        </w:rPr>
        <w:t>Piotr Otrębski</w:t>
      </w:r>
      <w:r w:rsidRPr="00AA2F6E">
        <w:rPr>
          <w:rFonts w:ascii="Arial" w:hAnsi="Arial" w:cs="Arial"/>
        </w:rPr>
        <w:t>.</w:t>
      </w:r>
    </w:p>
    <w:p w14:paraId="7E664E2E" w14:textId="0A3F20B0" w:rsidR="009A5DCD" w:rsidRDefault="009A5D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lastRenderedPageBreak/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7BA0BE3E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 xml:space="preserve">MS </w:t>
      </w:r>
      <w:proofErr w:type="spellStart"/>
      <w:r w:rsidR="00BD3763" w:rsidRPr="00AA2F6E">
        <w:rPr>
          <w:rFonts w:ascii="Arial" w:hAnsi="Arial" w:cs="Arial"/>
          <w:i/>
        </w:rPr>
        <w:t>Teams</w:t>
      </w:r>
      <w:proofErr w:type="spellEnd"/>
      <w:r w:rsidR="00BD3763" w:rsidRPr="00AA2F6E">
        <w:rPr>
          <w:rFonts w:ascii="Arial" w:hAnsi="Arial" w:cs="Arial"/>
        </w:rPr>
        <w:t>.</w:t>
      </w:r>
    </w:p>
    <w:p w14:paraId="50C25F8F" w14:textId="39325448" w:rsidR="003F68C2" w:rsidRPr="00AA2F6E" w:rsidRDefault="009A5DCD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>
        <w:rPr>
          <w:rStyle w:val="markedcontent"/>
          <w:rFonts w:ascii="Arial" w:hAnsi="Arial" w:cs="Arial"/>
          <w:szCs w:val="28"/>
        </w:rPr>
        <w:t>Aby zapewnić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porównywalnoś</w:t>
      </w:r>
      <w:r>
        <w:rPr>
          <w:rStyle w:val="markedcontent"/>
          <w:rFonts w:ascii="Arial" w:hAnsi="Arial" w:cs="Arial"/>
          <w:szCs w:val="28"/>
        </w:rPr>
        <w:t>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wszystkich ofert,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Zamawiający zastrzega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06F3FBA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 będą wydawać się rażąco niskie w stosunku do przedmiotu zamówienia i </w:t>
      </w:r>
      <w:r w:rsidR="00A60253" w:rsidRPr="00AA2F6E">
        <w:rPr>
          <w:rFonts w:ascii="Arial" w:hAnsi="Arial" w:cs="Arial"/>
        </w:rPr>
        <w:t>tym samym</w:t>
      </w:r>
      <w:r w:rsidR="009A5DCD">
        <w:rPr>
          <w:rFonts w:ascii="Arial" w:hAnsi="Arial" w:cs="Arial"/>
        </w:rPr>
        <w:t xml:space="preserve"> będą</w:t>
      </w:r>
      <w:r w:rsidR="00A60253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</w:t>
      </w:r>
      <w:r w:rsidR="009A5DCD">
        <w:rPr>
          <w:rFonts w:ascii="Arial" w:hAnsi="Arial" w:cs="Arial"/>
          <w:spacing w:val="-2"/>
        </w:rPr>
        <w:t> </w:t>
      </w:r>
      <w:r w:rsidRPr="00AA2F6E">
        <w:rPr>
          <w:rFonts w:ascii="Arial" w:hAnsi="Arial" w:cs="Arial"/>
          <w:spacing w:val="-2"/>
        </w:rPr>
        <w:t>Wykonawcy.</w:t>
      </w:r>
    </w:p>
    <w:p w14:paraId="4F72A251" w14:textId="2DF3CB76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dwie lub więcej ofert o</w:t>
      </w:r>
      <w:r w:rsidR="00A74440">
        <w:rPr>
          <w:rFonts w:ascii="Arial" w:hAnsi="Arial" w:cs="Arial"/>
        </w:rPr>
        <w:t>trzyma taką samą liczbę punktów w obu kryteriach oceny ofert</w:t>
      </w:r>
      <w:r w:rsidRPr="00AA2F6E">
        <w:rPr>
          <w:rFonts w:ascii="Arial" w:hAnsi="Arial" w:cs="Arial"/>
        </w:rPr>
        <w:t>, Zamawiający wezwie Wykonawców, którzy złożyli te oferty, do złożenia w</w:t>
      </w:r>
      <w:r w:rsidR="00814BB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terminie określonym przez Zamawiającego ofert dodatkowych</w:t>
      </w:r>
      <w:r w:rsidR="00A74440">
        <w:rPr>
          <w:rFonts w:ascii="Arial" w:hAnsi="Arial" w:cs="Arial"/>
        </w:rPr>
        <w:t>, w których Wykonawcy zaoferują nową cenę realizacji zamówienia</w:t>
      </w:r>
      <w:r w:rsidR="002D2166">
        <w:rPr>
          <w:rFonts w:ascii="Arial" w:hAnsi="Arial" w:cs="Arial"/>
        </w:rPr>
        <w:t>, bez możliwości dokonywania zmian w zakresie kryterium jakościowego</w:t>
      </w:r>
      <w:r w:rsidRPr="00AA2F6E">
        <w:rPr>
          <w:rFonts w:ascii="Arial" w:hAnsi="Arial" w:cs="Arial"/>
        </w:rPr>
        <w:t>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E16D97">
        <w:rPr>
          <w:rFonts w:ascii="Arial" w:hAnsi="Arial" w:cs="Arial"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E16D97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E16D97">
        <w:rPr>
          <w:rFonts w:ascii="Arial" w:hAnsi="Arial" w:cs="Arial"/>
        </w:rPr>
        <w:t>a)</w:t>
      </w:r>
      <w:r w:rsidRPr="00E16D97">
        <w:rPr>
          <w:rFonts w:ascii="Arial" w:hAnsi="Arial" w:cs="Arial"/>
        </w:rPr>
        <w:tab/>
        <w:t>ewidentny błąd gramatyczny,</w:t>
      </w:r>
    </w:p>
    <w:p w14:paraId="10AE0648" w14:textId="77777777" w:rsidR="00A60253" w:rsidRPr="00E16D97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E16D97">
        <w:rPr>
          <w:rFonts w:ascii="Arial" w:hAnsi="Arial" w:cs="Arial"/>
        </w:rPr>
        <w:t>b)</w:t>
      </w:r>
      <w:r w:rsidRPr="00E16D97">
        <w:rPr>
          <w:rFonts w:ascii="Arial" w:hAnsi="Arial" w:cs="Arial"/>
        </w:rPr>
        <w:tab/>
        <w:t>mylną pisownię wyrazów,</w:t>
      </w:r>
    </w:p>
    <w:p w14:paraId="7F33A1E3" w14:textId="77777777" w:rsidR="00A60253" w:rsidRPr="00E16D97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E16D97">
        <w:rPr>
          <w:rFonts w:ascii="Arial" w:hAnsi="Arial" w:cs="Arial"/>
        </w:rPr>
        <w:t>c)</w:t>
      </w:r>
      <w:r w:rsidRPr="00E16D97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E16D97">
        <w:rPr>
          <w:rFonts w:ascii="Arial" w:hAnsi="Arial" w:cs="Arial"/>
        </w:rPr>
        <w:t>d)</w:t>
      </w:r>
      <w:r w:rsidRPr="00E16D97">
        <w:rPr>
          <w:rFonts w:ascii="Arial" w:hAnsi="Arial" w:cs="Arial"/>
        </w:rPr>
        <w:tab/>
        <w:t>ew</w:t>
      </w:r>
      <w:r w:rsidRPr="00AA2F6E">
        <w:rPr>
          <w:rFonts w:ascii="Arial" w:hAnsi="Arial" w:cs="Arial"/>
        </w:rPr>
        <w:t>identny błąd rzeczowy;</w:t>
      </w:r>
    </w:p>
    <w:p w14:paraId="13392349" w14:textId="7CD1290F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oczywiste omyłki rachunkowe (omyłki dotyczące działań arytmetycznych na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 xml:space="preserve">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200F25">
      <w:pPr>
        <w:spacing w:after="0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29B3D520" w14:textId="36E8A7F9" w:rsidR="00A10A2F" w:rsidRPr="00A10A2F" w:rsidRDefault="00A10A2F" w:rsidP="00A10A2F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10A2F">
        <w:rPr>
          <w:rFonts w:ascii="Arial" w:hAnsi="Arial" w:cs="Arial"/>
        </w:rPr>
        <w:t>Stosownie do brzmienia art. 7 ustawy z dnia 13 kwietnia 2022 r. o szczególnych rozwiązaniach w zakresie przeciwdziałania wspieraniu agresji na Ukrainę oraz służących ochronie bezpieczeństwa narodowego (Dz.U. z 2022 r. poz. 835), zwanej dalej „ustawą”, z postępowania wyklucza się:</w:t>
      </w:r>
    </w:p>
    <w:p w14:paraId="7303FCDF" w14:textId="22FA2911" w:rsidR="00A10A2F" w:rsidRPr="00E16D97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  <w:bCs/>
        </w:rPr>
      </w:pPr>
      <w:r w:rsidRPr="00E16D97">
        <w:rPr>
          <w:rFonts w:ascii="Arial" w:hAnsi="Arial" w:cs="Arial"/>
          <w:bCs/>
        </w:rPr>
        <w:t>1) wykonawcę wymienionego w wykazach określonych w rozporządzeniu 765/2006</w:t>
      </w:r>
      <w:r w:rsidRPr="00E16D97">
        <w:rPr>
          <w:bCs/>
        </w:rPr>
        <w:br/>
      </w:r>
      <w:r w:rsidRPr="00E16D97">
        <w:rPr>
          <w:rFonts w:ascii="Arial" w:hAnsi="Arial" w:cs="Arial"/>
          <w:bCs/>
        </w:rPr>
        <w:t>i rozporządzeniu 269/2014 albo wpisanego na listę na podstawie decyzji w sprawie wpisu na listę rozstrzygającej o zastosowaniu środka, o którym mowa w art. 1 pkt 3 ustawy;</w:t>
      </w:r>
    </w:p>
    <w:p w14:paraId="1F578974" w14:textId="4A12D275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E16D97">
        <w:rPr>
          <w:rFonts w:ascii="Arial" w:hAnsi="Arial" w:cs="Arial"/>
          <w:bCs/>
        </w:rPr>
        <w:t xml:space="preserve">2) wykonawcę, którego beneficjentem rzeczywistym w rozumieniu ustawy z dnia 1 marca 2018 r. </w:t>
      </w:r>
      <w:r w:rsidRPr="00E16D97">
        <w:rPr>
          <w:rFonts w:ascii="Arial" w:hAnsi="Arial" w:cs="Arial"/>
          <w:bCs/>
          <w:i/>
        </w:rPr>
        <w:t>o przeciwdziałaniu praniu pieniędzy oraz finansowaniu terroryzmu</w:t>
      </w:r>
      <w:r w:rsidRPr="00E16D97">
        <w:rPr>
          <w:rFonts w:ascii="Arial" w:hAnsi="Arial" w:cs="Arial"/>
          <w:bCs/>
        </w:rPr>
        <w:t xml:space="preserve"> (Dz. U. z 2022 r. poz. 593, z </w:t>
      </w:r>
      <w:proofErr w:type="spellStart"/>
      <w:r w:rsidRPr="00E16D97">
        <w:rPr>
          <w:rFonts w:ascii="Arial" w:hAnsi="Arial" w:cs="Arial"/>
          <w:bCs/>
        </w:rPr>
        <w:t>późn</w:t>
      </w:r>
      <w:proofErr w:type="spellEnd"/>
      <w:r w:rsidRPr="00E16D97">
        <w:rPr>
          <w:rFonts w:ascii="Arial" w:hAnsi="Arial" w:cs="Arial"/>
          <w:bCs/>
        </w:rPr>
        <w:t>. zm.) jest osoba wymieniona w wykazach</w:t>
      </w:r>
      <w:r w:rsidRPr="00A10A2F">
        <w:rPr>
          <w:rFonts w:ascii="Arial" w:hAnsi="Arial" w:cs="Arial"/>
        </w:rPr>
        <w:t xml:space="preserve"> określonych w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beneficjentem rzeczywistym od dnia 24 lutego 2022 r., o ile została wpisana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o którym mowa w art. 1 pkt 3 ustawy;</w:t>
      </w:r>
    </w:p>
    <w:p w14:paraId="7C40F9C8" w14:textId="77777777" w:rsidR="00A10A2F" w:rsidRPr="00A10A2F" w:rsidRDefault="00A10A2F" w:rsidP="00A10A2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3BB7B45" w14:textId="47E6D497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E16D97">
        <w:rPr>
          <w:rFonts w:ascii="Arial" w:hAnsi="Arial" w:cs="Arial"/>
          <w:bCs/>
        </w:rPr>
        <w:lastRenderedPageBreak/>
        <w:t>3)</w:t>
      </w:r>
      <w:r w:rsidRPr="00A10A2F">
        <w:rPr>
          <w:rFonts w:ascii="Arial" w:hAnsi="Arial" w:cs="Arial"/>
        </w:rPr>
        <w:t xml:space="preserve"> wykonawcę, którego jednostką dominującą w rozumieniu art. 3 ust. 1 pkt 37 ustawy z dnia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29 września 1994 r. </w:t>
      </w:r>
      <w:r w:rsidRPr="00A10A2F">
        <w:rPr>
          <w:rFonts w:ascii="Arial" w:hAnsi="Arial" w:cs="Arial"/>
          <w:i/>
        </w:rPr>
        <w:t>o rachunkowości</w:t>
      </w:r>
      <w:r w:rsidRPr="00A10A2F">
        <w:rPr>
          <w:rFonts w:ascii="Arial" w:hAnsi="Arial" w:cs="Arial"/>
        </w:rPr>
        <w:t xml:space="preserve"> (Dz. U. z 2021 r. poz. 217, </w:t>
      </w:r>
      <w:proofErr w:type="spellStart"/>
      <w:r w:rsidRPr="00A10A2F">
        <w:rPr>
          <w:rFonts w:ascii="Arial" w:hAnsi="Arial" w:cs="Arial"/>
        </w:rPr>
        <w:t>późn</w:t>
      </w:r>
      <w:proofErr w:type="spellEnd"/>
      <w:r w:rsidRPr="00A10A2F">
        <w:rPr>
          <w:rFonts w:ascii="Arial" w:hAnsi="Arial" w:cs="Arial"/>
        </w:rPr>
        <w:t>. zm.) jest podmiot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wymieniony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269/2014 albo wpisany na listę lub będący taką jednostką dominującą od dnia 24 lutego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2022 r., o ile został wpisany na listę na podstawie decyzji w sprawie wpisu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rozstrzygającej o zastosowaniu środka, o którym mowa w art. 1 pkt 3 ustawy.</w:t>
      </w:r>
    </w:p>
    <w:p w14:paraId="0D963916" w14:textId="1CFC75B6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77777777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 04.05.2016, str. 1), dalej „RODO”, informuję, że:</w:t>
      </w:r>
    </w:p>
    <w:p w14:paraId="329290B6" w14:textId="2482AA91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ul. Wawelsk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a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52/54, 00-922 Warszawa,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szCs w:val="28"/>
          <w:lang w:eastAsia="pl-PL"/>
        </w:rPr>
        <w:t>tel.: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1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00, faks</w:t>
      </w:r>
      <w:r w:rsidRPr="00AA2F6E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4FA4D4DA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47FABAE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17717D07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6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(</w:t>
      </w:r>
      <w:r w:rsidR="007668EE">
        <w:rPr>
          <w:rFonts w:ascii="Arial" w:eastAsia="Times New Roman" w:hAnsi="Arial" w:cs="Arial"/>
          <w:szCs w:val="28"/>
          <w:lang w:eastAsia="pl-PL"/>
        </w:rPr>
        <w:t>Dz. U. z 2022</w:t>
      </w:r>
      <w:r w:rsidR="007668E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7668EE">
        <w:rPr>
          <w:rFonts w:ascii="Arial" w:eastAsia="Times New Roman" w:hAnsi="Arial" w:cs="Arial"/>
          <w:szCs w:val="28"/>
          <w:lang w:eastAsia="pl-PL"/>
        </w:rPr>
        <w:t>902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>)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6A6D0E49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ministrów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(Dz. U.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poz. 67) przez okres 5 lat.</w:t>
      </w:r>
    </w:p>
    <w:p w14:paraId="02EE5A18" w14:textId="5D8FDA9E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stosowanie do art. 22 RODO w odniesieniu do Pani/Pana danych 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osobowych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35B04F28" w:rsidR="007F433E" w:rsidRPr="00E16D97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Cs w:val="28"/>
          <w:lang w:eastAsia="pl-PL"/>
        </w:rPr>
      </w:pPr>
      <w:r w:rsidRPr="00E16D97">
        <w:rPr>
          <w:rFonts w:ascii="Arial" w:eastAsia="Times New Roman" w:hAnsi="Arial" w:cs="Arial"/>
          <w:bCs/>
          <w:szCs w:val="28"/>
          <w:lang w:eastAsia="pl-PL"/>
        </w:rPr>
        <w:t xml:space="preserve">1)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na podstawie art. 15 RODO prawo dostępu do danych osobowych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Pani/Pana dotyczących;</w:t>
      </w:r>
    </w:p>
    <w:p w14:paraId="4A5B45C5" w14:textId="563AA99E" w:rsidR="007F433E" w:rsidRPr="00E16D97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Cs w:val="28"/>
          <w:lang w:eastAsia="pl-PL"/>
        </w:rPr>
      </w:pPr>
      <w:r w:rsidRPr="00E16D97">
        <w:rPr>
          <w:rFonts w:ascii="Arial" w:eastAsia="Times New Roman" w:hAnsi="Arial" w:cs="Arial"/>
          <w:bCs/>
          <w:szCs w:val="28"/>
          <w:lang w:eastAsia="pl-PL"/>
        </w:rPr>
        <w:t>2)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 xml:space="preserve"> na podstawie art. 16 RODO prawo do sprostowania Pani/Pana danych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osobowych;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Pr="00E16D97">
        <w:rPr>
          <w:rFonts w:ascii="Arial" w:eastAsia="Times New Roman" w:hAnsi="Arial" w:cs="Arial"/>
          <w:bCs/>
          <w:szCs w:val="28"/>
          <w:lang w:eastAsia="pl-PL"/>
        </w:rPr>
        <w:t>3)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 xml:space="preserve"> na podstawie art. 18 RODO prawo żądania od administratora ograniczenia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przetwarzania danych osobowych z zastrzeżeniem przypadków, o których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E40B69" w:rsidRPr="00E16D97">
        <w:rPr>
          <w:rFonts w:ascii="Arial" w:eastAsia="Times New Roman" w:hAnsi="Arial" w:cs="Arial"/>
          <w:bCs/>
          <w:szCs w:val="28"/>
          <w:lang w:eastAsia="pl-PL"/>
        </w:rPr>
        <w:t>mowa w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> </w:t>
      </w:r>
      <w:r w:rsidR="00E40B69" w:rsidRPr="00E16D97">
        <w:rPr>
          <w:rFonts w:ascii="Arial" w:eastAsia="Times New Roman" w:hAnsi="Arial" w:cs="Arial"/>
          <w:bCs/>
          <w:szCs w:val="28"/>
          <w:lang w:eastAsia="pl-PL"/>
        </w:rPr>
        <w:t>art.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> </w:t>
      </w:r>
      <w:r w:rsidR="00E40B69" w:rsidRPr="00E16D97">
        <w:rPr>
          <w:rFonts w:ascii="Arial" w:eastAsia="Times New Roman" w:hAnsi="Arial" w:cs="Arial"/>
          <w:bCs/>
          <w:szCs w:val="28"/>
          <w:lang w:eastAsia="pl-PL"/>
        </w:rPr>
        <w:t>18 ust. 2 RODO;</w:t>
      </w:r>
    </w:p>
    <w:p w14:paraId="7BB9C1FE" w14:textId="7B106AE8" w:rsidR="00E40B69" w:rsidRPr="00E16D97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Cs w:val="28"/>
          <w:lang w:eastAsia="pl-PL"/>
        </w:rPr>
      </w:pPr>
      <w:r w:rsidRPr="00E16D97">
        <w:rPr>
          <w:rFonts w:ascii="Arial" w:eastAsia="Times New Roman" w:hAnsi="Arial" w:cs="Arial"/>
          <w:bCs/>
          <w:szCs w:val="28"/>
          <w:lang w:eastAsia="pl-PL"/>
        </w:rPr>
        <w:t>4)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 xml:space="preserve"> prawo do wniesienia skargi do Prezesa Urzędu Ochrony Danych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Osobowych, gdy uzna Pani/Pan, że przetwarzanie danych osobowych</w:t>
      </w:r>
      <w:r w:rsidR="00814BB0" w:rsidRPr="00E16D97">
        <w:rPr>
          <w:rFonts w:ascii="Arial" w:eastAsia="Times New Roman" w:hAnsi="Arial" w:cs="Arial"/>
          <w:bCs/>
          <w:szCs w:val="28"/>
          <w:lang w:eastAsia="pl-PL"/>
        </w:rPr>
        <w:t xml:space="preserve"> 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E16D97">
        <w:rPr>
          <w:rFonts w:ascii="Arial" w:eastAsia="Times New Roman" w:hAnsi="Arial" w:cs="Arial"/>
          <w:bCs/>
          <w:szCs w:val="28"/>
          <w:lang w:eastAsia="pl-PL"/>
        </w:rPr>
        <w:t>5)</w:t>
      </w:r>
      <w:r w:rsidR="00CE1C4E" w:rsidRPr="00E16D97">
        <w:rPr>
          <w:rFonts w:ascii="Arial" w:eastAsia="Times New Roman" w:hAnsi="Arial" w:cs="Arial"/>
          <w:bCs/>
          <w:szCs w:val="28"/>
          <w:lang w:eastAsia="pl-PL"/>
        </w:rPr>
        <w:t xml:space="preserve"> nie przysługuje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868E157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62957ECB" w14:textId="38E10F02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prawo do przenoszenia danych osobowych, o którym mowa w art. 20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podstawie art. 21 RODO prawo sprzeciwu, wobec przetwarzania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FB24A39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lastRenderedPageBreak/>
        <w:t>Załączniki do zapytania ofertowego:</w:t>
      </w:r>
    </w:p>
    <w:p w14:paraId="61922405" w14:textId="6B040170" w:rsidR="00AF4396" w:rsidRPr="00AA2F6E" w:rsidRDefault="00AF4396" w:rsidP="001873E9">
      <w:pPr>
        <w:pStyle w:val="Akapitzlist"/>
        <w:widowControl w:val="0"/>
        <w:suppressAutoHyphens/>
        <w:spacing w:after="0" w:line="240" w:lineRule="auto"/>
        <w:ind w:left="709"/>
        <w:contextualSpacing w:val="0"/>
        <w:rPr>
          <w:rFonts w:ascii="Arial" w:hAnsi="Arial" w:cs="Arial"/>
        </w:rPr>
      </w:pPr>
    </w:p>
    <w:p w14:paraId="799E1E32" w14:textId="77777777" w:rsidR="00CD6CF3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</w:t>
      </w:r>
      <w:r w:rsidR="001873E9">
        <w:rPr>
          <w:rFonts w:ascii="Arial" w:hAnsi="Arial" w:cs="Arial"/>
        </w:rPr>
        <w:t xml:space="preserve"> wraz </w:t>
      </w:r>
    </w:p>
    <w:p w14:paraId="3E7CC3FC" w14:textId="127AEB33" w:rsidR="00AF4396" w:rsidRPr="00AA2F6E" w:rsidRDefault="007668EE" w:rsidP="00CD6CF3">
      <w:pPr>
        <w:pStyle w:val="Akapitzlist"/>
        <w:widowControl w:val="0"/>
        <w:suppressAutoHyphens/>
        <w:spacing w:after="0" w:line="24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 Opisem przedmiotu z</w:t>
      </w:r>
      <w:r w:rsidR="001873E9">
        <w:rPr>
          <w:rFonts w:ascii="Arial" w:hAnsi="Arial" w:cs="Arial"/>
        </w:rPr>
        <w:t>amówienia</w:t>
      </w:r>
      <w:r w:rsidR="00D245FB" w:rsidRPr="00AA2F6E">
        <w:rPr>
          <w:rFonts w:ascii="Arial" w:hAnsi="Arial" w:cs="Arial"/>
        </w:rPr>
        <w:t>;</w:t>
      </w:r>
    </w:p>
    <w:p w14:paraId="5377712A" w14:textId="16C1EF19" w:rsidR="00AF4396" w:rsidRDefault="007668EE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EB315E">
        <w:rPr>
          <w:rFonts w:ascii="Arial" w:hAnsi="Arial" w:cs="Arial"/>
        </w:rPr>
        <w:t xml:space="preserve">. </w:t>
      </w:r>
    </w:p>
    <w:p w14:paraId="5389E8CD" w14:textId="1BBDF9B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2214109" w14:textId="72B31C3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C4F34DD" w14:textId="7F4FC53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24D634A" w14:textId="05DBAF5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7E3452C" w14:textId="0BA058E7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17F50AA" w14:textId="4AEAADB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8177304" w14:textId="2DF5DA9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BCEC551" w14:textId="02FA116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7B559E" w14:textId="24D5B4B2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81C544" w14:textId="6A8C1C50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C2711BD" w14:textId="6823588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F092B8F" w14:textId="4736A92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704939E" w14:textId="0500998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30EA9C6" w14:textId="2B1A465F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A0A7C69" w14:textId="04CF697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40D3838" w14:textId="3D0F9E6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B3DB535" w14:textId="04A5B370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3E187BB" w14:textId="1B283B8B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71810402" w14:textId="7547562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CC12235" w14:textId="11F3DD5C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37FDE40" w14:textId="35CF419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B13917F" w14:textId="33F6D64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F8839F1" w14:textId="1441A4B6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58934A" w14:textId="510A2943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DDDC8E2" w14:textId="36F82C7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9CF8329" w14:textId="7BACD30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028F349" w14:textId="72406C0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C7CD907" w14:textId="5F31B5D6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119C9E2" w14:textId="564B415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016A17D" w14:textId="40EB2FA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98F9E04" w14:textId="65068BCF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72E61DC" w14:textId="4B665B8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0D2502A" w14:textId="0F1CEF3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410E82A" w14:textId="044108D2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DFC08AD" w14:textId="200DE527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01CDF7C" w14:textId="6534511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3184503" w14:textId="3E7BC26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CDDFBC1" w14:textId="3E8DDFE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3D3F45D" w14:textId="208C6B8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6058A62" w14:textId="14A54E6C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4BE3FC1" w14:textId="65426F0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0AACECA" w14:textId="6C40A0A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66111ED" w14:textId="6973A49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47F4221" w14:textId="480D2F3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CDA139F" w14:textId="11F051D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B807DBF" w14:textId="2E919E8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37BCEBB" w14:textId="64CB5873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80D22BE" w14:textId="502BB7D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837AC03" w14:textId="641FAA6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DD8DA7B" w14:textId="57E346E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953C4E" w14:textId="34887C2C" w:rsidR="00AF4396" w:rsidRPr="008B7753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E3760D0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1882BA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3A43EB96" w:rsidR="00AF4396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>apytanie ofertowe</w:t>
      </w:r>
      <w:r w:rsidR="004C1EF4">
        <w:rPr>
          <w:rFonts w:ascii="Arial" w:hAnsi="Arial" w:cs="Arial"/>
        </w:rPr>
        <w:t xml:space="preserve">, którego przedmiotem jest </w:t>
      </w:r>
      <w:r w:rsidR="004C1EF4" w:rsidRPr="004C1EF4">
        <w:rPr>
          <w:rFonts w:ascii="Arial" w:hAnsi="Arial" w:cs="Arial"/>
          <w:i/>
          <w:iCs/>
        </w:rPr>
        <w:t>usługa monitoringu mediów dla Generalnej Dyrekcji Ochrony Środowiska oraz przekazywania Generalnej Dyrekcji Ochrony Środowiska wyników Monitoringu, a także jednorazowe szkolenie online</w:t>
      </w:r>
      <w:r w:rsidR="004C1EF4">
        <w:rPr>
          <w:rFonts w:ascii="Arial" w:hAnsi="Arial" w:cs="Arial"/>
        </w:rPr>
        <w:t xml:space="preserve">, </w:t>
      </w:r>
      <w:r w:rsidR="00AF4396" w:rsidRPr="00AA2F6E">
        <w:rPr>
          <w:rFonts w:ascii="Arial" w:hAnsi="Arial" w:cs="Arial"/>
        </w:rPr>
        <w:t>składamy niniejszą ofertę:</w:t>
      </w:r>
    </w:p>
    <w:p w14:paraId="5E927FFD" w14:textId="77777777" w:rsidR="00335E2F" w:rsidRPr="00AA2F6E" w:rsidRDefault="00335E2F" w:rsidP="00AF4396">
      <w:pPr>
        <w:spacing w:after="0" w:line="240" w:lineRule="auto"/>
        <w:jc w:val="both"/>
        <w:rPr>
          <w:rFonts w:ascii="Arial" w:hAnsi="Arial" w:cs="Arial"/>
        </w:rPr>
      </w:pPr>
    </w:p>
    <w:p w14:paraId="2579DDB2" w14:textId="5D72778D" w:rsidR="00CB06CB" w:rsidRDefault="004C1EF4" w:rsidP="004C1EF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Łączna c</w:t>
      </w:r>
      <w:r w:rsidR="00CB06CB" w:rsidRPr="00AA2F6E">
        <w:rPr>
          <w:rFonts w:ascii="Arial" w:hAnsi="Arial" w:cs="Arial"/>
          <w:b/>
        </w:rPr>
        <w:t xml:space="preserve">ena brutto </w:t>
      </w:r>
      <w:r w:rsidR="00982E5B">
        <w:rPr>
          <w:rFonts w:ascii="Arial" w:hAnsi="Arial" w:cs="Arial"/>
          <w:b/>
        </w:rPr>
        <w:t>zamówienia</w:t>
      </w:r>
      <w:r w:rsidR="00A41503">
        <w:rPr>
          <w:rFonts w:ascii="Arial" w:hAnsi="Arial" w:cs="Arial"/>
          <w:b/>
        </w:rPr>
        <w:t xml:space="preserve"> (poz. 2 + poz. 3)</w:t>
      </w:r>
      <w:r w:rsidR="00CB06CB" w:rsidRPr="00AA2F6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….. zł brutto, </w:t>
      </w:r>
      <w:r w:rsidRPr="004C1EF4">
        <w:rPr>
          <w:rFonts w:ascii="Arial" w:hAnsi="Arial" w:cs="Arial"/>
          <w:b/>
          <w:u w:val="single"/>
        </w:rPr>
        <w:t>w tym</w:t>
      </w:r>
      <w:r w:rsidRPr="004C1EF4">
        <w:rPr>
          <w:rFonts w:ascii="Arial" w:hAnsi="Arial" w:cs="Arial"/>
          <w:b/>
        </w:rPr>
        <w:t>:</w:t>
      </w:r>
    </w:p>
    <w:p w14:paraId="2B3CF89A" w14:textId="78200A33" w:rsidR="00A41503" w:rsidRDefault="00A41503" w:rsidP="00A41503">
      <w:pPr>
        <w:spacing w:after="0" w:line="240" w:lineRule="auto"/>
        <w:jc w:val="both"/>
        <w:rPr>
          <w:rFonts w:ascii="Arial" w:hAnsi="Arial" w:cs="Arial"/>
          <w:b/>
        </w:rPr>
      </w:pPr>
    </w:p>
    <w:p w14:paraId="5371864F" w14:textId="302947C9" w:rsidR="005D5A43" w:rsidRDefault="004C1EF4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D5A43" w:rsidRPr="005D5A43">
        <w:rPr>
          <w:rFonts w:ascii="Arial" w:hAnsi="Arial" w:cs="Arial"/>
        </w:rPr>
        <w:t xml:space="preserve">ena brutto za 1 miesiąc </w:t>
      </w:r>
      <w:r w:rsidR="00A41503">
        <w:rPr>
          <w:rFonts w:ascii="Arial" w:hAnsi="Arial" w:cs="Arial"/>
        </w:rPr>
        <w:t xml:space="preserve">świadczenia </w:t>
      </w:r>
      <w:r w:rsidR="005D5A43" w:rsidRPr="005D5A43">
        <w:rPr>
          <w:rFonts w:ascii="Arial" w:hAnsi="Arial" w:cs="Arial"/>
        </w:rPr>
        <w:t>usługi</w:t>
      </w:r>
      <w:r w:rsidR="00A41503">
        <w:rPr>
          <w:rFonts w:ascii="Arial" w:hAnsi="Arial" w:cs="Arial"/>
        </w:rPr>
        <w:t xml:space="preserve"> monitoringu mediów</w:t>
      </w:r>
      <w:r w:rsidR="005D5A43" w:rsidRPr="005D5A43">
        <w:rPr>
          <w:rFonts w:ascii="Arial" w:hAnsi="Arial" w:cs="Arial"/>
        </w:rPr>
        <w:t>: ……</w:t>
      </w:r>
      <w:r w:rsidR="00A41503">
        <w:rPr>
          <w:rFonts w:ascii="Arial" w:hAnsi="Arial" w:cs="Arial"/>
        </w:rPr>
        <w:t>…</w:t>
      </w:r>
      <w:r w:rsidR="005D5A43" w:rsidRPr="005D5A43">
        <w:rPr>
          <w:rFonts w:ascii="Arial" w:hAnsi="Arial" w:cs="Arial"/>
        </w:rPr>
        <w:t xml:space="preserve"> złotych brutto;</w:t>
      </w:r>
    </w:p>
    <w:p w14:paraId="37FC369F" w14:textId="64185C27" w:rsidR="00A41503" w:rsidRPr="005D5A43" w:rsidRDefault="00A41503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cen</w:t>
      </w:r>
      <w:r w:rsidR="009753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brutto za 12 miesięcy świadczenia usługi monitoringu mediów: ……...złotych brutto;</w:t>
      </w:r>
    </w:p>
    <w:p w14:paraId="549CFC4B" w14:textId="18DAFF85" w:rsidR="003A273C" w:rsidRDefault="004C1EF4" w:rsidP="003A273C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D4CDE">
        <w:rPr>
          <w:rFonts w:ascii="Arial" w:hAnsi="Arial" w:cs="Arial"/>
        </w:rPr>
        <w:t>ena brutto za p</w:t>
      </w:r>
      <w:r w:rsidR="003A273C" w:rsidRPr="003A273C">
        <w:rPr>
          <w:rFonts w:ascii="Arial" w:hAnsi="Arial" w:cs="Arial"/>
        </w:rPr>
        <w:t>rzeprowadzenie na rzecz Zamawiającego jednorazowego szkolenia online w zakresie korzystania przez Zamawiającego z funkcjonalności związanych z udostępnianiem Materiałów (platforma internetowa i aplikacja</w:t>
      </w:r>
      <w:r w:rsidR="002D4CDE">
        <w:rPr>
          <w:rFonts w:ascii="Arial" w:hAnsi="Arial" w:cs="Arial"/>
        </w:rPr>
        <w:t>): ………………….: złotych brutto</w:t>
      </w:r>
      <w:r w:rsidR="000A2ECE">
        <w:rPr>
          <w:rFonts w:ascii="Arial" w:hAnsi="Arial" w:cs="Arial"/>
        </w:rPr>
        <w:t xml:space="preserve"> (płatność jednorazowa)</w:t>
      </w:r>
      <w:r w:rsidR="002D4CDE">
        <w:rPr>
          <w:rFonts w:ascii="Arial" w:hAnsi="Arial" w:cs="Arial"/>
        </w:rPr>
        <w:t>.</w:t>
      </w:r>
    </w:p>
    <w:p w14:paraId="5E2D6410" w14:textId="77777777" w:rsidR="002D4CDE" w:rsidRDefault="002D4CDE" w:rsidP="002D4CDE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</w:p>
    <w:p w14:paraId="076C4497" w14:textId="623282CF" w:rsidR="00AF4396" w:rsidRDefault="007F433E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  <w:bookmarkStart w:id="0" w:name="_GoBack"/>
      <w:bookmarkEnd w:id="0"/>
    </w:p>
    <w:p w14:paraId="46D126C0" w14:textId="77777777" w:rsidR="005D5A43" w:rsidRPr="00AA2F6E" w:rsidRDefault="005D5A43" w:rsidP="005D5A43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8A23CAB" w14:textId="1EE107E9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="00CD6CF3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udostępnionym przez Zamawiającego i nie wnoszę/</w:t>
      </w:r>
      <w:proofErr w:type="spellStart"/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</w:t>
      </w:r>
      <w:proofErr w:type="spellEnd"/>
      <w:r w:rsidRPr="00AA2F6E">
        <w:rPr>
          <w:rFonts w:ascii="Arial" w:hAnsi="Arial" w:cs="Arial"/>
        </w:rPr>
        <w:t xml:space="preserve"> do nie</w:t>
      </w:r>
      <w:r w:rsidR="004C1EF4">
        <w:rPr>
          <w:rFonts w:ascii="Arial" w:hAnsi="Arial" w:cs="Arial"/>
        </w:rPr>
        <w:t>go</w:t>
      </w:r>
      <w:r w:rsidRPr="00AA2F6E">
        <w:rPr>
          <w:rFonts w:ascii="Arial" w:hAnsi="Arial" w:cs="Arial"/>
        </w:rPr>
        <w:t xml:space="preserve"> żadnych zastrzeżeń.</w:t>
      </w:r>
    </w:p>
    <w:p w14:paraId="5F90101F" w14:textId="4F8D5577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1842D88F" w14:textId="31EFC1FD" w:rsidR="00AF4396" w:rsidRPr="00AA2F6E" w:rsidRDefault="00335E2F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………………;</w:t>
      </w:r>
    </w:p>
    <w:p w14:paraId="6B068821" w14:textId="0AFDFA3D" w:rsidR="005673B9" w:rsidRPr="00335E2F" w:rsidRDefault="00335E2F" w:rsidP="00335E2F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14:paraId="1684CEF4" w14:textId="1319509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4D3565AE" w14:textId="111D497B" w:rsidR="00A10A2F" w:rsidRPr="00AA2F6E" w:rsidRDefault="00A10A2F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A10A2F">
        <w:rPr>
          <w:rFonts w:ascii="Arial" w:hAnsi="Arial" w:cs="Arial"/>
        </w:rPr>
        <w:t xml:space="preserve">nie zachodzą w stosunku do mnie przesłanki wykluczenia </w:t>
      </w:r>
      <w:r w:rsidRPr="00A10A2F">
        <w:rPr>
          <w:rFonts w:ascii="Arial" w:hAnsi="Arial" w:cs="Arial"/>
        </w:rPr>
        <w:br/>
        <w:t>z postępowania</w:t>
      </w:r>
      <w:r w:rsidRPr="00237E39">
        <w:rPr>
          <w:rFonts w:ascii="Arial" w:hAnsi="Arial" w:cs="Arial"/>
        </w:rPr>
        <w:t xml:space="preserve"> na podstawie art. 7 ust. 1 ustawy</w:t>
      </w:r>
      <w:r>
        <w:rPr>
          <w:rFonts w:ascii="Arial" w:hAnsi="Arial" w:cs="Arial"/>
        </w:rPr>
        <w:t xml:space="preserve"> </w:t>
      </w:r>
      <w:r w:rsidRPr="00237E39">
        <w:rPr>
          <w:rFonts w:ascii="Arial" w:hAnsi="Arial" w:cs="Arial"/>
        </w:rPr>
        <w:t xml:space="preserve">z dnia 13 kwietnia 2022 r. </w:t>
      </w:r>
      <w:r w:rsidRPr="00237E39">
        <w:rPr>
          <w:rFonts w:ascii="Arial" w:hAnsi="Arial" w:cs="Arial"/>
          <w:i/>
        </w:rPr>
        <w:t>o szczególnych rozwiązaniach w zakresie przeciwdziałania wspieraniu agresji na Ukrainę oraz służących ochronie bezpieczeństwa narodowego</w:t>
      </w:r>
      <w:r w:rsidRPr="00237E39">
        <w:rPr>
          <w:rFonts w:ascii="Arial" w:hAnsi="Arial" w:cs="Arial"/>
        </w:rPr>
        <w:t xml:space="preserve"> (Dz.U. z 2022 r. poz. 835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237E3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0041733" w14:textId="60661F61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4A77A2">
        <w:rPr>
          <w:rFonts w:ascii="Arial" w:eastAsia="Times New Roman" w:hAnsi="Arial" w:cs="Arial"/>
          <w:szCs w:val="28"/>
          <w:lang w:eastAsia="pl-PL"/>
        </w:rPr>
        <w:t xml:space="preserve"> (Dz. U. z 2022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4A77A2">
        <w:rPr>
          <w:rFonts w:ascii="Arial" w:eastAsia="Times New Roman" w:hAnsi="Arial" w:cs="Arial"/>
          <w:szCs w:val="28"/>
          <w:lang w:eastAsia="pl-PL"/>
        </w:rPr>
        <w:t>902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)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3ADEDA93" w14:textId="77777777" w:rsidR="000403AC" w:rsidRPr="00AA2F6E" w:rsidRDefault="000403AC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1B68EDDB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</w:t>
      </w:r>
      <w:r w:rsidR="00335E2F">
        <w:rPr>
          <w:rFonts w:ascii="Arial" w:hAnsi="Arial" w:cs="Arial"/>
          <w:sz w:val="18"/>
          <w:szCs w:val="18"/>
        </w:rPr>
        <w:t>3</w:t>
      </w:r>
      <w:r w:rsidR="005673B9" w:rsidRPr="00AA2F6E">
        <w:rPr>
          <w:rFonts w:ascii="Arial" w:hAnsi="Arial" w:cs="Arial"/>
          <w:sz w:val="18"/>
          <w:szCs w:val="18"/>
        </w:rPr>
        <w:t xml:space="preserve">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6084D579" w14:textId="08FDD036" w:rsidR="000403AC" w:rsidRPr="003B4700" w:rsidRDefault="005673B9" w:rsidP="00335E2F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="00AF4396" w:rsidRPr="00AA2F6E">
        <w:rPr>
          <w:rFonts w:ascii="Arial" w:hAnsi="Arial" w:cs="Arial"/>
          <w:sz w:val="18"/>
          <w:szCs w:val="18"/>
        </w:rPr>
        <w:tab/>
        <w:t>(</w:t>
      </w:r>
      <w:r w:rsidR="00AF4396"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="00AF4396"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</w:p>
    <w:sectPr w:rsidR="000403AC" w:rsidRPr="003B4700" w:rsidSect="00335E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FE76" w14:textId="77777777" w:rsidR="004A6BE7" w:rsidRDefault="004A6BE7" w:rsidP="00AF4396">
      <w:pPr>
        <w:spacing w:after="0" w:line="240" w:lineRule="auto"/>
      </w:pPr>
      <w:r>
        <w:separator/>
      </w:r>
    </w:p>
  </w:endnote>
  <w:endnote w:type="continuationSeparator" w:id="0">
    <w:p w14:paraId="0DD5EA9B" w14:textId="77777777" w:rsidR="004A6BE7" w:rsidRDefault="004A6BE7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86203"/>
      <w:docPartObj>
        <w:docPartGallery w:val="Page Numbers (Bottom of Page)"/>
        <w:docPartUnique/>
      </w:docPartObj>
    </w:sdtPr>
    <w:sdtEndPr/>
    <w:sdtContent>
      <w:p w14:paraId="04976B67" w14:textId="20E88425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369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64707" w14:textId="77777777" w:rsidR="004A6BE7" w:rsidRDefault="004A6BE7" w:rsidP="00AF4396">
      <w:pPr>
        <w:spacing w:after="0" w:line="240" w:lineRule="auto"/>
      </w:pPr>
      <w:r>
        <w:separator/>
      </w:r>
    </w:p>
  </w:footnote>
  <w:footnote w:type="continuationSeparator" w:id="0">
    <w:p w14:paraId="08EB50DD" w14:textId="77777777" w:rsidR="004A6BE7" w:rsidRDefault="004A6BE7" w:rsidP="00AF4396">
      <w:pPr>
        <w:spacing w:after="0" w:line="240" w:lineRule="auto"/>
      </w:pPr>
      <w:r>
        <w:continuationSeparator/>
      </w:r>
    </w:p>
  </w:footnote>
  <w:footnote w:id="1">
    <w:p w14:paraId="458233A7" w14:textId="23EE2C1D" w:rsidR="00630089" w:rsidRPr="00CD6CF3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</w:t>
      </w:r>
      <w:r w:rsidR="005673B9" w:rsidRPr="00CD6CF3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CD6CF3">
        <w:rPr>
          <w:rFonts w:ascii="Arial" w:hAnsi="Arial" w:cs="Arial"/>
          <w:sz w:val="16"/>
          <w:szCs w:val="16"/>
        </w:rPr>
        <w:t xml:space="preserve">tyt. VIII ust. 4 </w:t>
      </w:r>
      <w:r w:rsidRPr="00CD6CF3">
        <w:rPr>
          <w:rFonts w:ascii="Arial" w:hAnsi="Arial" w:cs="Arial"/>
          <w:i/>
          <w:sz w:val="16"/>
          <w:szCs w:val="16"/>
        </w:rPr>
        <w:t>Zapytania ofertowego</w:t>
      </w:r>
      <w:r w:rsidR="00CD6CF3">
        <w:rPr>
          <w:rFonts w:ascii="Arial" w:hAnsi="Arial" w:cs="Arial"/>
          <w:i/>
          <w:sz w:val="16"/>
          <w:szCs w:val="16"/>
        </w:rPr>
        <w:t>;</w:t>
      </w:r>
    </w:p>
  </w:footnote>
  <w:footnote w:id="2">
    <w:p w14:paraId="6B047BCF" w14:textId="16B3EC24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CD6CF3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77777777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F484A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AB7"/>
    <w:multiLevelType w:val="hybridMultilevel"/>
    <w:tmpl w:val="1A28EBCC"/>
    <w:lvl w:ilvl="0" w:tplc="6FA0B2F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07A8"/>
    <w:multiLevelType w:val="hybridMultilevel"/>
    <w:tmpl w:val="BDA26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6309"/>
    <w:multiLevelType w:val="hybridMultilevel"/>
    <w:tmpl w:val="E8383B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970E741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73A84"/>
    <w:multiLevelType w:val="hybridMultilevel"/>
    <w:tmpl w:val="79900DA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1A823058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 w:val="0"/>
        <w:bCs/>
        <w:sz w:val="22"/>
      </w:rPr>
    </w:lvl>
    <w:lvl w:ilvl="3" w:tplc="2DD0DA5C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0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8F729602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bCs/>
      </w:rPr>
    </w:lvl>
    <w:lvl w:ilvl="6" w:tplc="9B048C50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21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74263"/>
    <w:multiLevelType w:val="hybridMultilevel"/>
    <w:tmpl w:val="0BC84DBC"/>
    <w:lvl w:ilvl="0" w:tplc="9B048C50">
      <w:start w:val="1"/>
      <w:numFmt w:val="decimal"/>
      <w:lvlText w:val="%1)"/>
      <w:lvlJc w:val="left"/>
      <w:pPr>
        <w:ind w:left="50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9"/>
  </w:num>
  <w:num w:numId="5">
    <w:abstractNumId w:val="15"/>
  </w:num>
  <w:num w:numId="6">
    <w:abstractNumId w:val="2"/>
  </w:num>
  <w:num w:numId="7">
    <w:abstractNumId w:val="3"/>
  </w:num>
  <w:num w:numId="8">
    <w:abstractNumId w:val="14"/>
  </w:num>
  <w:num w:numId="9">
    <w:abstractNumId w:val="12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20"/>
  </w:num>
  <w:num w:numId="15">
    <w:abstractNumId w:val="17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21"/>
  </w:num>
  <w:num w:numId="20">
    <w:abstractNumId w:val="0"/>
  </w:num>
  <w:num w:numId="21">
    <w:abstractNumId w:val="13"/>
  </w:num>
  <w:num w:numId="22">
    <w:abstractNumId w:val="4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04A3C"/>
    <w:rsid w:val="00011BFA"/>
    <w:rsid w:val="0001386A"/>
    <w:rsid w:val="000403AC"/>
    <w:rsid w:val="0004360D"/>
    <w:rsid w:val="00046DE2"/>
    <w:rsid w:val="00054236"/>
    <w:rsid w:val="00057F55"/>
    <w:rsid w:val="00092804"/>
    <w:rsid w:val="00094BCA"/>
    <w:rsid w:val="000A2ECE"/>
    <w:rsid w:val="000C233D"/>
    <w:rsid w:val="000D3611"/>
    <w:rsid w:val="000E10FF"/>
    <w:rsid w:val="001032C2"/>
    <w:rsid w:val="00124823"/>
    <w:rsid w:val="0012597C"/>
    <w:rsid w:val="001338B9"/>
    <w:rsid w:val="00137AE1"/>
    <w:rsid w:val="00156A3E"/>
    <w:rsid w:val="00163DA4"/>
    <w:rsid w:val="00164D85"/>
    <w:rsid w:val="001658A7"/>
    <w:rsid w:val="00175136"/>
    <w:rsid w:val="00177AA4"/>
    <w:rsid w:val="001873E9"/>
    <w:rsid w:val="001A24C1"/>
    <w:rsid w:val="001A3DA2"/>
    <w:rsid w:val="001B4B31"/>
    <w:rsid w:val="001C7DBC"/>
    <w:rsid w:val="001E444D"/>
    <w:rsid w:val="00200F25"/>
    <w:rsid w:val="00201E8A"/>
    <w:rsid w:val="002118C7"/>
    <w:rsid w:val="0021758E"/>
    <w:rsid w:val="00227577"/>
    <w:rsid w:val="00247A59"/>
    <w:rsid w:val="00256E6F"/>
    <w:rsid w:val="0025775B"/>
    <w:rsid w:val="00267923"/>
    <w:rsid w:val="00273B30"/>
    <w:rsid w:val="002873D7"/>
    <w:rsid w:val="00295D68"/>
    <w:rsid w:val="002A6714"/>
    <w:rsid w:val="002B201D"/>
    <w:rsid w:val="002C639F"/>
    <w:rsid w:val="002D1F60"/>
    <w:rsid w:val="002D2166"/>
    <w:rsid w:val="002D4CDE"/>
    <w:rsid w:val="002F06F9"/>
    <w:rsid w:val="002F391B"/>
    <w:rsid w:val="00315769"/>
    <w:rsid w:val="00317CD3"/>
    <w:rsid w:val="003342D9"/>
    <w:rsid w:val="00334DE8"/>
    <w:rsid w:val="00335E2F"/>
    <w:rsid w:val="00355CD9"/>
    <w:rsid w:val="0035628D"/>
    <w:rsid w:val="0036201D"/>
    <w:rsid w:val="0036229A"/>
    <w:rsid w:val="00383104"/>
    <w:rsid w:val="003833B5"/>
    <w:rsid w:val="003848E3"/>
    <w:rsid w:val="00393251"/>
    <w:rsid w:val="0039437B"/>
    <w:rsid w:val="003A273C"/>
    <w:rsid w:val="003B4700"/>
    <w:rsid w:val="003C103D"/>
    <w:rsid w:val="003D61B8"/>
    <w:rsid w:val="003D70A4"/>
    <w:rsid w:val="003E2169"/>
    <w:rsid w:val="003F68C2"/>
    <w:rsid w:val="003F6D17"/>
    <w:rsid w:val="0040089F"/>
    <w:rsid w:val="00414A7E"/>
    <w:rsid w:val="00423AA7"/>
    <w:rsid w:val="004364D9"/>
    <w:rsid w:val="00445292"/>
    <w:rsid w:val="0047247F"/>
    <w:rsid w:val="00473EAF"/>
    <w:rsid w:val="00480F1D"/>
    <w:rsid w:val="00494361"/>
    <w:rsid w:val="00494465"/>
    <w:rsid w:val="00497CCA"/>
    <w:rsid w:val="004A39FD"/>
    <w:rsid w:val="004A6BE7"/>
    <w:rsid w:val="004A77A2"/>
    <w:rsid w:val="004C0177"/>
    <w:rsid w:val="004C1EF4"/>
    <w:rsid w:val="004D78C5"/>
    <w:rsid w:val="004E114C"/>
    <w:rsid w:val="0050225C"/>
    <w:rsid w:val="00505A81"/>
    <w:rsid w:val="005574C2"/>
    <w:rsid w:val="005673B9"/>
    <w:rsid w:val="0059074D"/>
    <w:rsid w:val="00596BCF"/>
    <w:rsid w:val="005D5A43"/>
    <w:rsid w:val="005E6012"/>
    <w:rsid w:val="005E63E1"/>
    <w:rsid w:val="005F2B29"/>
    <w:rsid w:val="0060313D"/>
    <w:rsid w:val="00616185"/>
    <w:rsid w:val="00622F4C"/>
    <w:rsid w:val="00630089"/>
    <w:rsid w:val="006321B0"/>
    <w:rsid w:val="0063315A"/>
    <w:rsid w:val="00633921"/>
    <w:rsid w:val="006573C8"/>
    <w:rsid w:val="006A4323"/>
    <w:rsid w:val="006B0921"/>
    <w:rsid w:val="006E24F7"/>
    <w:rsid w:val="006E7046"/>
    <w:rsid w:val="006F307C"/>
    <w:rsid w:val="007103CE"/>
    <w:rsid w:val="007177FE"/>
    <w:rsid w:val="00721F3A"/>
    <w:rsid w:val="007228AE"/>
    <w:rsid w:val="00761CDD"/>
    <w:rsid w:val="007668EE"/>
    <w:rsid w:val="007820B5"/>
    <w:rsid w:val="00794456"/>
    <w:rsid w:val="007C0C18"/>
    <w:rsid w:val="007F2B2D"/>
    <w:rsid w:val="007F433E"/>
    <w:rsid w:val="00803A7F"/>
    <w:rsid w:val="008138FC"/>
    <w:rsid w:val="00814BB0"/>
    <w:rsid w:val="00815C09"/>
    <w:rsid w:val="00821C97"/>
    <w:rsid w:val="00830FAC"/>
    <w:rsid w:val="00836EBC"/>
    <w:rsid w:val="00857F2E"/>
    <w:rsid w:val="00861BAF"/>
    <w:rsid w:val="008657FB"/>
    <w:rsid w:val="00875EC3"/>
    <w:rsid w:val="00877897"/>
    <w:rsid w:val="008B3585"/>
    <w:rsid w:val="008B7753"/>
    <w:rsid w:val="008D2BB5"/>
    <w:rsid w:val="008D4F14"/>
    <w:rsid w:val="008E3C4A"/>
    <w:rsid w:val="00910E66"/>
    <w:rsid w:val="00913D05"/>
    <w:rsid w:val="009325A0"/>
    <w:rsid w:val="00975369"/>
    <w:rsid w:val="00982E5B"/>
    <w:rsid w:val="009846E7"/>
    <w:rsid w:val="009A5DCD"/>
    <w:rsid w:val="009B0307"/>
    <w:rsid w:val="009B6A84"/>
    <w:rsid w:val="009D45D3"/>
    <w:rsid w:val="00A01E29"/>
    <w:rsid w:val="00A0226C"/>
    <w:rsid w:val="00A10A2F"/>
    <w:rsid w:val="00A144A6"/>
    <w:rsid w:val="00A20A58"/>
    <w:rsid w:val="00A21BA4"/>
    <w:rsid w:val="00A41503"/>
    <w:rsid w:val="00A540B8"/>
    <w:rsid w:val="00A60253"/>
    <w:rsid w:val="00A62697"/>
    <w:rsid w:val="00A74440"/>
    <w:rsid w:val="00A843FA"/>
    <w:rsid w:val="00A923CD"/>
    <w:rsid w:val="00A92696"/>
    <w:rsid w:val="00AA2471"/>
    <w:rsid w:val="00AA2F6E"/>
    <w:rsid w:val="00AB6A04"/>
    <w:rsid w:val="00AE5CB9"/>
    <w:rsid w:val="00AF4396"/>
    <w:rsid w:val="00B13C32"/>
    <w:rsid w:val="00B1723A"/>
    <w:rsid w:val="00B24FD7"/>
    <w:rsid w:val="00B2767B"/>
    <w:rsid w:val="00B47967"/>
    <w:rsid w:val="00B578AF"/>
    <w:rsid w:val="00B70842"/>
    <w:rsid w:val="00B75DDB"/>
    <w:rsid w:val="00B977B8"/>
    <w:rsid w:val="00B978D3"/>
    <w:rsid w:val="00BA6061"/>
    <w:rsid w:val="00BB0755"/>
    <w:rsid w:val="00BC794A"/>
    <w:rsid w:val="00BD3763"/>
    <w:rsid w:val="00BD4EB0"/>
    <w:rsid w:val="00BD527E"/>
    <w:rsid w:val="00BE2ADE"/>
    <w:rsid w:val="00BE6A6C"/>
    <w:rsid w:val="00BE6AB4"/>
    <w:rsid w:val="00BE730F"/>
    <w:rsid w:val="00BF414F"/>
    <w:rsid w:val="00C116AD"/>
    <w:rsid w:val="00C13937"/>
    <w:rsid w:val="00C20952"/>
    <w:rsid w:val="00C22AA0"/>
    <w:rsid w:val="00C8173E"/>
    <w:rsid w:val="00C81CE6"/>
    <w:rsid w:val="00CB06CB"/>
    <w:rsid w:val="00CC3673"/>
    <w:rsid w:val="00CD6CF3"/>
    <w:rsid w:val="00CE12BD"/>
    <w:rsid w:val="00CE1C4E"/>
    <w:rsid w:val="00CE4951"/>
    <w:rsid w:val="00CF3E9E"/>
    <w:rsid w:val="00CF738F"/>
    <w:rsid w:val="00D21AFF"/>
    <w:rsid w:val="00D245FB"/>
    <w:rsid w:val="00D4268D"/>
    <w:rsid w:val="00D51DE2"/>
    <w:rsid w:val="00D6499A"/>
    <w:rsid w:val="00D66F31"/>
    <w:rsid w:val="00D86ADB"/>
    <w:rsid w:val="00D97630"/>
    <w:rsid w:val="00DA7AAC"/>
    <w:rsid w:val="00DB50BB"/>
    <w:rsid w:val="00DB7548"/>
    <w:rsid w:val="00DD75EF"/>
    <w:rsid w:val="00DE218A"/>
    <w:rsid w:val="00DE2FE7"/>
    <w:rsid w:val="00DF6340"/>
    <w:rsid w:val="00E12523"/>
    <w:rsid w:val="00E16D97"/>
    <w:rsid w:val="00E22AD6"/>
    <w:rsid w:val="00E2565A"/>
    <w:rsid w:val="00E40B69"/>
    <w:rsid w:val="00E456D3"/>
    <w:rsid w:val="00E4583E"/>
    <w:rsid w:val="00E57691"/>
    <w:rsid w:val="00E9454E"/>
    <w:rsid w:val="00EB315E"/>
    <w:rsid w:val="00EC16D2"/>
    <w:rsid w:val="00EC32CB"/>
    <w:rsid w:val="00ED0166"/>
    <w:rsid w:val="00EE5A17"/>
    <w:rsid w:val="00EE7626"/>
    <w:rsid w:val="00EF0165"/>
    <w:rsid w:val="00F002D8"/>
    <w:rsid w:val="00F02992"/>
    <w:rsid w:val="00F10CE6"/>
    <w:rsid w:val="00F12385"/>
    <w:rsid w:val="00F270AB"/>
    <w:rsid w:val="00F3182D"/>
    <w:rsid w:val="00F32A2E"/>
    <w:rsid w:val="00F67BC4"/>
    <w:rsid w:val="00F73A71"/>
    <w:rsid w:val="00F84ACB"/>
    <w:rsid w:val="00F96A80"/>
    <w:rsid w:val="00FA26D1"/>
    <w:rsid w:val="00FA6713"/>
    <w:rsid w:val="00FB3D21"/>
    <w:rsid w:val="00FC2F03"/>
    <w:rsid w:val="00FC3EC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99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3848E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g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D440-2AD5-4878-93D0-23E97FD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2177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Piotr Otrębski</cp:lastModifiedBy>
  <cp:revision>3</cp:revision>
  <cp:lastPrinted>2023-01-25T09:27:00Z</cp:lastPrinted>
  <dcterms:created xsi:type="dcterms:W3CDTF">2023-02-16T09:36:00Z</dcterms:created>
  <dcterms:modified xsi:type="dcterms:W3CDTF">2023-02-16T09:40:00Z</dcterms:modified>
</cp:coreProperties>
</file>