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37BF3A6D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9B2E33" w:rsidRPr="009B2E33">
        <w:rPr>
          <w:rFonts w:ascii="Lato" w:hAnsi="Lato"/>
          <w:sz w:val="20"/>
          <w:szCs w:val="20"/>
        </w:rPr>
        <w:t>DLI-I.7620.30.2023.KJ.2</w:t>
      </w:r>
      <w:r w:rsidR="00D8385C">
        <w:rPr>
          <w:rFonts w:ascii="Lato" w:hAnsi="Lato"/>
          <w:sz w:val="20"/>
          <w:szCs w:val="20"/>
        </w:rPr>
        <w:t xml:space="preserve">2 </w:t>
      </w:r>
      <w:r w:rsidR="009B2E33" w:rsidRPr="009B2E33">
        <w:rPr>
          <w:rFonts w:ascii="Lato" w:hAnsi="Lato"/>
          <w:sz w:val="20"/>
          <w:szCs w:val="20"/>
        </w:rPr>
        <w:t>(WA)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41480B8C" w:rsidR="00706B20" w:rsidRPr="007E32B7" w:rsidRDefault="003B16B3" w:rsidP="007E32B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BA7DA95" w14:textId="20BC5F14" w:rsidR="008E4895" w:rsidRPr="00197B29" w:rsidRDefault="008E4895" w:rsidP="00423BB7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bCs/>
          <w:spacing w:val="4"/>
          <w:sz w:val="20"/>
          <w:szCs w:val="20"/>
        </w:rPr>
        <w:t>1691</w:t>
      </w:r>
      <w:r w:rsidRPr="00460E7D">
        <w:rPr>
          <w:rFonts w:ascii="Lato" w:hAnsi="Lato" w:cs="Arial"/>
          <w:spacing w:val="4"/>
          <w:sz w:val="20"/>
          <w:szCs w:val="20"/>
        </w:rPr>
        <w:t>)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B74A1C">
        <w:rPr>
          <w:rFonts w:ascii="Lato" w:hAnsi="Lato" w:cs="Arial"/>
          <w:spacing w:val="4"/>
          <w:sz w:val="20"/>
          <w:szCs w:val="20"/>
        </w:rPr>
        <w:t>w Świnoujściu (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</w:t>
      </w:r>
      <w:r w:rsidR="00F7045D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</w:rPr>
        <w:t xml:space="preserve"> 1222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6 w zw. z art. 72 ust. 1 pkt 1</w:t>
      </w:r>
      <w:r w:rsidR="000A11B4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Dz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U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202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r. poz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1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01796E82" w14:textId="77777777" w:rsidR="008E4895" w:rsidRPr="00460E7D" w:rsidRDefault="008E4895" w:rsidP="00423BB7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2A9125AE" w14:textId="2BEF7A13" w:rsidR="008E4895" w:rsidRPr="0074497C" w:rsidRDefault="008E4895" w:rsidP="00423BB7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11 maja 2026 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D8385C" w:rsidRPr="00D8385C">
        <w:rPr>
          <w:rFonts w:ascii="Lato" w:hAnsi="Lato"/>
          <w:spacing w:val="4"/>
          <w:sz w:val="20"/>
          <w:szCs w:val="20"/>
        </w:rPr>
        <w:t>DLI-I.7620.30.2023.KJ.21 (WA)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0" w:name="_Hlk216696003"/>
      <w:r w:rsidRPr="0092226A">
        <w:rPr>
          <w:rFonts w:ascii="Lato" w:hAnsi="Lato" w:cs="Lato-Regular"/>
          <w:sz w:val="20"/>
          <w:szCs w:val="20"/>
        </w:rPr>
        <w:t>uchylającą w części i orzekającą w tym zakresie co do istoty sprawy, w pozostałej części utrzymującą w mocy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</w:t>
      </w:r>
      <w:bookmarkStart w:id="1" w:name="_Hlk187401417"/>
      <w:bookmarkStart w:id="2" w:name="_Hlk167169578"/>
      <w:bookmarkEnd w:id="0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Wojewody Małopolskiego z dnia 12 czerwca 2023 r., znak: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WI-IV.747.1.8.2023, o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ustaleniu lokalizacji inwestycji towarzyszącej inwestycjom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terminalu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proofErr w:type="spellStart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regazyfikacyjnego</w:t>
      </w:r>
      <w:proofErr w:type="spellEnd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skroplonego gazu ziemnego w Świnoujściu pod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nazwą: „Budowa gazociągu w/c DN200 MOP 5,5 wraz z przyłączem gazu w/c DN150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proofErr w:type="spellStart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MPa</w:t>
      </w:r>
      <w:proofErr w:type="spellEnd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dwoma stacjami gazowymi </w:t>
      </w:r>
      <w:proofErr w:type="spellStart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redukcyjno</w:t>
      </w:r>
      <w:proofErr w:type="spellEnd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- pomiarowymi Q=15000 m3/h i Q=6300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m3/h, dwoma zespołami zaporowo - upustowymi oraz gazociągów </w:t>
      </w:r>
      <w:proofErr w:type="spellStart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śr</w:t>
      </w:r>
      <w:proofErr w:type="spellEnd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/c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dn400/225/DN350 wraz z infrastrukturą towarzyszącą w 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ramach przyłączenia do sieci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gazowej zakładu </w:t>
      </w:r>
      <w:proofErr w:type="spellStart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Velvet</w:t>
      </w:r>
      <w:proofErr w:type="spellEnd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proofErr w:type="spellStart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Care</w:t>
      </w:r>
      <w:proofErr w:type="spellEnd"/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sp. z o.o.”</w:t>
      </w:r>
      <w:r w:rsidR="0076379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D5F3D63" w14:textId="10D063FB" w:rsidR="008E4895" w:rsidRDefault="008E4895" w:rsidP="00423BB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bookmarkStart w:id="3" w:name="_Hlk216698046"/>
      <w:bookmarkEnd w:id="1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 maja 2026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r.</w:t>
      </w:r>
      <w:r w:rsidR="009B2E3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wraz z załącznikiem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można zapoznać się w Ministerstwie Rozwoju i Technologii w Warszawie, ul.</w:t>
      </w:r>
      <w:r w:rsidR="0086356F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Chałubińskiego 4/6, we </w:t>
      </w:r>
      <w:r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w </w:t>
      </w:r>
      <w:r w:rsidR="0086356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 </w:t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godzinach 10:</w:t>
      </w: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="0078124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załącznika)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</w:t>
      </w:r>
      <w:r w:rsidR="008E2C18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 </w:t>
      </w:r>
      <w:r>
        <w:rPr>
          <w:rFonts w:ascii="Lato" w:eastAsia="Times New Roman" w:hAnsi="Lato" w:cs="Arial"/>
          <w:bCs/>
          <w:i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urzęd</w:t>
      </w:r>
      <w:r w:rsidR="00CB2B06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CB2B06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</w:t>
      </w:r>
      <w:r w:rsidR="0086356F">
        <w:rPr>
          <w:rFonts w:ascii="Lato" w:hAnsi="Lato" w:cs="Arial"/>
          <w:bCs/>
          <w:spacing w:val="4"/>
          <w:sz w:val="20"/>
          <w:szCs w:val="20"/>
        </w:rPr>
        <w:t> 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bookmarkEnd w:id="2"/>
      <w:bookmarkEnd w:id="3"/>
      <w:r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 i Gminy Olkusz</w:t>
      </w:r>
      <w:r w:rsidR="000B7FB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B2E33" w:rsidRP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Gminy Klucze</w:t>
      </w:r>
      <w:r w:rsidR="009B2E3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42C791F0" w14:textId="13E5CD1E" w:rsidR="003B16B3" w:rsidRPr="003F0CF8" w:rsidRDefault="008E4895" w:rsidP="00423BB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Pr="0016464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przysługuje skarga do Wojewódzkiego Sądu Administracyjnego w Warszawie, wnoszona za pośrednictwem Ministra </w:t>
      </w:r>
      <w:r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decyzji </w:t>
      </w:r>
      <w:r w:rsidRPr="001473F1">
        <w:rPr>
          <w:rFonts w:ascii="Lato" w:hAnsi="Lato" w:cs="Arial"/>
          <w:bCs/>
          <w:spacing w:val="4"/>
          <w:sz w:val="20"/>
          <w:szCs w:val="20"/>
        </w:rPr>
        <w:t>Ministra Finansów i Gospodarki 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460E7D">
        <w:rPr>
          <w:rFonts w:ascii="Lato" w:hAnsi="Lato" w:cs="Arial"/>
          <w:bCs/>
          <w:spacing w:val="4"/>
          <w:sz w:val="20"/>
          <w:szCs w:val="20"/>
        </w:rPr>
        <w:t>upływie 14 dni od dnia publikacji w Ministerstwie Rozwoju i Technologii obwieszczenia informującego o wydaniu ww. decyzji</w:t>
      </w:r>
      <w:r>
        <w:rPr>
          <w:rFonts w:ascii="Lato" w:hAnsi="Lato" w:cs="Arial"/>
          <w:bCs/>
          <w:spacing w:val="4"/>
          <w:sz w:val="20"/>
          <w:szCs w:val="20"/>
        </w:rPr>
        <w:t>.</w:t>
      </w:r>
    </w:p>
    <w:p w14:paraId="30063346" w14:textId="14D5872B" w:rsidR="003B16B3" w:rsidRPr="003F0CF8" w:rsidRDefault="003B16B3" w:rsidP="00423BB7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78124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7 lipca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525E9AE8" w14:textId="3A0BA259" w:rsidR="00AF3DA6" w:rsidRDefault="003B16B3" w:rsidP="00423BB7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7DF66972" w14:textId="77777777" w:rsidR="00891F06" w:rsidRPr="00EC1D58" w:rsidRDefault="00891F06" w:rsidP="00891F0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71383392" w14:textId="77777777" w:rsidR="00891F06" w:rsidRPr="00EC1D58" w:rsidRDefault="00891F06" w:rsidP="00891F0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141F5D4E" w14:textId="77777777" w:rsidR="00891F06" w:rsidRDefault="00891F06" w:rsidP="00891F0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124B3728" w14:textId="77777777" w:rsidR="00891F06" w:rsidRPr="00EC1D58" w:rsidRDefault="00891F06" w:rsidP="00891F0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6A8FA763" w14:textId="77777777" w:rsidR="00891F06" w:rsidRDefault="00891F06" w:rsidP="00891F0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2415611A" w14:textId="77777777" w:rsidR="00891F06" w:rsidRDefault="00891F06" w:rsidP="00891F0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5627017B" w14:textId="77777777" w:rsidR="00AF3DA6" w:rsidRDefault="00AF3DA6" w:rsidP="00AF3DA6">
      <w:pPr>
        <w:spacing w:after="240" w:line="240" w:lineRule="exact"/>
        <w:ind w:left="4253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6FB7E2A6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7E32B7" w:rsidRPr="009B2E3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DLI-I.7620.30.2023.KJ.2</w:t>
                            </w:r>
                            <w:r w:rsidR="007E32B7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="007E32B7" w:rsidRPr="009B2E3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(WA)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6FB7E2A6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7E32B7" w:rsidRPr="009B2E33">
                        <w:rPr>
                          <w:rFonts w:ascii="Lato" w:hAnsi="Lato"/>
                          <w:sz w:val="20"/>
                          <w:szCs w:val="20"/>
                        </w:rPr>
                        <w:t>DLI-I.7620.30.2023.KJ.2</w:t>
                      </w:r>
                      <w:r w:rsidR="007E32B7">
                        <w:rPr>
                          <w:rFonts w:ascii="Lato" w:hAnsi="Lato"/>
                          <w:sz w:val="20"/>
                          <w:szCs w:val="20"/>
                        </w:rPr>
                        <w:t xml:space="preserve">2 </w:t>
                      </w:r>
                      <w:r w:rsidR="007E32B7" w:rsidRPr="009B2E33">
                        <w:rPr>
                          <w:rFonts w:ascii="Lato" w:hAnsi="Lato"/>
                          <w:sz w:val="20"/>
                          <w:szCs w:val="20"/>
                        </w:rPr>
                        <w:t>(WA)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099B7299" w14:textId="4D81AD99" w:rsidR="00B8540C" w:rsidRPr="00B8540C" w:rsidRDefault="00B8540C" w:rsidP="003F0CF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</w:t>
      </w:r>
      <w:r w:rsidR="008E2C1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3F0CF8" w:rsidRPr="00045F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ustawą </w:t>
      </w:r>
      <w:r w:rsidR="003F0CF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3F0CF8" w:rsidRPr="00B74A1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3F0CF8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3F0CF8" w:rsidRPr="00B74A1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3F0CF8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3F0CF8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3F0CF8">
        <w:rPr>
          <w:rFonts w:ascii="Lato" w:hAnsi="Lato" w:cs="Arial"/>
          <w:spacing w:val="4"/>
          <w:sz w:val="20"/>
          <w:szCs w:val="20"/>
        </w:rPr>
        <w:t>5</w:t>
      </w:r>
      <w:r w:rsidR="003F0CF8"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F0CF8">
        <w:rPr>
          <w:rFonts w:ascii="Lato" w:hAnsi="Lato" w:cs="Arial"/>
          <w:spacing w:val="4"/>
          <w:sz w:val="20"/>
          <w:szCs w:val="20"/>
        </w:rPr>
        <w:t>1222)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02EDAA8A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(Dz.U. z 2020 r. poz. 164, z </w:t>
      </w:r>
      <w:r w:rsidR="008E2C1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8FA8DE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27C53875" w:rsidR="004116FD" w:rsidRPr="00D21792" w:rsidRDefault="004116FD" w:rsidP="00B8540C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D15A9" w14:textId="77777777" w:rsidR="00D15328" w:rsidRDefault="00D15328" w:rsidP="009276B2">
      <w:pPr>
        <w:spacing w:after="0" w:line="240" w:lineRule="auto"/>
      </w:pPr>
      <w:r>
        <w:separator/>
      </w:r>
    </w:p>
  </w:endnote>
  <w:endnote w:type="continuationSeparator" w:id="0">
    <w:p w14:paraId="7699BF55" w14:textId="77777777" w:rsidR="00D15328" w:rsidRDefault="00D1532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A5951B-7F17-4CC8-963B-AC75DE92897A}"/>
    <w:embedBold r:id="rId2" w:fontKey="{1C522D30-44FB-4B92-9871-0870C296B7D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E088D740-EAB2-4E82-8236-86BBEEA2DACF}"/>
    <w:embedBold r:id="rId4" w:fontKey="{62D9CAA4-2BCE-42C0-9F83-21E8E4D4F151}"/>
    <w:embedItalic r:id="rId5" w:fontKey="{3DDD5700-9491-4F3E-B218-3B31B7728E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C5FFE43-178B-4441-BE74-8F1FA5FD1F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B4EE3" w14:textId="77777777" w:rsidR="00D15328" w:rsidRDefault="00D15328" w:rsidP="009276B2">
      <w:pPr>
        <w:spacing w:after="0" w:line="240" w:lineRule="auto"/>
      </w:pPr>
      <w:r>
        <w:separator/>
      </w:r>
    </w:p>
  </w:footnote>
  <w:footnote w:type="continuationSeparator" w:id="0">
    <w:p w14:paraId="3964FA4C" w14:textId="77777777" w:rsidR="00D15328" w:rsidRDefault="00D1532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707FE"/>
    <w:rsid w:val="00070F6E"/>
    <w:rsid w:val="00092B06"/>
    <w:rsid w:val="000A11B4"/>
    <w:rsid w:val="000B7FB7"/>
    <w:rsid w:val="000D1951"/>
    <w:rsid w:val="000D73BF"/>
    <w:rsid w:val="000E678E"/>
    <w:rsid w:val="000F077B"/>
    <w:rsid w:val="00100315"/>
    <w:rsid w:val="00101BAF"/>
    <w:rsid w:val="0011022C"/>
    <w:rsid w:val="00113528"/>
    <w:rsid w:val="001236B0"/>
    <w:rsid w:val="001377BA"/>
    <w:rsid w:val="00152F7C"/>
    <w:rsid w:val="00162D84"/>
    <w:rsid w:val="0016430C"/>
    <w:rsid w:val="00166A88"/>
    <w:rsid w:val="00183B62"/>
    <w:rsid w:val="001B70EB"/>
    <w:rsid w:val="001D5381"/>
    <w:rsid w:val="00206D01"/>
    <w:rsid w:val="002222CF"/>
    <w:rsid w:val="0024020B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B029C"/>
    <w:rsid w:val="002E0C9D"/>
    <w:rsid w:val="00314265"/>
    <w:rsid w:val="00323711"/>
    <w:rsid w:val="00331F87"/>
    <w:rsid w:val="00332028"/>
    <w:rsid w:val="00343A14"/>
    <w:rsid w:val="00343DB5"/>
    <w:rsid w:val="003606D7"/>
    <w:rsid w:val="00362CAD"/>
    <w:rsid w:val="00364315"/>
    <w:rsid w:val="00387959"/>
    <w:rsid w:val="00387A0A"/>
    <w:rsid w:val="003A1976"/>
    <w:rsid w:val="003A758F"/>
    <w:rsid w:val="003B16B3"/>
    <w:rsid w:val="003C123B"/>
    <w:rsid w:val="003C2E22"/>
    <w:rsid w:val="003D2AD6"/>
    <w:rsid w:val="003D3088"/>
    <w:rsid w:val="003F025A"/>
    <w:rsid w:val="003F0446"/>
    <w:rsid w:val="003F0CF8"/>
    <w:rsid w:val="0041111F"/>
    <w:rsid w:val="00411447"/>
    <w:rsid w:val="004116FD"/>
    <w:rsid w:val="00423BB7"/>
    <w:rsid w:val="00437B41"/>
    <w:rsid w:val="00442E77"/>
    <w:rsid w:val="00446A00"/>
    <w:rsid w:val="00475A9A"/>
    <w:rsid w:val="004A2223"/>
    <w:rsid w:val="004B0FA3"/>
    <w:rsid w:val="004F5D02"/>
    <w:rsid w:val="00513910"/>
    <w:rsid w:val="00517C18"/>
    <w:rsid w:val="00522161"/>
    <w:rsid w:val="00557D28"/>
    <w:rsid w:val="00565D32"/>
    <w:rsid w:val="00576D72"/>
    <w:rsid w:val="00576FDD"/>
    <w:rsid w:val="00584CC7"/>
    <w:rsid w:val="00587707"/>
    <w:rsid w:val="00590C4E"/>
    <w:rsid w:val="0059434A"/>
    <w:rsid w:val="005C7615"/>
    <w:rsid w:val="005D01A8"/>
    <w:rsid w:val="005E56C6"/>
    <w:rsid w:val="0060169B"/>
    <w:rsid w:val="006027FA"/>
    <w:rsid w:val="006257D7"/>
    <w:rsid w:val="00625B62"/>
    <w:rsid w:val="00633AEC"/>
    <w:rsid w:val="0063432A"/>
    <w:rsid w:val="006410DE"/>
    <w:rsid w:val="00647AF4"/>
    <w:rsid w:val="00665D96"/>
    <w:rsid w:val="00673E82"/>
    <w:rsid w:val="00680AF5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60493"/>
    <w:rsid w:val="00763792"/>
    <w:rsid w:val="007656CF"/>
    <w:rsid w:val="00771D9B"/>
    <w:rsid w:val="0078124F"/>
    <w:rsid w:val="00797577"/>
    <w:rsid w:val="007B1F1E"/>
    <w:rsid w:val="007B44E7"/>
    <w:rsid w:val="007C0044"/>
    <w:rsid w:val="007C4B94"/>
    <w:rsid w:val="007C4BBB"/>
    <w:rsid w:val="007E32B7"/>
    <w:rsid w:val="00800038"/>
    <w:rsid w:val="008536A2"/>
    <w:rsid w:val="008569CF"/>
    <w:rsid w:val="0086356F"/>
    <w:rsid w:val="008755F4"/>
    <w:rsid w:val="00883821"/>
    <w:rsid w:val="00891F06"/>
    <w:rsid w:val="00894D18"/>
    <w:rsid w:val="008B10E0"/>
    <w:rsid w:val="008E2C18"/>
    <w:rsid w:val="008E4895"/>
    <w:rsid w:val="008F7FB6"/>
    <w:rsid w:val="009276B2"/>
    <w:rsid w:val="0093525C"/>
    <w:rsid w:val="00947F4D"/>
    <w:rsid w:val="00975E1D"/>
    <w:rsid w:val="009B118B"/>
    <w:rsid w:val="009B2E33"/>
    <w:rsid w:val="009B677E"/>
    <w:rsid w:val="009E6319"/>
    <w:rsid w:val="00A04935"/>
    <w:rsid w:val="00A16ED4"/>
    <w:rsid w:val="00A246C0"/>
    <w:rsid w:val="00A26002"/>
    <w:rsid w:val="00A431D4"/>
    <w:rsid w:val="00AA0294"/>
    <w:rsid w:val="00AB3B67"/>
    <w:rsid w:val="00AD6984"/>
    <w:rsid w:val="00AE0C84"/>
    <w:rsid w:val="00AE6415"/>
    <w:rsid w:val="00AF17D5"/>
    <w:rsid w:val="00AF3DA6"/>
    <w:rsid w:val="00B06E81"/>
    <w:rsid w:val="00B10453"/>
    <w:rsid w:val="00B20AD8"/>
    <w:rsid w:val="00B36262"/>
    <w:rsid w:val="00B654B6"/>
    <w:rsid w:val="00B729F4"/>
    <w:rsid w:val="00B84D3E"/>
    <w:rsid w:val="00B8540C"/>
    <w:rsid w:val="00B87744"/>
    <w:rsid w:val="00BA0BEF"/>
    <w:rsid w:val="00BA7D72"/>
    <w:rsid w:val="00BB7315"/>
    <w:rsid w:val="00BC4204"/>
    <w:rsid w:val="00BD1152"/>
    <w:rsid w:val="00BE6444"/>
    <w:rsid w:val="00BF3227"/>
    <w:rsid w:val="00C1233C"/>
    <w:rsid w:val="00C12E53"/>
    <w:rsid w:val="00C27A3A"/>
    <w:rsid w:val="00C44F50"/>
    <w:rsid w:val="00C451F6"/>
    <w:rsid w:val="00C52239"/>
    <w:rsid w:val="00C53987"/>
    <w:rsid w:val="00C8064A"/>
    <w:rsid w:val="00C80B15"/>
    <w:rsid w:val="00C85D56"/>
    <w:rsid w:val="00CB2B06"/>
    <w:rsid w:val="00CE48B8"/>
    <w:rsid w:val="00CF1D4C"/>
    <w:rsid w:val="00CF21C3"/>
    <w:rsid w:val="00D132C0"/>
    <w:rsid w:val="00D15328"/>
    <w:rsid w:val="00D21792"/>
    <w:rsid w:val="00D25B6D"/>
    <w:rsid w:val="00D3022F"/>
    <w:rsid w:val="00D50422"/>
    <w:rsid w:val="00D61726"/>
    <w:rsid w:val="00D723B5"/>
    <w:rsid w:val="00D723D7"/>
    <w:rsid w:val="00D73437"/>
    <w:rsid w:val="00D8385C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734E5"/>
    <w:rsid w:val="00EB4EA7"/>
    <w:rsid w:val="00EC0EBB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52D14"/>
    <w:rsid w:val="00F62B20"/>
    <w:rsid w:val="00F7045D"/>
    <w:rsid w:val="00F76EC1"/>
    <w:rsid w:val="00F80AC2"/>
    <w:rsid w:val="00FA6BD4"/>
    <w:rsid w:val="00FA76E5"/>
    <w:rsid w:val="00FC511B"/>
    <w:rsid w:val="00FE3204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957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2025-07-10T07:01:00Z</cp:lastPrinted>
  <dcterms:created xsi:type="dcterms:W3CDTF">2026-06-29T07:11:00Z</dcterms:created>
  <dcterms:modified xsi:type="dcterms:W3CDTF">2026-06-29T09:11:00Z</dcterms:modified>
</cp:coreProperties>
</file>