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374" w14:textId="77777777" w:rsidR="00442D36" w:rsidRPr="002E59CA" w:rsidRDefault="0048539F" w:rsidP="00BD59BE">
      <w:pPr>
        <w:pStyle w:val="Bezodstpw"/>
        <w:spacing w:line="276" w:lineRule="auto"/>
        <w:ind w:left="7080"/>
        <w:jc w:val="right"/>
        <w:rPr>
          <w:rFonts w:ascii="Calibri" w:hAnsi="Calibri" w:cs="Calibri"/>
        </w:rPr>
      </w:pPr>
      <w:r w:rsidRPr="002E59CA">
        <w:rPr>
          <w:rFonts w:ascii="Calibri" w:hAnsi="Calibri" w:cs="Calibri"/>
        </w:rPr>
        <w:t>Załącznik nr 1</w:t>
      </w:r>
    </w:p>
    <w:p w14:paraId="21B5E919" w14:textId="77777777" w:rsidR="007B30B8" w:rsidRPr="002E59CA" w:rsidRDefault="007B30B8" w:rsidP="00D31660">
      <w:pPr>
        <w:pStyle w:val="Bezodstpw"/>
        <w:spacing w:line="276" w:lineRule="auto"/>
        <w:rPr>
          <w:rFonts w:ascii="Calibri" w:hAnsi="Calibri" w:cs="Calibri"/>
        </w:rPr>
      </w:pPr>
    </w:p>
    <w:p w14:paraId="055799E7" w14:textId="3A4E203A" w:rsidR="002B7FC1" w:rsidRPr="002E59CA" w:rsidRDefault="0048539F" w:rsidP="0079275F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2E59CA">
        <w:rPr>
          <w:rFonts w:ascii="Calibri" w:hAnsi="Calibri" w:cs="Calibri"/>
        </w:rPr>
        <w:t>Opis przedmiotu zamówienia</w:t>
      </w:r>
      <w:r w:rsidR="006F4017" w:rsidRPr="002E59CA">
        <w:rPr>
          <w:rFonts w:ascii="Calibri" w:hAnsi="Calibri" w:cs="Calibri"/>
        </w:rPr>
        <w:t xml:space="preserve"> </w:t>
      </w:r>
      <w:r w:rsidR="002B7FC1" w:rsidRPr="002E59CA">
        <w:rPr>
          <w:rFonts w:ascii="Calibri" w:hAnsi="Calibri" w:cs="Calibri"/>
        </w:rPr>
        <w:t>-</w:t>
      </w:r>
    </w:p>
    <w:p w14:paraId="42FC38E3" w14:textId="0BA974CC" w:rsidR="007B30B8" w:rsidRPr="002E59CA" w:rsidRDefault="00BE72AC" w:rsidP="0079275F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2E59CA">
        <w:rPr>
          <w:rFonts w:ascii="Calibri" w:hAnsi="Calibri" w:cs="Calibri"/>
        </w:rPr>
        <w:t>„</w:t>
      </w:r>
      <w:bookmarkStart w:id="0" w:name="_Hlk229729522"/>
      <w:r w:rsidR="002B7FC1" w:rsidRPr="002E59CA">
        <w:rPr>
          <w:rFonts w:ascii="Calibri" w:hAnsi="Calibri" w:cs="Calibri"/>
        </w:rPr>
        <w:t>Remont i m</w:t>
      </w:r>
      <w:r w:rsidRPr="002E59CA">
        <w:rPr>
          <w:rFonts w:ascii="Calibri" w:hAnsi="Calibri" w:cs="Calibri"/>
        </w:rPr>
        <w:t>odernizacja</w:t>
      </w:r>
      <w:r w:rsidR="009C48BE" w:rsidRPr="002E59CA">
        <w:rPr>
          <w:rFonts w:ascii="Calibri" w:hAnsi="Calibri" w:cs="Calibri"/>
        </w:rPr>
        <w:t xml:space="preserve"> oczyszczalni ścieków </w:t>
      </w:r>
      <w:r w:rsidR="002B7FC1" w:rsidRPr="002E59CA">
        <w:rPr>
          <w:rFonts w:ascii="Calibri" w:hAnsi="Calibri" w:cs="Calibri"/>
        </w:rPr>
        <w:t xml:space="preserve">biologicznych z reaktorem promieni UV </w:t>
      </w:r>
      <w:r w:rsidR="009C48BE" w:rsidRPr="002E59CA">
        <w:rPr>
          <w:rFonts w:ascii="Calibri" w:hAnsi="Calibri" w:cs="Calibri"/>
        </w:rPr>
        <w:t xml:space="preserve">w </w:t>
      </w:r>
      <w:r w:rsidRPr="002E59CA">
        <w:rPr>
          <w:rFonts w:ascii="Calibri" w:hAnsi="Calibri" w:cs="Calibri"/>
        </w:rPr>
        <w:t>Oddziale Centralnego Laboratorium w Warszawie”</w:t>
      </w:r>
    </w:p>
    <w:bookmarkEnd w:id="0"/>
    <w:p w14:paraId="6C5FE171" w14:textId="77777777" w:rsidR="0079275F" w:rsidRPr="002E59CA" w:rsidRDefault="0079275F" w:rsidP="00D31660">
      <w:pPr>
        <w:pStyle w:val="Bezodstpw"/>
        <w:spacing w:line="276" w:lineRule="auto"/>
        <w:rPr>
          <w:rFonts w:ascii="Calibri" w:hAnsi="Calibri" w:cs="Calibri"/>
        </w:rPr>
      </w:pPr>
    </w:p>
    <w:p w14:paraId="003CDF0E" w14:textId="4E9F5353" w:rsidR="00BE72AC" w:rsidRDefault="00BE72AC" w:rsidP="00715797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2E59CA">
        <w:rPr>
          <w:rFonts w:ascii="Calibri" w:hAnsi="Calibri" w:cs="Calibri"/>
        </w:rPr>
        <w:t>Przedmiotem zamówienia jest</w:t>
      </w:r>
      <w:r w:rsidR="002B7FC1" w:rsidRPr="002E59CA">
        <w:rPr>
          <w:rFonts w:ascii="Calibri" w:hAnsi="Calibri" w:cs="Calibri"/>
        </w:rPr>
        <w:t xml:space="preserve"> </w:t>
      </w:r>
      <w:r w:rsidR="00060583" w:rsidRPr="002E59CA">
        <w:rPr>
          <w:rFonts w:ascii="Calibri" w:hAnsi="Calibri" w:cs="Calibri"/>
        </w:rPr>
        <w:t>r</w:t>
      </w:r>
      <w:r w:rsidR="002B7FC1" w:rsidRPr="002E59CA">
        <w:rPr>
          <w:rFonts w:ascii="Calibri" w:hAnsi="Calibri" w:cs="Calibri"/>
        </w:rPr>
        <w:t xml:space="preserve">emont i </w:t>
      </w:r>
      <w:r w:rsidRPr="002E59CA">
        <w:rPr>
          <w:rFonts w:ascii="Calibri" w:hAnsi="Calibri" w:cs="Calibri"/>
        </w:rPr>
        <w:t>modernizacj</w:t>
      </w:r>
      <w:r w:rsidR="00060583" w:rsidRPr="002E59CA">
        <w:rPr>
          <w:rFonts w:ascii="Calibri" w:hAnsi="Calibri" w:cs="Calibri"/>
        </w:rPr>
        <w:t>a</w:t>
      </w:r>
      <w:r w:rsidRPr="002E59CA">
        <w:rPr>
          <w:rFonts w:ascii="Calibri" w:hAnsi="Calibri" w:cs="Calibri"/>
        </w:rPr>
        <w:t xml:space="preserve"> oczyszczalni ścieków </w:t>
      </w:r>
      <w:r w:rsidR="00C403B3" w:rsidRPr="002E59CA">
        <w:rPr>
          <w:rFonts w:ascii="Calibri" w:hAnsi="Calibri" w:cs="Calibri"/>
        </w:rPr>
        <w:t xml:space="preserve">biologicznych z reaktorem promieni UV </w:t>
      </w:r>
      <w:r w:rsidR="002B7FC1" w:rsidRPr="002E59CA">
        <w:rPr>
          <w:rFonts w:ascii="Calibri" w:hAnsi="Calibri" w:cs="Calibri"/>
        </w:rPr>
        <w:t>w Oddziale Centralnego Laboratorium w  Warszawie</w:t>
      </w:r>
      <w:r w:rsidR="000F3516" w:rsidRPr="002E59CA">
        <w:rPr>
          <w:rFonts w:ascii="Calibri" w:hAnsi="Calibri" w:cs="Calibri"/>
        </w:rPr>
        <w:t>.</w:t>
      </w:r>
      <w:r w:rsidR="0039518D">
        <w:rPr>
          <w:rFonts w:ascii="Calibri" w:hAnsi="Calibri" w:cs="Calibri"/>
        </w:rPr>
        <w:t xml:space="preserve"> </w:t>
      </w:r>
    </w:p>
    <w:p w14:paraId="76D06F8C" w14:textId="77777777" w:rsidR="00060583" w:rsidRPr="002E59CA" w:rsidRDefault="00060583" w:rsidP="00BE1FE4">
      <w:pPr>
        <w:pStyle w:val="Bezodstpw"/>
        <w:spacing w:line="276" w:lineRule="auto"/>
        <w:rPr>
          <w:rFonts w:ascii="Calibri" w:hAnsi="Calibri" w:cs="Calibri"/>
          <w:color w:val="FFFF00"/>
        </w:rPr>
      </w:pPr>
    </w:p>
    <w:p w14:paraId="60A4E2EE" w14:textId="0ACB9529" w:rsidR="004B3B81" w:rsidRPr="002E59CA" w:rsidRDefault="004B3B81" w:rsidP="00715797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Miejsce wykonania prac:</w:t>
      </w:r>
    </w:p>
    <w:p w14:paraId="5A404DBA" w14:textId="5FD11C8F" w:rsidR="008D191A" w:rsidRPr="002E59CA" w:rsidRDefault="00BD59BE" w:rsidP="00BD59BE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O</w:t>
      </w:r>
      <w:r w:rsidR="008D191A" w:rsidRPr="002E59CA">
        <w:rPr>
          <w:rFonts w:ascii="Calibri" w:hAnsi="Calibri" w:cs="Calibri"/>
        </w:rPr>
        <w:t>ddział Centralnego Laboratorium w Warszawie</w:t>
      </w:r>
    </w:p>
    <w:p w14:paraId="6FF2C67D" w14:textId="0166367E" w:rsidR="008D191A" w:rsidRPr="002E59CA" w:rsidRDefault="00BD59BE" w:rsidP="00BD59BE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8D191A" w:rsidRPr="002E59CA">
        <w:rPr>
          <w:rFonts w:ascii="Calibri" w:hAnsi="Calibri" w:cs="Calibri"/>
        </w:rPr>
        <w:t>ul. Żółkiewskiego 17</w:t>
      </w:r>
    </w:p>
    <w:p w14:paraId="2EA5E5A4" w14:textId="19FA494C" w:rsidR="008D191A" w:rsidRPr="002E59CA" w:rsidRDefault="00977D57" w:rsidP="00977D57">
      <w:pPr>
        <w:pStyle w:val="Bezodstpw"/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 xml:space="preserve">               </w:t>
      </w:r>
      <w:r w:rsidR="008D191A" w:rsidRPr="002E59CA">
        <w:rPr>
          <w:rFonts w:ascii="Calibri" w:hAnsi="Calibri" w:cs="Calibri"/>
        </w:rPr>
        <w:t>05-075 Warszawa-Wesoła</w:t>
      </w:r>
    </w:p>
    <w:p w14:paraId="4706EFF9" w14:textId="77777777" w:rsidR="00715797" w:rsidRPr="002E59CA" w:rsidRDefault="00715797" w:rsidP="008D191A">
      <w:pPr>
        <w:pStyle w:val="Bezodstpw"/>
        <w:ind w:left="720"/>
        <w:jc w:val="both"/>
        <w:rPr>
          <w:rFonts w:ascii="Calibri" w:hAnsi="Calibri" w:cs="Calibri"/>
        </w:rPr>
      </w:pPr>
    </w:p>
    <w:p w14:paraId="240D2BCA" w14:textId="7E654C1F" w:rsidR="00715797" w:rsidRDefault="00715797" w:rsidP="00715797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Podstawowe informacje dotyczące oczyszczalni:</w:t>
      </w:r>
    </w:p>
    <w:p w14:paraId="4EF8A238" w14:textId="5D980175" w:rsidR="00E30F7C" w:rsidRPr="002E59CA" w:rsidRDefault="00E30F7C" w:rsidP="00C744F0">
      <w:pPr>
        <w:pStyle w:val="Bezodstpw"/>
        <w:ind w:left="720"/>
        <w:jc w:val="both"/>
        <w:rPr>
          <w:rFonts w:ascii="Calibri" w:hAnsi="Calibri" w:cs="Calibri"/>
        </w:rPr>
      </w:pPr>
      <w:r w:rsidRPr="00E30F7C">
        <w:rPr>
          <w:rFonts w:ascii="Calibri" w:hAnsi="Calibri" w:cs="Calibri"/>
        </w:rPr>
        <w:t>Oczyszczalnia ma na celu całkowite zniszczenie lub neutralizację drobnoustrojów (nicieni, bakterii, grzybów, wirusów szkodliwych dla roślin) oraz pozostałości odczynników chemicznych (np. z buforów i pożywek) znajdujących się w ściekach laboratoryjnych, w tym tych pochodzących z mycia szkła.</w:t>
      </w:r>
    </w:p>
    <w:p w14:paraId="53F062A9" w14:textId="22C7BB5C" w:rsidR="00715797" w:rsidRPr="002E59CA" w:rsidRDefault="00715797" w:rsidP="009F6D58">
      <w:pPr>
        <w:pStyle w:val="Bezodstpw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2E59CA">
        <w:rPr>
          <w:rFonts w:ascii="Calibri" w:hAnsi="Calibri" w:cs="Calibri"/>
        </w:rPr>
        <w:t xml:space="preserve">Producent - </w:t>
      </w:r>
      <w:proofErr w:type="spellStart"/>
      <w:r w:rsidRPr="002E59CA">
        <w:rPr>
          <w:rFonts w:ascii="Calibri" w:hAnsi="Calibri" w:cs="Calibri"/>
        </w:rPr>
        <w:t>Intech</w:t>
      </w:r>
      <w:proofErr w:type="spellEnd"/>
      <w:r w:rsidRPr="002E59CA">
        <w:rPr>
          <w:rFonts w:ascii="Calibri" w:hAnsi="Calibri" w:cs="Calibri"/>
        </w:rPr>
        <w:t xml:space="preserve"> S.C.,</w:t>
      </w:r>
      <w:r w:rsidR="00166B12" w:rsidRPr="002E59CA">
        <w:rPr>
          <w:rFonts w:ascii="Calibri" w:hAnsi="Calibri" w:cs="Calibri"/>
        </w:rPr>
        <w:t xml:space="preserve"> produkcja i</w:t>
      </w:r>
      <w:r w:rsidRPr="002E59CA">
        <w:rPr>
          <w:rFonts w:ascii="Calibri" w:hAnsi="Calibri" w:cs="Calibri"/>
        </w:rPr>
        <w:t xml:space="preserve"> montaż - 2005 r.</w:t>
      </w:r>
    </w:p>
    <w:p w14:paraId="4805C7D5" w14:textId="05EFA752" w:rsidR="00715797" w:rsidRPr="002E59CA" w:rsidRDefault="00715797" w:rsidP="009F6D58">
      <w:pPr>
        <w:pStyle w:val="Bezodstpw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2E59CA">
        <w:rPr>
          <w:rFonts w:ascii="Calibri" w:hAnsi="Calibri" w:cs="Calibri"/>
        </w:rPr>
        <w:t xml:space="preserve">Przepływ dobowy </w:t>
      </w:r>
      <w:r w:rsidR="004C44D1">
        <w:rPr>
          <w:rFonts w:ascii="Calibri" w:hAnsi="Calibri" w:cs="Calibri"/>
        </w:rPr>
        <w:t>–</w:t>
      </w:r>
      <w:r w:rsidRPr="002E59CA">
        <w:rPr>
          <w:rFonts w:ascii="Calibri" w:hAnsi="Calibri" w:cs="Calibri"/>
        </w:rPr>
        <w:t xml:space="preserve"> </w:t>
      </w:r>
      <w:r w:rsidR="004C44D1">
        <w:rPr>
          <w:rFonts w:ascii="Calibri" w:hAnsi="Calibri" w:cs="Calibri"/>
        </w:rPr>
        <w:t>ok. 4</w:t>
      </w:r>
      <w:r w:rsidRPr="002E59CA">
        <w:rPr>
          <w:rFonts w:ascii="Calibri" w:hAnsi="Calibri" w:cs="Calibri"/>
        </w:rPr>
        <w:t xml:space="preserve"> dm</w:t>
      </w:r>
      <w:r w:rsidRPr="002E59CA">
        <w:rPr>
          <w:rFonts w:ascii="Calibri" w:hAnsi="Calibri" w:cs="Calibri"/>
          <w:vertAlign w:val="superscript"/>
        </w:rPr>
        <w:t>3</w:t>
      </w:r>
    </w:p>
    <w:p w14:paraId="47A61176" w14:textId="55F2B2AE" w:rsidR="00FF3618" w:rsidRPr="004C44D1" w:rsidRDefault="00715797" w:rsidP="009F6D58">
      <w:pPr>
        <w:pStyle w:val="Bezodstpw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2E59CA">
        <w:rPr>
          <w:rFonts w:ascii="Calibri" w:hAnsi="Calibri" w:cs="Calibri"/>
        </w:rPr>
        <w:t xml:space="preserve">Przepływ godzinowy </w:t>
      </w:r>
      <w:r w:rsidR="004C44D1">
        <w:rPr>
          <w:rFonts w:ascii="Calibri" w:hAnsi="Calibri" w:cs="Calibri"/>
        </w:rPr>
        <w:t>–</w:t>
      </w:r>
      <w:r w:rsidRPr="002E59CA">
        <w:rPr>
          <w:rFonts w:ascii="Calibri" w:hAnsi="Calibri" w:cs="Calibri"/>
        </w:rPr>
        <w:t xml:space="preserve"> </w:t>
      </w:r>
      <w:r w:rsidR="004C44D1">
        <w:rPr>
          <w:rFonts w:ascii="Calibri" w:hAnsi="Calibri" w:cs="Calibri"/>
        </w:rPr>
        <w:t>do 1 dm</w:t>
      </w:r>
      <w:r w:rsidR="004C44D1">
        <w:rPr>
          <w:rFonts w:ascii="Calibri" w:hAnsi="Calibri" w:cs="Calibri"/>
          <w:vertAlign w:val="superscript"/>
        </w:rPr>
        <w:t>3</w:t>
      </w:r>
    </w:p>
    <w:p w14:paraId="41DB311D" w14:textId="77777777" w:rsidR="009F6D58" w:rsidRDefault="00166B12" w:rsidP="009F6D58">
      <w:pPr>
        <w:pStyle w:val="Bezodstpw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2E59CA">
        <w:rPr>
          <w:rFonts w:ascii="Calibri" w:hAnsi="Calibri" w:cs="Calibri"/>
        </w:rPr>
        <w:t>Wykaz urządzeń: 3 pompy ścieków</w:t>
      </w:r>
      <w:r w:rsidR="0039518D">
        <w:rPr>
          <w:rFonts w:ascii="Calibri" w:hAnsi="Calibri" w:cs="Calibri"/>
        </w:rPr>
        <w:t>,</w:t>
      </w:r>
      <w:r w:rsidRPr="002E59CA">
        <w:rPr>
          <w:rFonts w:ascii="Calibri" w:hAnsi="Calibri" w:cs="Calibri"/>
        </w:rPr>
        <w:t xml:space="preserve"> 1 pompa chemii</w:t>
      </w:r>
      <w:r w:rsidR="0039518D">
        <w:rPr>
          <w:rFonts w:ascii="Calibri" w:hAnsi="Calibri" w:cs="Calibri"/>
        </w:rPr>
        <w:t>,</w:t>
      </w:r>
      <w:r w:rsidRPr="002E59CA">
        <w:rPr>
          <w:rFonts w:ascii="Calibri" w:hAnsi="Calibri" w:cs="Calibri"/>
        </w:rPr>
        <w:t xml:space="preserve"> 1 lampa UV</w:t>
      </w:r>
      <w:r w:rsidR="0039518D">
        <w:rPr>
          <w:rFonts w:ascii="Calibri" w:hAnsi="Calibri" w:cs="Calibri"/>
        </w:rPr>
        <w:t>,</w:t>
      </w:r>
      <w:r w:rsidRPr="002E59CA">
        <w:rPr>
          <w:rFonts w:ascii="Calibri" w:hAnsi="Calibri" w:cs="Calibri"/>
        </w:rPr>
        <w:t xml:space="preserve"> 1 elektrozawór</w:t>
      </w:r>
      <w:r w:rsidR="0039518D">
        <w:rPr>
          <w:rFonts w:ascii="Calibri" w:hAnsi="Calibri" w:cs="Calibri"/>
        </w:rPr>
        <w:t xml:space="preserve">, </w:t>
      </w:r>
      <w:r w:rsidRPr="002E59CA">
        <w:rPr>
          <w:rFonts w:ascii="Calibri" w:hAnsi="Calibri" w:cs="Calibri"/>
        </w:rPr>
        <w:t>3 grzałki</w:t>
      </w:r>
      <w:r w:rsidR="0039518D">
        <w:rPr>
          <w:rFonts w:ascii="Calibri" w:hAnsi="Calibri" w:cs="Calibri"/>
        </w:rPr>
        <w:t>,</w:t>
      </w:r>
      <w:r w:rsidR="009F6D58">
        <w:rPr>
          <w:rFonts w:ascii="Calibri" w:hAnsi="Calibri" w:cs="Calibri"/>
        </w:rPr>
        <w:t xml:space="preserve">  system sterowania,</w:t>
      </w:r>
      <w:r w:rsidR="009F6D58" w:rsidRPr="002E59CA">
        <w:rPr>
          <w:rFonts w:ascii="Calibri" w:hAnsi="Calibri" w:cs="Calibri"/>
        </w:rPr>
        <w:t xml:space="preserve"> </w:t>
      </w:r>
      <w:r w:rsidR="009F6D58">
        <w:rPr>
          <w:rFonts w:ascii="Calibri" w:hAnsi="Calibri" w:cs="Calibri"/>
        </w:rPr>
        <w:t>o</w:t>
      </w:r>
      <w:r w:rsidR="009F6D58" w:rsidRPr="002E59CA">
        <w:rPr>
          <w:rFonts w:ascii="Calibri" w:hAnsi="Calibri" w:cs="Calibri"/>
        </w:rPr>
        <w:t>sadnik</w:t>
      </w:r>
      <w:r w:rsidR="009F6D58">
        <w:rPr>
          <w:rFonts w:ascii="Calibri" w:hAnsi="Calibri" w:cs="Calibri"/>
        </w:rPr>
        <w:t>, z</w:t>
      </w:r>
      <w:r w:rsidR="009F6D58" w:rsidRPr="002E59CA">
        <w:rPr>
          <w:rFonts w:ascii="Calibri" w:hAnsi="Calibri" w:cs="Calibri"/>
        </w:rPr>
        <w:t>biornik kontaktowy (procesowy)</w:t>
      </w:r>
      <w:r w:rsidR="009F6D58">
        <w:rPr>
          <w:rFonts w:ascii="Calibri" w:hAnsi="Calibri" w:cs="Calibri"/>
        </w:rPr>
        <w:t xml:space="preserve">           </w:t>
      </w:r>
    </w:p>
    <w:p w14:paraId="66759637" w14:textId="0B457FB5" w:rsidR="009A489C" w:rsidRDefault="009F6D58" w:rsidP="009F6D58">
      <w:pPr>
        <w:pStyle w:val="Bezodstpw"/>
        <w:spacing w:line="276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Dokumentację techniczną urządzenia stanowi </w:t>
      </w:r>
      <w:r w:rsidRPr="00C744F0">
        <w:rPr>
          <w:rFonts w:ascii="Calibri" w:hAnsi="Calibri" w:cs="Calibri"/>
          <w:b/>
          <w:bCs/>
        </w:rPr>
        <w:t xml:space="preserve">załącznik nr </w:t>
      </w:r>
      <w:r w:rsidR="001B340B" w:rsidRPr="00C744F0">
        <w:rPr>
          <w:rFonts w:ascii="Calibri" w:hAnsi="Calibri" w:cs="Calibri"/>
          <w:b/>
          <w:bCs/>
        </w:rPr>
        <w:t>1.1</w:t>
      </w:r>
    </w:p>
    <w:p w14:paraId="049280C2" w14:textId="455E105D" w:rsidR="009F6D58" w:rsidRDefault="009A489C" w:rsidP="009F6D58">
      <w:pPr>
        <w:pStyle w:val="Bezodstpw"/>
        <w:spacing w:line="276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Dokumentację fotograficzną urządzenia stanowi </w:t>
      </w:r>
      <w:r w:rsidRPr="00C744F0">
        <w:rPr>
          <w:rFonts w:ascii="Calibri" w:hAnsi="Calibri" w:cs="Calibri"/>
          <w:b/>
          <w:bCs/>
        </w:rPr>
        <w:t>załącznik nr</w:t>
      </w:r>
      <w:r w:rsidR="001B340B" w:rsidRPr="00C744F0">
        <w:rPr>
          <w:rFonts w:ascii="Calibri" w:hAnsi="Calibri" w:cs="Calibri"/>
          <w:b/>
          <w:bCs/>
        </w:rPr>
        <w:t xml:space="preserve"> 1.2</w:t>
      </w:r>
    </w:p>
    <w:p w14:paraId="112CF73E" w14:textId="3F3B5C58" w:rsidR="00166B12" w:rsidRPr="002E59CA" w:rsidRDefault="00E30F7C" w:rsidP="009F6D58">
      <w:pPr>
        <w:pStyle w:val="Bezodstpw"/>
        <w:spacing w:line="276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Aktualne s</w:t>
      </w:r>
      <w:r w:rsidR="009F6D58">
        <w:rPr>
          <w:rFonts w:ascii="Calibri" w:hAnsi="Calibri" w:cs="Calibri"/>
        </w:rPr>
        <w:t xml:space="preserve">prawozdanie z badania ścieków surowych stanowi </w:t>
      </w:r>
      <w:r w:rsidR="009F6D58" w:rsidRPr="00C744F0">
        <w:rPr>
          <w:rFonts w:ascii="Calibri" w:hAnsi="Calibri" w:cs="Calibri"/>
          <w:b/>
          <w:bCs/>
        </w:rPr>
        <w:t xml:space="preserve">załącznik nr </w:t>
      </w:r>
      <w:r w:rsidR="001B340B" w:rsidRPr="00C744F0">
        <w:rPr>
          <w:rFonts w:ascii="Calibri" w:hAnsi="Calibri" w:cs="Calibri"/>
          <w:b/>
          <w:bCs/>
        </w:rPr>
        <w:t>1.3</w:t>
      </w:r>
      <w:r w:rsidR="009F6D58">
        <w:rPr>
          <w:rFonts w:ascii="Calibri" w:hAnsi="Calibri" w:cs="Calibri"/>
        </w:rPr>
        <w:t xml:space="preserve">                      </w:t>
      </w:r>
    </w:p>
    <w:p w14:paraId="6E96C40C" w14:textId="0515AE5D" w:rsidR="00166B12" w:rsidRPr="002E59CA" w:rsidRDefault="00166B12" w:rsidP="00715797">
      <w:pPr>
        <w:pStyle w:val="Bezodstpw"/>
        <w:spacing w:line="276" w:lineRule="auto"/>
        <w:rPr>
          <w:rFonts w:ascii="Calibri" w:hAnsi="Calibri" w:cs="Calibri"/>
        </w:rPr>
      </w:pPr>
    </w:p>
    <w:p w14:paraId="19E30182" w14:textId="26DC48B0" w:rsidR="009C48BE" w:rsidRPr="002E59CA" w:rsidRDefault="009C48BE" w:rsidP="00166B12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Zakres prac</w:t>
      </w:r>
      <w:r w:rsidR="00F239F6" w:rsidRPr="002E59CA">
        <w:rPr>
          <w:rFonts w:ascii="Calibri" w:hAnsi="Calibri" w:cs="Calibri"/>
        </w:rPr>
        <w:t>:</w:t>
      </w:r>
    </w:p>
    <w:p w14:paraId="34BD88EE" w14:textId="2100AD9E" w:rsidR="009C48BE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</w:t>
      </w:r>
      <w:r w:rsidR="00F239F6" w:rsidRPr="002E59CA">
        <w:rPr>
          <w:rFonts w:ascii="Calibri" w:hAnsi="Calibri" w:cs="Calibri"/>
        </w:rPr>
        <w:t>eryfikacja i naprawa automatyki sterowniczej wraz z czujnikami poziomu cieczy</w:t>
      </w:r>
      <w:r w:rsidR="006D68B3" w:rsidRPr="002E59CA">
        <w:rPr>
          <w:rFonts w:ascii="Calibri" w:hAnsi="Calibri" w:cs="Calibri"/>
        </w:rPr>
        <w:t>,</w:t>
      </w:r>
    </w:p>
    <w:p w14:paraId="3B7E09C6" w14:textId="5B9B0463" w:rsidR="00F239F6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n</w:t>
      </w:r>
      <w:r w:rsidR="00F239F6" w:rsidRPr="002E59CA">
        <w:rPr>
          <w:rFonts w:ascii="Calibri" w:hAnsi="Calibri" w:cs="Calibri"/>
        </w:rPr>
        <w:t>aprawa automatyki odpowiedzialnej za pasteryzację ścieków</w:t>
      </w:r>
      <w:r w:rsidR="006D68B3" w:rsidRPr="002E59CA">
        <w:rPr>
          <w:rFonts w:ascii="Calibri" w:hAnsi="Calibri" w:cs="Calibri"/>
        </w:rPr>
        <w:t>,</w:t>
      </w:r>
    </w:p>
    <w:p w14:paraId="36792171" w14:textId="2E941F40" w:rsidR="00F239F6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</w:t>
      </w:r>
      <w:r w:rsidR="00F239F6" w:rsidRPr="002E59CA">
        <w:rPr>
          <w:rFonts w:ascii="Calibri" w:hAnsi="Calibri" w:cs="Calibri"/>
        </w:rPr>
        <w:t>ymiana przekaźników czasowych i poz</w:t>
      </w:r>
      <w:r w:rsidR="00BE1FE4" w:rsidRPr="002E59CA">
        <w:rPr>
          <w:rFonts w:ascii="Calibri" w:hAnsi="Calibri" w:cs="Calibri"/>
        </w:rPr>
        <w:t>i</w:t>
      </w:r>
      <w:r w:rsidR="00F239F6" w:rsidRPr="002E59CA">
        <w:rPr>
          <w:rFonts w:ascii="Calibri" w:hAnsi="Calibri" w:cs="Calibri"/>
        </w:rPr>
        <w:t>omu cieczy oraz czujników poziomu min. i max.</w:t>
      </w:r>
      <w:r w:rsidR="006D68B3" w:rsidRPr="002E59CA">
        <w:rPr>
          <w:rFonts w:ascii="Calibri" w:hAnsi="Calibri" w:cs="Calibri"/>
        </w:rPr>
        <w:t>,</w:t>
      </w:r>
    </w:p>
    <w:p w14:paraId="1795CEBD" w14:textId="10C6C33D" w:rsidR="00F239F6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</w:t>
      </w:r>
      <w:r w:rsidR="00F239F6" w:rsidRPr="002E59CA">
        <w:rPr>
          <w:rFonts w:ascii="Calibri" w:hAnsi="Calibri" w:cs="Calibri"/>
        </w:rPr>
        <w:t>ymiana rury fi 16 na większą</w:t>
      </w:r>
      <w:r w:rsidR="006D68B3" w:rsidRPr="002E59CA">
        <w:rPr>
          <w:rFonts w:ascii="Calibri" w:hAnsi="Calibri" w:cs="Calibri"/>
        </w:rPr>
        <w:t>,</w:t>
      </w:r>
    </w:p>
    <w:p w14:paraId="407308C9" w14:textId="15CB22FC" w:rsidR="00F239F6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</w:t>
      </w:r>
      <w:r w:rsidR="00F239F6" w:rsidRPr="002E59CA">
        <w:rPr>
          <w:rFonts w:ascii="Calibri" w:hAnsi="Calibri" w:cs="Calibri"/>
        </w:rPr>
        <w:t>ymiana reaktora UV na większy, dostosowany do przepływu</w:t>
      </w:r>
      <w:r w:rsidR="006D68B3" w:rsidRPr="002E59CA">
        <w:rPr>
          <w:rFonts w:ascii="Calibri" w:hAnsi="Calibri" w:cs="Calibri"/>
        </w:rPr>
        <w:t>,</w:t>
      </w:r>
    </w:p>
    <w:p w14:paraId="0A5D4912" w14:textId="1643E962" w:rsidR="00A61802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wymiana grzałek w komorze osadnika i przekaźników czasowych PCU odpowiedzialnych za ich pracę,</w:t>
      </w:r>
    </w:p>
    <w:p w14:paraId="663AEED8" w14:textId="465D012F" w:rsidR="009C48BE" w:rsidRPr="002E59CA" w:rsidRDefault="00A61802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weryfikacja prawidłowego działania dozownika podchlorynu sodu oraz jego w</w:t>
      </w:r>
      <w:r w:rsidR="006D68B3" w:rsidRPr="002E59CA">
        <w:rPr>
          <w:rFonts w:ascii="Calibri" w:hAnsi="Calibri" w:cs="Calibri"/>
        </w:rPr>
        <w:t>łaściwe ustawienie</w:t>
      </w:r>
      <w:r w:rsidRPr="002E59CA">
        <w:rPr>
          <w:rFonts w:ascii="Calibri" w:hAnsi="Calibri" w:cs="Calibri"/>
        </w:rPr>
        <w:t>,</w:t>
      </w:r>
    </w:p>
    <w:p w14:paraId="7DE9D33E" w14:textId="790344D5" w:rsidR="009C48BE" w:rsidRPr="002E59CA" w:rsidRDefault="009C48BE" w:rsidP="009C48BE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wymian</w:t>
      </w:r>
      <w:r w:rsidR="00A61802" w:rsidRPr="002E59CA">
        <w:rPr>
          <w:rFonts w:ascii="Calibri" w:hAnsi="Calibri" w:cs="Calibri"/>
        </w:rPr>
        <w:t>a</w:t>
      </w:r>
      <w:r w:rsidRPr="002E59CA">
        <w:rPr>
          <w:rFonts w:ascii="Calibri" w:hAnsi="Calibri" w:cs="Calibri"/>
        </w:rPr>
        <w:t xml:space="preserve"> przewodów</w:t>
      </w:r>
      <w:r w:rsidR="006D68B3" w:rsidRPr="002E59CA">
        <w:rPr>
          <w:rFonts w:ascii="Calibri" w:hAnsi="Calibri" w:cs="Calibri"/>
        </w:rPr>
        <w:t xml:space="preserve"> o</w:t>
      </w:r>
      <w:r w:rsidRPr="002E59CA">
        <w:rPr>
          <w:rFonts w:ascii="Calibri" w:hAnsi="Calibri" w:cs="Calibri"/>
        </w:rPr>
        <w:t>d dozownika do reaktora</w:t>
      </w:r>
      <w:r w:rsidR="00C403B3" w:rsidRPr="002E59CA">
        <w:rPr>
          <w:rFonts w:ascii="Calibri" w:hAnsi="Calibri" w:cs="Calibri"/>
        </w:rPr>
        <w:t>, wymiana elektrozaworu</w:t>
      </w:r>
      <w:r w:rsidR="00A61802" w:rsidRPr="002E59CA">
        <w:rPr>
          <w:rFonts w:ascii="Calibri" w:hAnsi="Calibri" w:cs="Calibri"/>
        </w:rPr>
        <w:t xml:space="preserve"> typu ZEPW,</w:t>
      </w:r>
    </w:p>
    <w:p w14:paraId="6B36D21F" w14:textId="49A59FA2" w:rsidR="00E30F7C" w:rsidRPr="00E30F7C" w:rsidRDefault="009C48BE" w:rsidP="00E30F7C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konserwacj</w:t>
      </w:r>
      <w:r w:rsidR="00C403B3" w:rsidRPr="002E59CA">
        <w:rPr>
          <w:rFonts w:ascii="Calibri" w:hAnsi="Calibri" w:cs="Calibri"/>
        </w:rPr>
        <w:t>a</w:t>
      </w:r>
      <w:r w:rsidRPr="002E59CA">
        <w:rPr>
          <w:rFonts w:ascii="Calibri" w:hAnsi="Calibri" w:cs="Calibri"/>
        </w:rPr>
        <w:t xml:space="preserve"> konstrukcji</w:t>
      </w:r>
      <w:r w:rsidR="00A61802" w:rsidRPr="002E59CA">
        <w:rPr>
          <w:rFonts w:ascii="Calibri" w:hAnsi="Calibri" w:cs="Calibri"/>
        </w:rPr>
        <w:t>,</w:t>
      </w:r>
    </w:p>
    <w:p w14:paraId="46C11C4E" w14:textId="26D728E1" w:rsidR="00ED6A7F" w:rsidRDefault="00C403B3" w:rsidP="00ED6A7F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po wykonanej usłudze wymagany przegląd elektryczny urządzenia</w:t>
      </w:r>
      <w:r w:rsidR="00ED6A7F" w:rsidRPr="002E59CA">
        <w:rPr>
          <w:rFonts w:ascii="Calibri" w:hAnsi="Calibri" w:cs="Calibri"/>
        </w:rPr>
        <w:t>,</w:t>
      </w:r>
    </w:p>
    <w:p w14:paraId="7CA290FF" w14:textId="5ABD9866" w:rsidR="009C48BE" w:rsidRDefault="00C403B3" w:rsidP="00166B12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Wykonawca przeprowadzi wizję lokalną</w:t>
      </w:r>
      <w:r w:rsidR="002E59CA">
        <w:rPr>
          <w:rFonts w:ascii="Calibri" w:hAnsi="Calibri" w:cs="Calibri"/>
        </w:rPr>
        <w:t xml:space="preserve">, potwierdzoną  oświadczeniem odbycia wizji lokalnej – </w:t>
      </w:r>
      <w:r w:rsidR="002E59CA" w:rsidRPr="00C744F0">
        <w:rPr>
          <w:rFonts w:ascii="Calibri" w:hAnsi="Calibri" w:cs="Calibri"/>
          <w:b/>
          <w:bCs/>
        </w:rPr>
        <w:t>załącznik nr 3</w:t>
      </w:r>
      <w:r w:rsidR="002E59CA">
        <w:rPr>
          <w:rFonts w:ascii="Calibri" w:hAnsi="Calibri" w:cs="Calibri"/>
        </w:rPr>
        <w:t>.</w:t>
      </w:r>
      <w:r w:rsidRPr="002E59CA">
        <w:rPr>
          <w:rFonts w:ascii="Calibri" w:hAnsi="Calibri" w:cs="Calibri"/>
        </w:rPr>
        <w:t xml:space="preserve"> </w:t>
      </w:r>
    </w:p>
    <w:p w14:paraId="4B89C3A7" w14:textId="1250378A" w:rsidR="00C744F0" w:rsidRDefault="00C744F0" w:rsidP="00C744F0">
      <w:pPr>
        <w:pStyle w:val="Bezodstpw"/>
        <w:ind w:left="720"/>
        <w:jc w:val="both"/>
        <w:rPr>
          <w:rFonts w:ascii="Calibri" w:hAnsi="Calibri" w:cs="Calibri"/>
        </w:rPr>
      </w:pPr>
      <w:r w:rsidRPr="00C744F0">
        <w:rPr>
          <w:rFonts w:ascii="Calibri" w:hAnsi="Calibri" w:cs="Calibri"/>
        </w:rPr>
        <w:t xml:space="preserve">W przypadku stwierdzenia potrzeby podczas wizji lokalnej, </w:t>
      </w:r>
      <w:r>
        <w:rPr>
          <w:rFonts w:ascii="Calibri" w:hAnsi="Calibri" w:cs="Calibri"/>
        </w:rPr>
        <w:t>Wykonawca</w:t>
      </w:r>
      <w:r w:rsidRPr="00C744F0">
        <w:rPr>
          <w:rFonts w:ascii="Calibri" w:hAnsi="Calibri" w:cs="Calibri"/>
        </w:rPr>
        <w:t xml:space="preserve"> ma możliwość zaproponowania w ofercie zmian w zakresie wymaganych prac oraz dodatkowych </w:t>
      </w:r>
      <w:r>
        <w:rPr>
          <w:rFonts w:ascii="Calibri" w:hAnsi="Calibri" w:cs="Calibri"/>
        </w:rPr>
        <w:t xml:space="preserve">niezbędnych </w:t>
      </w:r>
      <w:r w:rsidRPr="00C744F0">
        <w:rPr>
          <w:rFonts w:ascii="Calibri" w:hAnsi="Calibri" w:cs="Calibri"/>
        </w:rPr>
        <w:t xml:space="preserve">modernizacji, pod warunkiem braku negatywnego </w:t>
      </w:r>
      <w:r>
        <w:rPr>
          <w:rFonts w:ascii="Calibri" w:hAnsi="Calibri" w:cs="Calibri"/>
        </w:rPr>
        <w:t xml:space="preserve">ich </w:t>
      </w:r>
      <w:r w:rsidRPr="00C744F0">
        <w:rPr>
          <w:rFonts w:ascii="Calibri" w:hAnsi="Calibri" w:cs="Calibri"/>
        </w:rPr>
        <w:t>wpływu na prawidłowe i długotrwale funkcjonowanie oczyszczalni ścieków po modernizacji.</w:t>
      </w:r>
    </w:p>
    <w:p w14:paraId="481BE842" w14:textId="77777777" w:rsidR="00C744F0" w:rsidRPr="002E59CA" w:rsidRDefault="00C744F0" w:rsidP="00C744F0">
      <w:pPr>
        <w:pStyle w:val="Bezodstpw"/>
        <w:ind w:left="720"/>
        <w:jc w:val="both"/>
        <w:rPr>
          <w:rFonts w:ascii="Calibri" w:hAnsi="Calibri" w:cs="Calibri"/>
        </w:rPr>
      </w:pPr>
    </w:p>
    <w:p w14:paraId="7238CE8E" w14:textId="56A57C04" w:rsidR="00D31660" w:rsidRPr="002E59CA" w:rsidRDefault="00675822" w:rsidP="00166B12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lastRenderedPageBreak/>
        <w:t>Wykonawca wykona przedmiot zamówienia przy użyciu własnych materiałów i</w:t>
      </w:r>
      <w:r w:rsidR="00C64C18" w:rsidRPr="002E59CA">
        <w:rPr>
          <w:rFonts w:ascii="Calibri" w:hAnsi="Calibri" w:cs="Calibri"/>
        </w:rPr>
        <w:t xml:space="preserve"> </w:t>
      </w:r>
      <w:r w:rsidRPr="002E59CA">
        <w:rPr>
          <w:rFonts w:ascii="Calibri" w:hAnsi="Calibri" w:cs="Calibri"/>
        </w:rPr>
        <w:t>narzędzi niezbędnych do wykonania przedmiotu zamówienia.</w:t>
      </w:r>
    </w:p>
    <w:p w14:paraId="78ED64DC" w14:textId="49B5C6CA" w:rsidR="00D31660" w:rsidRPr="002E59CA" w:rsidRDefault="00675822" w:rsidP="00166B12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Wykonawca ponosi pełną odpowiedzialność za bezpieczną pracę oraz zobowią</w:t>
      </w:r>
      <w:r w:rsidR="00C744F0">
        <w:rPr>
          <w:rFonts w:ascii="Calibri" w:hAnsi="Calibri" w:cs="Calibri"/>
        </w:rPr>
        <w:t>że</w:t>
      </w:r>
      <w:r w:rsidR="00C64C18" w:rsidRPr="002E59CA">
        <w:rPr>
          <w:rFonts w:ascii="Calibri" w:hAnsi="Calibri" w:cs="Calibri"/>
        </w:rPr>
        <w:t xml:space="preserve"> się</w:t>
      </w:r>
      <w:r w:rsidRPr="002E59CA">
        <w:rPr>
          <w:rFonts w:ascii="Calibri" w:hAnsi="Calibri" w:cs="Calibri"/>
        </w:rPr>
        <w:t xml:space="preserve"> </w:t>
      </w:r>
      <w:r w:rsidR="00977D57" w:rsidRPr="002E59CA">
        <w:rPr>
          <w:rFonts w:ascii="Calibri" w:hAnsi="Calibri" w:cs="Calibri"/>
        </w:rPr>
        <w:t xml:space="preserve">w umowie </w:t>
      </w:r>
      <w:r w:rsidRPr="002E59CA">
        <w:rPr>
          <w:rFonts w:ascii="Calibri" w:hAnsi="Calibri" w:cs="Calibri"/>
        </w:rPr>
        <w:t>do przestrzegania obowiązujących przepisów bhp</w:t>
      </w:r>
      <w:r w:rsidR="0054403F" w:rsidRPr="002E59CA">
        <w:rPr>
          <w:rFonts w:ascii="Calibri" w:hAnsi="Calibri" w:cs="Calibri"/>
        </w:rPr>
        <w:t xml:space="preserve"> </w:t>
      </w:r>
      <w:r w:rsidRPr="002E59CA">
        <w:rPr>
          <w:rFonts w:ascii="Calibri" w:hAnsi="Calibri" w:cs="Calibri"/>
        </w:rPr>
        <w:t>i ppoż.</w:t>
      </w:r>
    </w:p>
    <w:p w14:paraId="7DFEBA08" w14:textId="25B570A6" w:rsidR="0048539F" w:rsidRPr="002E59CA" w:rsidRDefault="00675822" w:rsidP="00166B12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</w:rPr>
      </w:pPr>
      <w:r w:rsidRPr="002E59CA">
        <w:rPr>
          <w:rFonts w:ascii="Calibri" w:hAnsi="Calibri" w:cs="Calibri"/>
        </w:rPr>
        <w:t>Wykonawca po zakończeniu prac uporządkuje teren, na którym realizowane były czynności związane z przedmiotem zamówienia, w tym dokona utylizacji materiałów powstałych w</w:t>
      </w:r>
      <w:r w:rsidR="00C64C18" w:rsidRPr="002E59CA">
        <w:rPr>
          <w:rFonts w:ascii="Calibri" w:hAnsi="Calibri" w:cs="Calibri"/>
        </w:rPr>
        <w:t> </w:t>
      </w:r>
      <w:r w:rsidRPr="002E59CA">
        <w:rPr>
          <w:rFonts w:ascii="Calibri" w:hAnsi="Calibri" w:cs="Calibri"/>
        </w:rPr>
        <w:t xml:space="preserve">toku prac, zgodnie </w:t>
      </w:r>
      <w:r w:rsidR="006A7FE7" w:rsidRPr="002E59CA">
        <w:rPr>
          <w:rFonts w:ascii="Calibri" w:hAnsi="Calibri" w:cs="Calibri"/>
        </w:rPr>
        <w:t>obowiązującymi przepisami prawa w tym zakresie.</w:t>
      </w:r>
    </w:p>
    <w:p w14:paraId="10C69BCD" w14:textId="77777777" w:rsidR="00977D57" w:rsidRPr="002E59CA" w:rsidRDefault="00977D57" w:rsidP="00977D57">
      <w:pPr>
        <w:pStyle w:val="Akapitzlist"/>
        <w:numPr>
          <w:ilvl w:val="0"/>
          <w:numId w:val="10"/>
        </w:numPr>
        <w:spacing w:after="160" w:line="360" w:lineRule="auto"/>
        <w:rPr>
          <w:rFonts w:ascii="Calibri" w:hAnsi="Calibri" w:cs="Calibri"/>
        </w:rPr>
      </w:pPr>
      <w:r w:rsidRPr="002E59CA">
        <w:rPr>
          <w:rFonts w:ascii="Calibri" w:hAnsi="Calibri" w:cs="Calibri"/>
        </w:rPr>
        <w:t>Wykonawca wystawi fakturę z odroczonym terminem płatności minimum 14 dni.</w:t>
      </w:r>
    </w:p>
    <w:p w14:paraId="6767B639" w14:textId="77777777" w:rsidR="00977D57" w:rsidRPr="002E59CA" w:rsidRDefault="00977D57" w:rsidP="00977D57">
      <w:pPr>
        <w:pStyle w:val="Bezodstpw"/>
        <w:ind w:left="720"/>
        <w:jc w:val="both"/>
        <w:rPr>
          <w:rFonts w:ascii="Calibri" w:hAnsi="Calibri" w:cs="Calibri"/>
        </w:rPr>
      </w:pPr>
    </w:p>
    <w:p w14:paraId="5D4E7734" w14:textId="77777777" w:rsidR="009C48BE" w:rsidRPr="002E59CA" w:rsidRDefault="009C48BE" w:rsidP="0079275F">
      <w:pPr>
        <w:pStyle w:val="Bezodstpw"/>
        <w:jc w:val="both"/>
        <w:rPr>
          <w:rFonts w:ascii="Calibri" w:hAnsi="Calibri" w:cs="Calibri"/>
        </w:rPr>
      </w:pPr>
    </w:p>
    <w:p w14:paraId="7F39DDAA" w14:textId="77777777" w:rsidR="009C48BE" w:rsidRPr="002E59CA" w:rsidRDefault="009C48BE" w:rsidP="0079275F">
      <w:pPr>
        <w:pStyle w:val="Bezodstpw"/>
        <w:jc w:val="both"/>
        <w:rPr>
          <w:rFonts w:ascii="Calibri" w:hAnsi="Calibri" w:cs="Calibri"/>
        </w:rPr>
      </w:pPr>
    </w:p>
    <w:sectPr w:rsidR="009C48BE" w:rsidRPr="002E59CA" w:rsidSect="0044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61F1" w14:textId="77777777" w:rsidR="009F57F2" w:rsidRDefault="009F57F2" w:rsidP="0048539F">
      <w:pPr>
        <w:spacing w:after="0" w:line="240" w:lineRule="auto"/>
      </w:pPr>
      <w:r>
        <w:separator/>
      </w:r>
    </w:p>
  </w:endnote>
  <w:endnote w:type="continuationSeparator" w:id="0">
    <w:p w14:paraId="5FC6F877" w14:textId="77777777" w:rsidR="009F57F2" w:rsidRDefault="009F57F2" w:rsidP="0048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ACC6" w14:textId="77777777" w:rsidR="009F57F2" w:rsidRDefault="009F57F2" w:rsidP="0048539F">
      <w:pPr>
        <w:spacing w:after="0" w:line="240" w:lineRule="auto"/>
      </w:pPr>
      <w:r>
        <w:separator/>
      </w:r>
    </w:p>
  </w:footnote>
  <w:footnote w:type="continuationSeparator" w:id="0">
    <w:p w14:paraId="13306688" w14:textId="77777777" w:rsidR="009F57F2" w:rsidRDefault="009F57F2" w:rsidP="0048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1D7"/>
    <w:multiLevelType w:val="hybridMultilevel"/>
    <w:tmpl w:val="9512630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0006FE8"/>
    <w:multiLevelType w:val="hybridMultilevel"/>
    <w:tmpl w:val="E7960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16AE"/>
    <w:multiLevelType w:val="hybridMultilevel"/>
    <w:tmpl w:val="8788E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063FB"/>
    <w:multiLevelType w:val="hybridMultilevel"/>
    <w:tmpl w:val="2702C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147A"/>
    <w:multiLevelType w:val="hybridMultilevel"/>
    <w:tmpl w:val="91DC3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E1249"/>
    <w:multiLevelType w:val="hybridMultilevel"/>
    <w:tmpl w:val="645ECC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8053A4"/>
    <w:multiLevelType w:val="hybridMultilevel"/>
    <w:tmpl w:val="14F0919C"/>
    <w:lvl w:ilvl="0" w:tplc="7F186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8055F"/>
    <w:multiLevelType w:val="hybridMultilevel"/>
    <w:tmpl w:val="DCFE9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C2ADB"/>
    <w:multiLevelType w:val="hybridMultilevel"/>
    <w:tmpl w:val="AA120E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D47C68"/>
    <w:multiLevelType w:val="hybridMultilevel"/>
    <w:tmpl w:val="EA78C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C2AFA"/>
    <w:multiLevelType w:val="hybridMultilevel"/>
    <w:tmpl w:val="EB4E8F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DC1D40"/>
    <w:multiLevelType w:val="hybridMultilevel"/>
    <w:tmpl w:val="89585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F3B5E"/>
    <w:multiLevelType w:val="hybridMultilevel"/>
    <w:tmpl w:val="9392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9279">
    <w:abstractNumId w:val="5"/>
  </w:num>
  <w:num w:numId="2" w16cid:durableId="1442610385">
    <w:abstractNumId w:val="4"/>
  </w:num>
  <w:num w:numId="3" w16cid:durableId="1538467944">
    <w:abstractNumId w:val="1"/>
  </w:num>
  <w:num w:numId="4" w16cid:durableId="662272539">
    <w:abstractNumId w:val="2"/>
  </w:num>
  <w:num w:numId="5" w16cid:durableId="109782078">
    <w:abstractNumId w:val="3"/>
  </w:num>
  <w:num w:numId="6" w16cid:durableId="282462420">
    <w:abstractNumId w:val="12"/>
  </w:num>
  <w:num w:numId="7" w16cid:durableId="913198710">
    <w:abstractNumId w:val="7"/>
  </w:num>
  <w:num w:numId="8" w16cid:durableId="317996050">
    <w:abstractNumId w:val="8"/>
  </w:num>
  <w:num w:numId="9" w16cid:durableId="343867862">
    <w:abstractNumId w:val="0"/>
  </w:num>
  <w:num w:numId="10" w16cid:durableId="596598132">
    <w:abstractNumId w:val="11"/>
  </w:num>
  <w:num w:numId="11" w16cid:durableId="1742481139">
    <w:abstractNumId w:val="10"/>
  </w:num>
  <w:num w:numId="12" w16cid:durableId="2033994060">
    <w:abstractNumId w:val="6"/>
  </w:num>
  <w:num w:numId="13" w16cid:durableId="1662654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5"/>
    <w:rsid w:val="00060583"/>
    <w:rsid w:val="00062678"/>
    <w:rsid w:val="000B4311"/>
    <w:rsid w:val="000F3516"/>
    <w:rsid w:val="00113D6C"/>
    <w:rsid w:val="00144D3A"/>
    <w:rsid w:val="00156313"/>
    <w:rsid w:val="001577AD"/>
    <w:rsid w:val="00165249"/>
    <w:rsid w:val="00166B12"/>
    <w:rsid w:val="0019019C"/>
    <w:rsid w:val="00196ABE"/>
    <w:rsid w:val="001B340B"/>
    <w:rsid w:val="00203105"/>
    <w:rsid w:val="00257451"/>
    <w:rsid w:val="002A479A"/>
    <w:rsid w:val="002B7FC1"/>
    <w:rsid w:val="002E59CA"/>
    <w:rsid w:val="00382ED0"/>
    <w:rsid w:val="0039518D"/>
    <w:rsid w:val="003A7D54"/>
    <w:rsid w:val="003C0A8C"/>
    <w:rsid w:val="004273AC"/>
    <w:rsid w:val="00442D36"/>
    <w:rsid w:val="00442FF8"/>
    <w:rsid w:val="004674F7"/>
    <w:rsid w:val="0048539F"/>
    <w:rsid w:val="004B3B81"/>
    <w:rsid w:val="004C11D0"/>
    <w:rsid w:val="004C44D1"/>
    <w:rsid w:val="00507760"/>
    <w:rsid w:val="0054403F"/>
    <w:rsid w:val="00554217"/>
    <w:rsid w:val="005E566E"/>
    <w:rsid w:val="00601CB5"/>
    <w:rsid w:val="00635789"/>
    <w:rsid w:val="00642E9C"/>
    <w:rsid w:val="00675822"/>
    <w:rsid w:val="00696C4E"/>
    <w:rsid w:val="006A7FE7"/>
    <w:rsid w:val="006D68B3"/>
    <w:rsid w:val="006F4017"/>
    <w:rsid w:val="00715797"/>
    <w:rsid w:val="00721CC2"/>
    <w:rsid w:val="00727976"/>
    <w:rsid w:val="007431C4"/>
    <w:rsid w:val="0078690A"/>
    <w:rsid w:val="0079275F"/>
    <w:rsid w:val="007B30B8"/>
    <w:rsid w:val="00800405"/>
    <w:rsid w:val="0080199D"/>
    <w:rsid w:val="00812904"/>
    <w:rsid w:val="008253A8"/>
    <w:rsid w:val="008707BE"/>
    <w:rsid w:val="008B28C3"/>
    <w:rsid w:val="008D191A"/>
    <w:rsid w:val="00932B35"/>
    <w:rsid w:val="00977D57"/>
    <w:rsid w:val="009A489C"/>
    <w:rsid w:val="009B60C1"/>
    <w:rsid w:val="009C1D37"/>
    <w:rsid w:val="009C48BE"/>
    <w:rsid w:val="009F57F2"/>
    <w:rsid w:val="009F6D58"/>
    <w:rsid w:val="00A04B25"/>
    <w:rsid w:val="00A367CE"/>
    <w:rsid w:val="00A61802"/>
    <w:rsid w:val="00AF5E04"/>
    <w:rsid w:val="00B23263"/>
    <w:rsid w:val="00BA4308"/>
    <w:rsid w:val="00BD59BE"/>
    <w:rsid w:val="00BE1FE4"/>
    <w:rsid w:val="00BE72AC"/>
    <w:rsid w:val="00C035C4"/>
    <w:rsid w:val="00C403B3"/>
    <w:rsid w:val="00C64C18"/>
    <w:rsid w:val="00C744F0"/>
    <w:rsid w:val="00C761FF"/>
    <w:rsid w:val="00C76D46"/>
    <w:rsid w:val="00CB34C8"/>
    <w:rsid w:val="00D31660"/>
    <w:rsid w:val="00D50860"/>
    <w:rsid w:val="00D60F4F"/>
    <w:rsid w:val="00D909AC"/>
    <w:rsid w:val="00DC1408"/>
    <w:rsid w:val="00E30F7C"/>
    <w:rsid w:val="00E630F5"/>
    <w:rsid w:val="00E95A2D"/>
    <w:rsid w:val="00EA4FEE"/>
    <w:rsid w:val="00ED1143"/>
    <w:rsid w:val="00ED6A7F"/>
    <w:rsid w:val="00F239F6"/>
    <w:rsid w:val="00F33F12"/>
    <w:rsid w:val="00FA0862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C19C"/>
  <w15:docId w15:val="{8AFCB3B2-E09F-4860-91DB-B6319107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D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39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9F"/>
  </w:style>
  <w:style w:type="paragraph" w:styleId="Stopka">
    <w:name w:val="footer"/>
    <w:basedOn w:val="Normalny"/>
    <w:link w:val="StopkaZnak"/>
    <w:uiPriority w:val="99"/>
    <w:unhideWhenUsed/>
    <w:rsid w:val="0048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9F"/>
  </w:style>
  <w:style w:type="paragraph" w:styleId="Akapitzlist">
    <w:name w:val="List Paragraph"/>
    <w:basedOn w:val="Normalny"/>
    <w:uiPriority w:val="34"/>
    <w:qFormat/>
    <w:rsid w:val="00DC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1E0F-3D17-4CDC-A95B-D7EB6736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Kożuch, Magdalena</cp:lastModifiedBy>
  <cp:revision>16</cp:revision>
  <cp:lastPrinted>2026-05-15T10:57:00Z</cp:lastPrinted>
  <dcterms:created xsi:type="dcterms:W3CDTF">2026-04-30T08:23:00Z</dcterms:created>
  <dcterms:modified xsi:type="dcterms:W3CDTF">2026-05-19T07:58:00Z</dcterms:modified>
</cp:coreProperties>
</file>