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2A" w:rsidRPr="00F5581A" w:rsidRDefault="00B4672A" w:rsidP="00DA3652"/>
    <w:p w:rsidR="00107676" w:rsidRPr="00207A00" w:rsidRDefault="00107676" w:rsidP="0057384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118BD">
        <w:rPr>
          <w:rFonts w:eastAsiaTheme="minorHAnsi"/>
          <w:b/>
          <w:sz w:val="22"/>
          <w:szCs w:val="22"/>
          <w:lang w:eastAsia="en-US"/>
        </w:rPr>
        <w:t>UMOWA nr …………….</w:t>
      </w:r>
      <w:r>
        <w:rPr>
          <w:rFonts w:eastAsiaTheme="minorHAnsi"/>
          <w:b/>
          <w:sz w:val="22"/>
          <w:szCs w:val="22"/>
          <w:lang w:eastAsia="en-US"/>
        </w:rPr>
        <w:br/>
      </w:r>
      <w:r>
        <w:rPr>
          <w:rFonts w:eastAsiaTheme="minorHAnsi"/>
          <w:b/>
          <w:sz w:val="22"/>
          <w:szCs w:val="22"/>
          <w:lang w:eastAsia="en-US"/>
        </w:rPr>
        <w:br/>
      </w:r>
      <w:r w:rsidR="0057384A">
        <w:rPr>
          <w:rFonts w:eastAsiaTheme="minorHAnsi"/>
          <w:b/>
          <w:sz w:val="22"/>
          <w:szCs w:val="22"/>
          <w:lang w:eastAsia="en-US"/>
        </w:rPr>
        <w:t xml:space="preserve">na usługę </w:t>
      </w:r>
      <w:r w:rsidR="00950FF0">
        <w:rPr>
          <w:rFonts w:eastAsiaTheme="minorHAnsi"/>
          <w:b/>
          <w:sz w:val="22"/>
          <w:szCs w:val="22"/>
          <w:lang w:eastAsia="en-US"/>
        </w:rPr>
        <w:t xml:space="preserve">kontroli szczelności oraz </w:t>
      </w:r>
      <w:r w:rsidR="00B4672A">
        <w:rPr>
          <w:rFonts w:eastAsiaTheme="minorHAnsi"/>
          <w:b/>
          <w:sz w:val="22"/>
          <w:szCs w:val="22"/>
          <w:lang w:eastAsia="en-US"/>
        </w:rPr>
        <w:t>przeglądu i konserwacji</w:t>
      </w:r>
      <w:r w:rsidR="00812B86">
        <w:rPr>
          <w:rFonts w:eastAsiaTheme="minorHAnsi"/>
          <w:b/>
          <w:sz w:val="22"/>
          <w:szCs w:val="22"/>
          <w:lang w:eastAsia="en-US"/>
        </w:rPr>
        <w:t xml:space="preserve"> układu klimatyzacji zainstalowanej</w:t>
      </w:r>
      <w:r w:rsidR="0057384A">
        <w:rPr>
          <w:rFonts w:eastAsiaTheme="minorHAnsi"/>
          <w:b/>
          <w:sz w:val="22"/>
          <w:szCs w:val="22"/>
          <w:lang w:eastAsia="en-US"/>
        </w:rPr>
        <w:br/>
      </w:r>
      <w:r w:rsidR="0057384A" w:rsidRPr="0057384A">
        <w:rPr>
          <w:rFonts w:eastAsiaTheme="minorHAnsi"/>
          <w:b/>
          <w:sz w:val="22"/>
          <w:szCs w:val="22"/>
          <w:lang w:eastAsia="en-US"/>
        </w:rPr>
        <w:t>w Podkarpackim Urzędzie Wojewódzkim w Rzeszow</w:t>
      </w:r>
      <w:r w:rsidR="0057384A">
        <w:rPr>
          <w:rFonts w:eastAsiaTheme="minorHAnsi"/>
          <w:b/>
          <w:sz w:val="22"/>
          <w:szCs w:val="22"/>
          <w:lang w:eastAsia="en-US"/>
        </w:rPr>
        <w:t xml:space="preserve">ie Delegatura w Przemyślu </w:t>
      </w:r>
      <w:r w:rsidR="000B670D">
        <w:rPr>
          <w:rFonts w:eastAsiaTheme="minorHAnsi"/>
          <w:b/>
          <w:sz w:val="22"/>
          <w:szCs w:val="22"/>
          <w:lang w:eastAsia="en-US"/>
        </w:rPr>
        <w:br/>
      </w:r>
      <w:r w:rsidR="0057384A">
        <w:rPr>
          <w:rFonts w:eastAsiaTheme="minorHAnsi"/>
          <w:b/>
          <w:sz w:val="22"/>
          <w:szCs w:val="22"/>
          <w:lang w:eastAsia="en-US"/>
        </w:rPr>
        <w:t xml:space="preserve">przy </w:t>
      </w:r>
      <w:r w:rsidR="00B4672A">
        <w:rPr>
          <w:rFonts w:eastAsiaTheme="minorHAnsi"/>
          <w:b/>
          <w:sz w:val="22"/>
          <w:szCs w:val="22"/>
          <w:lang w:eastAsia="en-US"/>
        </w:rPr>
        <w:t>ul. Mickiewicza 10 oraz przy ul. Wodnej 13</w:t>
      </w:r>
      <w:r w:rsidR="00B4672A">
        <w:rPr>
          <w:rFonts w:eastAsiaTheme="minorHAnsi"/>
          <w:b/>
          <w:sz w:val="22"/>
          <w:szCs w:val="22"/>
          <w:lang w:eastAsia="en-US"/>
        </w:rPr>
        <w:br/>
      </w:r>
      <w:r w:rsidR="0057384A" w:rsidRPr="0057384A">
        <w:rPr>
          <w:rFonts w:eastAsiaTheme="minorHAnsi"/>
          <w:b/>
          <w:sz w:val="22"/>
          <w:szCs w:val="22"/>
          <w:lang w:eastAsia="en-US"/>
        </w:rPr>
        <w:t xml:space="preserve">37-700 Przemyśl  </w:t>
      </w:r>
    </w:p>
    <w:p w:rsidR="00107676" w:rsidRPr="001849AD" w:rsidRDefault="00107676" w:rsidP="00107676">
      <w:pPr>
        <w:rPr>
          <w:b/>
        </w:rPr>
      </w:pPr>
    </w:p>
    <w:p w:rsidR="00107676" w:rsidRPr="001849AD" w:rsidRDefault="005B7927" w:rsidP="00107676">
      <w:pPr>
        <w:jc w:val="both"/>
        <w:rPr>
          <w:b/>
        </w:rPr>
      </w:pPr>
      <w:r>
        <w:rPr>
          <w:b/>
        </w:rPr>
        <w:t>zawarta w dniu ……</w:t>
      </w:r>
      <w:r w:rsidR="00107676" w:rsidRPr="001849AD">
        <w:rPr>
          <w:b/>
        </w:rPr>
        <w:t>…..</w:t>
      </w:r>
      <w:r w:rsidR="00024991">
        <w:rPr>
          <w:b/>
        </w:rPr>
        <w:t>202</w:t>
      </w:r>
      <w:r w:rsidR="00315205">
        <w:rPr>
          <w:b/>
        </w:rPr>
        <w:t>2</w:t>
      </w:r>
      <w:r w:rsidR="00107676">
        <w:rPr>
          <w:b/>
        </w:rPr>
        <w:t xml:space="preserve"> r.</w:t>
      </w:r>
      <w:r w:rsidR="00107676" w:rsidRPr="001849AD">
        <w:rPr>
          <w:b/>
        </w:rPr>
        <w:t xml:space="preserve"> w Rzeszowie pomiędzy: </w:t>
      </w:r>
    </w:p>
    <w:p w:rsidR="00107676" w:rsidRDefault="00107676" w:rsidP="00107676">
      <w:pPr>
        <w:jc w:val="both"/>
        <w:rPr>
          <w:b/>
        </w:rPr>
      </w:pPr>
    </w:p>
    <w:p w:rsidR="00107676" w:rsidRPr="001849AD" w:rsidRDefault="00107676" w:rsidP="00107676">
      <w:pPr>
        <w:jc w:val="both"/>
      </w:pPr>
      <w:r w:rsidRPr="001849AD">
        <w:t xml:space="preserve">Skarbem Państwa - Podkarpackim  Urzędem  Wojewódzkim w Rzeszowie, </w:t>
      </w:r>
      <w:r w:rsidRPr="001849AD">
        <w:br/>
        <w:t>35-959 Rzeszów, ul. Grunwaldzka 15, NIP 813-17-21-402</w:t>
      </w:r>
      <w:r>
        <w:t xml:space="preserve"> </w:t>
      </w:r>
      <w:r w:rsidRPr="001849AD">
        <w:t xml:space="preserve">reprezentowanym przez: </w:t>
      </w:r>
    </w:p>
    <w:p w:rsidR="00107676" w:rsidRDefault="00107676" w:rsidP="00107676">
      <w:pPr>
        <w:jc w:val="both"/>
        <w:rPr>
          <w:b/>
        </w:rPr>
      </w:pPr>
    </w:p>
    <w:p w:rsidR="00107676" w:rsidRPr="001849AD" w:rsidRDefault="00107676" w:rsidP="00107676">
      <w:pPr>
        <w:jc w:val="both"/>
        <w:rPr>
          <w:b/>
        </w:rPr>
      </w:pPr>
      <w:r w:rsidRPr="001849AD">
        <w:rPr>
          <w:b/>
        </w:rPr>
        <w:t xml:space="preserve">Dyrektora Generalnego  PUW w Rzeszowie - Marcina Zaborniaka </w:t>
      </w:r>
    </w:p>
    <w:p w:rsidR="00107676" w:rsidRPr="001849AD" w:rsidRDefault="005B7927" w:rsidP="00107676">
      <w:pPr>
        <w:jc w:val="both"/>
        <w:rPr>
          <w:b/>
        </w:rPr>
      </w:pPr>
      <w:r>
        <w:t>zwanego</w:t>
      </w:r>
      <w:r w:rsidR="00107676" w:rsidRPr="005B7927">
        <w:t xml:space="preserve"> dalej</w:t>
      </w:r>
      <w:r w:rsidRPr="005B7927">
        <w:t xml:space="preserve"> w tekście umowy</w:t>
      </w:r>
      <w:r w:rsidR="00107676" w:rsidRPr="001849AD">
        <w:rPr>
          <w:b/>
        </w:rPr>
        <w:t xml:space="preserve"> „Zamawiającym”</w:t>
      </w:r>
    </w:p>
    <w:p w:rsidR="00107676" w:rsidRDefault="00107676" w:rsidP="00107676">
      <w:pPr>
        <w:jc w:val="both"/>
        <w:rPr>
          <w:b/>
        </w:rPr>
      </w:pPr>
    </w:p>
    <w:p w:rsidR="00107676" w:rsidRPr="001849AD" w:rsidRDefault="00107676" w:rsidP="00107676">
      <w:pPr>
        <w:jc w:val="both"/>
        <w:rPr>
          <w:b/>
        </w:rPr>
      </w:pPr>
      <w:r w:rsidRPr="001849AD">
        <w:rPr>
          <w:b/>
        </w:rPr>
        <w:t>a</w:t>
      </w:r>
    </w:p>
    <w:p w:rsidR="00DA3652" w:rsidRDefault="00DA3652" w:rsidP="00DA3652">
      <w:pPr>
        <w:jc w:val="both"/>
        <w:rPr>
          <w:b/>
        </w:rPr>
      </w:pPr>
    </w:p>
    <w:p w:rsidR="00DA3652" w:rsidRDefault="00315205" w:rsidP="00DA3652">
      <w:pPr>
        <w:jc w:val="both"/>
      </w:pPr>
      <w:r>
        <w:rPr>
          <w:b/>
        </w:rPr>
        <w:t>…………………………………………………………………………………………………</w:t>
      </w:r>
    </w:p>
    <w:p w:rsidR="00107676" w:rsidRDefault="00107676" w:rsidP="00107676"/>
    <w:p w:rsidR="00107676" w:rsidRDefault="005B7927" w:rsidP="00107676">
      <w:pPr>
        <w:rPr>
          <w:b/>
        </w:rPr>
      </w:pPr>
      <w:r>
        <w:t>zwanego</w:t>
      </w:r>
      <w:r w:rsidR="00107676" w:rsidRPr="005B7927">
        <w:t xml:space="preserve"> dalej </w:t>
      </w:r>
      <w:r w:rsidRPr="005B7927">
        <w:t>w tekście umowy</w:t>
      </w:r>
      <w:r>
        <w:rPr>
          <w:b/>
        </w:rPr>
        <w:t xml:space="preserve"> </w:t>
      </w:r>
      <w:r w:rsidR="00107676">
        <w:rPr>
          <w:b/>
        </w:rPr>
        <w:t>„</w:t>
      </w:r>
      <w:r w:rsidR="00107676" w:rsidRPr="001849AD">
        <w:rPr>
          <w:b/>
        </w:rPr>
        <w:t>Wykonawcą</w:t>
      </w:r>
      <w:r w:rsidR="00107676">
        <w:rPr>
          <w:b/>
        </w:rPr>
        <w:t>”</w:t>
      </w:r>
    </w:p>
    <w:p w:rsidR="00107676" w:rsidRDefault="00107676" w:rsidP="00107676">
      <w:pPr>
        <w:jc w:val="both"/>
      </w:pPr>
    </w:p>
    <w:p w:rsidR="00107676" w:rsidRPr="00315205" w:rsidRDefault="00315205" w:rsidP="00315205">
      <w:pPr>
        <w:spacing w:line="276" w:lineRule="auto"/>
        <w:jc w:val="both"/>
      </w:pPr>
      <w:r>
        <w:t>w wyniku wyboru oferty Wykonawcy</w:t>
      </w:r>
      <w:r w:rsidR="00C75BC9">
        <w:t>,</w:t>
      </w:r>
      <w:r>
        <w:t xml:space="preserve"> w trybie </w:t>
      </w:r>
      <w:r w:rsidR="00C75BC9">
        <w:t>zamieszczenia ogłoszenia na stronie inter</w:t>
      </w:r>
      <w:r w:rsidR="00C75BC9">
        <w:softHyphen/>
        <w:t xml:space="preserve">netowej Zamawiającego, </w:t>
      </w:r>
      <w:r>
        <w:t>zgodnie z Zarządze</w:t>
      </w:r>
      <w:r>
        <w:softHyphen/>
        <w:t xml:space="preserve">niem nr 24/21 Wojewody Podkarpackiego z dnia 26 stycznia 2021 roku w sprawie zasad udzielania w Podkarpackim Urzędzie Wojewódzkim w Rzeszowie zamówień publicznych o wartości szacunkowej niższej niż kwota 130 000 zł netto stron zawarły umowę na wykonanie usługi </w:t>
      </w:r>
      <w:r w:rsidRPr="00315205">
        <w:rPr>
          <w:b/>
        </w:rPr>
        <w:t>przeglądu i konserwacji klimatyzatorów oraz kontrol</w:t>
      </w:r>
      <w:r>
        <w:rPr>
          <w:b/>
        </w:rPr>
        <w:t>i</w:t>
      </w:r>
      <w:r w:rsidRPr="00315205">
        <w:rPr>
          <w:b/>
        </w:rPr>
        <w:t xml:space="preserve"> szczelności układów klimatyzacji zainstalowanych w Podkarpackim Urzędzie Wojewódzkim w Rze</w:t>
      </w:r>
      <w:r>
        <w:rPr>
          <w:b/>
        </w:rPr>
        <w:softHyphen/>
      </w:r>
      <w:r w:rsidRPr="00315205">
        <w:rPr>
          <w:b/>
        </w:rPr>
        <w:t>szowie Delegatura w Przemyślu przy ul. Mickiewicza 10 oraz Wodnej 13, 37-700 Prze</w:t>
      </w:r>
      <w:r>
        <w:rPr>
          <w:b/>
        </w:rPr>
        <w:softHyphen/>
      </w:r>
      <w:r w:rsidRPr="00315205">
        <w:rPr>
          <w:b/>
        </w:rPr>
        <w:t>myśl</w:t>
      </w:r>
      <w:r>
        <w:rPr>
          <w:b/>
        </w:rPr>
        <w:t xml:space="preserve"> określonych w formularzu oferty </w:t>
      </w:r>
      <w:r w:rsidRPr="00315205">
        <w:t>(kserokopia złożonej oferty stanowi integralna cześć umowy)</w:t>
      </w:r>
      <w:r>
        <w:rPr>
          <w:b/>
        </w:rPr>
        <w:t xml:space="preserve">, </w:t>
      </w:r>
      <w:r w:rsidRPr="00315205">
        <w:t xml:space="preserve">została zawarta umowa następującej treści: </w:t>
      </w:r>
    </w:p>
    <w:p w:rsidR="00315205" w:rsidRPr="0088505A" w:rsidRDefault="00315205" w:rsidP="00315205">
      <w:pPr>
        <w:spacing w:line="276" w:lineRule="auto"/>
        <w:jc w:val="both"/>
        <w:rPr>
          <w:b/>
        </w:rPr>
      </w:pPr>
    </w:p>
    <w:p w:rsidR="00107676" w:rsidRPr="0088505A" w:rsidRDefault="0057384A" w:rsidP="00107676">
      <w:pPr>
        <w:jc w:val="center"/>
        <w:rPr>
          <w:b/>
        </w:rPr>
      </w:pPr>
      <w:r>
        <w:rPr>
          <w:b/>
        </w:rPr>
        <w:t>PRZEDMIOT UMOWY – OGÓLNE WARUNKI</w:t>
      </w:r>
    </w:p>
    <w:p w:rsidR="00107676" w:rsidRPr="0088505A" w:rsidRDefault="00107676" w:rsidP="00107676"/>
    <w:p w:rsidR="0057384A" w:rsidRDefault="00107676" w:rsidP="000B670D">
      <w:pPr>
        <w:pStyle w:val="Akapitzlist"/>
        <w:numPr>
          <w:ilvl w:val="0"/>
          <w:numId w:val="13"/>
        </w:numPr>
        <w:jc w:val="both"/>
      </w:pPr>
      <w:r>
        <w:t xml:space="preserve">Przedmiotem </w:t>
      </w:r>
      <w:r w:rsidR="0057384A">
        <w:t>umowy</w:t>
      </w:r>
      <w:r>
        <w:t xml:space="preserve"> jest </w:t>
      </w:r>
      <w:r w:rsidR="00B4672A">
        <w:t>przegląd i konserwacja</w:t>
      </w:r>
      <w:r w:rsidR="0057384A">
        <w:t xml:space="preserve"> </w:t>
      </w:r>
      <w:r w:rsidR="00660895">
        <w:t>układu klimatyzacji zainstalowanego</w:t>
      </w:r>
      <w:r w:rsidR="0057384A">
        <w:t xml:space="preserve"> </w:t>
      </w:r>
      <w:r w:rsidR="00B4672A">
        <w:br/>
      </w:r>
      <w:r w:rsidR="0057384A">
        <w:t>w Podkarpackim Urzędzie Wojewódzkim w Rzeszow</w:t>
      </w:r>
      <w:r w:rsidR="00B4672A">
        <w:t xml:space="preserve">ie Delegatura </w:t>
      </w:r>
      <w:r w:rsidR="0057384A">
        <w:t>w Prz</w:t>
      </w:r>
      <w:r w:rsidR="00B4672A">
        <w:t xml:space="preserve">emyślu przy </w:t>
      </w:r>
      <w:r w:rsidR="00B4672A">
        <w:br/>
        <w:t>ul. Mickiewicza 10 oraz przy ul. Wodnej 13</w:t>
      </w:r>
      <w:r w:rsidR="00E40D23">
        <w:t>,</w:t>
      </w:r>
      <w:r w:rsidR="00B4672A">
        <w:t xml:space="preserve"> </w:t>
      </w:r>
      <w:r w:rsidR="0057384A">
        <w:t>37-700 Przemyśl.</w:t>
      </w:r>
    </w:p>
    <w:p w:rsidR="000B670D" w:rsidRDefault="000B670D" w:rsidP="000B670D">
      <w:pPr>
        <w:pStyle w:val="Akapitzlist"/>
        <w:ind w:left="420"/>
        <w:jc w:val="both"/>
      </w:pPr>
    </w:p>
    <w:p w:rsidR="00562C36" w:rsidRPr="00583438" w:rsidRDefault="00562C36" w:rsidP="00583438">
      <w:pPr>
        <w:pStyle w:val="Akapitzlist"/>
        <w:numPr>
          <w:ilvl w:val="0"/>
          <w:numId w:val="13"/>
        </w:numPr>
        <w:jc w:val="both"/>
        <w:rPr>
          <w:b/>
        </w:rPr>
      </w:pPr>
      <w:r w:rsidRPr="00562C36">
        <w:rPr>
          <w:b/>
        </w:rPr>
        <w:t>Przedmiot umowy obejmuje</w:t>
      </w:r>
      <w:r w:rsidR="000943CC">
        <w:rPr>
          <w:b/>
        </w:rPr>
        <w:t xml:space="preserve"> kontrolę szczelności oraz</w:t>
      </w:r>
      <w:r w:rsidRPr="00562C36">
        <w:rPr>
          <w:b/>
        </w:rPr>
        <w:t xml:space="preserve"> </w:t>
      </w:r>
      <w:r w:rsidRPr="00583438">
        <w:rPr>
          <w:b/>
        </w:rPr>
        <w:t xml:space="preserve">przegląd i konserwację urządzeń </w:t>
      </w:r>
      <w:r w:rsidR="00763AE1">
        <w:rPr>
          <w:b/>
        </w:rPr>
        <w:t xml:space="preserve">wewnętrznych oraz </w:t>
      </w:r>
      <w:r w:rsidRPr="00583438">
        <w:rPr>
          <w:b/>
        </w:rPr>
        <w:t>zewnętrznych, w szczególności:</w:t>
      </w:r>
    </w:p>
    <w:p w:rsidR="00562C36" w:rsidRDefault="00562C36" w:rsidP="00315205">
      <w:pPr>
        <w:pStyle w:val="Akapitzlist"/>
        <w:numPr>
          <w:ilvl w:val="0"/>
          <w:numId w:val="18"/>
        </w:numPr>
        <w:jc w:val="both"/>
      </w:pPr>
      <w:r>
        <w:t>czyszczenie osłon radiatorów układu chłodzenia,</w:t>
      </w:r>
      <w:r w:rsidR="00315205">
        <w:t xml:space="preserve"> skraplaczy, płukanie wodą lub </w:t>
      </w:r>
      <w:r>
        <w:t>powietrzem pod ciśnieniem,</w:t>
      </w:r>
    </w:p>
    <w:p w:rsidR="00562C36" w:rsidRDefault="00562C36" w:rsidP="00315205">
      <w:pPr>
        <w:pStyle w:val="Akapitzlist"/>
        <w:numPr>
          <w:ilvl w:val="0"/>
          <w:numId w:val="18"/>
        </w:numPr>
        <w:jc w:val="both"/>
      </w:pPr>
      <w:r>
        <w:t>kontrolę układu łożyskowego wentylatora,</w:t>
      </w:r>
    </w:p>
    <w:p w:rsidR="00562C36" w:rsidRDefault="00562C36" w:rsidP="00315205">
      <w:pPr>
        <w:pStyle w:val="Akapitzlist"/>
        <w:numPr>
          <w:ilvl w:val="0"/>
          <w:numId w:val="18"/>
        </w:numPr>
        <w:jc w:val="both"/>
      </w:pPr>
      <w:r>
        <w:t>sprawdzenie szczelności połączeń układów poniże</w:t>
      </w:r>
      <w:r w:rsidR="00315205">
        <w:t xml:space="preserve">j 5 ton ekwiwalentu CO2, dla </w:t>
      </w:r>
      <w:r>
        <w:t>których nie występuje konieczność przeprowadzania prób szczelności z wpisem do CRO,</w:t>
      </w:r>
    </w:p>
    <w:p w:rsidR="00562C36" w:rsidRDefault="00562C36" w:rsidP="00315205">
      <w:pPr>
        <w:pStyle w:val="Akapitzlist"/>
        <w:numPr>
          <w:ilvl w:val="0"/>
          <w:numId w:val="18"/>
        </w:numPr>
        <w:jc w:val="both"/>
      </w:pPr>
      <w:r>
        <w:t>sprawdzenie zamocowań kompresora, stanu izolacji wygłuszającej,</w:t>
      </w:r>
    </w:p>
    <w:p w:rsidR="00562C36" w:rsidRDefault="00562C36" w:rsidP="00315205">
      <w:pPr>
        <w:pStyle w:val="Akapitzlist"/>
        <w:numPr>
          <w:ilvl w:val="0"/>
          <w:numId w:val="18"/>
        </w:numPr>
        <w:jc w:val="both"/>
      </w:pPr>
      <w:r>
        <w:lastRenderedPageBreak/>
        <w:t xml:space="preserve">sprawdzenie ciśnienia gazu w układzie chłodzenia i ewentualne uzupełnienie </w:t>
      </w:r>
      <w:r w:rsidR="00062569">
        <w:br/>
      </w:r>
      <w:r>
        <w:t>(w cenie usługi przeglądu) przy ubytku do 5% (dotyczy układów, które zawierają fluorowane gazy cieplarniane w ilości mniejszej niż 5 ton ekwiwalentu CO2 – czynnik w układzie- R410A).</w:t>
      </w:r>
    </w:p>
    <w:p w:rsidR="000943CC" w:rsidRDefault="000943CC" w:rsidP="000943CC">
      <w:pPr>
        <w:jc w:val="both"/>
      </w:pPr>
    </w:p>
    <w:p w:rsidR="000943CC" w:rsidRDefault="000943CC" w:rsidP="000943CC">
      <w:pPr>
        <w:pStyle w:val="Akapitzlist"/>
        <w:numPr>
          <w:ilvl w:val="0"/>
          <w:numId w:val="13"/>
        </w:numPr>
        <w:jc w:val="both"/>
      </w:pPr>
      <w:r>
        <w:t>Wykonanie kontroli szczelności układu zawierającego czynnik R410A następuje zgodnie</w:t>
      </w:r>
    </w:p>
    <w:p w:rsidR="000943CC" w:rsidRDefault="000943CC" w:rsidP="000943CC">
      <w:pPr>
        <w:pStyle w:val="Akapitzlist"/>
        <w:ind w:left="420"/>
        <w:jc w:val="both"/>
      </w:pPr>
      <w:r>
        <w:t xml:space="preserve">z art. 12 ust. 2 ustawy z dnia 15 maja 2015 r. </w:t>
      </w:r>
      <w:r w:rsidRPr="00AE0F87">
        <w:rPr>
          <w:i/>
        </w:rPr>
        <w:t>o substancjach zubożających warstwę ozo</w:t>
      </w:r>
      <w:r w:rsidR="00062569">
        <w:rPr>
          <w:i/>
        </w:rPr>
        <w:softHyphen/>
      </w:r>
      <w:r w:rsidRPr="00AE0F87">
        <w:rPr>
          <w:i/>
        </w:rPr>
        <w:t>nową oraz o niektórych fluo</w:t>
      </w:r>
      <w:r w:rsidR="003A19FA" w:rsidRPr="00AE0F87">
        <w:rPr>
          <w:i/>
        </w:rPr>
        <w:t>rowanych gazach cieplarnianych</w:t>
      </w:r>
      <w:r w:rsidR="003A19FA">
        <w:t xml:space="preserve"> </w:t>
      </w:r>
      <w:r w:rsidRPr="00062569">
        <w:rPr>
          <w:sz w:val="22"/>
        </w:rPr>
        <w:t>(</w:t>
      </w:r>
      <w:r w:rsidR="003A19FA" w:rsidRPr="00062569">
        <w:rPr>
          <w:sz w:val="22"/>
        </w:rPr>
        <w:t>Dz.U. z 2020 poz. 2065 t.j.)</w:t>
      </w:r>
    </w:p>
    <w:p w:rsidR="000943CC" w:rsidRDefault="000943CC" w:rsidP="000943CC">
      <w:pPr>
        <w:pStyle w:val="Akapitzlist"/>
        <w:ind w:left="420"/>
        <w:jc w:val="both"/>
      </w:pPr>
    </w:p>
    <w:p w:rsidR="000943CC" w:rsidRDefault="000943CC" w:rsidP="000943CC">
      <w:pPr>
        <w:pStyle w:val="Akapitzlist"/>
        <w:numPr>
          <w:ilvl w:val="0"/>
          <w:numId w:val="13"/>
        </w:numPr>
        <w:jc w:val="both"/>
      </w:pPr>
      <w:r>
        <w:t>Kontrola szczelności następuje również z ewentualnym uzupełnieniem do 5% ubytku czynnika R410A.</w:t>
      </w:r>
    </w:p>
    <w:p w:rsidR="000943CC" w:rsidRDefault="000943CC" w:rsidP="000943CC">
      <w:pPr>
        <w:jc w:val="both"/>
      </w:pPr>
    </w:p>
    <w:p w:rsidR="005A30E4" w:rsidRDefault="00A36546" w:rsidP="000943CC">
      <w:pPr>
        <w:pStyle w:val="Akapitzlist"/>
        <w:numPr>
          <w:ilvl w:val="0"/>
          <w:numId w:val="13"/>
        </w:numPr>
        <w:jc w:val="both"/>
      </w:pPr>
      <w:r>
        <w:t>Zamawiający zastrzega możliwość skorzystania z prawa opcji służącego pokryciu kosztów ewentualnych napraw w przypadku wystąpienia awarii. Usuwanie awarii obejmuje:</w:t>
      </w:r>
    </w:p>
    <w:p w:rsidR="00A36546" w:rsidRDefault="00A36546" w:rsidP="00062569">
      <w:pPr>
        <w:pStyle w:val="Akapitzlist"/>
        <w:numPr>
          <w:ilvl w:val="0"/>
          <w:numId w:val="19"/>
        </w:numPr>
        <w:jc w:val="both"/>
      </w:pPr>
      <w:r>
        <w:t>diagnostykę awarii, naprawę i wymianę uszkodzonych części wraz z ich utylizacją,</w:t>
      </w:r>
    </w:p>
    <w:p w:rsidR="000943CC" w:rsidRDefault="00A36546" w:rsidP="00062569">
      <w:pPr>
        <w:pStyle w:val="Akapitzlist"/>
        <w:numPr>
          <w:ilvl w:val="0"/>
          <w:numId w:val="19"/>
        </w:numPr>
        <w:jc w:val="both"/>
      </w:pPr>
      <w:r>
        <w:t>bezpłatne sporządzanie pisemnych ocen technicznych co do zasadności dalszej eksploatacji urządzeń, mając na uwadze stopień zużycia oraz względy ekonomiczne.</w:t>
      </w:r>
    </w:p>
    <w:p w:rsidR="000943CC" w:rsidRDefault="000943CC" w:rsidP="000943CC">
      <w:pPr>
        <w:pStyle w:val="Akapitzlist"/>
        <w:ind w:left="420"/>
        <w:jc w:val="both"/>
      </w:pPr>
    </w:p>
    <w:p w:rsidR="00A36546" w:rsidRDefault="00A36546" w:rsidP="000943CC">
      <w:pPr>
        <w:pStyle w:val="Akapitzlist"/>
        <w:numPr>
          <w:ilvl w:val="0"/>
          <w:numId w:val="13"/>
        </w:numPr>
        <w:jc w:val="both"/>
      </w:pPr>
      <w:r>
        <w:t>Możliwość skorzystania z prawa opcji uzależniona jest od pozyskania przez Zamawia</w:t>
      </w:r>
      <w:r w:rsidR="00062569">
        <w:softHyphen/>
      </w:r>
      <w:r>
        <w:t>jącego środków finansowych na ten cel. Prawo opcji jest uprawnieniem Zamawiającego, z którego może, ale nie musi skorzystać w ramach realizacji umowy. Naprawa awarii dokonywana będzie po zaakceptowaniu przez Zamawiającego przedłożonej przez Wykonawcę wyceny (wycena musi wskazywać koszt części zamiennych oraz liczbę godzin roboczych). W przypadku nie skorzystania przez Zamawiającego z prawa opcji Wykonawcy nie przysługują żadne roszczenia w stosunku do Zamawiającego.</w:t>
      </w:r>
    </w:p>
    <w:p w:rsidR="000B670D" w:rsidRDefault="000B670D" w:rsidP="00562C36"/>
    <w:p w:rsidR="000B670D" w:rsidRDefault="0057384A" w:rsidP="00062569">
      <w:pPr>
        <w:pStyle w:val="Akapitzlist"/>
        <w:numPr>
          <w:ilvl w:val="0"/>
          <w:numId w:val="13"/>
        </w:numPr>
        <w:jc w:val="both"/>
      </w:pPr>
      <w:r>
        <w:t xml:space="preserve">Każdorazowo przed rozpoczęciem wykonania usługi Zamawiający przekaże Wykonawcy listę urządzeń podlegających </w:t>
      </w:r>
      <w:r w:rsidR="00B4672A">
        <w:t>przeglądowi i konserwacji</w:t>
      </w:r>
      <w:r w:rsidR="000943CC">
        <w:t xml:space="preserve"> oraz kontroli szczelności</w:t>
      </w:r>
      <w:r w:rsidR="00583438">
        <w:t>.</w:t>
      </w:r>
    </w:p>
    <w:p w:rsidR="00583438" w:rsidRDefault="00583438" w:rsidP="00062569">
      <w:pPr>
        <w:pStyle w:val="Akapitzlist"/>
        <w:ind w:left="420"/>
        <w:jc w:val="both"/>
      </w:pPr>
    </w:p>
    <w:p w:rsidR="00583438" w:rsidRDefault="00583438" w:rsidP="00062569">
      <w:pPr>
        <w:pStyle w:val="Akapitzlist"/>
        <w:numPr>
          <w:ilvl w:val="0"/>
          <w:numId w:val="13"/>
        </w:numPr>
        <w:jc w:val="both"/>
      </w:pPr>
      <w:r>
        <w:t>W zakres</w:t>
      </w:r>
      <w:r w:rsidR="000943CC">
        <w:t xml:space="preserve">ie ww. usługi tj. przeglądu szczelności, konserwacji </w:t>
      </w:r>
      <w:r>
        <w:t>przeglądu układu klima</w:t>
      </w:r>
      <w:r w:rsidR="00062569">
        <w:softHyphen/>
      </w:r>
      <w:r>
        <w:t>tyzacji czynność</w:t>
      </w:r>
      <w:r w:rsidR="006D290D">
        <w:t xml:space="preserve"> będzie wykonana w dwóch turach</w:t>
      </w:r>
      <w:r w:rsidR="00367B1F">
        <w:t>:</w:t>
      </w:r>
      <w:r w:rsidR="006D290D">
        <w:t xml:space="preserve"> wiosennej</w:t>
      </w:r>
      <w:r w:rsidR="003E5A05">
        <w:t xml:space="preserve"> </w:t>
      </w:r>
      <w:r w:rsidR="006D290D">
        <w:t>i jesiennej.</w:t>
      </w:r>
    </w:p>
    <w:p w:rsidR="00583438" w:rsidRDefault="00583438" w:rsidP="00062569">
      <w:pPr>
        <w:pStyle w:val="Akapitzlist"/>
        <w:ind w:left="420"/>
        <w:jc w:val="both"/>
      </w:pPr>
    </w:p>
    <w:p w:rsidR="00583438" w:rsidRDefault="00583438" w:rsidP="00062569">
      <w:pPr>
        <w:pStyle w:val="Akapitzlist"/>
        <w:numPr>
          <w:ilvl w:val="0"/>
          <w:numId w:val="13"/>
        </w:numPr>
        <w:jc w:val="both"/>
      </w:pPr>
      <w:r>
        <w:t xml:space="preserve">Czynność będzie wykonana po wcześniejszym uzgodnieniu terminu wykonania </w:t>
      </w:r>
      <w:r>
        <w:br/>
        <w:t>ww. usługi z Zamawiającym</w:t>
      </w:r>
    </w:p>
    <w:p w:rsidR="00583438" w:rsidRDefault="00583438" w:rsidP="00583438">
      <w:pPr>
        <w:jc w:val="both"/>
      </w:pPr>
    </w:p>
    <w:p w:rsidR="00583438" w:rsidRDefault="00583438" w:rsidP="00583438">
      <w:pPr>
        <w:pStyle w:val="Akapitzlist"/>
        <w:numPr>
          <w:ilvl w:val="0"/>
          <w:numId w:val="13"/>
        </w:numPr>
        <w:jc w:val="both"/>
        <w:rPr>
          <w:b/>
        </w:rPr>
      </w:pPr>
      <w:r w:rsidRPr="00583438">
        <w:rPr>
          <w:b/>
        </w:rPr>
        <w:t xml:space="preserve">Wykonawca winien wykonać usługę przy użyciu </w:t>
      </w:r>
      <w:r w:rsidR="00E137BD">
        <w:rPr>
          <w:b/>
        </w:rPr>
        <w:t xml:space="preserve">własnych </w:t>
      </w:r>
      <w:r w:rsidRPr="00583438">
        <w:rPr>
          <w:b/>
        </w:rPr>
        <w:t>środków chemicznych spełniających następujące warunki:</w:t>
      </w:r>
    </w:p>
    <w:p w:rsidR="00344039" w:rsidRPr="00344039" w:rsidRDefault="00344039" w:rsidP="00344039">
      <w:pPr>
        <w:jc w:val="both"/>
        <w:rPr>
          <w:b/>
        </w:rPr>
      </w:pPr>
    </w:p>
    <w:p w:rsidR="00583438" w:rsidRDefault="00583438" w:rsidP="00062569">
      <w:pPr>
        <w:pStyle w:val="Akapitzlist"/>
        <w:numPr>
          <w:ilvl w:val="0"/>
          <w:numId w:val="20"/>
        </w:numPr>
        <w:jc w:val="both"/>
      </w:pPr>
      <w:r>
        <w:t>zawierają środki biobójcze,</w:t>
      </w:r>
    </w:p>
    <w:p w:rsidR="00583438" w:rsidRDefault="00583438" w:rsidP="00062569">
      <w:pPr>
        <w:pStyle w:val="Akapitzlist"/>
        <w:numPr>
          <w:ilvl w:val="0"/>
          <w:numId w:val="20"/>
        </w:numPr>
        <w:jc w:val="both"/>
      </w:pPr>
      <w:r>
        <w:t>są nietoksyczne, nie mają właściwości żrących, nie zawierają chloru i aldehydów,</w:t>
      </w:r>
    </w:p>
    <w:p w:rsidR="00583438" w:rsidRDefault="00583438" w:rsidP="00062569">
      <w:pPr>
        <w:pStyle w:val="Akapitzlist"/>
        <w:numPr>
          <w:ilvl w:val="0"/>
          <w:numId w:val="20"/>
        </w:numPr>
        <w:jc w:val="both"/>
      </w:pPr>
      <w:r>
        <w:t>niszczą wirusy, bakterie, grzyby, drożdże i pleśnie</w:t>
      </w:r>
      <w:r w:rsidR="00062569">
        <w:t>,</w:t>
      </w:r>
    </w:p>
    <w:p w:rsidR="00583438" w:rsidRDefault="00583438" w:rsidP="00062569">
      <w:pPr>
        <w:pStyle w:val="Akapitzlist"/>
        <w:numPr>
          <w:ilvl w:val="0"/>
          <w:numId w:val="20"/>
        </w:numPr>
        <w:jc w:val="both"/>
      </w:pPr>
      <w:r>
        <w:t>są niepalne, nie powodują korozji, są niedrażniące, nie wydzielają oparów,</w:t>
      </w:r>
    </w:p>
    <w:p w:rsidR="00583438" w:rsidRDefault="00583438" w:rsidP="00062569">
      <w:pPr>
        <w:pStyle w:val="Akapitzlist"/>
        <w:numPr>
          <w:ilvl w:val="0"/>
          <w:numId w:val="20"/>
        </w:numPr>
        <w:jc w:val="both"/>
      </w:pPr>
      <w:r>
        <w:t>posiadają dopuszczenie do użytku.</w:t>
      </w:r>
    </w:p>
    <w:p w:rsidR="000B670D" w:rsidRDefault="000B670D" w:rsidP="000B670D">
      <w:pPr>
        <w:pStyle w:val="Akapitzlist"/>
      </w:pPr>
    </w:p>
    <w:p w:rsidR="000943CC" w:rsidRDefault="000943CC" w:rsidP="000B670D">
      <w:pPr>
        <w:pStyle w:val="Akapitzlist"/>
      </w:pPr>
    </w:p>
    <w:p w:rsidR="000B670D" w:rsidRDefault="00562C36" w:rsidP="0057384A">
      <w:pPr>
        <w:pStyle w:val="Akapitzlist"/>
        <w:numPr>
          <w:ilvl w:val="0"/>
          <w:numId w:val="13"/>
        </w:numPr>
        <w:jc w:val="both"/>
      </w:pPr>
      <w:r>
        <w:lastRenderedPageBreak/>
        <w:t xml:space="preserve">Usługę </w:t>
      </w:r>
      <w:r w:rsidR="000943CC">
        <w:t xml:space="preserve">kontroli szczelności, </w:t>
      </w:r>
      <w:r>
        <w:t>przeglądu i konserwacji</w:t>
      </w:r>
      <w:r w:rsidR="0057384A">
        <w:t xml:space="preserve"> klimatyzacji Wyk</w:t>
      </w:r>
      <w:r w:rsidR="000943CC">
        <w:t>onawca zobo</w:t>
      </w:r>
      <w:r w:rsidR="00062569">
        <w:softHyphen/>
      </w:r>
      <w:r w:rsidR="000943CC">
        <w:t xml:space="preserve">wiązuje się wykonać </w:t>
      </w:r>
      <w:r w:rsidR="0057384A">
        <w:t>z należytą starannością, zgodnie z niniejszą umową, wymogami Zamawiającego i zasadami wiedzy technicznej, zgodnie z normami, warunkami tech</w:t>
      </w:r>
      <w:r w:rsidR="00062569">
        <w:softHyphen/>
      </w:r>
      <w:r w:rsidR="0057384A">
        <w:t xml:space="preserve">nicznymi oraz instrukcją wykonania przeglądów wydaną przez producenta. </w:t>
      </w:r>
    </w:p>
    <w:p w:rsidR="000B670D" w:rsidRDefault="000B670D" w:rsidP="000B670D">
      <w:pPr>
        <w:pStyle w:val="Akapitzlist"/>
      </w:pPr>
    </w:p>
    <w:p w:rsidR="0057384A" w:rsidRDefault="0057384A" w:rsidP="00344039">
      <w:pPr>
        <w:pStyle w:val="Akapitzlist"/>
        <w:numPr>
          <w:ilvl w:val="0"/>
          <w:numId w:val="13"/>
        </w:numPr>
        <w:jc w:val="both"/>
      </w:pPr>
      <w:r>
        <w:t>Czynności wykonane powinny być tak</w:t>
      </w:r>
      <w:r w:rsidR="00D627AF">
        <w:t>,</w:t>
      </w:r>
      <w:r>
        <w:t xml:space="preserve"> aby nie powodowały utraty posiadanych gwarancji.</w:t>
      </w:r>
    </w:p>
    <w:p w:rsidR="00344039" w:rsidRDefault="00344039" w:rsidP="00344039">
      <w:pPr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2</w:t>
      </w:r>
    </w:p>
    <w:p w:rsidR="00107676" w:rsidRDefault="0057384A" w:rsidP="00107676">
      <w:pPr>
        <w:jc w:val="center"/>
        <w:rPr>
          <w:b/>
        </w:rPr>
      </w:pPr>
      <w:r>
        <w:rPr>
          <w:b/>
        </w:rPr>
        <w:t>ZOBOWIĄZANIA WYKONAWCY</w:t>
      </w:r>
    </w:p>
    <w:p w:rsidR="00344039" w:rsidRPr="00344039" w:rsidRDefault="00344039" w:rsidP="00107676">
      <w:pPr>
        <w:jc w:val="center"/>
        <w:rPr>
          <w:b/>
        </w:rPr>
      </w:pPr>
    </w:p>
    <w:p w:rsidR="00A36546" w:rsidRPr="00344039" w:rsidRDefault="00A36546" w:rsidP="00A36546">
      <w:pPr>
        <w:pStyle w:val="Akapitzlist"/>
        <w:numPr>
          <w:ilvl w:val="0"/>
          <w:numId w:val="7"/>
        </w:numPr>
        <w:jc w:val="both"/>
        <w:rPr>
          <w:b/>
        </w:rPr>
      </w:pPr>
      <w:r w:rsidRPr="00344039">
        <w:rPr>
          <w:b/>
        </w:rPr>
        <w:t>Wykonawca zobowiązuje się do:</w:t>
      </w:r>
    </w:p>
    <w:p w:rsidR="00A36546" w:rsidRDefault="00A36546" w:rsidP="00A36546">
      <w:pPr>
        <w:pStyle w:val="Akapitzlist"/>
        <w:ind w:left="360"/>
        <w:jc w:val="both"/>
      </w:pPr>
    </w:p>
    <w:p w:rsidR="00A36546" w:rsidRDefault="00A36546" w:rsidP="00A36546">
      <w:pPr>
        <w:pStyle w:val="Akapitzlist"/>
        <w:ind w:left="360"/>
        <w:jc w:val="both"/>
      </w:pPr>
      <w:r>
        <w:t>1.1. przybycia na każdorazowe wezwanie Zamawiającego w przypadku wystąpienia awarii w celu jej usunięcia i przywrócenia normalnej pracy urządzenia w terminie 24 godzin od momentu zgłosze</w:t>
      </w:r>
      <w:r w:rsidR="00AE0F87">
        <w:t xml:space="preserve">nia dla urządzeń zamontowanych </w:t>
      </w:r>
      <w:r>
        <w:t xml:space="preserve">w pomieszczeniach serwerowni/ teleinformatycznych i dwóch dni roboczych dla pozostałych urządzeń; </w:t>
      </w:r>
    </w:p>
    <w:p w:rsidR="00A36546" w:rsidRDefault="00A36546" w:rsidP="00A36546">
      <w:pPr>
        <w:pStyle w:val="Akapitzlist"/>
        <w:ind w:left="360"/>
        <w:jc w:val="both"/>
      </w:pPr>
    </w:p>
    <w:p w:rsidR="00107676" w:rsidRDefault="00BD61ED" w:rsidP="00A36546">
      <w:pPr>
        <w:pStyle w:val="Akapitzlist"/>
        <w:ind w:left="360"/>
        <w:jc w:val="both"/>
      </w:pPr>
      <w:r>
        <w:t xml:space="preserve">1.2. Wykonawca udzieli </w:t>
      </w:r>
      <w:r w:rsidR="00A36546">
        <w:t>24-miesięcznej gwarancji na wykonanie usługi naprawy.</w:t>
      </w:r>
    </w:p>
    <w:p w:rsidR="00A36546" w:rsidRPr="0088505A" w:rsidRDefault="00A36546" w:rsidP="00107676"/>
    <w:p w:rsidR="0057384A" w:rsidRDefault="0057384A" w:rsidP="0057384A">
      <w:pPr>
        <w:pStyle w:val="Akapitzlist"/>
        <w:numPr>
          <w:ilvl w:val="0"/>
          <w:numId w:val="7"/>
        </w:numPr>
        <w:jc w:val="both"/>
      </w:pPr>
      <w:r>
        <w:t xml:space="preserve">Wykonawca musi dysponować odpowiednią wiedzą i doświadczeniem oraz zapleczem organizacyjnym i technicznym koniecznym do wykonania przedmiotu umowy, </w:t>
      </w:r>
      <w:r>
        <w:br/>
        <w:t xml:space="preserve">w szczególności: </w:t>
      </w:r>
    </w:p>
    <w:p w:rsidR="000B670D" w:rsidRDefault="000B670D" w:rsidP="000B670D">
      <w:pPr>
        <w:pStyle w:val="Akapitzlist"/>
        <w:ind w:left="360"/>
        <w:jc w:val="both"/>
      </w:pPr>
    </w:p>
    <w:p w:rsidR="000B670D" w:rsidRDefault="00344039" w:rsidP="00344039">
      <w:pPr>
        <w:ind w:left="360"/>
        <w:jc w:val="both"/>
      </w:pPr>
      <w:r>
        <w:t>2.1.</w:t>
      </w:r>
      <w:r w:rsidR="000B670D">
        <w:t xml:space="preserve"> P</w:t>
      </w:r>
      <w:r w:rsidR="0057384A">
        <w:t xml:space="preserve">osiadać certyfikat Autoryzowanego Partnera Serwisowego na systemy VRF firmy </w:t>
      </w:r>
      <w:r w:rsidR="000B670D">
        <w:t xml:space="preserve"> </w:t>
      </w:r>
      <w:r w:rsidR="000B670D">
        <w:br/>
        <w:t xml:space="preserve"> </w:t>
      </w:r>
      <w:r w:rsidR="0057384A">
        <w:t>Fujitsu,</w:t>
      </w:r>
    </w:p>
    <w:p w:rsidR="000B670D" w:rsidRDefault="000B670D" w:rsidP="000B670D">
      <w:pPr>
        <w:pStyle w:val="Akapitzlist"/>
        <w:jc w:val="both"/>
      </w:pPr>
    </w:p>
    <w:p w:rsidR="0057384A" w:rsidRDefault="00344039" w:rsidP="00344039">
      <w:pPr>
        <w:ind w:left="360"/>
        <w:jc w:val="both"/>
      </w:pPr>
      <w:r>
        <w:t>2.2.</w:t>
      </w:r>
      <w:r w:rsidR="000B670D">
        <w:t xml:space="preserve"> P</w:t>
      </w:r>
      <w:r w:rsidR="0057384A">
        <w:t>osiadać uprawnienia do dokonywania wpisów do kart urządzeń dot. czynności wy</w:t>
      </w:r>
      <w:r w:rsidR="00062569">
        <w:softHyphen/>
      </w:r>
      <w:r w:rsidR="0057384A">
        <w:t xml:space="preserve">mienionych w art. 14 ust. 3 pkt 4 ustawy przez osoby posiadające certyfikat, </w:t>
      </w:r>
      <w:r w:rsidR="000B670D">
        <w:t xml:space="preserve">o </w:t>
      </w:r>
      <w:r w:rsidR="0057384A">
        <w:t xml:space="preserve">którym mowa w art. 20 ust. 1 ustawy z dnia 15 maja 2015 r. </w:t>
      </w:r>
      <w:r w:rsidR="0057384A" w:rsidRPr="00344039">
        <w:rPr>
          <w:i/>
        </w:rPr>
        <w:t xml:space="preserve">o substancjach </w:t>
      </w:r>
      <w:r w:rsidR="000B670D" w:rsidRPr="00344039">
        <w:rPr>
          <w:i/>
        </w:rPr>
        <w:t xml:space="preserve"> </w:t>
      </w:r>
      <w:r w:rsidR="0057384A" w:rsidRPr="00344039">
        <w:rPr>
          <w:i/>
        </w:rPr>
        <w:t>zubożających war</w:t>
      </w:r>
      <w:r w:rsidR="00062569">
        <w:rPr>
          <w:i/>
        </w:rPr>
        <w:softHyphen/>
      </w:r>
      <w:r w:rsidR="0057384A" w:rsidRPr="00344039">
        <w:rPr>
          <w:i/>
        </w:rPr>
        <w:t>stwę ozonową oraz o niektórych fluorowanych gazach</w:t>
      </w:r>
      <w:r w:rsidR="000B670D" w:rsidRPr="00344039">
        <w:rPr>
          <w:i/>
        </w:rPr>
        <w:t xml:space="preserve"> </w:t>
      </w:r>
      <w:r w:rsidR="0057384A" w:rsidRPr="00344039">
        <w:rPr>
          <w:i/>
        </w:rPr>
        <w:t xml:space="preserve">cieplarnianych </w:t>
      </w:r>
      <w:r w:rsidR="0057384A">
        <w:t>(</w:t>
      </w:r>
      <w:r w:rsidR="00AE0F87">
        <w:t>Dz.U. z 2020 poz. 2065 t.j.</w:t>
      </w:r>
      <w:r w:rsidR="0057384A">
        <w:t xml:space="preserve">). </w:t>
      </w:r>
    </w:p>
    <w:p w:rsidR="0057384A" w:rsidRDefault="0057384A" w:rsidP="0057384A">
      <w:pPr>
        <w:pStyle w:val="Akapitzlist"/>
        <w:ind w:left="360"/>
        <w:jc w:val="both"/>
      </w:pPr>
    </w:p>
    <w:p w:rsidR="0057384A" w:rsidRDefault="0057384A" w:rsidP="0057384A">
      <w:pPr>
        <w:pStyle w:val="Akapitzlist"/>
        <w:numPr>
          <w:ilvl w:val="0"/>
          <w:numId w:val="7"/>
        </w:numPr>
        <w:jc w:val="both"/>
      </w:pPr>
      <w:r>
        <w:t xml:space="preserve">Pracownicy realizujący u Zamawiającego przedmiotową usługę winni być zatrudnieni przez Wykonawcę na podstawie umowy o pracę. </w:t>
      </w:r>
    </w:p>
    <w:p w:rsidR="0057384A" w:rsidRDefault="0057384A" w:rsidP="000B670D">
      <w:pPr>
        <w:jc w:val="both"/>
      </w:pPr>
    </w:p>
    <w:p w:rsidR="000B670D" w:rsidRDefault="0057384A" w:rsidP="000B670D">
      <w:pPr>
        <w:pStyle w:val="Akapitzlist"/>
        <w:numPr>
          <w:ilvl w:val="0"/>
          <w:numId w:val="7"/>
        </w:numPr>
        <w:jc w:val="both"/>
      </w:pPr>
      <w:r w:rsidRPr="00344039">
        <w:rPr>
          <w:b/>
        </w:rPr>
        <w:t>Wykonawca zobowiązany jest w szczególności do</w:t>
      </w:r>
      <w:r>
        <w:t xml:space="preserve">: </w:t>
      </w:r>
    </w:p>
    <w:p w:rsidR="000B670D" w:rsidRDefault="000B670D" w:rsidP="000B670D">
      <w:pPr>
        <w:pStyle w:val="Akapitzlist"/>
      </w:pPr>
    </w:p>
    <w:p w:rsidR="0057384A" w:rsidRDefault="001F4784" w:rsidP="000B670D">
      <w:pPr>
        <w:pStyle w:val="Akapitzlist"/>
        <w:ind w:left="360"/>
        <w:jc w:val="both"/>
      </w:pPr>
      <w:r>
        <w:t>4</w:t>
      </w:r>
      <w:r w:rsidR="000B670D">
        <w:t xml:space="preserve">.1. </w:t>
      </w:r>
      <w:r w:rsidR="0057384A">
        <w:t xml:space="preserve">zapewnienia należytego zabezpieczenia prac w zakresie ochrony mienia, </w:t>
      </w:r>
      <w:r w:rsidR="000B670D">
        <w:t xml:space="preserve"> </w:t>
      </w:r>
      <w:r w:rsidR="000B670D">
        <w:br/>
        <w:t xml:space="preserve">          </w:t>
      </w:r>
      <w:r w:rsidR="0057384A">
        <w:t xml:space="preserve">przeciwpożarowej, środowiska oraz przepisów </w:t>
      </w:r>
      <w:r w:rsidR="00950FF0">
        <w:t>BHP</w:t>
      </w:r>
      <w:r w:rsidR="0057384A">
        <w:t xml:space="preserve">, </w:t>
      </w:r>
    </w:p>
    <w:p w:rsidR="0057384A" w:rsidRDefault="0057384A" w:rsidP="0057384A">
      <w:pPr>
        <w:pStyle w:val="Akapitzlist"/>
        <w:ind w:left="360"/>
        <w:jc w:val="both"/>
      </w:pPr>
    </w:p>
    <w:p w:rsidR="0057384A" w:rsidRDefault="001F4784" w:rsidP="0057384A">
      <w:pPr>
        <w:pStyle w:val="Akapitzlist"/>
        <w:ind w:left="360"/>
        <w:jc w:val="both"/>
      </w:pPr>
      <w:r>
        <w:t>4</w:t>
      </w:r>
      <w:r w:rsidR="0057384A">
        <w:t xml:space="preserve">.2. </w:t>
      </w:r>
      <w:r w:rsidR="000B670D">
        <w:t xml:space="preserve">  </w:t>
      </w:r>
      <w:r w:rsidR="0057384A">
        <w:t xml:space="preserve">usunięcia na własny koszt wszelkich uszkodzeń powstałych w wyniku działalności </w:t>
      </w:r>
      <w:r w:rsidR="000B670D">
        <w:br/>
        <w:t xml:space="preserve">          </w:t>
      </w:r>
      <w:r w:rsidR="0057384A">
        <w:t xml:space="preserve">Wykonawcy, </w:t>
      </w:r>
    </w:p>
    <w:p w:rsidR="0057384A" w:rsidRDefault="0057384A" w:rsidP="0057384A">
      <w:pPr>
        <w:pStyle w:val="Akapitzlist"/>
        <w:ind w:left="360"/>
        <w:jc w:val="both"/>
      </w:pPr>
    </w:p>
    <w:p w:rsidR="0057384A" w:rsidRDefault="000B670D" w:rsidP="0057384A">
      <w:pPr>
        <w:pStyle w:val="Akapitzlist"/>
        <w:numPr>
          <w:ilvl w:val="1"/>
          <w:numId w:val="7"/>
        </w:numPr>
        <w:jc w:val="both"/>
      </w:pPr>
      <w:r>
        <w:t xml:space="preserve">  </w:t>
      </w:r>
      <w:r w:rsidR="0057384A">
        <w:t>po zakończeniu prac – uporządkowania miejsca pro</w:t>
      </w:r>
      <w:r>
        <w:t xml:space="preserve">wadzenia prac wraz z utylizacją     </w:t>
      </w:r>
      <w:r>
        <w:br/>
        <w:t xml:space="preserve">  </w:t>
      </w:r>
      <w:r w:rsidR="0057384A">
        <w:t>powstałych odpadów.</w:t>
      </w:r>
    </w:p>
    <w:p w:rsidR="0057384A" w:rsidRDefault="0057384A" w:rsidP="0057384A">
      <w:pPr>
        <w:jc w:val="both"/>
      </w:pPr>
    </w:p>
    <w:p w:rsidR="00344039" w:rsidRPr="00FD01A9" w:rsidRDefault="0057384A" w:rsidP="001F4784">
      <w:pPr>
        <w:pStyle w:val="Akapitzlist"/>
        <w:numPr>
          <w:ilvl w:val="0"/>
          <w:numId w:val="7"/>
        </w:numPr>
        <w:jc w:val="both"/>
      </w:pPr>
      <w:r>
        <w:t>Wykonawca po zakończeniu czynności dokonuje stosownych zapisów w kartach gwarancyjnych urządzeń.</w:t>
      </w:r>
      <w:bookmarkStart w:id="0" w:name="_GoBack"/>
      <w:bookmarkEnd w:id="0"/>
    </w:p>
    <w:p w:rsidR="00107676" w:rsidRPr="00D64EB0" w:rsidRDefault="00D64EB0" w:rsidP="00D64EB0">
      <w:pPr>
        <w:ind w:left="3540" w:firstLine="708"/>
        <w:rPr>
          <w:b/>
        </w:rPr>
      </w:pPr>
      <w:r>
        <w:rPr>
          <w:b/>
        </w:rPr>
        <w:lastRenderedPageBreak/>
        <w:t xml:space="preserve">  </w:t>
      </w:r>
      <w:r w:rsidRPr="00D64EB0">
        <w:rPr>
          <w:b/>
        </w:rPr>
        <w:t>§ 3</w:t>
      </w:r>
    </w:p>
    <w:p w:rsidR="00107676" w:rsidRPr="0088505A" w:rsidRDefault="00E50BC1" w:rsidP="00107676">
      <w:pPr>
        <w:jc w:val="center"/>
        <w:rPr>
          <w:b/>
        </w:rPr>
      </w:pPr>
      <w:r>
        <w:rPr>
          <w:b/>
        </w:rPr>
        <w:t xml:space="preserve">           </w:t>
      </w:r>
      <w:r w:rsidR="0057384A">
        <w:rPr>
          <w:b/>
        </w:rPr>
        <w:t>ZOBOWIĄZANIA ZAMAWIAJĄCEGO</w:t>
      </w:r>
    </w:p>
    <w:p w:rsidR="00107676" w:rsidRDefault="00107676" w:rsidP="00107676">
      <w:pPr>
        <w:jc w:val="center"/>
        <w:rPr>
          <w:b/>
        </w:rPr>
      </w:pPr>
    </w:p>
    <w:p w:rsidR="00344039" w:rsidRPr="00344039" w:rsidRDefault="00344039" w:rsidP="00344039">
      <w:pPr>
        <w:pStyle w:val="Akapitzlist"/>
        <w:numPr>
          <w:ilvl w:val="0"/>
          <w:numId w:val="15"/>
        </w:numPr>
        <w:jc w:val="both"/>
        <w:rPr>
          <w:b/>
        </w:rPr>
      </w:pPr>
      <w:r w:rsidRPr="00344039">
        <w:rPr>
          <w:b/>
        </w:rPr>
        <w:t>Zamawiający zobowiązany jest do:</w:t>
      </w:r>
    </w:p>
    <w:p w:rsidR="00344039" w:rsidRDefault="00344039" w:rsidP="00344039">
      <w:pPr>
        <w:pStyle w:val="Akapitzlist"/>
        <w:ind w:left="360"/>
        <w:jc w:val="both"/>
      </w:pPr>
    </w:p>
    <w:p w:rsidR="00344039" w:rsidRDefault="00344039" w:rsidP="00344039">
      <w:pPr>
        <w:pStyle w:val="Akapitzlist"/>
        <w:ind w:left="360"/>
        <w:jc w:val="both"/>
      </w:pPr>
      <w:r>
        <w:t>1.1.  niezwłocznego powiadomienia Wykonawcy o niesprawności urządzenia,</w:t>
      </w:r>
    </w:p>
    <w:p w:rsidR="00344039" w:rsidRDefault="00344039" w:rsidP="00344039">
      <w:pPr>
        <w:pStyle w:val="Akapitzlist"/>
        <w:ind w:left="360"/>
        <w:jc w:val="both"/>
      </w:pPr>
      <w:r>
        <w:t xml:space="preserve">1.2. udostępnienia na czas wykonania przedmiotu umowy dostępu do pomieszczeń, </w:t>
      </w:r>
      <w:r>
        <w:br/>
        <w:t xml:space="preserve">        w których są zainstalowane urządzenia wymienione w formularzu ofertowym,</w:t>
      </w:r>
    </w:p>
    <w:p w:rsidR="00344039" w:rsidRDefault="00344039" w:rsidP="00344039">
      <w:pPr>
        <w:pStyle w:val="Akapitzlist"/>
        <w:ind w:left="360"/>
        <w:jc w:val="both"/>
      </w:pPr>
      <w:r>
        <w:t xml:space="preserve">1.3. wystawienia na podstawie przedstawionej kalkulacji dodatkowego zlecenia na    </w:t>
      </w:r>
      <w:r>
        <w:br/>
        <w:t xml:space="preserve">        wykonanie naprawy, w przypadku stwierdzenia konieczności usunięcia  </w:t>
      </w:r>
      <w:r>
        <w:br/>
        <w:t xml:space="preserve">        nieprawidłowości w systemie klimatyzacji.</w:t>
      </w:r>
    </w:p>
    <w:p w:rsidR="00344039" w:rsidRDefault="00344039" w:rsidP="00344039">
      <w:pPr>
        <w:pStyle w:val="Akapitzlist"/>
        <w:ind w:left="360"/>
        <w:jc w:val="both"/>
      </w:pPr>
    </w:p>
    <w:p w:rsidR="00107676" w:rsidRDefault="0057384A" w:rsidP="00344039">
      <w:pPr>
        <w:pStyle w:val="Akapitzlist"/>
        <w:numPr>
          <w:ilvl w:val="0"/>
          <w:numId w:val="15"/>
        </w:numPr>
        <w:jc w:val="both"/>
      </w:pPr>
      <w:r>
        <w:t>Z</w:t>
      </w:r>
      <w:r w:rsidR="00E50BC1">
        <w:t>amawiający zobowiązany jest do u</w:t>
      </w:r>
      <w:r>
        <w:t>dostępnienia na czas wykonania przedmiotu umowy dostępu do pomieszczeń, w których są zainstalowane urządzenia wym</w:t>
      </w:r>
      <w:r w:rsidR="000B670D">
        <w:t xml:space="preserve">ienione </w:t>
      </w:r>
      <w:r w:rsidR="00344039">
        <w:br/>
      </w:r>
      <w:r w:rsidR="000B670D">
        <w:t>w formularzu ofertowym.</w:t>
      </w:r>
    </w:p>
    <w:p w:rsidR="00E40D23" w:rsidRPr="0088505A" w:rsidRDefault="00E40D23" w:rsidP="00107676">
      <w:pPr>
        <w:jc w:val="both"/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4</w:t>
      </w:r>
      <w:r w:rsidR="00107676" w:rsidRPr="0088505A">
        <w:rPr>
          <w:b/>
        </w:rPr>
        <w:br/>
      </w:r>
      <w:r w:rsidR="00E50BC1">
        <w:rPr>
          <w:b/>
        </w:rPr>
        <w:t>REALIZACJA USŁUGI</w:t>
      </w:r>
    </w:p>
    <w:p w:rsidR="00107676" w:rsidRPr="0088505A" w:rsidRDefault="00107676" w:rsidP="00107676">
      <w:pPr>
        <w:jc w:val="center"/>
        <w:rPr>
          <w:b/>
        </w:rPr>
      </w:pPr>
    </w:p>
    <w:p w:rsidR="000B670D" w:rsidRDefault="00E50BC1" w:rsidP="000B670D">
      <w:pPr>
        <w:pStyle w:val="Akapitzlist"/>
        <w:numPr>
          <w:ilvl w:val="0"/>
          <w:numId w:val="9"/>
        </w:numPr>
        <w:jc w:val="both"/>
      </w:pPr>
      <w:r>
        <w:t>Wykonawca zrealizuje usługę w</w:t>
      </w:r>
      <w:r w:rsidR="000B670D">
        <w:t xml:space="preserve"> zakresie </w:t>
      </w:r>
      <w:r w:rsidR="00D46B47">
        <w:t>konserwacji i przeglądu</w:t>
      </w:r>
      <w:r w:rsidR="000B670D">
        <w:t xml:space="preserve"> układów klimatyzacji</w:t>
      </w:r>
      <w:r>
        <w:t xml:space="preserve"> dwa razy w roku</w:t>
      </w:r>
      <w:r w:rsidR="007A494F">
        <w:t>.</w:t>
      </w:r>
      <w:r>
        <w:t xml:space="preserve"> </w:t>
      </w:r>
    </w:p>
    <w:p w:rsidR="000B670D" w:rsidRDefault="000B670D" w:rsidP="000B670D">
      <w:pPr>
        <w:pStyle w:val="Akapitzlist"/>
        <w:ind w:left="360"/>
        <w:jc w:val="both"/>
      </w:pPr>
    </w:p>
    <w:p w:rsidR="00E50BC1" w:rsidRPr="001822E7" w:rsidRDefault="00E50BC1" w:rsidP="000B670D">
      <w:pPr>
        <w:pStyle w:val="Akapitzlist"/>
        <w:numPr>
          <w:ilvl w:val="0"/>
          <w:numId w:val="9"/>
        </w:numPr>
        <w:jc w:val="both"/>
      </w:pPr>
      <w:r w:rsidRPr="001822E7">
        <w:t xml:space="preserve"> </w:t>
      </w:r>
      <w:r w:rsidR="000B670D" w:rsidRPr="001822E7">
        <w:t>Termin wykonania kontroli szczelności układów</w:t>
      </w:r>
      <w:r w:rsidR="00832749" w:rsidRPr="001822E7">
        <w:t xml:space="preserve"> klimatyzacji</w:t>
      </w:r>
      <w:r w:rsidR="000B670D" w:rsidRPr="001822E7">
        <w:t xml:space="preserve"> (dwie tury)</w:t>
      </w:r>
      <w:r w:rsidR="00A20AFD">
        <w:t xml:space="preserve"> w ciągu </w:t>
      </w:r>
      <w:r w:rsidR="00062569">
        <w:t>obowiązywania umowy</w:t>
      </w:r>
      <w:r w:rsidR="000B670D" w:rsidRPr="001822E7">
        <w:t xml:space="preserve">: </w:t>
      </w:r>
    </w:p>
    <w:p w:rsidR="000B670D" w:rsidRPr="001822E7" w:rsidRDefault="000B670D" w:rsidP="000B670D">
      <w:pPr>
        <w:pStyle w:val="Akapitzlist"/>
      </w:pPr>
    </w:p>
    <w:p w:rsidR="000B670D" w:rsidRPr="001822E7" w:rsidRDefault="000B670D" w:rsidP="000B670D">
      <w:pPr>
        <w:pStyle w:val="Akapitzlist"/>
        <w:numPr>
          <w:ilvl w:val="1"/>
          <w:numId w:val="9"/>
        </w:numPr>
        <w:jc w:val="both"/>
      </w:pPr>
      <w:r w:rsidRPr="001822E7">
        <w:t xml:space="preserve">  </w:t>
      </w:r>
      <w:r w:rsidR="000943CC">
        <w:t>luty</w:t>
      </w:r>
      <w:r w:rsidR="00D46B47" w:rsidRPr="001822E7">
        <w:t xml:space="preserve"> </w:t>
      </w:r>
      <w:r w:rsidRPr="001822E7">
        <w:t>(</w:t>
      </w:r>
      <w:r w:rsidR="00AE6854">
        <w:t xml:space="preserve">tzw. </w:t>
      </w:r>
      <w:r w:rsidRPr="001822E7">
        <w:t>I tura)</w:t>
      </w:r>
      <w:r w:rsidR="00391B8A">
        <w:t xml:space="preserve"> – do dnia 28 lutego </w:t>
      </w:r>
      <w:r w:rsidR="00062569">
        <w:t xml:space="preserve">2022 r. i 2023 r. </w:t>
      </w:r>
    </w:p>
    <w:p w:rsidR="000B670D" w:rsidRPr="001822E7" w:rsidRDefault="00387A16" w:rsidP="000B670D">
      <w:pPr>
        <w:pStyle w:val="Akapitzlist"/>
        <w:numPr>
          <w:ilvl w:val="1"/>
          <w:numId w:val="9"/>
        </w:numPr>
        <w:jc w:val="both"/>
      </w:pPr>
      <w:r>
        <w:t xml:space="preserve">  </w:t>
      </w:r>
      <w:r w:rsidR="00391B8A">
        <w:t xml:space="preserve">sierpień </w:t>
      </w:r>
      <w:r w:rsidR="000B670D" w:rsidRPr="001822E7">
        <w:t>(</w:t>
      </w:r>
      <w:r w:rsidR="00AE6854">
        <w:t xml:space="preserve">tzw. </w:t>
      </w:r>
      <w:r w:rsidR="000B670D" w:rsidRPr="001822E7">
        <w:t>II tura)</w:t>
      </w:r>
      <w:r w:rsidR="00391B8A">
        <w:t xml:space="preserve"> – do dnia 28 sierpnia </w:t>
      </w:r>
      <w:r w:rsidR="00062569">
        <w:t xml:space="preserve">2022 r. i 2023 r. </w:t>
      </w:r>
      <w:r w:rsidR="00391B8A">
        <w:t>.</w:t>
      </w:r>
    </w:p>
    <w:p w:rsidR="00E50BC1" w:rsidRDefault="00E50BC1" w:rsidP="00E50BC1">
      <w:pPr>
        <w:pStyle w:val="Akapitzlist"/>
        <w:ind w:left="360"/>
        <w:jc w:val="both"/>
      </w:pPr>
    </w:p>
    <w:p w:rsidR="00E50BC1" w:rsidRDefault="00E50BC1" w:rsidP="00E50BC1">
      <w:pPr>
        <w:pStyle w:val="Akapitzlist"/>
        <w:numPr>
          <w:ilvl w:val="0"/>
          <w:numId w:val="9"/>
        </w:numPr>
        <w:jc w:val="both"/>
      </w:pPr>
      <w:r>
        <w:t>Wykonanie usługi</w:t>
      </w:r>
      <w:r w:rsidR="00AE0F87">
        <w:t xml:space="preserve"> naprawy urządzeń (opcja naprawy)</w:t>
      </w:r>
      <w:r>
        <w:t xml:space="preserve"> przez Wykonawcę nastąpi po otrzy</w:t>
      </w:r>
      <w:r w:rsidR="00062569">
        <w:softHyphen/>
      </w:r>
      <w:r>
        <w:t xml:space="preserve">maniu od Zamawiającego zlecenia </w:t>
      </w:r>
      <w:r w:rsidR="00AE0F87">
        <w:t xml:space="preserve">wykonania </w:t>
      </w:r>
      <w:r>
        <w:t xml:space="preserve">usługi (dopuszcza się formę elektroniczną). </w:t>
      </w:r>
    </w:p>
    <w:p w:rsidR="00E50BC1" w:rsidRDefault="00E50BC1" w:rsidP="00E50BC1">
      <w:pPr>
        <w:pStyle w:val="Akapitzlist"/>
      </w:pPr>
    </w:p>
    <w:p w:rsidR="00E50BC1" w:rsidRDefault="00E50BC1" w:rsidP="00E50BC1">
      <w:pPr>
        <w:pStyle w:val="Akapitzlist"/>
        <w:numPr>
          <w:ilvl w:val="0"/>
          <w:numId w:val="9"/>
        </w:numPr>
        <w:jc w:val="both"/>
      </w:pPr>
      <w:r>
        <w:t>Wykonawca nie może zlecić wykonania usługi innemu podmiotowi lub osobie trzeciej.</w:t>
      </w:r>
    </w:p>
    <w:p w:rsidR="00E50BC1" w:rsidRDefault="00E50BC1" w:rsidP="00E50BC1">
      <w:pPr>
        <w:pStyle w:val="Akapitzlist"/>
      </w:pPr>
    </w:p>
    <w:p w:rsidR="00E50BC1" w:rsidRDefault="00E50BC1" w:rsidP="00E50BC1">
      <w:pPr>
        <w:pStyle w:val="Akapitzlist"/>
        <w:numPr>
          <w:ilvl w:val="0"/>
          <w:numId w:val="9"/>
        </w:numPr>
        <w:jc w:val="both"/>
      </w:pPr>
      <w:r>
        <w:t>Osobą uprawnioną przez Zamawiającego do zlecania zapotrzebowania w imieniu Podkarpackiego Urzędu Wojewódzkiego w Rzeszowie jest</w:t>
      </w:r>
      <w:r w:rsidR="002A7144">
        <w:t>:</w:t>
      </w:r>
      <w:r w:rsidR="00DA3652">
        <w:t xml:space="preserve"> Damian Zabawski – kierownik Oddziału Zamiejscowego Wydziału OA.</w:t>
      </w:r>
    </w:p>
    <w:p w:rsidR="006D290D" w:rsidRDefault="006D290D" w:rsidP="006D290D">
      <w:pPr>
        <w:jc w:val="both"/>
      </w:pPr>
    </w:p>
    <w:p w:rsidR="00107676" w:rsidRPr="00E50BC1" w:rsidRDefault="00E50BC1" w:rsidP="003875CC">
      <w:pPr>
        <w:pStyle w:val="Akapitzlist"/>
        <w:numPr>
          <w:ilvl w:val="0"/>
          <w:numId w:val="9"/>
        </w:numPr>
        <w:jc w:val="both"/>
      </w:pPr>
      <w:r>
        <w:t>Osobą do kontaktu ze strony Wykonawcy jest</w:t>
      </w:r>
      <w:r w:rsidR="002A7144">
        <w:t>:</w:t>
      </w:r>
      <w:r w:rsidR="00E40D23">
        <w:t>……………………………………………..</w:t>
      </w:r>
      <w:r>
        <w:t xml:space="preserve"> </w:t>
      </w:r>
    </w:p>
    <w:p w:rsidR="00062569" w:rsidRDefault="00062569" w:rsidP="00107676">
      <w:pPr>
        <w:jc w:val="center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5</w:t>
      </w:r>
    </w:p>
    <w:p w:rsidR="00107676" w:rsidRPr="0088505A" w:rsidRDefault="00E50BC1" w:rsidP="00107676">
      <w:pPr>
        <w:jc w:val="center"/>
        <w:rPr>
          <w:b/>
        </w:rPr>
      </w:pPr>
      <w:r>
        <w:rPr>
          <w:b/>
        </w:rPr>
        <w:t>NALEŻNOŚĆ</w:t>
      </w:r>
      <w:r w:rsidR="005063BD">
        <w:rPr>
          <w:b/>
        </w:rPr>
        <w:t xml:space="preserve"> ZA </w:t>
      </w:r>
      <w:r>
        <w:rPr>
          <w:b/>
        </w:rPr>
        <w:t>REALIZACJĘ UMOWY</w:t>
      </w:r>
    </w:p>
    <w:p w:rsidR="00107676" w:rsidRDefault="00107676" w:rsidP="00107676">
      <w:pPr>
        <w:jc w:val="both"/>
      </w:pPr>
    </w:p>
    <w:p w:rsidR="000943CC" w:rsidRPr="0088505A" w:rsidRDefault="000943CC" w:rsidP="00107676">
      <w:pPr>
        <w:jc w:val="both"/>
      </w:pPr>
    </w:p>
    <w:p w:rsidR="00E50BC1" w:rsidRDefault="00E50BC1" w:rsidP="00E50BC1">
      <w:pPr>
        <w:pStyle w:val="Akapitzlist"/>
        <w:numPr>
          <w:ilvl w:val="0"/>
          <w:numId w:val="10"/>
        </w:numPr>
        <w:jc w:val="both"/>
      </w:pPr>
      <w:r>
        <w:t>Maksymalne wynagrodzenie z tytułu realizacji przedmiotu umowy wynosić będzie</w:t>
      </w:r>
      <w:r w:rsidR="003875CC">
        <w:t>:</w:t>
      </w:r>
      <w:r>
        <w:t xml:space="preserve"> </w:t>
      </w:r>
      <w:r w:rsidR="00062569">
        <w:rPr>
          <w:b/>
        </w:rPr>
        <w:t xml:space="preserve">……………………. </w:t>
      </w:r>
      <w:r w:rsidR="0060475C">
        <w:rPr>
          <w:b/>
        </w:rPr>
        <w:t>zł brutto</w:t>
      </w:r>
      <w:r>
        <w:t xml:space="preserve"> (słownie: </w:t>
      </w:r>
      <w:r w:rsidR="00062569">
        <w:t>…………………………….. złotych</w:t>
      </w:r>
      <w:r w:rsidR="0060475C">
        <w:t xml:space="preserve"> brutto</w:t>
      </w:r>
      <w:r>
        <w:t xml:space="preserve">). </w:t>
      </w:r>
    </w:p>
    <w:p w:rsidR="00E50BC1" w:rsidRDefault="00E50BC1" w:rsidP="00E50BC1">
      <w:pPr>
        <w:pStyle w:val="Akapitzlist"/>
        <w:jc w:val="both"/>
      </w:pPr>
    </w:p>
    <w:p w:rsidR="00E50BC1" w:rsidRDefault="00E50BC1" w:rsidP="00E50BC1">
      <w:pPr>
        <w:jc w:val="both"/>
      </w:pPr>
      <w:r>
        <w:t xml:space="preserve">2. </w:t>
      </w:r>
      <w:r w:rsidR="00620893">
        <w:t xml:space="preserve"> </w:t>
      </w:r>
      <w:r>
        <w:t>Wysokość wynagrodzenia u</w:t>
      </w:r>
      <w:r w:rsidR="00AF5F54">
        <w:t>stalona jest</w:t>
      </w:r>
      <w:r>
        <w:t xml:space="preserve"> na podstawie cen podanych w ofercie. </w:t>
      </w:r>
    </w:p>
    <w:p w:rsidR="00E50BC1" w:rsidRDefault="00E50BC1" w:rsidP="00E50BC1">
      <w:pPr>
        <w:jc w:val="both"/>
      </w:pPr>
      <w:r>
        <w:t xml:space="preserve">3. Ceny podane w ofercie pozostaną niezmienione do końca realizacji przedmiotu umowy, </w:t>
      </w:r>
      <w:r>
        <w:br/>
      </w:r>
      <w:r w:rsidR="00620893">
        <w:t xml:space="preserve">     </w:t>
      </w:r>
      <w:r>
        <w:t xml:space="preserve">z zastrzeżeniem ust. 4. </w:t>
      </w:r>
    </w:p>
    <w:p w:rsidR="00E50BC1" w:rsidRDefault="00E50BC1" w:rsidP="00E50BC1">
      <w:pPr>
        <w:jc w:val="both"/>
      </w:pPr>
    </w:p>
    <w:p w:rsidR="00E50BC1" w:rsidRDefault="00E50BC1" w:rsidP="00205F46">
      <w:pPr>
        <w:pStyle w:val="Akapitzlist"/>
        <w:numPr>
          <w:ilvl w:val="0"/>
          <w:numId w:val="16"/>
        </w:numPr>
        <w:jc w:val="both"/>
      </w:pPr>
      <w:r>
        <w:t xml:space="preserve">Dopuszcza się zmianę cen w przypadku zmiany stawek podatku VAT, w takim przypadku zmianie ulega tylko cena jednostkowa brutto, a cena jednostkowa netto pozostaje bez zmian. </w:t>
      </w:r>
    </w:p>
    <w:p w:rsidR="00E50BC1" w:rsidRDefault="00E50BC1" w:rsidP="00E50BC1">
      <w:pPr>
        <w:pStyle w:val="Akapitzlist"/>
        <w:ind w:left="360"/>
        <w:jc w:val="both"/>
      </w:pPr>
    </w:p>
    <w:p w:rsidR="00E50BC1" w:rsidRDefault="00E50BC1" w:rsidP="00205F46">
      <w:pPr>
        <w:pStyle w:val="Akapitzlist"/>
        <w:numPr>
          <w:ilvl w:val="0"/>
          <w:numId w:val="16"/>
        </w:numPr>
        <w:jc w:val="both"/>
      </w:pPr>
      <w:r w:rsidRPr="00E50BC1">
        <w:t>Zmiana cen w sytuacji, o której mowa w ust. 4 ma zastosowanie od dnia wejścia w życie stosownych przepisów prawa w tym zakresie, bez konieczności podpisywania aneksu niniejszej umowy.</w:t>
      </w:r>
    </w:p>
    <w:p w:rsidR="003875CC" w:rsidRDefault="003875CC" w:rsidP="003875CC">
      <w:pPr>
        <w:jc w:val="both"/>
      </w:pPr>
    </w:p>
    <w:p w:rsidR="00107676" w:rsidRPr="00205F46" w:rsidRDefault="00E50BC1" w:rsidP="00205F46">
      <w:pPr>
        <w:pStyle w:val="Akapitzlist"/>
        <w:numPr>
          <w:ilvl w:val="0"/>
          <w:numId w:val="16"/>
        </w:numPr>
        <w:jc w:val="both"/>
        <w:rPr>
          <w:b/>
        </w:rPr>
      </w:pPr>
      <w:r>
        <w:t xml:space="preserve">Rozliczenie dokonywane będzie każdorazowo po realizacji </w:t>
      </w:r>
      <w:r w:rsidR="001822E7">
        <w:t>kontroli</w:t>
      </w:r>
      <w:r>
        <w:t xml:space="preserve"> szczelności układów klimatyzacji.</w:t>
      </w:r>
    </w:p>
    <w:p w:rsidR="00E50BC1" w:rsidRPr="00E50BC1" w:rsidRDefault="00E50BC1" w:rsidP="00E50BC1">
      <w:pPr>
        <w:pStyle w:val="Akapitzlist"/>
        <w:rPr>
          <w:b/>
        </w:rPr>
      </w:pPr>
    </w:p>
    <w:p w:rsidR="00E50BC1" w:rsidRPr="00620893" w:rsidRDefault="00E50BC1" w:rsidP="00205F46">
      <w:pPr>
        <w:pStyle w:val="Akapitzlist"/>
        <w:numPr>
          <w:ilvl w:val="0"/>
          <w:numId w:val="16"/>
        </w:numPr>
        <w:jc w:val="both"/>
        <w:rPr>
          <w:b/>
        </w:rPr>
      </w:pPr>
      <w:r>
        <w:t xml:space="preserve">Potwierdzeniem realizacji </w:t>
      </w:r>
      <w:r w:rsidR="00620893">
        <w:t>wykonania</w:t>
      </w:r>
      <w:r w:rsidR="001822E7">
        <w:t xml:space="preserve"> kontroli </w:t>
      </w:r>
      <w:r>
        <w:t>szczelności układów klimatyzacji będzie spisany na tę okoliczność protokół, który to upoważni Wykonawcę do wystawienia faktury.</w:t>
      </w:r>
    </w:p>
    <w:p w:rsidR="00620893" w:rsidRPr="00620893" w:rsidRDefault="00620893" w:rsidP="00620893">
      <w:pPr>
        <w:pStyle w:val="Akapitzlist"/>
        <w:rPr>
          <w:b/>
        </w:rPr>
      </w:pPr>
    </w:p>
    <w:p w:rsidR="00620893" w:rsidRPr="00620893" w:rsidRDefault="00620893" w:rsidP="00205F46">
      <w:pPr>
        <w:pStyle w:val="Akapitzlist"/>
        <w:numPr>
          <w:ilvl w:val="0"/>
          <w:numId w:val="16"/>
        </w:numPr>
        <w:jc w:val="both"/>
        <w:rPr>
          <w:b/>
        </w:rPr>
      </w:pPr>
      <w:r>
        <w:t>Wykonawca wystawia fakturę VAT zgodnie z obowiązującymi w tym zakresie przepisami.</w:t>
      </w:r>
    </w:p>
    <w:p w:rsidR="00620893" w:rsidRDefault="00620893" w:rsidP="00620893">
      <w:pPr>
        <w:pStyle w:val="Akapitzlist"/>
      </w:pPr>
    </w:p>
    <w:p w:rsidR="00620893" w:rsidRPr="00620893" w:rsidRDefault="00620893" w:rsidP="00205F46">
      <w:pPr>
        <w:pStyle w:val="Akapitzlist"/>
        <w:numPr>
          <w:ilvl w:val="0"/>
          <w:numId w:val="16"/>
        </w:numPr>
        <w:jc w:val="both"/>
        <w:rPr>
          <w:b/>
        </w:rPr>
      </w:pPr>
      <w:r>
        <w:t xml:space="preserve">Termin zapłaty faktury wynosi 21 dni licząc od daty dostarczenia prawidłowo wystawionej faktury Zamawiającemu. </w:t>
      </w:r>
    </w:p>
    <w:p w:rsidR="00620893" w:rsidRDefault="00620893" w:rsidP="00620893">
      <w:pPr>
        <w:pStyle w:val="Akapitzlist"/>
      </w:pPr>
    </w:p>
    <w:p w:rsidR="00620893" w:rsidRPr="00620893" w:rsidRDefault="00620893" w:rsidP="00205F46">
      <w:pPr>
        <w:pStyle w:val="Akapitzlist"/>
        <w:numPr>
          <w:ilvl w:val="0"/>
          <w:numId w:val="16"/>
        </w:numPr>
        <w:jc w:val="both"/>
        <w:rPr>
          <w:b/>
        </w:rPr>
      </w:pPr>
      <w:r>
        <w:t xml:space="preserve"> Dane do faktury: </w:t>
      </w:r>
    </w:p>
    <w:p w:rsidR="00620893" w:rsidRDefault="00620893" w:rsidP="00620893">
      <w:pPr>
        <w:pStyle w:val="Akapitzlist"/>
      </w:pPr>
    </w:p>
    <w:p w:rsidR="00620893" w:rsidRDefault="00620893" w:rsidP="00620893">
      <w:pPr>
        <w:jc w:val="center"/>
        <w:rPr>
          <w:i/>
        </w:rPr>
      </w:pPr>
      <w:r w:rsidRPr="00620893">
        <w:rPr>
          <w:i/>
        </w:rPr>
        <w:t xml:space="preserve">Podkarpacki Urząd Wojewódzki w Rzeszowie </w:t>
      </w:r>
    </w:p>
    <w:p w:rsidR="00620893" w:rsidRDefault="00620893" w:rsidP="00620893">
      <w:pPr>
        <w:jc w:val="center"/>
        <w:rPr>
          <w:i/>
        </w:rPr>
      </w:pPr>
      <w:r w:rsidRPr="00620893">
        <w:rPr>
          <w:i/>
        </w:rPr>
        <w:t xml:space="preserve">ul. Grunwaldzka 15 </w:t>
      </w:r>
    </w:p>
    <w:p w:rsidR="00620893" w:rsidRDefault="00620893" w:rsidP="00620893">
      <w:pPr>
        <w:jc w:val="center"/>
        <w:rPr>
          <w:i/>
        </w:rPr>
      </w:pPr>
      <w:r w:rsidRPr="00620893">
        <w:rPr>
          <w:i/>
        </w:rPr>
        <w:t>35-</w:t>
      </w:r>
      <w:r>
        <w:rPr>
          <w:i/>
        </w:rPr>
        <w:t xml:space="preserve">  </w:t>
      </w:r>
      <w:r w:rsidRPr="00620893">
        <w:rPr>
          <w:i/>
        </w:rPr>
        <w:t xml:space="preserve">959 Rzeszów </w:t>
      </w:r>
    </w:p>
    <w:p w:rsidR="00620893" w:rsidRDefault="00620893" w:rsidP="00620893">
      <w:pPr>
        <w:jc w:val="center"/>
        <w:rPr>
          <w:i/>
        </w:rPr>
      </w:pPr>
      <w:r w:rsidRPr="00620893">
        <w:rPr>
          <w:i/>
        </w:rPr>
        <w:t xml:space="preserve">NIP: 813-17-21-402 </w:t>
      </w:r>
    </w:p>
    <w:p w:rsidR="00062569" w:rsidRPr="00620893" w:rsidRDefault="00062569" w:rsidP="00620893">
      <w:pPr>
        <w:jc w:val="center"/>
        <w:rPr>
          <w:i/>
        </w:rPr>
      </w:pPr>
    </w:p>
    <w:p w:rsidR="00620893" w:rsidRDefault="00062569" w:rsidP="00062569">
      <w:pPr>
        <w:pStyle w:val="Akapitzlist"/>
        <w:numPr>
          <w:ilvl w:val="0"/>
          <w:numId w:val="16"/>
        </w:numPr>
        <w:jc w:val="both"/>
      </w:pPr>
      <w:r>
        <w:t xml:space="preserve">Wykonawca dostarczy fakturę na adres </w:t>
      </w:r>
    </w:p>
    <w:p w:rsidR="00062569" w:rsidRDefault="00062569" w:rsidP="00062569">
      <w:pPr>
        <w:pStyle w:val="Akapitzlist"/>
        <w:ind w:left="360"/>
        <w:jc w:val="both"/>
      </w:pPr>
    </w:p>
    <w:p w:rsidR="00062569" w:rsidRDefault="00062569" w:rsidP="00062569">
      <w:pPr>
        <w:jc w:val="both"/>
        <w:rPr>
          <w:i/>
        </w:rPr>
      </w:pPr>
      <w:r w:rsidRPr="00620893">
        <w:rPr>
          <w:i/>
        </w:rPr>
        <w:t>Podkarpacki Urząd Wojewódzki w Rzeszowie</w:t>
      </w:r>
    </w:p>
    <w:p w:rsidR="00062569" w:rsidRDefault="00062569" w:rsidP="00062569">
      <w:pPr>
        <w:jc w:val="both"/>
        <w:rPr>
          <w:i/>
        </w:rPr>
      </w:pPr>
      <w:r>
        <w:rPr>
          <w:i/>
        </w:rPr>
        <w:t>Delegatura w Przemyślu</w:t>
      </w:r>
    </w:p>
    <w:p w:rsidR="00062569" w:rsidRDefault="00062569" w:rsidP="00062569">
      <w:pPr>
        <w:jc w:val="both"/>
        <w:rPr>
          <w:i/>
        </w:rPr>
      </w:pPr>
      <w:r>
        <w:rPr>
          <w:i/>
        </w:rPr>
        <w:t>Ul. Mickiewicza 30</w:t>
      </w:r>
    </w:p>
    <w:p w:rsidR="00062569" w:rsidRDefault="00062569" w:rsidP="00062569">
      <w:pPr>
        <w:jc w:val="both"/>
      </w:pPr>
      <w:r>
        <w:rPr>
          <w:i/>
        </w:rPr>
        <w:t>37-700 Przemyśl</w:t>
      </w:r>
    </w:p>
    <w:p w:rsidR="00062569" w:rsidRDefault="00062569" w:rsidP="00062569">
      <w:pPr>
        <w:jc w:val="both"/>
      </w:pPr>
    </w:p>
    <w:p w:rsidR="00620893" w:rsidRPr="00620893" w:rsidRDefault="00620893" w:rsidP="00205F46">
      <w:pPr>
        <w:pStyle w:val="Akapitzlist"/>
        <w:numPr>
          <w:ilvl w:val="0"/>
          <w:numId w:val="16"/>
        </w:numPr>
        <w:rPr>
          <w:b/>
        </w:rPr>
      </w:pPr>
      <w:r>
        <w:t xml:space="preserve"> Zamawiający nie udziela zaliczek.</w:t>
      </w:r>
    </w:p>
    <w:p w:rsidR="00E50BC1" w:rsidRDefault="00E50BC1" w:rsidP="00E50BC1">
      <w:pPr>
        <w:jc w:val="both"/>
        <w:rPr>
          <w:b/>
        </w:rPr>
      </w:pPr>
    </w:p>
    <w:p w:rsidR="00107676" w:rsidRDefault="00D64EB0" w:rsidP="00107676">
      <w:pPr>
        <w:jc w:val="center"/>
        <w:rPr>
          <w:b/>
        </w:rPr>
      </w:pPr>
      <w:r>
        <w:rPr>
          <w:b/>
        </w:rPr>
        <w:t>§ 6</w:t>
      </w:r>
    </w:p>
    <w:p w:rsidR="00F95E83" w:rsidRPr="0088505A" w:rsidRDefault="00F95E83" w:rsidP="00107676">
      <w:pPr>
        <w:jc w:val="center"/>
        <w:rPr>
          <w:b/>
        </w:rPr>
      </w:pPr>
    </w:p>
    <w:p w:rsidR="00107676" w:rsidRDefault="00620893" w:rsidP="00107676">
      <w:pPr>
        <w:jc w:val="center"/>
        <w:rPr>
          <w:b/>
        </w:rPr>
      </w:pPr>
      <w:r>
        <w:rPr>
          <w:b/>
        </w:rPr>
        <w:t>ODSTĄPIENIE OD REALIZACJI UMOWY</w:t>
      </w:r>
    </w:p>
    <w:p w:rsidR="00620893" w:rsidRPr="0088505A" w:rsidRDefault="00620893" w:rsidP="00107676">
      <w:pPr>
        <w:jc w:val="center"/>
        <w:rPr>
          <w:b/>
        </w:rPr>
      </w:pPr>
    </w:p>
    <w:p w:rsidR="00620893" w:rsidRPr="00205F46" w:rsidRDefault="00620893" w:rsidP="002F0848">
      <w:pPr>
        <w:jc w:val="both"/>
        <w:rPr>
          <w:b/>
        </w:rPr>
      </w:pPr>
      <w:r w:rsidRPr="00205F46">
        <w:rPr>
          <w:b/>
        </w:rPr>
        <w:t xml:space="preserve">1. Zamawiający może odstąpić od umowy, jeżeli Wykonawca: </w:t>
      </w:r>
    </w:p>
    <w:p w:rsidR="00620893" w:rsidRDefault="00620893" w:rsidP="002F0848">
      <w:pPr>
        <w:jc w:val="both"/>
      </w:pPr>
    </w:p>
    <w:p w:rsidR="00620893" w:rsidRDefault="00620893" w:rsidP="00367B1F">
      <w:pPr>
        <w:ind w:firstLine="708"/>
        <w:jc w:val="both"/>
      </w:pPr>
      <w:r>
        <w:t xml:space="preserve">1.1. </w:t>
      </w:r>
      <w:r w:rsidR="000B670D">
        <w:t xml:space="preserve"> </w:t>
      </w:r>
      <w:r>
        <w:t xml:space="preserve">Nie przystąpi do realizacji w ciągu 5 dni od daty rozpoczęcia usługi uzgodnionej </w:t>
      </w:r>
      <w:r>
        <w:br/>
      </w:r>
      <w:r w:rsidR="000B670D">
        <w:t xml:space="preserve">        </w:t>
      </w:r>
      <w:r w:rsidR="000B670D">
        <w:tab/>
        <w:t xml:space="preserve">         </w:t>
      </w:r>
      <w:r>
        <w:t xml:space="preserve">z Zamawiającym; </w:t>
      </w:r>
    </w:p>
    <w:p w:rsidR="00620893" w:rsidRDefault="00620893" w:rsidP="002F0848">
      <w:pPr>
        <w:jc w:val="both"/>
      </w:pPr>
    </w:p>
    <w:p w:rsidR="00620893" w:rsidRDefault="00620893" w:rsidP="000B670D">
      <w:pPr>
        <w:ind w:left="708"/>
        <w:jc w:val="both"/>
      </w:pPr>
      <w:r>
        <w:lastRenderedPageBreak/>
        <w:t xml:space="preserve">1.2. </w:t>
      </w:r>
      <w:r w:rsidR="000B670D">
        <w:t xml:space="preserve"> </w:t>
      </w:r>
      <w:r>
        <w:t xml:space="preserve">Podczas trwania umowy nienależycie wykona swoje zobowiązanie umowne (np. </w:t>
      </w:r>
      <w:r w:rsidR="000B670D">
        <w:t xml:space="preserve">    </w:t>
      </w:r>
      <w:r w:rsidR="000B670D">
        <w:br/>
        <w:t xml:space="preserve">         </w:t>
      </w:r>
      <w:r>
        <w:t xml:space="preserve">Wykonawca nie zrealizował usługi w czasie uzgodnionym z Zamawiającym) – </w:t>
      </w:r>
      <w:r w:rsidR="000B670D">
        <w:t xml:space="preserve">  </w:t>
      </w:r>
      <w:r w:rsidR="000B670D">
        <w:br/>
        <w:t xml:space="preserve">         </w:t>
      </w:r>
      <w:r>
        <w:t xml:space="preserve">poprzedzone pisemnym upomnieniem przez Zamawiającego; </w:t>
      </w:r>
    </w:p>
    <w:p w:rsidR="00620893" w:rsidRDefault="00620893" w:rsidP="002F0848">
      <w:pPr>
        <w:jc w:val="both"/>
      </w:pPr>
    </w:p>
    <w:p w:rsidR="00620893" w:rsidRDefault="00620893" w:rsidP="00205F46">
      <w:pPr>
        <w:ind w:left="708"/>
        <w:jc w:val="both"/>
      </w:pPr>
      <w:r>
        <w:t xml:space="preserve">1.3. W trakcie trwania umowy utraci certyfikat </w:t>
      </w:r>
      <w:r w:rsidR="00D64EB0">
        <w:t>oraz uprawnienia określone w § 2</w:t>
      </w:r>
      <w:r>
        <w:t xml:space="preserve"> </w:t>
      </w:r>
      <w:r w:rsidR="000B670D">
        <w:t xml:space="preserve">      </w:t>
      </w:r>
      <w:r w:rsidR="000B670D">
        <w:br/>
        <w:t xml:space="preserve">       </w:t>
      </w:r>
      <w:r w:rsidR="001822E7">
        <w:t xml:space="preserve"> </w:t>
      </w:r>
      <w:r w:rsidR="000B670D">
        <w:t xml:space="preserve"> </w:t>
      </w:r>
      <w:r>
        <w:t xml:space="preserve">niniejszej umowy. </w:t>
      </w:r>
    </w:p>
    <w:p w:rsidR="00205F46" w:rsidRDefault="00205F46" w:rsidP="00205F46">
      <w:pPr>
        <w:ind w:left="708"/>
        <w:jc w:val="both"/>
      </w:pPr>
    </w:p>
    <w:p w:rsidR="00832749" w:rsidRDefault="00620893" w:rsidP="00205F46">
      <w:pPr>
        <w:pStyle w:val="Akapitzlist"/>
        <w:numPr>
          <w:ilvl w:val="0"/>
          <w:numId w:val="10"/>
        </w:numPr>
        <w:jc w:val="both"/>
      </w:pPr>
      <w:r>
        <w:t xml:space="preserve">Zamawiający dopuszcza możliwość odstąpienia od umowy w przypadku wystąpienia istotnej zmiany okoliczności powodującej, że wykonanie umowy nie leży w interesie publicznym, czego nie można było przewidzieć w chwili zawarcia umowy. </w:t>
      </w:r>
    </w:p>
    <w:p w:rsidR="00832749" w:rsidRDefault="00832749" w:rsidP="00832749">
      <w:pPr>
        <w:pStyle w:val="Akapitzlist"/>
        <w:ind w:left="360"/>
        <w:jc w:val="both"/>
      </w:pPr>
    </w:p>
    <w:p w:rsidR="00620893" w:rsidRDefault="00620893" w:rsidP="00205F46">
      <w:pPr>
        <w:pStyle w:val="Akapitzlist"/>
        <w:numPr>
          <w:ilvl w:val="0"/>
          <w:numId w:val="10"/>
        </w:numPr>
        <w:jc w:val="both"/>
      </w:pPr>
      <w:r>
        <w:t xml:space="preserve">Zamawiający może odstąpić od umowy w terminie 30 dni od powzięcia wiadomości </w:t>
      </w:r>
      <w:r w:rsidR="00832749">
        <w:br/>
      </w:r>
      <w:r>
        <w:t xml:space="preserve">o powyższych okolicznościach. W takim przypadku Wykonawca może żądać jedynie wynagrodzenia należnego mu z tytułu wykonania części umowy. </w:t>
      </w:r>
    </w:p>
    <w:p w:rsidR="00620893" w:rsidRDefault="00620893" w:rsidP="002F0848">
      <w:pPr>
        <w:jc w:val="both"/>
      </w:pPr>
    </w:p>
    <w:p w:rsidR="00832749" w:rsidRDefault="00620893" w:rsidP="00205F46">
      <w:pPr>
        <w:pStyle w:val="Akapitzlist"/>
        <w:numPr>
          <w:ilvl w:val="0"/>
          <w:numId w:val="10"/>
        </w:numPr>
        <w:jc w:val="both"/>
      </w:pPr>
      <w:r>
        <w:t xml:space="preserve">Zamawiający zastrzega sobie możliwość wcześniejszego rozwiązania umowy </w:t>
      </w:r>
      <w:r w:rsidR="00832749">
        <w:br/>
      </w:r>
      <w:r>
        <w:t>w przypadku</w:t>
      </w:r>
      <w:r w:rsidR="001822E7">
        <w:t>,</w:t>
      </w:r>
      <w:r>
        <w:t xml:space="preserve"> gdy Centrum Obsługi Administracji Rządowej jako central</w:t>
      </w:r>
      <w:r w:rsidR="00832749">
        <w:t xml:space="preserve">ny zamawiający przygotuje </w:t>
      </w:r>
      <w:r>
        <w:t xml:space="preserve">i przeprowadzi postępowanie na usługę </w:t>
      </w:r>
      <w:r w:rsidR="00832749">
        <w:t>kontroli</w:t>
      </w:r>
      <w:r>
        <w:t xml:space="preserve"> szczelności układów klimatyzacji dla jedn</w:t>
      </w:r>
      <w:r w:rsidR="00F57812">
        <w:t xml:space="preserve">ostek administracji państwowej. </w:t>
      </w:r>
      <w:r>
        <w:t xml:space="preserve">W takim przypadku termin rozwiązania umowy wynosić będzie 14 dni. </w:t>
      </w:r>
    </w:p>
    <w:p w:rsidR="00832749" w:rsidRDefault="00832749" w:rsidP="00832749">
      <w:pPr>
        <w:pStyle w:val="Akapitzlist"/>
        <w:ind w:left="360"/>
        <w:jc w:val="both"/>
      </w:pPr>
    </w:p>
    <w:p w:rsidR="00107676" w:rsidRPr="00832749" w:rsidRDefault="00620893" w:rsidP="00205F46">
      <w:pPr>
        <w:pStyle w:val="Akapitzlist"/>
        <w:numPr>
          <w:ilvl w:val="0"/>
          <w:numId w:val="10"/>
        </w:numPr>
        <w:jc w:val="both"/>
      </w:pPr>
      <w:r>
        <w:t>Termin wypowiedzenia biegnie od pierwszego dnia miesiąca następującego po miesiącu, w którym złożono wypowiedzenie.</w:t>
      </w:r>
    </w:p>
    <w:p w:rsidR="00107676" w:rsidRDefault="00107676" w:rsidP="002F0848">
      <w:pPr>
        <w:jc w:val="both"/>
      </w:pPr>
    </w:p>
    <w:p w:rsidR="004F0C14" w:rsidRPr="0088505A" w:rsidRDefault="004F0C14" w:rsidP="00107676"/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7</w:t>
      </w:r>
    </w:p>
    <w:p w:rsidR="00107676" w:rsidRPr="0088505A" w:rsidRDefault="00620893" w:rsidP="00107676">
      <w:pPr>
        <w:jc w:val="center"/>
        <w:rPr>
          <w:b/>
        </w:rPr>
      </w:pPr>
      <w:r>
        <w:rPr>
          <w:b/>
        </w:rPr>
        <w:t>KARY UMOWNE</w:t>
      </w:r>
    </w:p>
    <w:p w:rsidR="00107676" w:rsidRPr="0088505A" w:rsidRDefault="00107676" w:rsidP="00107676">
      <w:pPr>
        <w:jc w:val="center"/>
      </w:pPr>
    </w:p>
    <w:p w:rsidR="00620893" w:rsidRPr="00205F46" w:rsidRDefault="00620893" w:rsidP="00620893">
      <w:pPr>
        <w:pStyle w:val="Akapitzlist"/>
        <w:numPr>
          <w:ilvl w:val="0"/>
          <w:numId w:val="11"/>
        </w:numPr>
        <w:jc w:val="both"/>
        <w:rPr>
          <w:b/>
        </w:rPr>
      </w:pPr>
      <w:r w:rsidRPr="00205F46">
        <w:rPr>
          <w:b/>
        </w:rPr>
        <w:t xml:space="preserve">Obowiązkową formę odszkodowania stanowią kary umowne, które będą naliczane </w:t>
      </w:r>
      <w:r w:rsidR="000B670D" w:rsidRPr="00205F46">
        <w:rPr>
          <w:b/>
        </w:rPr>
        <w:br/>
      </w:r>
      <w:r w:rsidRPr="00205F46">
        <w:rPr>
          <w:b/>
        </w:rPr>
        <w:t xml:space="preserve">w następujących wypadkach i wysokościach: </w:t>
      </w:r>
    </w:p>
    <w:p w:rsidR="00620893" w:rsidRPr="00620893" w:rsidRDefault="00620893" w:rsidP="00620893">
      <w:pPr>
        <w:pStyle w:val="Akapitzlist"/>
        <w:ind w:left="360"/>
        <w:jc w:val="both"/>
        <w:rPr>
          <w:b/>
        </w:rPr>
      </w:pPr>
    </w:p>
    <w:p w:rsidR="00620893" w:rsidRDefault="00620893" w:rsidP="00620893">
      <w:pPr>
        <w:ind w:left="360"/>
        <w:jc w:val="both"/>
      </w:pPr>
      <w:r>
        <w:t>1.1. W przypadku zwłoki w rozpoczęciu zleconej usługi Wykonawca zapłaci Zamawiającemu karę umowną w wysokości 0,25% kwoty b</w:t>
      </w:r>
      <w:r w:rsidR="00D64EB0">
        <w:t>rutto umowy, o której mowa w § 5</w:t>
      </w:r>
      <w:r>
        <w:t xml:space="preserve"> ust. 1 za każdy dzień zwłoki; </w:t>
      </w:r>
    </w:p>
    <w:p w:rsidR="00620893" w:rsidRDefault="00620893" w:rsidP="00620893">
      <w:pPr>
        <w:ind w:left="360"/>
        <w:jc w:val="both"/>
      </w:pPr>
    </w:p>
    <w:p w:rsidR="00620893" w:rsidRDefault="00620893" w:rsidP="00620893">
      <w:pPr>
        <w:ind w:left="360"/>
        <w:jc w:val="both"/>
      </w:pPr>
      <w:r>
        <w:t>1.2. W przypadku niewykonania lub nienależytego wykonania zleconej usługi Wykonawca zapłaci Zamawiającemu karę umowną w wysokości 10% kwoty b</w:t>
      </w:r>
      <w:r w:rsidR="00D64EB0">
        <w:t>rutto umowy, o której mowa w § 5</w:t>
      </w:r>
      <w:r>
        <w:t xml:space="preserve"> ust. 1; </w:t>
      </w:r>
    </w:p>
    <w:p w:rsidR="00620893" w:rsidRDefault="00620893" w:rsidP="00620893">
      <w:pPr>
        <w:ind w:left="360"/>
        <w:jc w:val="both"/>
      </w:pPr>
    </w:p>
    <w:p w:rsidR="00620893" w:rsidRDefault="00620893" w:rsidP="00620893">
      <w:pPr>
        <w:ind w:left="360"/>
        <w:jc w:val="both"/>
      </w:pPr>
      <w:r>
        <w:t>1.3. Za odstąpienie od umowy z przyczyn zależnych od Wykonawcy, Wykonawca płaci Zamawiającemu karę umowną w wysokości 10% kwoty brutto umowy</w:t>
      </w:r>
      <w:r w:rsidR="00D64EB0">
        <w:t xml:space="preserve">, o której mowa </w:t>
      </w:r>
      <w:r w:rsidR="00D64EB0">
        <w:br/>
        <w:t>w § 5</w:t>
      </w:r>
      <w:r>
        <w:t xml:space="preserve"> ust. 1; </w:t>
      </w:r>
    </w:p>
    <w:p w:rsidR="00620893" w:rsidRDefault="00620893" w:rsidP="00620893">
      <w:pPr>
        <w:ind w:left="360"/>
        <w:jc w:val="both"/>
      </w:pPr>
    </w:p>
    <w:p w:rsidR="00620893" w:rsidRDefault="00620893" w:rsidP="00620893">
      <w:pPr>
        <w:ind w:left="360"/>
        <w:jc w:val="both"/>
      </w:pPr>
      <w:r>
        <w:t>1.4. Z tytułu odstąpienia od umowy z prz</w:t>
      </w:r>
      <w:r w:rsidR="00D64EB0">
        <w:t>yczyn innych niż określone w § 6</w:t>
      </w:r>
      <w:r>
        <w:t xml:space="preserve"> niniejszej umowy, Zamawiający płaci Wykonawcy karę umowną w wysokości 10% wartości b</w:t>
      </w:r>
      <w:r w:rsidR="00D64EB0">
        <w:t>rutto umowy, o której mowa w § 5</w:t>
      </w:r>
      <w:r>
        <w:t xml:space="preserve"> ust. 1. </w:t>
      </w:r>
    </w:p>
    <w:p w:rsidR="00620893" w:rsidRDefault="00620893" w:rsidP="00620893">
      <w:pPr>
        <w:jc w:val="both"/>
      </w:pPr>
    </w:p>
    <w:p w:rsidR="00620893" w:rsidRDefault="00620893" w:rsidP="00620893">
      <w:pPr>
        <w:jc w:val="both"/>
      </w:pPr>
      <w:r>
        <w:t xml:space="preserve">2. </w:t>
      </w:r>
      <w:r w:rsidR="00205F46">
        <w:t xml:space="preserve"> </w:t>
      </w:r>
      <w:r>
        <w:t xml:space="preserve">Wykonawca wyraża zgodę na potrącenie kar umownych z należnego mu wynagrodzenia. </w:t>
      </w:r>
    </w:p>
    <w:p w:rsidR="00620893" w:rsidRDefault="00620893" w:rsidP="00620893">
      <w:pPr>
        <w:jc w:val="both"/>
      </w:pPr>
    </w:p>
    <w:p w:rsidR="00E12D80" w:rsidRDefault="00620893" w:rsidP="00620893">
      <w:pPr>
        <w:jc w:val="both"/>
      </w:pPr>
      <w:r>
        <w:lastRenderedPageBreak/>
        <w:t xml:space="preserve">3. </w:t>
      </w:r>
      <w:r w:rsidR="00205F46">
        <w:t xml:space="preserve"> </w:t>
      </w:r>
      <w:r>
        <w:t xml:space="preserve">Zamawiający zobowiązany jest zapłacić Wykonawcy odsetki w ustawowej wysokości za </w:t>
      </w:r>
      <w:r w:rsidR="00E12D80">
        <w:br/>
        <w:t xml:space="preserve">     </w:t>
      </w:r>
      <w:r w:rsidR="00205F46">
        <w:t xml:space="preserve"> </w:t>
      </w:r>
      <w:r>
        <w:t>każdy dzień opóźnienia płatno</w:t>
      </w:r>
      <w:r w:rsidR="00D64EB0">
        <w:t>ści po terminie określonym w § 5</w:t>
      </w:r>
      <w:r w:rsidR="00E12D80">
        <w:t xml:space="preserve"> ust. 9</w:t>
      </w:r>
    </w:p>
    <w:p w:rsidR="00E12D80" w:rsidRDefault="00E12D80" w:rsidP="00620893">
      <w:pPr>
        <w:jc w:val="both"/>
      </w:pPr>
    </w:p>
    <w:p w:rsidR="007A494F" w:rsidRPr="00E12D80" w:rsidRDefault="00E12D80" w:rsidP="00E12D80">
      <w:pPr>
        <w:jc w:val="both"/>
      </w:pPr>
      <w:r>
        <w:t>4</w:t>
      </w:r>
      <w:r w:rsidR="00620893">
        <w:t>.</w:t>
      </w:r>
      <w:r>
        <w:t xml:space="preserve"> Strony zastrzegają sobie prawo do odszkodowania uzupełniającego przenoszącego </w:t>
      </w:r>
      <w:r>
        <w:br/>
        <w:t xml:space="preserve">      wysokość kar umownych do wysokości rzeczywiście poniesionej szkody.</w:t>
      </w:r>
      <w:r>
        <w:cr/>
      </w:r>
    </w:p>
    <w:p w:rsidR="00205F46" w:rsidRPr="0088505A" w:rsidRDefault="00205F46" w:rsidP="00107676">
      <w:pPr>
        <w:jc w:val="center"/>
        <w:rPr>
          <w:b/>
        </w:rPr>
      </w:pPr>
    </w:p>
    <w:p w:rsidR="00107676" w:rsidRPr="0088505A" w:rsidRDefault="00D64EB0" w:rsidP="00107676">
      <w:pPr>
        <w:jc w:val="center"/>
        <w:rPr>
          <w:b/>
        </w:rPr>
      </w:pPr>
      <w:r>
        <w:rPr>
          <w:b/>
        </w:rPr>
        <w:t>§ 8</w:t>
      </w:r>
    </w:p>
    <w:p w:rsidR="00107676" w:rsidRDefault="00E12D80" w:rsidP="00107676">
      <w:pPr>
        <w:jc w:val="center"/>
        <w:rPr>
          <w:b/>
        </w:rPr>
      </w:pPr>
      <w:r>
        <w:rPr>
          <w:b/>
        </w:rPr>
        <w:t>CZAS TRWANIA UMOWY</w:t>
      </w:r>
    </w:p>
    <w:p w:rsidR="00E12D80" w:rsidRDefault="00E12D80" w:rsidP="00107676">
      <w:pPr>
        <w:jc w:val="center"/>
        <w:rPr>
          <w:b/>
        </w:rPr>
      </w:pPr>
    </w:p>
    <w:p w:rsidR="00E12D80" w:rsidRPr="001822E7" w:rsidRDefault="00E12D80" w:rsidP="000B3BC0">
      <w:pPr>
        <w:pStyle w:val="Akapitzlist"/>
        <w:numPr>
          <w:ilvl w:val="0"/>
          <w:numId w:val="12"/>
        </w:numPr>
        <w:jc w:val="both"/>
      </w:pPr>
      <w:r w:rsidRPr="001822E7">
        <w:t>Niniejsza umowa zostaje zawarta na czas określony od dni</w:t>
      </w:r>
      <w:r w:rsidR="009C1EA1">
        <w:t>a podpisania umowy do 31.12.202</w:t>
      </w:r>
      <w:r w:rsidR="00062569">
        <w:t>3</w:t>
      </w:r>
      <w:r w:rsidRPr="001822E7">
        <w:t xml:space="preserve"> r., </w:t>
      </w:r>
      <w:r w:rsidR="000B3BC0">
        <w:t>bądź do czasu wyczer</w:t>
      </w:r>
      <w:r w:rsidR="00A93873">
        <w:t>pania kwoty, o której mowa w § 5</w:t>
      </w:r>
      <w:r w:rsidR="000B3BC0">
        <w:t xml:space="preserve"> ust. 1 lub kwoty </w:t>
      </w:r>
      <w:r w:rsidR="00A93873">
        <w:t>określonej w § 5</w:t>
      </w:r>
      <w:r w:rsidR="000B3BC0">
        <w:t xml:space="preserve"> ust. 1 zwiększonej o kwotę wynikającą z prawa opcji, jeżeli Zamawia</w:t>
      </w:r>
      <w:r w:rsidR="00062569">
        <w:softHyphen/>
      </w:r>
      <w:r w:rsidR="000B3BC0">
        <w:t>jący skorzysta z tego uprawnienia.</w:t>
      </w:r>
    </w:p>
    <w:p w:rsidR="00E12D80" w:rsidRDefault="00E12D80" w:rsidP="00E12D80">
      <w:pPr>
        <w:pStyle w:val="Akapitzlist"/>
        <w:ind w:left="360"/>
        <w:jc w:val="both"/>
      </w:pPr>
    </w:p>
    <w:p w:rsidR="00E12D80" w:rsidRPr="00E12D80" w:rsidRDefault="00E12D80" w:rsidP="00E12D80">
      <w:pPr>
        <w:pStyle w:val="Akapitzlist"/>
        <w:numPr>
          <w:ilvl w:val="0"/>
          <w:numId w:val="12"/>
        </w:numPr>
        <w:jc w:val="both"/>
        <w:rPr>
          <w:b/>
        </w:rPr>
      </w:pPr>
      <w:r>
        <w:t>Umowa może zostać rozwiązana z ważnych przyczyn w każdym czasie za porozumieniem Stron po zakończeniu rozpoczętych prac przez Wykonawcę.</w:t>
      </w:r>
    </w:p>
    <w:p w:rsidR="00E12D80" w:rsidRPr="00E12D80" w:rsidRDefault="00E12D80" w:rsidP="00E12D80">
      <w:pPr>
        <w:pStyle w:val="Akapitzlist"/>
        <w:ind w:left="360"/>
        <w:jc w:val="both"/>
        <w:rPr>
          <w:b/>
        </w:rPr>
      </w:pPr>
      <w:r>
        <w:t xml:space="preserve"> </w:t>
      </w:r>
    </w:p>
    <w:p w:rsidR="00F06B6C" w:rsidRPr="006D290D" w:rsidRDefault="00E12D80" w:rsidP="006D290D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W okresie obowiązywania umowy każda ze stron może rozwiązać </w:t>
      </w:r>
      <w:r w:rsidR="001822E7">
        <w:t>umowę w formie pisemnej z jedno</w:t>
      </w:r>
      <w:r>
        <w:t>miesięcznym okresem wypowiedzenia.</w:t>
      </w:r>
    </w:p>
    <w:p w:rsidR="00205F46" w:rsidRPr="00DA3652" w:rsidRDefault="00205F46" w:rsidP="00DA3652">
      <w:pPr>
        <w:rPr>
          <w:b/>
        </w:rPr>
      </w:pPr>
    </w:p>
    <w:p w:rsidR="00E12D80" w:rsidRPr="00E12D80" w:rsidRDefault="00E12D80" w:rsidP="00E12D80">
      <w:pPr>
        <w:pStyle w:val="Akapitzlist"/>
        <w:ind w:left="360"/>
        <w:jc w:val="center"/>
        <w:rPr>
          <w:b/>
        </w:rPr>
      </w:pPr>
      <w:r w:rsidRPr="00E12D80">
        <w:rPr>
          <w:b/>
        </w:rPr>
        <w:t>§ 9</w:t>
      </w:r>
    </w:p>
    <w:p w:rsidR="00E12D80" w:rsidRPr="00E12D80" w:rsidRDefault="00E12D80" w:rsidP="00E12D80">
      <w:pPr>
        <w:pStyle w:val="Akapitzlist"/>
        <w:ind w:left="360"/>
        <w:jc w:val="center"/>
        <w:rPr>
          <w:b/>
        </w:rPr>
      </w:pPr>
      <w:r>
        <w:rPr>
          <w:b/>
        </w:rPr>
        <w:t>INFORMACJE DODATKOWE</w:t>
      </w:r>
    </w:p>
    <w:p w:rsidR="00107676" w:rsidRPr="0088505A" w:rsidRDefault="00107676" w:rsidP="00107676">
      <w:pPr>
        <w:jc w:val="center"/>
        <w:rPr>
          <w:b/>
        </w:rPr>
      </w:pPr>
    </w:p>
    <w:p w:rsidR="00107676" w:rsidRPr="0088505A" w:rsidRDefault="00107676" w:rsidP="00107676">
      <w:pPr>
        <w:pStyle w:val="Akapitzlist"/>
        <w:numPr>
          <w:ilvl w:val="0"/>
          <w:numId w:val="4"/>
        </w:numPr>
        <w:jc w:val="both"/>
      </w:pPr>
      <w:r w:rsidRPr="0088505A">
        <w:t>Ewentualne spory wynikające z niniejszej umowy rozstrzygane będą przez sąd właściwy dla siedziby Zamawiającego.</w:t>
      </w:r>
    </w:p>
    <w:p w:rsidR="00107676" w:rsidRPr="0088505A" w:rsidRDefault="00107676" w:rsidP="00107676">
      <w:pPr>
        <w:jc w:val="both"/>
        <w:rPr>
          <w:b/>
        </w:rPr>
      </w:pPr>
    </w:p>
    <w:p w:rsidR="00107676" w:rsidRPr="0088505A" w:rsidRDefault="00107676" w:rsidP="00107676">
      <w:pPr>
        <w:pStyle w:val="Akapitzlist"/>
        <w:numPr>
          <w:ilvl w:val="0"/>
          <w:numId w:val="4"/>
        </w:numPr>
        <w:jc w:val="both"/>
      </w:pPr>
      <w:r w:rsidRPr="0088505A">
        <w:t xml:space="preserve">W sprawach nieuregulowanych niniejszą umową zastosowanie mieć będą właściwe przepisy </w:t>
      </w:r>
      <w:r w:rsidR="004F0C14" w:rsidRPr="0088505A">
        <w:t>Kodeksu Cywilnego</w:t>
      </w:r>
      <w:r w:rsidRPr="0088505A">
        <w:t>.</w:t>
      </w:r>
    </w:p>
    <w:p w:rsidR="00107676" w:rsidRPr="0088505A" w:rsidRDefault="00107676" w:rsidP="00107676">
      <w:pPr>
        <w:pStyle w:val="Akapitzlist"/>
      </w:pPr>
    </w:p>
    <w:p w:rsidR="004F0C14" w:rsidRDefault="00107676" w:rsidP="004F0C14">
      <w:pPr>
        <w:pStyle w:val="Akapitzlist"/>
        <w:numPr>
          <w:ilvl w:val="0"/>
          <w:numId w:val="4"/>
        </w:numPr>
        <w:jc w:val="both"/>
      </w:pPr>
      <w:r w:rsidRPr="0088505A">
        <w:t>Umowa wchodzi w życie z dniem podpisania.</w:t>
      </w:r>
    </w:p>
    <w:p w:rsidR="000B7520" w:rsidRDefault="000B7520" w:rsidP="000B7520">
      <w:pPr>
        <w:pStyle w:val="Akapitzlist"/>
      </w:pPr>
    </w:p>
    <w:p w:rsidR="000B7520" w:rsidRDefault="000B7520" w:rsidP="000B7520">
      <w:pPr>
        <w:pStyle w:val="Akapitzlist"/>
        <w:numPr>
          <w:ilvl w:val="0"/>
          <w:numId w:val="4"/>
        </w:numPr>
        <w:jc w:val="both"/>
      </w:pPr>
      <w: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wszelkiej dokumentacji przekazanej przez drugą stronę, uzyskane informacje oraz otrzymane dokumenty mogą być wykorzystane wyłącznie w celach związanych z realizacją umowy.</w:t>
      </w:r>
    </w:p>
    <w:p w:rsidR="000B7520" w:rsidRDefault="000B7520" w:rsidP="000B7520">
      <w:pPr>
        <w:pStyle w:val="Akapitzlist"/>
      </w:pPr>
    </w:p>
    <w:p w:rsidR="000B7520" w:rsidRDefault="000B7520" w:rsidP="00832749">
      <w:pPr>
        <w:pStyle w:val="Akapitzlist"/>
        <w:numPr>
          <w:ilvl w:val="0"/>
          <w:numId w:val="4"/>
        </w:numPr>
        <w:jc w:val="both"/>
      </w:pPr>
      <w:r>
        <w:t>Zmiany i uzupełnienia umowy wymagają formy pisemnej pod rygorem nieważności,</w:t>
      </w:r>
      <w:r w:rsidR="00832749">
        <w:t xml:space="preserve"> </w:t>
      </w:r>
      <w:r w:rsidR="00832749">
        <w:br/>
      </w:r>
      <w:r w:rsidR="00D64EB0">
        <w:t>z zastrzeżeniem § 5</w:t>
      </w:r>
      <w:r>
        <w:t xml:space="preserve"> ust. 5.</w:t>
      </w:r>
      <w:r>
        <w:cr/>
      </w:r>
    </w:p>
    <w:p w:rsidR="00107676" w:rsidRDefault="00107676" w:rsidP="00107676">
      <w:pPr>
        <w:pStyle w:val="Akapitzlist"/>
        <w:numPr>
          <w:ilvl w:val="0"/>
          <w:numId w:val="4"/>
        </w:numPr>
        <w:jc w:val="both"/>
      </w:pPr>
      <w:r w:rsidRPr="0088505A">
        <w:t xml:space="preserve">Umowę sporządzono w </w:t>
      </w:r>
      <w:r w:rsidR="004F0C14">
        <w:t>dwóch jednobrzmiących egzemplarzach, po jednym egzemplarzu dla każdej ze Stron.</w:t>
      </w:r>
    </w:p>
    <w:p w:rsidR="00205F46" w:rsidRPr="0088505A" w:rsidRDefault="00205F46" w:rsidP="00107676"/>
    <w:p w:rsidR="00107676" w:rsidRPr="0088505A" w:rsidRDefault="00107676" w:rsidP="00107676">
      <w:pPr>
        <w:rPr>
          <w:b/>
        </w:rPr>
      </w:pPr>
      <w:r w:rsidRPr="0088505A">
        <w:rPr>
          <w:b/>
        </w:rPr>
        <w:t>ZAMAWIAJĄCY:</w:t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</w:r>
      <w:r w:rsidRPr="0088505A">
        <w:rPr>
          <w:b/>
        </w:rPr>
        <w:tab/>
        <w:t>WYKONAWCA:</w:t>
      </w:r>
    </w:p>
    <w:p w:rsidR="00107676" w:rsidRPr="0088505A" w:rsidRDefault="00107676" w:rsidP="00107676">
      <w:pPr>
        <w:rPr>
          <w:b/>
        </w:rPr>
      </w:pPr>
    </w:p>
    <w:p w:rsidR="00107676" w:rsidRPr="0088505A" w:rsidRDefault="00107676" w:rsidP="00107676">
      <w:pPr>
        <w:rPr>
          <w:b/>
        </w:rPr>
      </w:pPr>
    </w:p>
    <w:p w:rsidR="00F5089C" w:rsidRDefault="000943CC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sectPr w:rsidR="00F5089C" w:rsidSect="000B752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56" w:rsidRDefault="00A45956" w:rsidP="000B7520">
      <w:r>
        <w:separator/>
      </w:r>
    </w:p>
  </w:endnote>
  <w:endnote w:type="continuationSeparator" w:id="0">
    <w:p w:rsidR="00A45956" w:rsidRDefault="00A45956" w:rsidP="000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94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94F" w:rsidRPr="00205F46" w:rsidRDefault="007A494F" w:rsidP="005A30E4">
            <w:pPr>
              <w:spacing w:after="200" w:line="276" w:lineRule="auto"/>
              <w:jc w:val="both"/>
            </w:pPr>
            <w:r w:rsidRPr="007A494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062569" w:rsidRPr="00062569">
              <w:rPr>
                <w:rFonts w:eastAsiaTheme="minorHAnsi"/>
                <w:sz w:val="16"/>
                <w:szCs w:val="16"/>
                <w:lang w:eastAsia="en-US"/>
              </w:rPr>
              <w:t>OA-XI.272.1.2022</w:t>
            </w:r>
          </w:p>
          <w:p w:rsidR="000B7520" w:rsidRDefault="000B75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D01A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D01A9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B7520" w:rsidRDefault="000B7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56" w:rsidRDefault="00A45956" w:rsidP="000B7520">
      <w:r>
        <w:separator/>
      </w:r>
    </w:p>
  </w:footnote>
  <w:footnote w:type="continuationSeparator" w:id="0">
    <w:p w:rsidR="00A45956" w:rsidRDefault="00A45956" w:rsidP="000B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C97"/>
    <w:multiLevelType w:val="multilevel"/>
    <w:tmpl w:val="EC96F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5059D0"/>
    <w:multiLevelType w:val="hybridMultilevel"/>
    <w:tmpl w:val="A098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AA2D59"/>
    <w:multiLevelType w:val="hybridMultilevel"/>
    <w:tmpl w:val="171A8EFC"/>
    <w:lvl w:ilvl="0" w:tplc="E9E82904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8574A"/>
    <w:multiLevelType w:val="hybridMultilevel"/>
    <w:tmpl w:val="F43EA8EC"/>
    <w:lvl w:ilvl="0" w:tplc="F5149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9573F"/>
    <w:multiLevelType w:val="hybridMultilevel"/>
    <w:tmpl w:val="62781CA4"/>
    <w:lvl w:ilvl="0" w:tplc="2E6EC2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23368"/>
    <w:multiLevelType w:val="hybridMultilevel"/>
    <w:tmpl w:val="89E21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83D00"/>
    <w:multiLevelType w:val="hybridMultilevel"/>
    <w:tmpl w:val="2DC2E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9300C"/>
    <w:multiLevelType w:val="hybridMultilevel"/>
    <w:tmpl w:val="655E4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B18A8"/>
    <w:multiLevelType w:val="hybridMultilevel"/>
    <w:tmpl w:val="2A72A7E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49040A6"/>
    <w:multiLevelType w:val="hybridMultilevel"/>
    <w:tmpl w:val="EBAE3624"/>
    <w:lvl w:ilvl="0" w:tplc="514433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35134"/>
    <w:multiLevelType w:val="hybridMultilevel"/>
    <w:tmpl w:val="53A0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0024"/>
    <w:multiLevelType w:val="hybridMultilevel"/>
    <w:tmpl w:val="C5AE1A40"/>
    <w:lvl w:ilvl="0" w:tplc="5DD40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115EE"/>
    <w:multiLevelType w:val="multilevel"/>
    <w:tmpl w:val="FD904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0A228DA"/>
    <w:multiLevelType w:val="hybridMultilevel"/>
    <w:tmpl w:val="0216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A1FFB"/>
    <w:multiLevelType w:val="hybridMultilevel"/>
    <w:tmpl w:val="3ECA4C9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78E1864"/>
    <w:multiLevelType w:val="hybridMultilevel"/>
    <w:tmpl w:val="913AFDE0"/>
    <w:lvl w:ilvl="0" w:tplc="35EE6FB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B51EC"/>
    <w:multiLevelType w:val="multilevel"/>
    <w:tmpl w:val="85F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3F7E30"/>
    <w:multiLevelType w:val="multilevel"/>
    <w:tmpl w:val="9AF2D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4B21CCD"/>
    <w:multiLevelType w:val="hybridMultilevel"/>
    <w:tmpl w:val="7CC2989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30FDC"/>
    <w:multiLevelType w:val="hybridMultilevel"/>
    <w:tmpl w:val="2698150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7"/>
  </w:num>
  <w:num w:numId="15">
    <w:abstractNumId w:val="3"/>
  </w:num>
  <w:num w:numId="16">
    <w:abstractNumId w:val="15"/>
  </w:num>
  <w:num w:numId="17">
    <w:abstractNumId w:val="9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2"/>
    <w:rsid w:val="0000250E"/>
    <w:rsid w:val="00024991"/>
    <w:rsid w:val="00062569"/>
    <w:rsid w:val="000943CC"/>
    <w:rsid w:val="000B3BC0"/>
    <w:rsid w:val="000B670D"/>
    <w:rsid w:val="000B7520"/>
    <w:rsid w:val="00107074"/>
    <w:rsid w:val="00107676"/>
    <w:rsid w:val="00111088"/>
    <w:rsid w:val="001822E7"/>
    <w:rsid w:val="00187CB2"/>
    <w:rsid w:val="00187FBC"/>
    <w:rsid w:val="001E0E2E"/>
    <w:rsid w:val="001E2E99"/>
    <w:rsid w:val="001F4784"/>
    <w:rsid w:val="001F6E36"/>
    <w:rsid w:val="00202429"/>
    <w:rsid w:val="00205F46"/>
    <w:rsid w:val="002A7144"/>
    <w:rsid w:val="002B46B0"/>
    <w:rsid w:val="002E77F4"/>
    <w:rsid w:val="002F0848"/>
    <w:rsid w:val="00315205"/>
    <w:rsid w:val="00344039"/>
    <w:rsid w:val="00367B1F"/>
    <w:rsid w:val="003875CC"/>
    <w:rsid w:val="0038764A"/>
    <w:rsid w:val="00387A16"/>
    <w:rsid w:val="00391B8A"/>
    <w:rsid w:val="003A19FA"/>
    <w:rsid w:val="003A3B83"/>
    <w:rsid w:val="003E5A05"/>
    <w:rsid w:val="003F7932"/>
    <w:rsid w:val="00420F3D"/>
    <w:rsid w:val="00496CA8"/>
    <w:rsid w:val="004A50F3"/>
    <w:rsid w:val="004B0E4D"/>
    <w:rsid w:val="004D134E"/>
    <w:rsid w:val="004F0C14"/>
    <w:rsid w:val="005015F9"/>
    <w:rsid w:val="005063BD"/>
    <w:rsid w:val="00507C30"/>
    <w:rsid w:val="00510F97"/>
    <w:rsid w:val="00562C36"/>
    <w:rsid w:val="0057384A"/>
    <w:rsid w:val="00583438"/>
    <w:rsid w:val="005A30E4"/>
    <w:rsid w:val="005B7927"/>
    <w:rsid w:val="0060475C"/>
    <w:rsid w:val="00620893"/>
    <w:rsid w:val="006226AD"/>
    <w:rsid w:val="00623D0E"/>
    <w:rsid w:val="00635F94"/>
    <w:rsid w:val="00660895"/>
    <w:rsid w:val="006651D6"/>
    <w:rsid w:val="006D290D"/>
    <w:rsid w:val="00744E17"/>
    <w:rsid w:val="00763AE1"/>
    <w:rsid w:val="007A494F"/>
    <w:rsid w:val="007B502A"/>
    <w:rsid w:val="007C77BE"/>
    <w:rsid w:val="00804FFC"/>
    <w:rsid w:val="00812B86"/>
    <w:rsid w:val="00832749"/>
    <w:rsid w:val="008969B6"/>
    <w:rsid w:val="00950FF0"/>
    <w:rsid w:val="0099390B"/>
    <w:rsid w:val="009C1EA1"/>
    <w:rsid w:val="009F6BE5"/>
    <w:rsid w:val="00A20AFD"/>
    <w:rsid w:val="00A36546"/>
    <w:rsid w:val="00A45956"/>
    <w:rsid w:val="00A46F52"/>
    <w:rsid w:val="00A55F90"/>
    <w:rsid w:val="00A71319"/>
    <w:rsid w:val="00A93873"/>
    <w:rsid w:val="00A93B28"/>
    <w:rsid w:val="00AC4DD2"/>
    <w:rsid w:val="00AE0F87"/>
    <w:rsid w:val="00AE6854"/>
    <w:rsid w:val="00AF5F54"/>
    <w:rsid w:val="00B06BFC"/>
    <w:rsid w:val="00B4672A"/>
    <w:rsid w:val="00B66A6A"/>
    <w:rsid w:val="00B70DA3"/>
    <w:rsid w:val="00BC4F18"/>
    <w:rsid w:val="00BD61ED"/>
    <w:rsid w:val="00BD7035"/>
    <w:rsid w:val="00C67371"/>
    <w:rsid w:val="00C75BC9"/>
    <w:rsid w:val="00C80D1D"/>
    <w:rsid w:val="00CA28B5"/>
    <w:rsid w:val="00CE6A43"/>
    <w:rsid w:val="00CF5203"/>
    <w:rsid w:val="00D40462"/>
    <w:rsid w:val="00D46B47"/>
    <w:rsid w:val="00D627AF"/>
    <w:rsid w:val="00D64EB0"/>
    <w:rsid w:val="00DA3652"/>
    <w:rsid w:val="00DA706A"/>
    <w:rsid w:val="00DB10ED"/>
    <w:rsid w:val="00DF5F88"/>
    <w:rsid w:val="00E12D80"/>
    <w:rsid w:val="00E137BD"/>
    <w:rsid w:val="00E40D23"/>
    <w:rsid w:val="00E50BC1"/>
    <w:rsid w:val="00E539E9"/>
    <w:rsid w:val="00EB7EDB"/>
    <w:rsid w:val="00EC1BED"/>
    <w:rsid w:val="00EC7016"/>
    <w:rsid w:val="00F06B6C"/>
    <w:rsid w:val="00F5089C"/>
    <w:rsid w:val="00F57812"/>
    <w:rsid w:val="00F73DD3"/>
    <w:rsid w:val="00F83DDD"/>
    <w:rsid w:val="00F95E83"/>
    <w:rsid w:val="00F9616B"/>
    <w:rsid w:val="00F9732A"/>
    <w:rsid w:val="00FD00B6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98A7E-A852-4DE1-B9A7-8D49DDF4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7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7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8022-6E1E-4B10-98E6-CFE9E56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Zabawski</dc:creator>
  <cp:lastModifiedBy>Katarzyna Machowska</cp:lastModifiedBy>
  <cp:revision>2</cp:revision>
  <cp:lastPrinted>2022-02-08T12:51:00Z</cp:lastPrinted>
  <dcterms:created xsi:type="dcterms:W3CDTF">2022-02-11T14:06:00Z</dcterms:created>
  <dcterms:modified xsi:type="dcterms:W3CDTF">2022-02-11T14:06:00Z</dcterms:modified>
</cp:coreProperties>
</file>