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80"/>
        <w:gridCol w:w="4046"/>
      </w:tblGrid>
      <w:tr w:rsidR="0056198A" w:rsidRPr="00A07247">
        <w:tc>
          <w:tcPr>
            <w:tcW w:w="5070" w:type="dxa"/>
            <w:vMerge w:val="restart"/>
          </w:tcPr>
          <w:p w:rsidR="00F2396B" w:rsidRPr="00341C2B" w:rsidRDefault="00F2396B" w:rsidP="00A07247">
            <w:pPr>
              <w:jc w:val="center"/>
              <w:rPr>
                <w:rFonts w:ascii="Arial" w:hAnsi="Arial"/>
                <w:b/>
                <w:sz w:val="56"/>
                <w:szCs w:val="56"/>
              </w:rPr>
            </w:pPr>
          </w:p>
        </w:tc>
        <w:tc>
          <w:tcPr>
            <w:tcW w:w="4140" w:type="dxa"/>
          </w:tcPr>
          <w:p w:rsidR="0056198A" w:rsidRPr="00A07247" w:rsidRDefault="0056198A" w:rsidP="00A0724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6198A" w:rsidRPr="00A07247">
        <w:tc>
          <w:tcPr>
            <w:tcW w:w="5070" w:type="dxa"/>
            <w:vMerge/>
          </w:tcPr>
          <w:p w:rsidR="0056198A" w:rsidRPr="00A07247" w:rsidRDefault="0056198A" w:rsidP="00A0724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140" w:type="dxa"/>
          </w:tcPr>
          <w:p w:rsidR="0056198A" w:rsidRPr="00A07247" w:rsidRDefault="0056198A" w:rsidP="00A0724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56198A" w:rsidRPr="00A07247">
        <w:tc>
          <w:tcPr>
            <w:tcW w:w="5070" w:type="dxa"/>
          </w:tcPr>
          <w:p w:rsidR="0056198A" w:rsidRPr="00A07247" w:rsidRDefault="0056198A" w:rsidP="00A07247">
            <w:pPr>
              <w:jc w:val="center"/>
              <w:rPr>
                <w:rFonts w:ascii="Arial" w:hAnsi="Arial"/>
                <w:sz w:val="20"/>
              </w:rPr>
            </w:pPr>
            <w:r w:rsidRPr="00A07247">
              <w:rPr>
                <w:rFonts w:ascii="Arial" w:hAnsi="Arial"/>
                <w:sz w:val="20"/>
              </w:rPr>
              <w:t>(miejsce na pieczęć nagłówkową podmiotu)</w:t>
            </w:r>
          </w:p>
        </w:tc>
        <w:tc>
          <w:tcPr>
            <w:tcW w:w="4140" w:type="dxa"/>
          </w:tcPr>
          <w:p w:rsidR="0056198A" w:rsidRPr="00A07247" w:rsidRDefault="0056198A" w:rsidP="00A0724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:rsidR="00DB39B3" w:rsidRDefault="00DB39B3">
      <w:pPr>
        <w:jc w:val="center"/>
        <w:rPr>
          <w:rFonts w:ascii="Arial" w:hAnsi="Arial"/>
          <w:b/>
          <w:sz w:val="20"/>
        </w:rPr>
      </w:pPr>
    </w:p>
    <w:p w:rsidR="00CA71C0" w:rsidRDefault="00CA71C0">
      <w:pPr>
        <w:jc w:val="center"/>
        <w:rPr>
          <w:rFonts w:ascii="Arial" w:hAnsi="Arial"/>
          <w:b/>
          <w:sz w:val="20"/>
        </w:rPr>
      </w:pPr>
    </w:p>
    <w:p w:rsidR="0056198A" w:rsidRDefault="0056198A">
      <w:pPr>
        <w:jc w:val="center"/>
        <w:rPr>
          <w:rFonts w:ascii="Arial" w:hAnsi="Arial"/>
          <w:b/>
          <w:sz w:val="20"/>
        </w:rPr>
      </w:pPr>
    </w:p>
    <w:p w:rsidR="00243439" w:rsidRDefault="00A24D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Ankieta</w:t>
      </w:r>
      <w:r w:rsidR="00905E4F" w:rsidRPr="00905E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dotycząca</w:t>
      </w:r>
    </w:p>
    <w:p w:rsidR="00021AC1" w:rsidRPr="00905E4F" w:rsidRDefault="00A24D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spełnienia</w:t>
      </w:r>
      <w:r w:rsidR="00905E4F" w:rsidRPr="00905E4F">
        <w:rPr>
          <w:rFonts w:ascii="Arial" w:hAnsi="Arial" w:cs="Arial"/>
          <w:b/>
        </w:rPr>
        <w:t xml:space="preserve"> wymagań dotyczących „Polityki Bezpieczeństwa Systemu Informatycznego Centralnej Ewidencji Pojazdów i Kierowców 2.0”</w:t>
      </w:r>
    </w:p>
    <w:p w:rsidR="008B58D9" w:rsidRDefault="008B58D9" w:rsidP="00665299">
      <w:pPr>
        <w:rPr>
          <w:rFonts w:ascii="Arial" w:hAnsi="Arial"/>
          <w:sz w:val="12"/>
        </w:rPr>
      </w:pPr>
    </w:p>
    <w:p w:rsidR="00665299" w:rsidRDefault="00905E4F" w:rsidP="00E01311">
      <w:pPr>
        <w:pStyle w:val="Tekstpodstawowy"/>
        <w:ind w:firstLine="708"/>
        <w:jc w:val="center"/>
      </w:pPr>
      <w:r>
        <w:t>Oświadczenie</w:t>
      </w:r>
      <w:r w:rsidR="003441D0" w:rsidRPr="003441D0">
        <w:t xml:space="preserve"> zawiera zapytania dot. spełnienia, przez podmiot ubiegający się o dostęp</w:t>
      </w:r>
    </w:p>
    <w:p w:rsidR="003441D0" w:rsidRDefault="003441D0" w:rsidP="00E01311">
      <w:pPr>
        <w:pStyle w:val="Tekstpodstawowy"/>
        <w:ind w:left="708"/>
        <w:jc w:val="center"/>
      </w:pPr>
      <w:r w:rsidRPr="003441D0">
        <w:t>do danych</w:t>
      </w:r>
      <w:r w:rsidR="00665299">
        <w:t xml:space="preserve"> </w:t>
      </w:r>
      <w:r w:rsidRPr="003441D0">
        <w:t xml:space="preserve">zawartych w </w:t>
      </w:r>
      <w:proofErr w:type="spellStart"/>
      <w:r w:rsidRPr="003441D0">
        <w:t>CEPiK</w:t>
      </w:r>
      <w:proofErr w:type="spellEnd"/>
      <w:r w:rsidRPr="003441D0">
        <w:t xml:space="preserve"> w trybie teletransmisji danych, warunków określonych</w:t>
      </w:r>
      <w:r w:rsidR="00382306">
        <w:t xml:space="preserve"> </w:t>
      </w:r>
      <w:r w:rsidR="00243439">
        <w:br/>
      </w:r>
      <w:r w:rsidR="0056355F">
        <w:t xml:space="preserve">w </w:t>
      </w:r>
      <w:r w:rsidR="0056355F" w:rsidRPr="0056355F">
        <w:t xml:space="preserve">art. 80c ust. 6 pkt 1 i 2 oraz art. 100c ust. 5 pkt 1 i 2 ustawy Prawo o ruchu drogowym </w:t>
      </w:r>
      <w:r w:rsidR="00866265">
        <w:br/>
      </w:r>
      <w:r w:rsidR="0056355F" w:rsidRPr="0056355F">
        <w:t>(</w:t>
      </w:r>
      <w:proofErr w:type="spellStart"/>
      <w:r w:rsidR="0056355F" w:rsidRPr="0056355F">
        <w:t>t.j</w:t>
      </w:r>
      <w:proofErr w:type="spellEnd"/>
      <w:r w:rsidR="0056355F" w:rsidRPr="0056355F">
        <w:t>. Dz. U. z 2020 roku, poz. 110),</w:t>
      </w:r>
      <w:r w:rsidRPr="003441D0">
        <w:t>:</w:t>
      </w:r>
    </w:p>
    <w:p w:rsidR="00EA413A" w:rsidRDefault="00EA413A" w:rsidP="00E01311">
      <w:pPr>
        <w:pStyle w:val="Tekstpodstawowy"/>
        <w:ind w:left="708"/>
        <w:jc w:val="center"/>
      </w:pPr>
    </w:p>
    <w:p w:rsidR="00EA413A" w:rsidRPr="003441D0" w:rsidRDefault="00EA413A" w:rsidP="00E01311">
      <w:pPr>
        <w:pStyle w:val="Tekstpodstawowy"/>
        <w:ind w:left="708"/>
        <w:jc w:val="center"/>
      </w:pPr>
    </w:p>
    <w:p w:rsidR="00665299" w:rsidRPr="003441D0" w:rsidRDefault="00665299" w:rsidP="003441D0">
      <w:pPr>
        <w:pStyle w:val="Tekstpodstawowy"/>
        <w:ind w:firstLine="708"/>
        <w:jc w:val="center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4" w:type="dxa"/>
          <w:bottom w:w="28" w:type="dxa"/>
          <w:right w:w="70" w:type="dxa"/>
        </w:tblCellMar>
        <w:tblLook w:val="01E0" w:firstRow="1" w:lastRow="1" w:firstColumn="1" w:lastColumn="1" w:noHBand="0" w:noVBand="0"/>
      </w:tblPr>
      <w:tblGrid>
        <w:gridCol w:w="8217"/>
        <w:gridCol w:w="1139"/>
      </w:tblGrid>
      <w:tr w:rsidR="00021AC1" w:rsidTr="00665299">
        <w:trPr>
          <w:trHeight w:val="830"/>
        </w:trPr>
        <w:tc>
          <w:tcPr>
            <w:tcW w:w="9356" w:type="dxa"/>
            <w:gridSpan w:val="2"/>
            <w:shd w:val="clear" w:color="auto" w:fill="D9D9D9"/>
          </w:tcPr>
          <w:p w:rsidR="00021AC1" w:rsidRDefault="00021AC1" w:rsidP="00CA71C0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b/>
                <w:sz w:val="20"/>
              </w:rPr>
            </w:pPr>
          </w:p>
          <w:p w:rsidR="00665299" w:rsidRPr="00665299" w:rsidRDefault="00665299" w:rsidP="00665299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b/>
                <w:bCs/>
                <w:sz w:val="20"/>
              </w:rPr>
            </w:pPr>
            <w:r w:rsidRPr="00665299">
              <w:rPr>
                <w:rFonts w:ascii="Arial" w:hAnsi="Arial"/>
                <w:b/>
                <w:bCs/>
                <w:sz w:val="20"/>
              </w:rPr>
              <w:t xml:space="preserve">Miejsce, w którym usytuowane jest stanowisko dostępowe umożliwiające </w:t>
            </w:r>
            <w:r w:rsidR="00905E4F">
              <w:rPr>
                <w:rFonts w:ascii="Arial" w:hAnsi="Arial"/>
                <w:b/>
                <w:bCs/>
                <w:sz w:val="20"/>
              </w:rPr>
              <w:t>pobieranie</w:t>
            </w:r>
          </w:p>
          <w:p w:rsidR="00021AC1" w:rsidRDefault="00665299" w:rsidP="00665299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 w:rsidRPr="00665299">
              <w:rPr>
                <w:rFonts w:ascii="Arial" w:hAnsi="Arial"/>
                <w:b/>
                <w:bCs/>
                <w:sz w:val="20"/>
              </w:rPr>
              <w:t xml:space="preserve">danych z SI </w:t>
            </w:r>
            <w:proofErr w:type="spellStart"/>
            <w:r w:rsidRPr="00665299">
              <w:rPr>
                <w:rFonts w:ascii="Arial" w:hAnsi="Arial"/>
                <w:b/>
                <w:bCs/>
                <w:sz w:val="20"/>
              </w:rPr>
              <w:t>CEPiK</w:t>
            </w:r>
            <w:proofErr w:type="spellEnd"/>
          </w:p>
        </w:tc>
      </w:tr>
      <w:tr w:rsidR="004047EA" w:rsidTr="00866265"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 w:rsidR="004047EA" w:rsidRPr="00905E4F" w:rsidRDefault="004047EA" w:rsidP="00866265">
            <w:pPr>
              <w:pStyle w:val="Akapitzlist"/>
              <w:numPr>
                <w:ilvl w:val="0"/>
                <w:numId w:val="16"/>
              </w:num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Czy została wydzielona strefa ochronna i zabezpieczona zgodnie z wymaganiami </w:t>
            </w:r>
            <w:r w:rsidRPr="00905E4F">
              <w:rPr>
                <w:rFonts w:ascii="Arial" w:hAnsi="Arial"/>
                <w:sz w:val="20"/>
              </w:rPr>
              <w:t>Polityki Bezpieczeństwa Systemu Informatycznego Centralnej Ewidencji Pojazdów i Kierowców 2.0</w:t>
            </w:r>
          </w:p>
        </w:tc>
        <w:tc>
          <w:tcPr>
            <w:tcW w:w="1139" w:type="dxa"/>
            <w:tcBorders>
              <w:bottom w:val="single" w:sz="4" w:space="0" w:color="FFFFFF"/>
            </w:tcBorders>
            <w:vAlign w:val="center"/>
          </w:tcPr>
          <w:p w:rsidR="004047EA" w:rsidRPr="00A24D95" w:rsidRDefault="00A24D95" w:rsidP="00BD244F">
            <w:pPr>
              <w:tabs>
                <w:tab w:val="right" w:leader="dot" w:pos="8789"/>
                <w:tab w:val="right" w:pos="8931"/>
              </w:tabs>
              <w:ind w:left="-40" w:hanging="106"/>
              <w:jc w:val="center"/>
              <w:rPr>
                <w:rFonts w:ascii="Arial" w:hAnsi="Arial"/>
                <w:sz w:val="20"/>
                <w:szCs w:val="20"/>
              </w:rPr>
            </w:pPr>
            <w:r w:rsidRPr="00A24D95">
              <w:rPr>
                <w:rFonts w:ascii="Arial" w:hAnsi="Arial"/>
                <w:sz w:val="20"/>
                <w:szCs w:val="20"/>
              </w:rPr>
              <w:t>TAK/NIE</w:t>
            </w:r>
          </w:p>
        </w:tc>
      </w:tr>
      <w:tr w:rsidR="008C73AC">
        <w:trPr>
          <w:trHeight w:val="45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8C73AC" w:rsidRPr="00905E4F" w:rsidRDefault="006A76BC" w:rsidP="00905E4F">
            <w:pPr>
              <w:pStyle w:val="Akapitzlist"/>
              <w:numPr>
                <w:ilvl w:val="0"/>
                <w:numId w:val="16"/>
              </w:num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 w:rsidRPr="00905E4F">
              <w:rPr>
                <w:rFonts w:ascii="Arial" w:hAnsi="Arial"/>
                <w:sz w:val="20"/>
              </w:rPr>
              <w:t xml:space="preserve">Proszę </w:t>
            </w:r>
            <w:r w:rsidR="009D3F1B" w:rsidRPr="00905E4F">
              <w:rPr>
                <w:rFonts w:ascii="Arial" w:hAnsi="Arial"/>
                <w:sz w:val="20"/>
              </w:rPr>
              <w:t>opisać, jakimi</w:t>
            </w:r>
            <w:r w:rsidR="008C73AC" w:rsidRPr="00905E4F">
              <w:rPr>
                <w:rFonts w:ascii="Arial" w:hAnsi="Arial"/>
                <w:sz w:val="20"/>
              </w:rPr>
              <w:t xml:space="preserve"> metod</w:t>
            </w:r>
            <w:r w:rsidR="00A24D95">
              <w:rPr>
                <w:rFonts w:ascii="Arial" w:hAnsi="Arial"/>
                <w:sz w:val="20"/>
              </w:rPr>
              <w:t>ami organizacyjno-technicznymi</w:t>
            </w:r>
            <w:r w:rsidR="008C73AC" w:rsidRPr="00905E4F">
              <w:rPr>
                <w:rFonts w:ascii="Arial" w:hAnsi="Arial"/>
                <w:sz w:val="20"/>
              </w:rPr>
              <w:t xml:space="preserve"> realizowana jest kontrola dostępu do pomieszczeń:</w:t>
            </w:r>
          </w:p>
          <w:p w:rsidR="008C73AC" w:rsidRDefault="00E47316" w:rsidP="00E16263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/>
                <w:sz w:val="20"/>
              </w:rPr>
              <w:tab/>
            </w:r>
          </w:p>
          <w:p w:rsidR="00E47316" w:rsidRDefault="00E47316" w:rsidP="00E16263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:rsidR="00E47316" w:rsidRDefault="00E47316" w:rsidP="00E16263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:rsidR="00E47316" w:rsidRDefault="00E47316" w:rsidP="00E16263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</w:tc>
      </w:tr>
      <w:tr w:rsidR="00E47316" w:rsidTr="00BD244F">
        <w:trPr>
          <w:trHeight w:val="607"/>
        </w:trPr>
        <w:tc>
          <w:tcPr>
            <w:tcW w:w="8217" w:type="dxa"/>
            <w:vAlign w:val="center"/>
          </w:tcPr>
          <w:p w:rsidR="00E47316" w:rsidRPr="00905E4F" w:rsidRDefault="00E47316" w:rsidP="00905E4F">
            <w:pPr>
              <w:pStyle w:val="Akapitzlist"/>
              <w:numPr>
                <w:ilvl w:val="0"/>
                <w:numId w:val="16"/>
              </w:num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 w:rsidRPr="00905E4F">
              <w:rPr>
                <w:rFonts w:ascii="Arial" w:hAnsi="Arial"/>
                <w:sz w:val="20"/>
              </w:rPr>
              <w:t xml:space="preserve">Czy </w:t>
            </w:r>
            <w:r w:rsidR="00CD65A6" w:rsidRPr="00905E4F">
              <w:rPr>
                <w:rFonts w:ascii="Arial" w:hAnsi="Arial"/>
                <w:sz w:val="20"/>
              </w:rPr>
              <w:t>istnieją procedury zabezpieczające dane w przypadku konieczności ich wyniesienia poza obszar przetwarzania na skutek zdarzeń losowych</w:t>
            </w:r>
            <w:r w:rsidR="00B87B2C" w:rsidRPr="00905E4F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1139" w:type="dxa"/>
            <w:vAlign w:val="center"/>
          </w:tcPr>
          <w:p w:rsidR="00E47316" w:rsidRDefault="00DE09A4" w:rsidP="00BD244F">
            <w:pPr>
              <w:tabs>
                <w:tab w:val="right" w:leader="dot" w:pos="8789"/>
                <w:tab w:val="right" w:pos="8931"/>
              </w:tabs>
              <w:ind w:hanging="146"/>
              <w:jc w:val="center"/>
              <w:rPr>
                <w:rFonts w:ascii="Arial" w:hAnsi="Arial"/>
                <w:sz w:val="20"/>
              </w:rPr>
            </w:pPr>
            <w:r w:rsidRPr="00A24D95">
              <w:rPr>
                <w:rFonts w:ascii="Arial" w:hAnsi="Arial"/>
                <w:sz w:val="20"/>
                <w:szCs w:val="20"/>
              </w:rPr>
              <w:t>TAK/NIE</w:t>
            </w:r>
          </w:p>
        </w:tc>
      </w:tr>
      <w:tr w:rsidR="00E47316" w:rsidTr="00BD244F">
        <w:tc>
          <w:tcPr>
            <w:tcW w:w="8217" w:type="dxa"/>
            <w:vAlign w:val="center"/>
          </w:tcPr>
          <w:p w:rsidR="00E47316" w:rsidRPr="00905E4F" w:rsidRDefault="00905E4F" w:rsidP="00905E4F">
            <w:pPr>
              <w:pStyle w:val="Akapitzlist"/>
              <w:numPr>
                <w:ilvl w:val="0"/>
                <w:numId w:val="16"/>
              </w:num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 w:rsidRPr="00905E4F">
              <w:rPr>
                <w:rFonts w:ascii="Arial" w:hAnsi="Arial"/>
                <w:sz w:val="20"/>
              </w:rPr>
              <w:t>C</w:t>
            </w:r>
            <w:r w:rsidR="008576B1" w:rsidRPr="00905E4F">
              <w:rPr>
                <w:rFonts w:ascii="Arial" w:hAnsi="Arial"/>
                <w:sz w:val="20"/>
              </w:rPr>
              <w:t>zy drzwi do pomieszczeni</w:t>
            </w:r>
            <w:r w:rsidR="000A0DDF" w:rsidRPr="00905E4F">
              <w:rPr>
                <w:rFonts w:ascii="Arial" w:hAnsi="Arial"/>
                <w:sz w:val="20"/>
              </w:rPr>
              <w:t>a:</w:t>
            </w:r>
          </w:p>
          <w:p w:rsidR="000A0DDF" w:rsidRPr="00051316" w:rsidRDefault="000A0DDF" w:rsidP="00E02C1B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 w:rsidRPr="00051316">
              <w:rPr>
                <w:rFonts w:ascii="Arial" w:hAnsi="Arial"/>
                <w:sz w:val="20"/>
              </w:rPr>
              <w:t xml:space="preserve">           a. znajdujące się wewnątrz budynku w strefie ograniczonego dostępu (bądź </w:t>
            </w:r>
          </w:p>
          <w:p w:rsidR="000A0DDF" w:rsidRPr="00051316" w:rsidRDefault="00492BEA" w:rsidP="00F34C08">
            <w:pPr>
              <w:tabs>
                <w:tab w:val="right" w:leader="dot" w:pos="8789"/>
                <w:tab w:val="right" w:pos="8931"/>
              </w:tabs>
              <w:ind w:left="84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dozorowanej) są </w:t>
            </w:r>
            <w:r w:rsidR="009D3F1B" w:rsidRPr="00051316">
              <w:rPr>
                <w:rFonts w:ascii="Arial" w:hAnsi="Arial"/>
                <w:sz w:val="20"/>
              </w:rPr>
              <w:t>wyposażone, w co</w:t>
            </w:r>
            <w:r w:rsidR="000A0DDF" w:rsidRPr="00051316">
              <w:rPr>
                <w:rFonts w:ascii="Arial" w:hAnsi="Arial"/>
                <w:sz w:val="20"/>
              </w:rPr>
              <w:t xml:space="preserve"> najmniej 1</w:t>
            </w:r>
            <w:r>
              <w:rPr>
                <w:rFonts w:ascii="Arial" w:hAnsi="Arial"/>
                <w:sz w:val="20"/>
              </w:rPr>
              <w:t xml:space="preserve"> </w:t>
            </w:r>
            <w:r w:rsidR="000A0DDF" w:rsidRPr="00051316">
              <w:rPr>
                <w:rFonts w:ascii="Arial" w:hAnsi="Arial"/>
                <w:sz w:val="20"/>
              </w:rPr>
              <w:t>zamek atestowany</w:t>
            </w:r>
            <w:r w:rsidR="00B87B2C" w:rsidRPr="00051316">
              <w:rPr>
                <w:rFonts w:ascii="Arial" w:hAnsi="Arial"/>
                <w:sz w:val="20"/>
              </w:rPr>
              <w:t xml:space="preserve"> (</w:t>
            </w:r>
            <w:r w:rsidR="00F34C08" w:rsidRPr="00F34C08">
              <w:rPr>
                <w:rFonts w:ascii="Arial" w:hAnsi="Arial"/>
                <w:sz w:val="20"/>
              </w:rPr>
              <w:t>zabezpieczenie</w:t>
            </w:r>
            <w:r w:rsidR="00F34C08">
              <w:rPr>
                <w:rFonts w:ascii="Arial" w:hAnsi="Arial"/>
                <w:sz w:val="20"/>
              </w:rPr>
              <w:t xml:space="preserve"> </w:t>
            </w:r>
            <w:r w:rsidR="00F34C08" w:rsidRPr="00F34C08">
              <w:rPr>
                <w:rFonts w:ascii="Arial" w:hAnsi="Arial"/>
                <w:sz w:val="20"/>
              </w:rPr>
              <w:t xml:space="preserve"> i odporność na przewiercenie wg PN-EN 12209:2016-04 – klasa 3 lub odporność na włamanie wg KT/402/IMP:2014 – klasa C</w:t>
            </w:r>
            <w:r w:rsidR="00F34C08">
              <w:rPr>
                <w:rFonts w:ascii="Arial" w:hAnsi="Arial"/>
                <w:sz w:val="20"/>
              </w:rPr>
              <w:t xml:space="preserve"> </w:t>
            </w:r>
            <w:r w:rsidR="00F34C08" w:rsidRPr="00F34C08">
              <w:rPr>
                <w:rFonts w:ascii="Arial" w:hAnsi="Arial"/>
                <w:sz w:val="20"/>
              </w:rPr>
              <w:t>lub odporność na atak wg PN-EN 1303:2015-07 – klasa 2</w:t>
            </w:r>
            <w:r w:rsidR="00B87B2C" w:rsidRPr="00051316">
              <w:rPr>
                <w:rFonts w:ascii="Arial" w:hAnsi="Arial"/>
                <w:sz w:val="20"/>
              </w:rPr>
              <w:t>)</w:t>
            </w:r>
            <w:r w:rsidR="000A0DDF" w:rsidRPr="00051316">
              <w:rPr>
                <w:rFonts w:ascii="Arial" w:hAnsi="Arial"/>
                <w:sz w:val="20"/>
              </w:rPr>
              <w:t>;</w:t>
            </w:r>
          </w:p>
          <w:p w:rsidR="000A0DDF" w:rsidRPr="00051316" w:rsidRDefault="000A0DDF" w:rsidP="00E02C1B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 w:rsidRPr="00051316">
              <w:rPr>
                <w:rFonts w:ascii="Arial" w:hAnsi="Arial"/>
                <w:sz w:val="20"/>
              </w:rPr>
              <w:t xml:space="preserve">           b. znajdujące się wewnątrz budynku w strefie ogólnodostępnej niedozorowanej</w:t>
            </w:r>
          </w:p>
          <w:p w:rsidR="000A0DDF" w:rsidRPr="00051316" w:rsidRDefault="000A0DDF" w:rsidP="00F34C08">
            <w:pPr>
              <w:tabs>
                <w:tab w:val="right" w:leader="dot" w:pos="8789"/>
                <w:tab w:val="right" w:pos="8931"/>
              </w:tabs>
              <w:ind w:left="851"/>
              <w:rPr>
                <w:rFonts w:ascii="Arial" w:hAnsi="Arial"/>
                <w:sz w:val="20"/>
              </w:rPr>
            </w:pPr>
            <w:r w:rsidRPr="00051316">
              <w:rPr>
                <w:rFonts w:ascii="Arial" w:hAnsi="Arial"/>
                <w:sz w:val="20"/>
              </w:rPr>
              <w:t xml:space="preserve">spełniają wymagania klasy </w:t>
            </w:r>
            <w:r w:rsidR="00F34C08">
              <w:rPr>
                <w:rFonts w:ascii="Arial" w:hAnsi="Arial"/>
                <w:sz w:val="20"/>
              </w:rPr>
              <w:t xml:space="preserve">RC </w:t>
            </w:r>
            <w:r w:rsidRPr="00051316">
              <w:rPr>
                <w:rFonts w:ascii="Arial" w:hAnsi="Arial"/>
                <w:sz w:val="20"/>
              </w:rPr>
              <w:t xml:space="preserve">2 </w:t>
            </w:r>
            <w:r w:rsidR="00B87B2C" w:rsidRPr="00051316">
              <w:rPr>
                <w:rFonts w:ascii="Arial" w:hAnsi="Arial"/>
                <w:sz w:val="20"/>
              </w:rPr>
              <w:t>zgodn</w:t>
            </w:r>
            <w:r w:rsidR="00492BEA">
              <w:rPr>
                <w:rFonts w:ascii="Arial" w:hAnsi="Arial"/>
                <w:sz w:val="20"/>
              </w:rPr>
              <w:t>ie z normą PN-EN</w:t>
            </w:r>
            <w:r w:rsidR="00F34C08">
              <w:rPr>
                <w:rFonts w:ascii="Arial" w:hAnsi="Arial"/>
                <w:sz w:val="20"/>
              </w:rPr>
              <w:t xml:space="preserve"> 1627 lub </w:t>
            </w:r>
            <w:r w:rsidR="00492BEA">
              <w:rPr>
                <w:rFonts w:ascii="Arial" w:hAnsi="Arial"/>
                <w:sz w:val="20"/>
              </w:rPr>
              <w:t xml:space="preserve">czy są zabezpieczone przed wyważeniem (podważeniem) oraz czy są </w:t>
            </w:r>
            <w:r w:rsidR="009D3F1B">
              <w:rPr>
                <w:rFonts w:ascii="Arial" w:hAnsi="Arial"/>
                <w:sz w:val="20"/>
              </w:rPr>
              <w:t>wyposażone, w co</w:t>
            </w:r>
            <w:r w:rsidR="00492BEA">
              <w:rPr>
                <w:rFonts w:ascii="Arial" w:hAnsi="Arial"/>
                <w:sz w:val="20"/>
              </w:rPr>
              <w:t xml:space="preserve"> najmniej 1 zamek atestowany (</w:t>
            </w:r>
            <w:r w:rsidR="00F34C08">
              <w:rPr>
                <w:rFonts w:ascii="Arial" w:hAnsi="Arial"/>
                <w:sz w:val="20"/>
              </w:rPr>
              <w:t xml:space="preserve">klasa 3 / </w:t>
            </w:r>
            <w:r w:rsidR="00492BEA">
              <w:rPr>
                <w:rFonts w:ascii="Arial" w:hAnsi="Arial"/>
                <w:sz w:val="20"/>
              </w:rPr>
              <w:t>klasa C</w:t>
            </w:r>
            <w:r w:rsidR="00F34C08">
              <w:rPr>
                <w:rFonts w:ascii="Arial" w:hAnsi="Arial"/>
                <w:sz w:val="20"/>
              </w:rPr>
              <w:t xml:space="preserve"> / klasa 2</w:t>
            </w:r>
            <w:r w:rsidR="00492BEA">
              <w:rPr>
                <w:rFonts w:ascii="Arial" w:hAnsi="Arial"/>
                <w:sz w:val="20"/>
              </w:rPr>
              <w:t>);</w:t>
            </w:r>
          </w:p>
          <w:p w:rsidR="000A0DDF" w:rsidRPr="00B87B2C" w:rsidRDefault="00492BEA" w:rsidP="00866265">
            <w:pPr>
              <w:tabs>
                <w:tab w:val="right" w:leader="dot" w:pos="8789"/>
                <w:tab w:val="right" w:pos="8931"/>
              </w:tabs>
              <w:ind w:left="844" w:hanging="8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866265">
              <w:rPr>
                <w:rFonts w:ascii="Arial" w:hAnsi="Arial"/>
                <w:sz w:val="20"/>
              </w:rPr>
              <w:t xml:space="preserve">         </w:t>
            </w:r>
            <w:r>
              <w:rPr>
                <w:rFonts w:ascii="Arial" w:hAnsi="Arial"/>
                <w:sz w:val="20"/>
              </w:rPr>
              <w:t>c. do których</w:t>
            </w:r>
            <w:r w:rsidR="000A0DDF" w:rsidRPr="00051316">
              <w:rPr>
                <w:rFonts w:ascii="Arial" w:hAnsi="Arial"/>
                <w:sz w:val="20"/>
              </w:rPr>
              <w:t xml:space="preserve"> jest dostęp z zewnątrz budynku spełniają </w:t>
            </w:r>
            <w:r w:rsidR="009D3F1B" w:rsidRPr="00051316">
              <w:rPr>
                <w:rFonts w:ascii="Arial" w:hAnsi="Arial"/>
                <w:sz w:val="20"/>
              </w:rPr>
              <w:t>wymagania, co</w:t>
            </w:r>
            <w:r w:rsidR="000A0DDF" w:rsidRPr="00051316">
              <w:rPr>
                <w:rFonts w:ascii="Arial" w:hAnsi="Arial"/>
                <w:sz w:val="20"/>
              </w:rPr>
              <w:t xml:space="preserve"> najmniej </w:t>
            </w:r>
            <w:r w:rsidR="00866265">
              <w:rPr>
                <w:rFonts w:ascii="Arial" w:hAnsi="Arial"/>
                <w:sz w:val="20"/>
              </w:rPr>
              <w:t xml:space="preserve">                                                                         </w:t>
            </w:r>
            <w:r w:rsidR="000A0DDF" w:rsidRPr="00051316">
              <w:rPr>
                <w:rFonts w:ascii="Arial" w:hAnsi="Arial"/>
                <w:sz w:val="20"/>
              </w:rPr>
              <w:t>klasy</w:t>
            </w:r>
            <w:r w:rsidR="00866265">
              <w:rPr>
                <w:rFonts w:ascii="Arial" w:hAnsi="Arial"/>
                <w:sz w:val="20"/>
              </w:rPr>
              <w:t xml:space="preserve"> </w:t>
            </w:r>
            <w:r w:rsidR="00F34C08">
              <w:rPr>
                <w:rFonts w:ascii="Arial" w:hAnsi="Arial"/>
                <w:sz w:val="20"/>
              </w:rPr>
              <w:t xml:space="preserve">RC </w:t>
            </w:r>
            <w:r w:rsidR="00F1299A" w:rsidRPr="00051316">
              <w:rPr>
                <w:rFonts w:ascii="Arial" w:hAnsi="Arial"/>
                <w:sz w:val="20"/>
              </w:rPr>
              <w:t>2</w:t>
            </w:r>
            <w:r w:rsidR="000A0DDF" w:rsidRPr="00051316">
              <w:rPr>
                <w:rFonts w:ascii="Arial" w:hAnsi="Arial"/>
                <w:sz w:val="20"/>
              </w:rPr>
              <w:t xml:space="preserve"> zgodnie z normą PN-EN</w:t>
            </w:r>
            <w:r w:rsidR="00B87B2C" w:rsidRPr="00051316">
              <w:rPr>
                <w:rFonts w:ascii="Arial" w:hAnsi="Arial"/>
                <w:sz w:val="20"/>
              </w:rPr>
              <w:t>1</w:t>
            </w:r>
            <w:r w:rsidR="00F34C08">
              <w:rPr>
                <w:rFonts w:ascii="Arial" w:hAnsi="Arial"/>
                <w:sz w:val="20"/>
              </w:rPr>
              <w:t>627 o</w:t>
            </w:r>
            <w:r>
              <w:rPr>
                <w:rFonts w:ascii="Arial" w:hAnsi="Arial"/>
                <w:sz w:val="20"/>
              </w:rPr>
              <w:t>raz</w:t>
            </w:r>
            <w:r w:rsidR="00B87B2C" w:rsidRPr="00051316">
              <w:rPr>
                <w:rFonts w:ascii="Arial" w:hAnsi="Arial"/>
                <w:sz w:val="20"/>
              </w:rPr>
              <w:t xml:space="preserve"> czy </w:t>
            </w:r>
            <w:r w:rsidR="009D3F1B" w:rsidRPr="00051316">
              <w:rPr>
                <w:rFonts w:ascii="Arial" w:hAnsi="Arial"/>
                <w:sz w:val="20"/>
              </w:rPr>
              <w:t>posiadają, co</w:t>
            </w:r>
            <w:r w:rsidR="00B87B2C" w:rsidRPr="00051316">
              <w:rPr>
                <w:rFonts w:ascii="Arial" w:hAnsi="Arial"/>
                <w:sz w:val="20"/>
              </w:rPr>
              <w:t xml:space="preserve"> najmniej jeden zamek atestowany (</w:t>
            </w:r>
            <w:r w:rsidR="00F34C08">
              <w:rPr>
                <w:rFonts w:ascii="Arial" w:hAnsi="Arial"/>
                <w:sz w:val="20"/>
              </w:rPr>
              <w:t xml:space="preserve">klasa 3 / </w:t>
            </w:r>
            <w:r w:rsidR="00B87B2C" w:rsidRPr="00051316">
              <w:rPr>
                <w:rFonts w:ascii="Arial" w:hAnsi="Arial"/>
                <w:sz w:val="20"/>
              </w:rPr>
              <w:t>klasa C</w:t>
            </w:r>
            <w:r w:rsidR="00F34C08">
              <w:rPr>
                <w:rFonts w:ascii="Arial" w:hAnsi="Arial"/>
                <w:sz w:val="20"/>
              </w:rPr>
              <w:t xml:space="preserve"> / klasa 2</w:t>
            </w:r>
            <w:r w:rsidR="00B87B2C" w:rsidRPr="00051316">
              <w:rPr>
                <w:rFonts w:ascii="Arial" w:hAnsi="Arial"/>
                <w:sz w:val="20"/>
              </w:rPr>
              <w:t>) lub czy jest zainstalowany w pomieszczeniach system alarmowy z funkcją powiadamiania?</w:t>
            </w:r>
          </w:p>
        </w:tc>
        <w:tc>
          <w:tcPr>
            <w:tcW w:w="1139" w:type="dxa"/>
            <w:vAlign w:val="center"/>
          </w:tcPr>
          <w:p w:rsidR="00E47316" w:rsidRDefault="00DE09A4" w:rsidP="00BD244F">
            <w:pPr>
              <w:tabs>
                <w:tab w:val="right" w:leader="dot" w:pos="8789"/>
                <w:tab w:val="right" w:pos="8931"/>
              </w:tabs>
              <w:ind w:hanging="146"/>
              <w:jc w:val="center"/>
              <w:rPr>
                <w:rFonts w:ascii="Arial" w:hAnsi="Arial"/>
                <w:sz w:val="20"/>
              </w:rPr>
            </w:pPr>
            <w:r w:rsidRPr="00A24D95">
              <w:rPr>
                <w:rFonts w:ascii="Arial" w:hAnsi="Arial"/>
                <w:sz w:val="20"/>
                <w:szCs w:val="20"/>
              </w:rPr>
              <w:t>TAK/NIE</w:t>
            </w:r>
          </w:p>
        </w:tc>
      </w:tr>
      <w:tr w:rsidR="00E47316" w:rsidTr="00BD244F">
        <w:tc>
          <w:tcPr>
            <w:tcW w:w="8217" w:type="dxa"/>
            <w:vAlign w:val="center"/>
          </w:tcPr>
          <w:p w:rsidR="00E47316" w:rsidRPr="004047EA" w:rsidRDefault="00E47316" w:rsidP="00243439">
            <w:pPr>
              <w:pStyle w:val="Akapitzlist"/>
              <w:numPr>
                <w:ilvl w:val="0"/>
                <w:numId w:val="16"/>
              </w:num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 w:rsidRPr="004047EA">
              <w:rPr>
                <w:rFonts w:ascii="Arial" w:hAnsi="Arial"/>
                <w:sz w:val="20"/>
              </w:rPr>
              <w:t xml:space="preserve">Czy otwory okienne </w:t>
            </w:r>
            <w:r w:rsidR="00243439">
              <w:rPr>
                <w:rFonts w:ascii="Arial" w:hAnsi="Arial"/>
                <w:sz w:val="20"/>
              </w:rPr>
              <w:t>pomieszczeń strefy chronionej znajdujących się na parterze lub mających swobodny dostęp z dachu</w:t>
            </w:r>
            <w:r w:rsidRPr="004047EA">
              <w:rPr>
                <w:rFonts w:ascii="Arial" w:hAnsi="Arial"/>
                <w:sz w:val="20"/>
              </w:rPr>
              <w:t xml:space="preserve"> są okratowane</w:t>
            </w:r>
            <w:r w:rsidR="007311A5" w:rsidRPr="004047EA">
              <w:rPr>
                <w:rFonts w:ascii="Arial" w:hAnsi="Arial"/>
                <w:sz w:val="20"/>
              </w:rPr>
              <w:t>, zabezpieczone folią antywłamaniową</w:t>
            </w:r>
            <w:r w:rsidR="00243439">
              <w:rPr>
                <w:rFonts w:ascii="Arial" w:hAnsi="Arial"/>
                <w:sz w:val="20"/>
              </w:rPr>
              <w:t xml:space="preserve"> </w:t>
            </w:r>
            <w:r w:rsidR="007311A5" w:rsidRPr="004047EA">
              <w:rPr>
                <w:rFonts w:ascii="Arial" w:hAnsi="Arial"/>
                <w:sz w:val="20"/>
              </w:rPr>
              <w:t>bądź czy posiadają szyby o zwiększonej odporności na zbicie</w:t>
            </w:r>
            <w:r w:rsidRPr="004047EA">
              <w:rPr>
                <w:rFonts w:ascii="Arial" w:hAnsi="Arial"/>
                <w:sz w:val="20"/>
              </w:rPr>
              <w:t>?</w:t>
            </w:r>
          </w:p>
        </w:tc>
        <w:tc>
          <w:tcPr>
            <w:tcW w:w="1139" w:type="dxa"/>
            <w:vAlign w:val="center"/>
          </w:tcPr>
          <w:p w:rsidR="00E47316" w:rsidRDefault="00DE09A4" w:rsidP="00BD244F">
            <w:pPr>
              <w:tabs>
                <w:tab w:val="right" w:leader="dot" w:pos="8789"/>
                <w:tab w:val="right" w:pos="8931"/>
              </w:tabs>
              <w:ind w:hanging="146"/>
              <w:jc w:val="center"/>
              <w:rPr>
                <w:rFonts w:ascii="Arial" w:hAnsi="Arial"/>
                <w:sz w:val="20"/>
              </w:rPr>
            </w:pPr>
            <w:r w:rsidRPr="00A24D95">
              <w:rPr>
                <w:rFonts w:ascii="Arial" w:hAnsi="Arial"/>
                <w:sz w:val="20"/>
                <w:szCs w:val="20"/>
              </w:rPr>
              <w:t>TAK/NIE</w:t>
            </w:r>
          </w:p>
        </w:tc>
      </w:tr>
      <w:tr w:rsidR="005979C7">
        <w:tc>
          <w:tcPr>
            <w:tcW w:w="9356" w:type="dxa"/>
            <w:gridSpan w:val="2"/>
            <w:shd w:val="clear" w:color="auto" w:fill="D9D9D9"/>
          </w:tcPr>
          <w:p w:rsidR="005979C7" w:rsidRDefault="005979C7" w:rsidP="00CA71C0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b/>
                <w:sz w:val="20"/>
              </w:rPr>
            </w:pPr>
          </w:p>
          <w:p w:rsidR="005979C7" w:rsidRDefault="00E47316" w:rsidP="00CA71C0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Zarządzanie personelem</w:t>
            </w:r>
          </w:p>
          <w:p w:rsidR="005979C7" w:rsidRDefault="005979C7" w:rsidP="00CA71C0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</w:p>
        </w:tc>
      </w:tr>
      <w:tr w:rsidR="00E47316" w:rsidTr="00BD244F">
        <w:tc>
          <w:tcPr>
            <w:tcW w:w="8217" w:type="dxa"/>
            <w:vAlign w:val="center"/>
          </w:tcPr>
          <w:p w:rsidR="00E47316" w:rsidRPr="004047EA" w:rsidRDefault="00E47316" w:rsidP="004047EA">
            <w:pPr>
              <w:pStyle w:val="Akapitzlist"/>
              <w:numPr>
                <w:ilvl w:val="0"/>
                <w:numId w:val="16"/>
              </w:num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bookmarkStart w:id="1" w:name="_Ref213136354"/>
            <w:r w:rsidRPr="004047EA">
              <w:rPr>
                <w:rFonts w:ascii="Arial" w:hAnsi="Arial"/>
                <w:sz w:val="20"/>
              </w:rPr>
              <w:t xml:space="preserve">Czy osoby mające dostęp do systemu zostały zapoznane z przepisami </w:t>
            </w:r>
            <w:r w:rsidRPr="004047EA">
              <w:rPr>
                <w:rFonts w:ascii="Arial" w:hAnsi="Arial"/>
                <w:sz w:val="20"/>
              </w:rPr>
              <w:br/>
              <w:t>o ochronie danych osobowych</w:t>
            </w:r>
            <w:r w:rsidR="00905E4F" w:rsidRPr="004047EA">
              <w:rPr>
                <w:rFonts w:ascii="Arial" w:hAnsi="Arial"/>
                <w:sz w:val="20"/>
              </w:rPr>
              <w:t xml:space="preserve"> oraz z </w:t>
            </w:r>
            <w:r w:rsidR="00DE09A4">
              <w:rPr>
                <w:rFonts w:ascii="Arial" w:hAnsi="Arial"/>
                <w:sz w:val="20"/>
              </w:rPr>
              <w:t>„</w:t>
            </w:r>
            <w:r w:rsidR="00905E4F" w:rsidRPr="004047EA">
              <w:rPr>
                <w:rFonts w:ascii="Arial" w:hAnsi="Arial"/>
                <w:sz w:val="20"/>
              </w:rPr>
              <w:t xml:space="preserve">Polityką Bezpieczeństwa Systemu </w:t>
            </w:r>
            <w:r w:rsidR="00905E4F" w:rsidRPr="004047EA">
              <w:rPr>
                <w:rFonts w:ascii="Arial" w:hAnsi="Arial"/>
                <w:sz w:val="20"/>
              </w:rPr>
              <w:lastRenderedPageBreak/>
              <w:t>Informatycznego Centralnej Ewidencji Pojazdów i Kierowców 2.0</w:t>
            </w:r>
            <w:r w:rsidR="00DE09A4">
              <w:rPr>
                <w:rFonts w:ascii="Arial" w:hAnsi="Arial"/>
                <w:sz w:val="20"/>
              </w:rPr>
              <w:t>”</w:t>
            </w:r>
            <w:r w:rsidRPr="004047EA">
              <w:rPr>
                <w:rFonts w:ascii="Arial" w:hAnsi="Arial"/>
                <w:sz w:val="20"/>
              </w:rPr>
              <w:t>? (ustawa, rozporządzenia)</w:t>
            </w:r>
            <w:bookmarkEnd w:id="1"/>
          </w:p>
        </w:tc>
        <w:tc>
          <w:tcPr>
            <w:tcW w:w="1139" w:type="dxa"/>
            <w:vAlign w:val="center"/>
          </w:tcPr>
          <w:p w:rsidR="00E47316" w:rsidRDefault="00DE09A4" w:rsidP="00BD244F">
            <w:pPr>
              <w:tabs>
                <w:tab w:val="right" w:leader="dot" w:pos="8789"/>
                <w:tab w:val="right" w:pos="8931"/>
              </w:tabs>
              <w:ind w:hanging="146"/>
              <w:rPr>
                <w:rFonts w:ascii="Arial" w:hAnsi="Arial"/>
                <w:sz w:val="20"/>
              </w:rPr>
            </w:pPr>
            <w:r w:rsidRPr="00A24D95">
              <w:rPr>
                <w:rFonts w:ascii="Arial" w:hAnsi="Arial"/>
                <w:sz w:val="20"/>
                <w:szCs w:val="20"/>
              </w:rPr>
              <w:lastRenderedPageBreak/>
              <w:t>TAK/NIE</w:t>
            </w:r>
          </w:p>
        </w:tc>
      </w:tr>
    </w:tbl>
    <w:p w:rsidR="00317367" w:rsidRDefault="00317367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4" w:type="dxa"/>
          <w:bottom w:w="28" w:type="dxa"/>
          <w:right w:w="70" w:type="dxa"/>
        </w:tblCellMar>
        <w:tblLook w:val="01E0" w:firstRow="1" w:lastRow="1" w:firstColumn="1" w:lastColumn="1" w:noHBand="0" w:noVBand="0"/>
      </w:tblPr>
      <w:tblGrid>
        <w:gridCol w:w="8217"/>
        <w:gridCol w:w="1134"/>
      </w:tblGrid>
      <w:tr w:rsidR="00C060C6" w:rsidTr="00BD244F">
        <w:trPr>
          <w:trHeight w:val="813"/>
        </w:trPr>
        <w:tc>
          <w:tcPr>
            <w:tcW w:w="9351" w:type="dxa"/>
            <w:gridSpan w:val="2"/>
            <w:shd w:val="clear" w:color="auto" w:fill="D9D9D9"/>
          </w:tcPr>
          <w:p w:rsidR="00C060C6" w:rsidRDefault="00C060C6" w:rsidP="003441D0">
            <w:pPr>
              <w:tabs>
                <w:tab w:val="right" w:leader="dot" w:pos="8789"/>
                <w:tab w:val="right" w:pos="8931"/>
              </w:tabs>
              <w:jc w:val="center"/>
              <w:rPr>
                <w:rFonts w:ascii="Arial" w:hAnsi="Arial"/>
                <w:sz w:val="20"/>
              </w:rPr>
            </w:pPr>
          </w:p>
          <w:p w:rsidR="003441D0" w:rsidRPr="003441D0" w:rsidRDefault="003441D0" w:rsidP="003441D0">
            <w:pPr>
              <w:pStyle w:val="Tekstpodstawowy2"/>
              <w:tabs>
                <w:tab w:val="right" w:leader="dot" w:pos="8789"/>
                <w:tab w:val="right" w:pos="8931"/>
              </w:tabs>
              <w:jc w:val="center"/>
              <w:rPr>
                <w:bCs/>
              </w:rPr>
            </w:pPr>
            <w:r w:rsidRPr="003441D0">
              <w:rPr>
                <w:bCs/>
              </w:rPr>
              <w:t>Środowisko sprzętowo-systemowe, z którego realizowany jest dostęp do</w:t>
            </w:r>
          </w:p>
          <w:p w:rsidR="00C060C6" w:rsidRDefault="003441D0" w:rsidP="003441D0">
            <w:pPr>
              <w:tabs>
                <w:tab w:val="right" w:leader="dot" w:pos="8789"/>
                <w:tab w:val="right" w:pos="8931"/>
              </w:tabs>
              <w:jc w:val="center"/>
              <w:rPr>
                <w:rFonts w:ascii="Arial" w:hAnsi="Arial"/>
                <w:sz w:val="20"/>
              </w:rPr>
            </w:pPr>
            <w:r w:rsidRPr="003441D0">
              <w:rPr>
                <w:rFonts w:ascii="Arial" w:hAnsi="Arial"/>
                <w:b/>
                <w:bCs/>
                <w:sz w:val="20"/>
              </w:rPr>
              <w:t xml:space="preserve">zasobów SI </w:t>
            </w:r>
            <w:proofErr w:type="spellStart"/>
            <w:r w:rsidRPr="003441D0">
              <w:rPr>
                <w:rFonts w:ascii="Arial" w:hAnsi="Arial"/>
                <w:b/>
                <w:bCs/>
                <w:sz w:val="20"/>
              </w:rPr>
              <w:t>CEPiK</w:t>
            </w:r>
            <w:proofErr w:type="spellEnd"/>
          </w:p>
        </w:tc>
      </w:tr>
      <w:tr w:rsidR="00E16263" w:rsidTr="00BD244F">
        <w:trPr>
          <w:trHeight w:val="685"/>
        </w:trPr>
        <w:tc>
          <w:tcPr>
            <w:tcW w:w="8217" w:type="dxa"/>
            <w:vAlign w:val="center"/>
          </w:tcPr>
          <w:p w:rsidR="00E16263" w:rsidRPr="004047EA" w:rsidRDefault="00E16263" w:rsidP="004047EA">
            <w:pPr>
              <w:pStyle w:val="Akapitzlist"/>
              <w:numPr>
                <w:ilvl w:val="0"/>
                <w:numId w:val="16"/>
              </w:num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bookmarkStart w:id="2" w:name="_Ref213138688"/>
            <w:r w:rsidRPr="004047EA">
              <w:rPr>
                <w:rFonts w:ascii="Arial" w:hAnsi="Arial"/>
                <w:sz w:val="20"/>
              </w:rPr>
              <w:t>Czy stanowisko dostępowe jest przeznaczone jedynie do r</w:t>
            </w:r>
            <w:r w:rsidR="00DE09A4">
              <w:rPr>
                <w:rFonts w:ascii="Arial" w:hAnsi="Arial"/>
                <w:sz w:val="20"/>
              </w:rPr>
              <w:t xml:space="preserve">ealizacji dostępu do zasobów SI </w:t>
            </w:r>
            <w:proofErr w:type="spellStart"/>
            <w:r w:rsidR="00DE09A4">
              <w:rPr>
                <w:rFonts w:ascii="Arial" w:hAnsi="Arial"/>
                <w:sz w:val="20"/>
              </w:rPr>
              <w:t>CEPiK</w:t>
            </w:r>
            <w:proofErr w:type="spellEnd"/>
            <w:r w:rsidRPr="004047EA">
              <w:rPr>
                <w:rFonts w:ascii="Arial" w:hAnsi="Arial"/>
                <w:sz w:val="20"/>
              </w:rPr>
              <w:t>?</w:t>
            </w:r>
            <w:bookmarkEnd w:id="2"/>
          </w:p>
          <w:p w:rsidR="00905E4F" w:rsidRDefault="00AE2B33" w:rsidP="00905E4F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i/>
                <w:sz w:val="18"/>
              </w:rPr>
              <w:t xml:space="preserve">           </w:t>
            </w:r>
            <w:r w:rsidR="00905E4F">
              <w:rPr>
                <w:rFonts w:ascii="Arial" w:hAnsi="Arial"/>
                <w:sz w:val="20"/>
              </w:rPr>
              <w:t xml:space="preserve">Jeśli nie, proszę </w:t>
            </w:r>
            <w:r w:rsidR="009D3F1B">
              <w:rPr>
                <w:rFonts w:ascii="Arial" w:hAnsi="Arial"/>
                <w:sz w:val="20"/>
              </w:rPr>
              <w:t>wymienić, do jakich</w:t>
            </w:r>
            <w:r w:rsidR="00905E4F">
              <w:rPr>
                <w:rFonts w:ascii="Arial" w:hAnsi="Arial"/>
                <w:sz w:val="20"/>
              </w:rPr>
              <w:t xml:space="preserve"> innych celów jest ono wykorzystywane:</w:t>
            </w:r>
          </w:p>
          <w:p w:rsidR="00905E4F" w:rsidRDefault="00905E4F" w:rsidP="00905E4F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:rsidR="00905E4F" w:rsidRDefault="00905E4F" w:rsidP="00905E4F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:rsidR="00905E4F" w:rsidRDefault="00905E4F" w:rsidP="00905E4F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:rsidR="00905E4F" w:rsidRDefault="00905E4F" w:rsidP="00905E4F">
            <w:p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:rsidR="00E16263" w:rsidRDefault="00905E4F" w:rsidP="00905E4F">
            <w:pPr>
              <w:tabs>
                <w:tab w:val="right" w:leader="dot" w:pos="8789"/>
                <w:tab w:val="right" w:pos="8931"/>
              </w:tabs>
              <w:ind w:left="567" w:hanging="56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1134" w:type="dxa"/>
            <w:vAlign w:val="center"/>
          </w:tcPr>
          <w:p w:rsidR="00E16263" w:rsidRDefault="00DE09A4" w:rsidP="00BD244F">
            <w:pPr>
              <w:tabs>
                <w:tab w:val="right" w:leader="dot" w:pos="8789"/>
                <w:tab w:val="right" w:pos="8931"/>
              </w:tabs>
              <w:ind w:hanging="288"/>
              <w:jc w:val="center"/>
              <w:rPr>
                <w:rFonts w:ascii="Arial" w:hAnsi="Arial"/>
                <w:b/>
                <w:sz w:val="20"/>
              </w:rPr>
            </w:pPr>
            <w:r w:rsidRPr="00A24D95">
              <w:rPr>
                <w:rFonts w:ascii="Arial" w:hAnsi="Arial"/>
                <w:sz w:val="20"/>
                <w:szCs w:val="20"/>
              </w:rPr>
              <w:t>TAK/NIE</w:t>
            </w:r>
          </w:p>
        </w:tc>
      </w:tr>
      <w:tr w:rsidR="00E16263" w:rsidTr="00BD244F">
        <w:tc>
          <w:tcPr>
            <w:tcW w:w="8217" w:type="dxa"/>
          </w:tcPr>
          <w:p w:rsidR="00E16263" w:rsidRPr="00243439" w:rsidRDefault="00905E4F" w:rsidP="00DE09A4">
            <w:pPr>
              <w:pStyle w:val="Akapitzlist"/>
              <w:numPr>
                <w:ilvl w:val="0"/>
                <w:numId w:val="16"/>
              </w:num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bookmarkStart w:id="3" w:name="_Ref213138667"/>
            <w:r w:rsidRPr="004047EA">
              <w:rPr>
                <w:rFonts w:ascii="Arial" w:hAnsi="Arial"/>
                <w:sz w:val="20"/>
              </w:rPr>
              <w:t>C</w:t>
            </w:r>
            <w:r w:rsidR="00E16263" w:rsidRPr="004047EA">
              <w:rPr>
                <w:rFonts w:ascii="Arial" w:hAnsi="Arial"/>
                <w:sz w:val="20"/>
              </w:rPr>
              <w:t xml:space="preserve">zy na </w:t>
            </w:r>
            <w:r w:rsidR="009D3F1B" w:rsidRPr="004047EA">
              <w:rPr>
                <w:rFonts w:ascii="Arial" w:hAnsi="Arial"/>
                <w:sz w:val="20"/>
              </w:rPr>
              <w:t>komputerze, który</w:t>
            </w:r>
            <w:r w:rsidRPr="004047EA">
              <w:rPr>
                <w:rFonts w:ascii="Arial" w:hAnsi="Arial"/>
                <w:sz w:val="20"/>
              </w:rPr>
              <w:t xml:space="preserve"> ma mieć dostęp do SI CEPIK zostały zastosowane </w:t>
            </w:r>
            <w:r w:rsidR="00243439">
              <w:rPr>
                <w:rFonts w:ascii="Arial" w:hAnsi="Arial"/>
                <w:sz w:val="20"/>
              </w:rPr>
              <w:t xml:space="preserve">minimalne </w:t>
            </w:r>
            <w:r w:rsidRPr="004047EA">
              <w:rPr>
                <w:rFonts w:ascii="Arial" w:hAnsi="Arial"/>
                <w:sz w:val="20"/>
              </w:rPr>
              <w:t>wymagania zgodne</w:t>
            </w:r>
            <w:r w:rsidR="00243439">
              <w:rPr>
                <w:rFonts w:ascii="Arial" w:hAnsi="Arial"/>
                <w:sz w:val="20"/>
              </w:rPr>
              <w:t xml:space="preserve"> z</w:t>
            </w:r>
            <w:r w:rsidRPr="004047EA">
              <w:rPr>
                <w:rFonts w:ascii="Arial" w:hAnsi="Arial"/>
                <w:sz w:val="20"/>
              </w:rPr>
              <w:t xml:space="preserve"> Polityką Bezpieczeństwa Systemu Informatycznego Centralnej Ewidencji Pojazdów i Kierowców 2.0?</w:t>
            </w:r>
            <w:bookmarkEnd w:id="3"/>
          </w:p>
        </w:tc>
        <w:tc>
          <w:tcPr>
            <w:tcW w:w="1134" w:type="dxa"/>
            <w:vAlign w:val="center"/>
          </w:tcPr>
          <w:p w:rsidR="00E16263" w:rsidRDefault="00DE09A4" w:rsidP="00BD244F">
            <w:pPr>
              <w:tabs>
                <w:tab w:val="right" w:leader="dot" w:pos="8789"/>
                <w:tab w:val="right" w:pos="8931"/>
              </w:tabs>
              <w:ind w:hanging="288"/>
              <w:jc w:val="center"/>
              <w:rPr>
                <w:rFonts w:ascii="Arial" w:hAnsi="Arial"/>
                <w:sz w:val="20"/>
              </w:rPr>
            </w:pPr>
            <w:r w:rsidRPr="00A24D95">
              <w:rPr>
                <w:rFonts w:ascii="Arial" w:hAnsi="Arial"/>
                <w:sz w:val="20"/>
                <w:szCs w:val="20"/>
              </w:rPr>
              <w:t>TAK/NIE</w:t>
            </w:r>
          </w:p>
        </w:tc>
      </w:tr>
      <w:tr w:rsidR="00341C2B" w:rsidTr="00BD244F">
        <w:tc>
          <w:tcPr>
            <w:tcW w:w="8217" w:type="dxa"/>
            <w:vAlign w:val="center"/>
          </w:tcPr>
          <w:p w:rsidR="00341C2B" w:rsidRPr="004047EA" w:rsidRDefault="00341C2B" w:rsidP="004047EA">
            <w:pPr>
              <w:pStyle w:val="Akapitzlist"/>
              <w:numPr>
                <w:ilvl w:val="0"/>
                <w:numId w:val="16"/>
              </w:numPr>
              <w:tabs>
                <w:tab w:val="right" w:leader="dot" w:pos="8789"/>
                <w:tab w:val="right" w:pos="8931"/>
              </w:tabs>
              <w:rPr>
                <w:rFonts w:ascii="Arial" w:hAnsi="Arial"/>
                <w:sz w:val="20"/>
              </w:rPr>
            </w:pPr>
            <w:r w:rsidRPr="004047EA">
              <w:rPr>
                <w:rFonts w:ascii="Arial" w:hAnsi="Arial"/>
                <w:sz w:val="20"/>
              </w:rPr>
              <w:t xml:space="preserve">Podmiot oświadcza, że </w:t>
            </w:r>
            <w:r w:rsidR="000571EB" w:rsidRPr="004047EA">
              <w:rPr>
                <w:rFonts w:ascii="Arial" w:hAnsi="Arial"/>
                <w:sz w:val="20"/>
              </w:rPr>
              <w:t xml:space="preserve">są mu znane </w:t>
            </w:r>
            <w:r w:rsidR="001B7127" w:rsidRPr="004047EA">
              <w:rPr>
                <w:rFonts w:ascii="Arial" w:hAnsi="Arial"/>
                <w:i/>
                <w:iCs/>
                <w:sz w:val="20"/>
              </w:rPr>
              <w:t>Zalecenia i wytyczne dl</w:t>
            </w:r>
            <w:r w:rsidR="003441D0" w:rsidRPr="004047EA">
              <w:rPr>
                <w:rFonts w:ascii="Arial" w:hAnsi="Arial"/>
                <w:i/>
                <w:iCs/>
                <w:sz w:val="20"/>
              </w:rPr>
              <w:t xml:space="preserve">a Użytkowników systemu </w:t>
            </w:r>
            <w:proofErr w:type="spellStart"/>
            <w:r w:rsidR="003441D0" w:rsidRPr="004047EA">
              <w:rPr>
                <w:rFonts w:ascii="Arial" w:hAnsi="Arial"/>
                <w:i/>
                <w:iCs/>
                <w:sz w:val="20"/>
              </w:rPr>
              <w:t>CEPiK</w:t>
            </w:r>
            <w:proofErr w:type="spellEnd"/>
            <w:r w:rsidR="001B7127" w:rsidRPr="004047EA">
              <w:rPr>
                <w:rFonts w:ascii="Arial" w:hAnsi="Arial"/>
                <w:i/>
                <w:iCs/>
                <w:sz w:val="20"/>
              </w:rPr>
              <w:t xml:space="preserve"> w zakresie bezpieczeństwa i ochrony danych osobowych</w:t>
            </w:r>
            <w:r w:rsidR="001B7127" w:rsidRPr="004047EA">
              <w:rPr>
                <w:rFonts w:ascii="Arial" w:hAnsi="Arial"/>
                <w:sz w:val="20"/>
              </w:rPr>
              <w:t xml:space="preserve"> </w:t>
            </w:r>
            <w:r w:rsidRPr="004047EA">
              <w:rPr>
                <w:rFonts w:ascii="Arial" w:hAnsi="Arial"/>
                <w:sz w:val="20"/>
              </w:rPr>
              <w:t xml:space="preserve">opublikowane na stronie </w:t>
            </w:r>
            <w:hyperlink r:id="rId8" w:history="1">
              <w:r w:rsidRPr="004047EA">
                <w:rPr>
                  <w:rStyle w:val="Hipercze"/>
                  <w:rFonts w:ascii="Arial" w:hAnsi="Arial"/>
                  <w:iCs/>
                  <w:sz w:val="18"/>
                  <w:szCs w:val="18"/>
                </w:rPr>
                <w:t>www.cepik.gov.pl</w:t>
              </w:r>
            </w:hyperlink>
            <w:r w:rsidR="001B7127" w:rsidRPr="004047EA">
              <w:rPr>
                <w:rFonts w:ascii="Arial" w:hAnsi="Arial"/>
                <w:iCs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341C2B" w:rsidRPr="000D40E4" w:rsidRDefault="00DE09A4" w:rsidP="00BD244F">
            <w:pPr>
              <w:tabs>
                <w:tab w:val="right" w:leader="dot" w:pos="8789"/>
                <w:tab w:val="right" w:pos="8931"/>
              </w:tabs>
              <w:ind w:hanging="288"/>
              <w:jc w:val="center"/>
              <w:rPr>
                <w:rFonts w:ascii="Arial" w:hAnsi="Arial"/>
                <w:sz w:val="28"/>
                <w:szCs w:val="28"/>
              </w:rPr>
            </w:pPr>
            <w:r w:rsidRPr="00A24D95">
              <w:rPr>
                <w:rFonts w:ascii="Arial" w:hAnsi="Arial"/>
                <w:sz w:val="20"/>
                <w:szCs w:val="20"/>
              </w:rPr>
              <w:t>TAK/NIE</w:t>
            </w:r>
          </w:p>
        </w:tc>
      </w:tr>
    </w:tbl>
    <w:p w:rsidR="00FF7F09" w:rsidRDefault="00FF7F09">
      <w:pPr>
        <w:pStyle w:val="Tekstpodstawowy"/>
      </w:pPr>
    </w:p>
    <w:p w:rsidR="00900BF7" w:rsidRDefault="00900BF7">
      <w:pPr>
        <w:pStyle w:val="Tekstpodstawowy"/>
      </w:pPr>
    </w:p>
    <w:p w:rsidR="00900BF7" w:rsidRDefault="00900BF7">
      <w:pPr>
        <w:pStyle w:val="Tekstpodstawowy"/>
      </w:pPr>
    </w:p>
    <w:p w:rsidR="00F2396B" w:rsidRDefault="00F2396B">
      <w:pPr>
        <w:pStyle w:val="Tekstpodstawowy"/>
      </w:pPr>
    </w:p>
    <w:p w:rsidR="00900BF7" w:rsidRDefault="00900BF7">
      <w:pPr>
        <w:pStyle w:val="Tekstpodstawowy"/>
      </w:pPr>
    </w:p>
    <w:p w:rsidR="00FF7F09" w:rsidRDefault="00FF7F09">
      <w:pPr>
        <w:pStyle w:val="Tekstpodstawowy"/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FF7F09">
        <w:tc>
          <w:tcPr>
            <w:tcW w:w="4820" w:type="dxa"/>
          </w:tcPr>
          <w:p w:rsidR="00FF7F09" w:rsidRDefault="00FF7F09">
            <w:pPr>
              <w:pStyle w:val="Tekstpodstawowy"/>
            </w:pPr>
          </w:p>
        </w:tc>
        <w:tc>
          <w:tcPr>
            <w:tcW w:w="4536" w:type="dxa"/>
          </w:tcPr>
          <w:p w:rsidR="00665299" w:rsidRDefault="00665299" w:rsidP="00A07247">
            <w:pPr>
              <w:pStyle w:val="Tekstpodstawowy"/>
              <w:ind w:left="34"/>
              <w:jc w:val="center"/>
            </w:pPr>
          </w:p>
          <w:p w:rsidR="00FF7F09" w:rsidRDefault="00FF7F09" w:rsidP="00A07247">
            <w:pPr>
              <w:pStyle w:val="Tekstpodstawowy"/>
              <w:ind w:left="34"/>
              <w:jc w:val="center"/>
            </w:pPr>
            <w:r>
              <w:t>(Data, pieczęć i podpis wypełniającego)</w:t>
            </w:r>
          </w:p>
          <w:p w:rsidR="00FF7F09" w:rsidRDefault="00FF7F09" w:rsidP="00A07247">
            <w:pPr>
              <w:pStyle w:val="Tekstpodstawowy"/>
              <w:ind w:left="34"/>
              <w:jc w:val="center"/>
            </w:pPr>
            <w:r w:rsidRPr="00A07247">
              <w:rPr>
                <w:sz w:val="16"/>
              </w:rPr>
              <w:t>(reprezentant podmiotu)</w:t>
            </w:r>
          </w:p>
        </w:tc>
      </w:tr>
      <w:tr w:rsidR="00FF7F09">
        <w:tc>
          <w:tcPr>
            <w:tcW w:w="4820" w:type="dxa"/>
          </w:tcPr>
          <w:p w:rsidR="00FF7F09" w:rsidRDefault="00FF7F09" w:rsidP="00866265">
            <w:pPr>
              <w:pStyle w:val="Tekstpodstawowy"/>
              <w:jc w:val="center"/>
            </w:pPr>
          </w:p>
        </w:tc>
        <w:tc>
          <w:tcPr>
            <w:tcW w:w="4536" w:type="dxa"/>
          </w:tcPr>
          <w:p w:rsidR="00FF7F09" w:rsidRDefault="00FF7F09" w:rsidP="00A07247">
            <w:pPr>
              <w:pStyle w:val="Tekstpodstawowy"/>
              <w:ind w:left="34"/>
            </w:pPr>
          </w:p>
        </w:tc>
      </w:tr>
    </w:tbl>
    <w:p w:rsidR="00FF7F09" w:rsidRDefault="00FF7F09">
      <w:pPr>
        <w:pStyle w:val="Tekstpodstawowy"/>
      </w:pPr>
    </w:p>
    <w:p w:rsidR="00FF7F09" w:rsidRDefault="00FF7F09" w:rsidP="00900BF7">
      <w:pPr>
        <w:pStyle w:val="Tekstpodstawowy"/>
        <w:rPr>
          <w:sz w:val="12"/>
          <w:szCs w:val="12"/>
        </w:rPr>
      </w:pPr>
    </w:p>
    <w:p w:rsidR="00BB4F82" w:rsidRDefault="00BB4F82" w:rsidP="00900BF7">
      <w:pPr>
        <w:pStyle w:val="Tekstpodstawowy"/>
        <w:rPr>
          <w:sz w:val="12"/>
          <w:szCs w:val="12"/>
        </w:rPr>
      </w:pPr>
    </w:p>
    <w:p w:rsidR="00B30448" w:rsidRDefault="00B30448" w:rsidP="00900BF7">
      <w:pPr>
        <w:pStyle w:val="Tekstpodstawowy"/>
        <w:rPr>
          <w:sz w:val="12"/>
          <w:szCs w:val="12"/>
        </w:rPr>
      </w:pPr>
    </w:p>
    <w:p w:rsidR="00BB4F82" w:rsidRPr="00900BF7" w:rsidRDefault="00BB4F82" w:rsidP="00900BF7">
      <w:pPr>
        <w:pStyle w:val="Tekstpodstawowy"/>
        <w:rPr>
          <w:sz w:val="12"/>
          <w:szCs w:val="12"/>
        </w:rPr>
      </w:pPr>
    </w:p>
    <w:sectPr w:rsidR="00BB4F82" w:rsidRPr="00900BF7" w:rsidSect="00900BF7">
      <w:footerReference w:type="even" r:id="rId9"/>
      <w:footerReference w:type="default" r:id="rId10"/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EAB" w:rsidRDefault="00086EAB">
      <w:r>
        <w:separator/>
      </w:r>
    </w:p>
  </w:endnote>
  <w:endnote w:type="continuationSeparator" w:id="0">
    <w:p w:rsidR="00086EAB" w:rsidRDefault="0008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649" w:rsidRDefault="006D1DEF" w:rsidP="00E02F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D36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D3649" w:rsidRDefault="00ED3649" w:rsidP="007774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649" w:rsidRDefault="006D1DEF" w:rsidP="00E02F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D36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E8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D3649" w:rsidRPr="001B7127" w:rsidRDefault="00ED3649" w:rsidP="00665299">
    <w:pPr>
      <w:pStyle w:val="Stopka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EAB" w:rsidRDefault="00086EAB">
      <w:r>
        <w:separator/>
      </w:r>
    </w:p>
  </w:footnote>
  <w:footnote w:type="continuationSeparator" w:id="0">
    <w:p w:rsidR="00086EAB" w:rsidRDefault="00086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3687"/>
    <w:multiLevelType w:val="hybridMultilevel"/>
    <w:tmpl w:val="14125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4580"/>
    <w:multiLevelType w:val="hybridMultilevel"/>
    <w:tmpl w:val="1B748C02"/>
    <w:lvl w:ilvl="0" w:tplc="435CB5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FA182B"/>
    <w:multiLevelType w:val="hybridMultilevel"/>
    <w:tmpl w:val="5CE070B4"/>
    <w:lvl w:ilvl="0" w:tplc="5630D596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04A19D3"/>
    <w:multiLevelType w:val="hybridMultilevel"/>
    <w:tmpl w:val="CBA882CC"/>
    <w:lvl w:ilvl="0" w:tplc="72548B1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49AD5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F874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9CAC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5C58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644F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268D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8829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B6673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BB568C"/>
    <w:multiLevelType w:val="hybridMultilevel"/>
    <w:tmpl w:val="FEF491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160D2114"/>
    <w:multiLevelType w:val="hybridMultilevel"/>
    <w:tmpl w:val="1F3ED0B2"/>
    <w:lvl w:ilvl="0" w:tplc="CB66A9D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trike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B0FB4"/>
    <w:multiLevelType w:val="hybridMultilevel"/>
    <w:tmpl w:val="68340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F18AA"/>
    <w:multiLevelType w:val="hybridMultilevel"/>
    <w:tmpl w:val="BDD66344"/>
    <w:lvl w:ilvl="0" w:tplc="932EEE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19CD4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C4EA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CE28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EE42B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9214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8ED3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26CA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87C58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111746"/>
    <w:multiLevelType w:val="hybridMultilevel"/>
    <w:tmpl w:val="3146CA4C"/>
    <w:lvl w:ilvl="0" w:tplc="57DE5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DE9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45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83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8A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1C21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E22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8E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0C4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3E133B"/>
    <w:multiLevelType w:val="multilevel"/>
    <w:tmpl w:val="0242FB5C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B2A9F"/>
    <w:multiLevelType w:val="hybridMultilevel"/>
    <w:tmpl w:val="8D24195E"/>
    <w:lvl w:ilvl="0" w:tplc="03C86372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 w15:restartNumberingAfterBreak="0">
    <w:nsid w:val="35872D4E"/>
    <w:multiLevelType w:val="hybridMultilevel"/>
    <w:tmpl w:val="632CFDAA"/>
    <w:lvl w:ilvl="0" w:tplc="337C9EB4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48E35A3"/>
    <w:multiLevelType w:val="hybridMultilevel"/>
    <w:tmpl w:val="D37A6A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876151"/>
    <w:multiLevelType w:val="hybridMultilevel"/>
    <w:tmpl w:val="77F43B10"/>
    <w:lvl w:ilvl="0" w:tplc="1D06B3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828A8DEC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17707510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8418036C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A7A27EEA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387EC9DA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2A541B9C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A73C26A0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5542549A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53EE1535"/>
    <w:multiLevelType w:val="hybridMultilevel"/>
    <w:tmpl w:val="0540E6E4"/>
    <w:lvl w:ilvl="0" w:tplc="337C9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AC3233"/>
    <w:multiLevelType w:val="hybridMultilevel"/>
    <w:tmpl w:val="FCCE3342"/>
    <w:lvl w:ilvl="0" w:tplc="726283BA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8FE48FA"/>
    <w:multiLevelType w:val="hybridMultilevel"/>
    <w:tmpl w:val="D4A2D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3"/>
  </w:num>
  <w:num w:numId="5">
    <w:abstractNumId w:val="5"/>
  </w:num>
  <w:num w:numId="6">
    <w:abstractNumId w:val="9"/>
  </w:num>
  <w:num w:numId="7">
    <w:abstractNumId w:val="12"/>
  </w:num>
  <w:num w:numId="8">
    <w:abstractNumId w:val="4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1"/>
  </w:num>
  <w:num w:numId="13">
    <w:abstractNumId w:val="14"/>
  </w:num>
  <w:num w:numId="14">
    <w:abstractNumId w:val="11"/>
  </w:num>
  <w:num w:numId="15">
    <w:abstractNumId w:val="0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FB"/>
    <w:rsid w:val="00014CFB"/>
    <w:rsid w:val="00021AC1"/>
    <w:rsid w:val="00022AF8"/>
    <w:rsid w:val="00033E1C"/>
    <w:rsid w:val="00035CF6"/>
    <w:rsid w:val="00047C26"/>
    <w:rsid w:val="00051316"/>
    <w:rsid w:val="00056E5A"/>
    <w:rsid w:val="000571EB"/>
    <w:rsid w:val="000772FD"/>
    <w:rsid w:val="00086EAB"/>
    <w:rsid w:val="00095BF6"/>
    <w:rsid w:val="000A0DDF"/>
    <w:rsid w:val="000A420D"/>
    <w:rsid w:val="000D40E4"/>
    <w:rsid w:val="000E7C03"/>
    <w:rsid w:val="00106228"/>
    <w:rsid w:val="001742CB"/>
    <w:rsid w:val="00180E8A"/>
    <w:rsid w:val="00186F60"/>
    <w:rsid w:val="00192EF7"/>
    <w:rsid w:val="001B1496"/>
    <w:rsid w:val="001B50E8"/>
    <w:rsid w:val="001B620A"/>
    <w:rsid w:val="001B6FD3"/>
    <w:rsid w:val="001B7127"/>
    <w:rsid w:val="001E28FE"/>
    <w:rsid w:val="001F67F6"/>
    <w:rsid w:val="00227EB2"/>
    <w:rsid w:val="00243439"/>
    <w:rsid w:val="00280FBD"/>
    <w:rsid w:val="00283065"/>
    <w:rsid w:val="002B6AF5"/>
    <w:rsid w:val="002C2265"/>
    <w:rsid w:val="002F2A23"/>
    <w:rsid w:val="00317367"/>
    <w:rsid w:val="00341C2B"/>
    <w:rsid w:val="003441D0"/>
    <w:rsid w:val="00373E76"/>
    <w:rsid w:val="00381C47"/>
    <w:rsid w:val="00382306"/>
    <w:rsid w:val="00386F51"/>
    <w:rsid w:val="003C382C"/>
    <w:rsid w:val="003F61BA"/>
    <w:rsid w:val="004027BE"/>
    <w:rsid w:val="004047EA"/>
    <w:rsid w:val="00426A44"/>
    <w:rsid w:val="00446D03"/>
    <w:rsid w:val="00460B67"/>
    <w:rsid w:val="00466E01"/>
    <w:rsid w:val="00477E1D"/>
    <w:rsid w:val="004803CB"/>
    <w:rsid w:val="00492BEA"/>
    <w:rsid w:val="004A12C0"/>
    <w:rsid w:val="004D0092"/>
    <w:rsid w:val="004E40CC"/>
    <w:rsid w:val="0050653B"/>
    <w:rsid w:val="00516095"/>
    <w:rsid w:val="0056198A"/>
    <w:rsid w:val="0056355F"/>
    <w:rsid w:val="005979C7"/>
    <w:rsid w:val="005C2137"/>
    <w:rsid w:val="005C3221"/>
    <w:rsid w:val="005C510A"/>
    <w:rsid w:val="00617333"/>
    <w:rsid w:val="006623BF"/>
    <w:rsid w:val="00665299"/>
    <w:rsid w:val="00670E44"/>
    <w:rsid w:val="00684EC2"/>
    <w:rsid w:val="00692AD9"/>
    <w:rsid w:val="006A76BC"/>
    <w:rsid w:val="006D1DEF"/>
    <w:rsid w:val="006E3DC3"/>
    <w:rsid w:val="007046DD"/>
    <w:rsid w:val="007311A5"/>
    <w:rsid w:val="007437CD"/>
    <w:rsid w:val="00746D49"/>
    <w:rsid w:val="0077745F"/>
    <w:rsid w:val="00784427"/>
    <w:rsid w:val="007A6938"/>
    <w:rsid w:val="007C5E4F"/>
    <w:rsid w:val="00847477"/>
    <w:rsid w:val="008576B1"/>
    <w:rsid w:val="00866265"/>
    <w:rsid w:val="00891352"/>
    <w:rsid w:val="008B58D9"/>
    <w:rsid w:val="008C73AC"/>
    <w:rsid w:val="008F4461"/>
    <w:rsid w:val="008F6C34"/>
    <w:rsid w:val="00900BF7"/>
    <w:rsid w:val="00903697"/>
    <w:rsid w:val="00905E4F"/>
    <w:rsid w:val="00933EA7"/>
    <w:rsid w:val="00947FB9"/>
    <w:rsid w:val="00955023"/>
    <w:rsid w:val="009607B2"/>
    <w:rsid w:val="009A1502"/>
    <w:rsid w:val="009B5B6D"/>
    <w:rsid w:val="009D2D52"/>
    <w:rsid w:val="009D3F1B"/>
    <w:rsid w:val="009E701A"/>
    <w:rsid w:val="009F0E8E"/>
    <w:rsid w:val="00A02C5C"/>
    <w:rsid w:val="00A07247"/>
    <w:rsid w:val="00A24D95"/>
    <w:rsid w:val="00A56E8E"/>
    <w:rsid w:val="00A646D2"/>
    <w:rsid w:val="00A670FC"/>
    <w:rsid w:val="00A77F92"/>
    <w:rsid w:val="00A857A3"/>
    <w:rsid w:val="00A95B62"/>
    <w:rsid w:val="00AB013B"/>
    <w:rsid w:val="00AD15C1"/>
    <w:rsid w:val="00AD22B4"/>
    <w:rsid w:val="00AD775C"/>
    <w:rsid w:val="00AE2B33"/>
    <w:rsid w:val="00AF052F"/>
    <w:rsid w:val="00B0762A"/>
    <w:rsid w:val="00B30448"/>
    <w:rsid w:val="00B67F01"/>
    <w:rsid w:val="00B87B2C"/>
    <w:rsid w:val="00BA1B18"/>
    <w:rsid w:val="00BB4F82"/>
    <w:rsid w:val="00BD244F"/>
    <w:rsid w:val="00BF46B2"/>
    <w:rsid w:val="00C060C6"/>
    <w:rsid w:val="00C37577"/>
    <w:rsid w:val="00CA1FF2"/>
    <w:rsid w:val="00CA63E0"/>
    <w:rsid w:val="00CA71C0"/>
    <w:rsid w:val="00CB6599"/>
    <w:rsid w:val="00CD65A6"/>
    <w:rsid w:val="00CE4AF4"/>
    <w:rsid w:val="00CF73B1"/>
    <w:rsid w:val="00CF768B"/>
    <w:rsid w:val="00D04663"/>
    <w:rsid w:val="00D104C0"/>
    <w:rsid w:val="00D24284"/>
    <w:rsid w:val="00D245F9"/>
    <w:rsid w:val="00D260F6"/>
    <w:rsid w:val="00D42B52"/>
    <w:rsid w:val="00D4534E"/>
    <w:rsid w:val="00D568D4"/>
    <w:rsid w:val="00D92B1F"/>
    <w:rsid w:val="00DA3120"/>
    <w:rsid w:val="00DB39B3"/>
    <w:rsid w:val="00DD6774"/>
    <w:rsid w:val="00DE09A4"/>
    <w:rsid w:val="00DE1BDC"/>
    <w:rsid w:val="00DF60D4"/>
    <w:rsid w:val="00DF783B"/>
    <w:rsid w:val="00E01311"/>
    <w:rsid w:val="00E02C1B"/>
    <w:rsid w:val="00E02F93"/>
    <w:rsid w:val="00E16263"/>
    <w:rsid w:val="00E226DD"/>
    <w:rsid w:val="00E36B85"/>
    <w:rsid w:val="00E47316"/>
    <w:rsid w:val="00E670CA"/>
    <w:rsid w:val="00E90E57"/>
    <w:rsid w:val="00EA413A"/>
    <w:rsid w:val="00EC083F"/>
    <w:rsid w:val="00EC1FFA"/>
    <w:rsid w:val="00ED2A08"/>
    <w:rsid w:val="00ED3649"/>
    <w:rsid w:val="00ED4A6A"/>
    <w:rsid w:val="00EE1371"/>
    <w:rsid w:val="00EE315C"/>
    <w:rsid w:val="00EE4033"/>
    <w:rsid w:val="00F1299A"/>
    <w:rsid w:val="00F17611"/>
    <w:rsid w:val="00F2396B"/>
    <w:rsid w:val="00F32719"/>
    <w:rsid w:val="00F34C08"/>
    <w:rsid w:val="00F43AA9"/>
    <w:rsid w:val="00F65581"/>
    <w:rsid w:val="00FB14E6"/>
    <w:rsid w:val="00FF477E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CB05C4-392F-4345-A214-B926F126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D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D1DEF"/>
    <w:pPr>
      <w:jc w:val="both"/>
    </w:pPr>
    <w:rPr>
      <w:rFonts w:ascii="Arial" w:hAnsi="Arial"/>
      <w:sz w:val="20"/>
    </w:rPr>
  </w:style>
  <w:style w:type="paragraph" w:styleId="Tekstpodstawowy2">
    <w:name w:val="Body Text 2"/>
    <w:basedOn w:val="Normalny"/>
    <w:rsid w:val="006D1DEF"/>
    <w:rPr>
      <w:rFonts w:ascii="Arial" w:hAnsi="Arial"/>
      <w:b/>
      <w:sz w:val="20"/>
    </w:rPr>
  </w:style>
  <w:style w:type="paragraph" w:styleId="Tekstdymka">
    <w:name w:val="Balloon Text"/>
    <w:basedOn w:val="Normalny"/>
    <w:semiHidden/>
    <w:rsid w:val="002C22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7745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45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7745F"/>
  </w:style>
  <w:style w:type="character" w:customStyle="1" w:styleId="twal">
    <w:name w:val="twal"/>
    <w:semiHidden/>
    <w:rsid w:val="006623BF"/>
    <w:rPr>
      <w:rFonts w:ascii="Arial" w:hAnsi="Arial" w:cs="Arial"/>
      <w:color w:val="auto"/>
      <w:sz w:val="20"/>
      <w:szCs w:val="20"/>
    </w:rPr>
  </w:style>
  <w:style w:type="table" w:styleId="Tabela-Siatka">
    <w:name w:val="Table Grid"/>
    <w:basedOn w:val="Standardowy"/>
    <w:rsid w:val="00561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576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iggertext">
    <w:name w:val="biggertext"/>
    <w:rsid w:val="008576B1"/>
  </w:style>
  <w:style w:type="character" w:styleId="Hipercze">
    <w:name w:val="Hyperlink"/>
    <w:basedOn w:val="Domylnaczcionkaakapitu"/>
    <w:unhideWhenUsed/>
    <w:rsid w:val="001B7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oi.local\DUS\DUS_ZWIT\ZWIT\Audyty%20CEPiK\Procedura%20Audytu%20CEPiK\www.cepi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3C177-B7D0-4F07-A40C-F64FDA63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Wymogi jaki musi spełniać Centrum Udostępniania Danych</vt:lpstr>
    </vt:vector>
  </TitlesOfParts>
  <Company>HP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Wymogi jaki musi spełniać Centrum Udostępniania Danych</dc:title>
  <dc:creator>coi</dc:creator>
  <cp:lastModifiedBy>Chiluta Przemysław</cp:lastModifiedBy>
  <cp:revision>6</cp:revision>
  <cp:lastPrinted>2012-02-13T13:12:00Z</cp:lastPrinted>
  <dcterms:created xsi:type="dcterms:W3CDTF">2020-04-01T16:24:00Z</dcterms:created>
  <dcterms:modified xsi:type="dcterms:W3CDTF">2020-04-16T06:16:00Z</dcterms:modified>
</cp:coreProperties>
</file>