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721F" w14:textId="77777777" w:rsidR="00737C2A" w:rsidRPr="00976618" w:rsidRDefault="00737C2A" w:rsidP="00737C2A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 w:rsidRPr="00976618">
        <w:rPr>
          <w:rFonts w:cstheme="minorHAnsi"/>
        </w:rPr>
        <w:t>Łódź, dnia 18.01.2023 r.</w:t>
      </w:r>
    </w:p>
    <w:p w14:paraId="0463DD6A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 xml:space="preserve">Krzysztof </w:t>
      </w:r>
      <w:proofErr w:type="spellStart"/>
      <w:r w:rsidRPr="00976618">
        <w:rPr>
          <w:rFonts w:cstheme="minorHAnsi"/>
        </w:rPr>
        <w:t>Formela</w:t>
      </w:r>
      <w:proofErr w:type="spellEnd"/>
    </w:p>
    <w:p w14:paraId="0631F04C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 xml:space="preserve">Prezes Zarządu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sp. z o.o.</w:t>
      </w:r>
    </w:p>
    <w:p w14:paraId="44DC3D58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>ul. Telefoniczna 46 F, 92-016 Łódź</w:t>
      </w:r>
    </w:p>
    <w:p w14:paraId="502A397A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 xml:space="preserve">Skrytka </w:t>
      </w:r>
      <w:proofErr w:type="spellStart"/>
      <w:r w:rsidRPr="00976618">
        <w:rPr>
          <w:rFonts w:cstheme="minorHAnsi"/>
        </w:rPr>
        <w:t>ePUAP</w:t>
      </w:r>
      <w:proofErr w:type="spellEnd"/>
      <w:r w:rsidRPr="00976618">
        <w:rPr>
          <w:rFonts w:cstheme="minorHAnsi"/>
        </w:rPr>
        <w:t>: /</w:t>
      </w:r>
      <w:proofErr w:type="spellStart"/>
      <w:r w:rsidRPr="00976618">
        <w:rPr>
          <w:rFonts w:cstheme="minorHAnsi"/>
        </w:rPr>
        <w:t>FormelaKrzysztof</w:t>
      </w:r>
      <w:proofErr w:type="spellEnd"/>
      <w:r w:rsidRPr="00976618">
        <w:rPr>
          <w:rFonts w:cstheme="minorHAnsi"/>
        </w:rPr>
        <w:t>/</w:t>
      </w:r>
      <w:proofErr w:type="spellStart"/>
      <w:r w:rsidRPr="00976618">
        <w:rPr>
          <w:rFonts w:cstheme="minorHAnsi"/>
        </w:rPr>
        <w:t>domyslna</w:t>
      </w:r>
      <w:proofErr w:type="spellEnd"/>
    </w:p>
    <w:p w14:paraId="7EEBD55C" w14:textId="77777777" w:rsidR="00737C2A" w:rsidRPr="00976618" w:rsidRDefault="00737C2A" w:rsidP="00737C2A">
      <w:pPr>
        <w:autoSpaceDE w:val="0"/>
        <w:autoSpaceDN w:val="0"/>
        <w:adjustRightInd w:val="0"/>
        <w:spacing w:before="240" w:after="0" w:line="240" w:lineRule="auto"/>
        <w:rPr>
          <w:rFonts w:cstheme="minorHAnsi"/>
        </w:rPr>
      </w:pPr>
      <w:r w:rsidRPr="00976618">
        <w:rPr>
          <w:rFonts w:cstheme="minorHAnsi"/>
        </w:rPr>
        <w:t>Sz. P. Mateusz Morawiecki</w:t>
      </w:r>
    </w:p>
    <w:p w14:paraId="386514AC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>Prezes Rady Ministrów</w:t>
      </w:r>
    </w:p>
    <w:p w14:paraId="18D6D3D8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>Al. Ujazdowskie 1/3, 00-583 Warszawa</w:t>
      </w:r>
    </w:p>
    <w:p w14:paraId="0489B248" w14:textId="77777777" w:rsidR="00737C2A" w:rsidRPr="00976618" w:rsidRDefault="00737C2A" w:rsidP="00737C2A">
      <w:pPr>
        <w:autoSpaceDE w:val="0"/>
        <w:autoSpaceDN w:val="0"/>
        <w:adjustRightInd w:val="0"/>
        <w:spacing w:before="240" w:after="240" w:line="240" w:lineRule="auto"/>
        <w:rPr>
          <w:rFonts w:cstheme="minorHAnsi"/>
        </w:rPr>
      </w:pPr>
      <w:r w:rsidRPr="00976618">
        <w:rPr>
          <w:rFonts w:cstheme="minorHAnsi"/>
        </w:rPr>
        <w:t>Petycja</w:t>
      </w:r>
    </w:p>
    <w:p w14:paraId="31891919" w14:textId="77777777" w:rsidR="00737C2A" w:rsidRPr="00976618" w:rsidRDefault="00737C2A" w:rsidP="00737C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6618">
        <w:rPr>
          <w:rFonts w:cstheme="minorHAnsi"/>
        </w:rPr>
        <w:t>Szanowni Państwo,</w:t>
      </w:r>
    </w:p>
    <w:p w14:paraId="15545406" w14:textId="7FC50FC9" w:rsidR="00737C2A" w:rsidRPr="00976618" w:rsidRDefault="00737C2A" w:rsidP="00737C2A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 xml:space="preserve">W imieniu firmy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sp. z o.o. składam petycję do Prezes Rady Ministrów w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sprawie podjęcia działań w zakresie kwestii szkoleń dla gmin dotyczących tworzenia oraz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prowadzenia, w tym aktualizacji i udostępniania, zbiorów danych przestrzennych z tematu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Zagospodarowanie Przestrzenne zgodnie z obowiązującymi przepisami. Petycja ta jest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składana w trybie Ustawy o petycjach (Dz.U.2018.870 tj. z dnia 2018.05.10).</w:t>
      </w:r>
    </w:p>
    <w:p w14:paraId="1B98AAB4" w14:textId="3A968707" w:rsidR="00737C2A" w:rsidRPr="00976618" w:rsidRDefault="00737C2A" w:rsidP="00737C2A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 xml:space="preserve">Jako firma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>, która specjalizuje się w tworzeniu i udostępnianiu danych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przestrzennych zgodnie z obowiązującymi przepisami, chcielibyśmy przedstawić naszą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propozycję dotyczącą rozwiązania problemu braku kompetencji pracowników urzędów w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zakresie udostępniania danych przestrzennych.</w:t>
      </w:r>
    </w:p>
    <w:p w14:paraId="10488568" w14:textId="77777777" w:rsidR="00E62143" w:rsidRPr="00976618" w:rsidRDefault="00737C2A" w:rsidP="00E62143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 xml:space="preserve">Jako firma, która przeszkoliła już część urzędników za pomocą komunikatora online </w:t>
      </w:r>
      <w:r w:rsidRPr="00976618">
        <w:rPr>
          <w:rFonts w:cstheme="minorHAnsi"/>
        </w:rPr>
        <w:t xml:space="preserve">gogle </w:t>
      </w:r>
      <w:proofErr w:type="spellStart"/>
      <w:r w:rsidRPr="00976618">
        <w:rPr>
          <w:rFonts w:cstheme="minorHAnsi"/>
        </w:rPr>
        <w:t>meet</w:t>
      </w:r>
      <w:proofErr w:type="spellEnd"/>
      <w:r w:rsidRPr="00976618">
        <w:rPr>
          <w:rFonts w:cstheme="minorHAnsi"/>
        </w:rPr>
        <w:t>, wiemy jak ważne jest zapewnienie odpowiedniego szkolenia i wsparcia dla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urzędników, aby mogli oni poprawnie udostępniać dane przestrzenne. Przeszkolone przez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nas osoby potwierdzają, że dzięki wykorzystaniu aplikacji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oraz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uczestniczeniu w szkoleniu online z udostępnianiem ekranu, byli w stanie łatwiej zrozumieć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działanie technologii danych przestrzennych i lepiej poznać przepisy prawa w praktyce.</w:t>
      </w:r>
      <w:r w:rsidR="00E62143" w:rsidRPr="00976618">
        <w:rPr>
          <w:rFonts w:cstheme="minorHAnsi"/>
        </w:rPr>
        <w:t xml:space="preserve"> </w:t>
      </w:r>
    </w:p>
    <w:p w14:paraId="63BDF416" w14:textId="0004396E" w:rsidR="00737C2A" w:rsidRPr="00976618" w:rsidRDefault="00737C2A" w:rsidP="00E62143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Dlatego też, proponujemy podjęcie działań w celu szkolenia pracowników urzędów, aby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mogli oni udostępniać dane przestrzenne zgodnie z obowiązującymi przepisami.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Proponujemy, aby szkolenia te były prowadzone przez osoby z odpowiednimi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kompetencjami i doświadczeniem, takie jak nasi specjaliści, którzy już przeszkolili część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urzędników za pomocą aplikacji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i platformy </w:t>
      </w:r>
      <w:proofErr w:type="spellStart"/>
      <w:r w:rsidRPr="00976618">
        <w:rPr>
          <w:rFonts w:cstheme="minorHAnsi"/>
        </w:rPr>
        <w:t>google</w:t>
      </w:r>
      <w:proofErr w:type="spellEnd"/>
      <w:r w:rsidRPr="00976618">
        <w:rPr>
          <w:rFonts w:cstheme="minorHAnsi"/>
        </w:rPr>
        <w:t xml:space="preserve"> </w:t>
      </w:r>
      <w:proofErr w:type="spellStart"/>
      <w:r w:rsidRPr="00976618">
        <w:rPr>
          <w:rFonts w:cstheme="minorHAnsi"/>
        </w:rPr>
        <w:t>meet</w:t>
      </w:r>
      <w:proofErr w:type="spellEnd"/>
      <w:r w:rsidRPr="00976618">
        <w:rPr>
          <w:rFonts w:cstheme="minorHAnsi"/>
        </w:rPr>
        <w:t>. W ten sposób,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możemy zapewnić, że szkolenia będą skuteczne i przyniosą pozytywne rezultaty w postaci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poprawnie udostępnianych danych przestrzennych.</w:t>
      </w:r>
    </w:p>
    <w:p w14:paraId="41120A2D" w14:textId="3E06101C" w:rsidR="00737C2A" w:rsidRPr="00976618" w:rsidRDefault="00737C2A" w:rsidP="00E62143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Warto również zwrócić uwagę na fakt, że obecnie sytuacja dotycząca poprawności danych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przestrzennych jest nieprawidłowa, co jest skutkiem braku kompetencji pracowników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urzędów oraz braku odpowiednich narzędzi i platform do udostępnianych danych. Nasza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aplikacja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zapewnia rozwiązanie tych problemów, dlatego też proponujemy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jej wykorzystanie podczas szkoleń.</w:t>
      </w:r>
    </w:p>
    <w:p w14:paraId="6C1D3098" w14:textId="77777777" w:rsidR="00737C2A" w:rsidRPr="00976618" w:rsidRDefault="00737C2A" w:rsidP="00E62143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Zwracamy szczególną uwagę na obecną sytuację w której zauważamy:</w:t>
      </w:r>
    </w:p>
    <w:p w14:paraId="0E40D314" w14:textId="7C4E1CC8" w:rsidR="00737C2A" w:rsidRPr="00976618" w:rsidRDefault="00737C2A" w:rsidP="00087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cstheme="minorHAnsi"/>
        </w:rPr>
      </w:pPr>
      <w:r w:rsidRPr="00976618">
        <w:rPr>
          <w:rFonts w:cstheme="minorHAnsi"/>
        </w:rPr>
        <w:t>brak kompetencji pracowników urzędów - problem braku kompetencji pracowników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urzędów w zakresie poprawnego publikowania adresów usług sieciowych jest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szczególnie widoczny w przypadku odpowiedzi na pisma firmy GARD, w których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urzędnicy twierdzą, że wszelkie zgodności z przepisami znajdują się w systemach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informacji przestrzennej. Tymczasem, w rozumieniem przepisów adresy usług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sieciowych, powinny być publikowane w ewidencji zbiorów i usług danych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przestrzennych.</w:t>
      </w:r>
    </w:p>
    <w:p w14:paraId="0C161DB9" w14:textId="0757F2DD" w:rsidR="00737C2A" w:rsidRPr="00976618" w:rsidRDefault="00E62143" w:rsidP="00087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cstheme="minorHAnsi"/>
        </w:rPr>
      </w:pPr>
      <w:r w:rsidRPr="00976618">
        <w:rPr>
          <w:rFonts w:cstheme="minorHAnsi"/>
        </w:rPr>
        <w:t>b</w:t>
      </w:r>
      <w:r w:rsidR="00737C2A" w:rsidRPr="00976618">
        <w:rPr>
          <w:rFonts w:cstheme="minorHAnsi"/>
        </w:rPr>
        <w:t>rak poprawności danych przestrzennych - problem braku poprawności danych</w:t>
      </w:r>
      <w:r w:rsidRPr="00976618">
        <w:rPr>
          <w:rFonts w:cstheme="minorHAnsi"/>
        </w:rPr>
        <w:t xml:space="preserve"> </w:t>
      </w:r>
      <w:r w:rsidR="00737C2A" w:rsidRPr="00976618">
        <w:rPr>
          <w:rFonts w:cstheme="minorHAnsi"/>
        </w:rPr>
        <w:t>przestrzennych jest szczególnie widoczny w przypadku skarg firmy GARD która</w:t>
      </w:r>
      <w:r w:rsidRPr="00976618">
        <w:rPr>
          <w:rFonts w:cstheme="minorHAnsi"/>
        </w:rPr>
        <w:t xml:space="preserve"> </w:t>
      </w:r>
      <w:r w:rsidR="00737C2A" w:rsidRPr="00976618">
        <w:rPr>
          <w:rFonts w:cstheme="minorHAnsi"/>
        </w:rPr>
        <w:t xml:space="preserve">wskazuje, że </w:t>
      </w:r>
      <w:r w:rsidR="00737C2A" w:rsidRPr="00976618">
        <w:rPr>
          <w:rFonts w:cstheme="minorHAnsi"/>
        </w:rPr>
        <w:lastRenderedPageBreak/>
        <w:t>udostępnione powinny być trzy obiekty przestrzenne, a urzędy</w:t>
      </w:r>
      <w:r w:rsidRPr="00976618">
        <w:rPr>
          <w:rFonts w:cstheme="minorHAnsi"/>
        </w:rPr>
        <w:t xml:space="preserve"> </w:t>
      </w:r>
      <w:r w:rsidR="00737C2A" w:rsidRPr="00976618">
        <w:rPr>
          <w:rFonts w:cstheme="minorHAnsi"/>
        </w:rPr>
        <w:t>udostępniają tylko jeden obiekt przestrzenny oraz wiele błędów pochodnych.</w:t>
      </w:r>
      <w:r w:rsidRPr="00976618">
        <w:rPr>
          <w:rFonts w:cstheme="minorHAnsi"/>
        </w:rPr>
        <w:t xml:space="preserve"> </w:t>
      </w:r>
      <w:r w:rsidR="00737C2A" w:rsidRPr="00976618">
        <w:rPr>
          <w:rFonts w:cstheme="minorHAnsi"/>
        </w:rPr>
        <w:t>Niestety, brak jest systematycznego monitorowania jakości danych przestrzennych,</w:t>
      </w:r>
      <w:r w:rsidRPr="00976618">
        <w:rPr>
          <w:rFonts w:cstheme="minorHAnsi"/>
        </w:rPr>
        <w:t xml:space="preserve"> </w:t>
      </w:r>
      <w:r w:rsidR="00737C2A" w:rsidRPr="00976618">
        <w:rPr>
          <w:rFonts w:cstheme="minorHAnsi"/>
        </w:rPr>
        <w:t>co prowadzi do dalszego rozprzestrzeniania się błędów.</w:t>
      </w:r>
    </w:p>
    <w:p w14:paraId="21DDC0B8" w14:textId="6B81491C" w:rsidR="00737C2A" w:rsidRPr="00976618" w:rsidRDefault="00737C2A" w:rsidP="000875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cstheme="minorHAnsi"/>
        </w:rPr>
      </w:pPr>
      <w:r w:rsidRPr="00976618">
        <w:rPr>
          <w:rFonts w:cstheme="minorHAnsi"/>
        </w:rPr>
        <w:t>brak poprawności świadczenia usług sieciowych (WFS 1.0, WFS 2.0, ATOM) -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problem wynika z błędnego rozumienia przez urzędników na czym polegają usługi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sieciowe pobierania, a usługami pobierania. Urzędnicy mylą usługę pobieranie z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Systemu Informacji Przestrzennej z usługą sieciową pobierania. Brak kompetencji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urzędników w tej kwestii powoduje sytuację w której urzędy są przekonane o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możliwości pobierania danych przestrzennych z Systemów Informacji </w:t>
      </w:r>
      <w:proofErr w:type="spellStart"/>
      <w:r w:rsidRPr="00976618">
        <w:rPr>
          <w:rFonts w:cstheme="minorHAnsi"/>
        </w:rPr>
        <w:t>Prezstrzennej</w:t>
      </w:r>
      <w:proofErr w:type="spellEnd"/>
      <w:r w:rsidRPr="00976618">
        <w:rPr>
          <w:rFonts w:cstheme="minorHAnsi"/>
        </w:rPr>
        <w:t>.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Co przekłada się na brak możliwości przeanalizowania danych udostępnianych przez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gminy oraz brak możliwości wykorzystania tych danych w celu wykonania analiz i</w:t>
      </w:r>
      <w:r w:rsidR="00E62143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prognoz dotyczących zagospodarowania przestrzennego.</w:t>
      </w:r>
    </w:p>
    <w:p w14:paraId="096F4022" w14:textId="7780061F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 xml:space="preserve">Rozwiązaniem proponowanym przez firmę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jest stworzenie programu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szkoleniowego dla pracowników urzędów gmin, który umożliwi im poprawienie kompetencji z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zakresu udostępniania danych przestrzennych zgodnie z obowiązującymi przepisami.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Program ten będzie oparty o wykorzystanie aplikacji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>, która już teraz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spełnia wymagania dotyczące interoperacyjności i harmonizacji danych przestrzennych oraz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umożliwia przeprowadzanie konsultacji społecznych online. W ramach programu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szkoleniowego pracownicy urzędów gmin będą mogli korzystać z wiedzy i doświadczenia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specjalistów z firmy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>, którzy przeprowadzą szkolenia zarówno teoretyczne,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jak i praktyczne, wykorzystując narzędzia online, takie jak platforma Google </w:t>
      </w:r>
      <w:proofErr w:type="spellStart"/>
      <w:r w:rsidRPr="00976618">
        <w:rPr>
          <w:rFonts w:cstheme="minorHAnsi"/>
        </w:rPr>
        <w:t>Meet</w:t>
      </w:r>
      <w:proofErr w:type="spellEnd"/>
      <w:r w:rsidRPr="00976618">
        <w:rPr>
          <w:rFonts w:cstheme="minorHAnsi"/>
        </w:rPr>
        <w:t>.</w:t>
      </w:r>
    </w:p>
    <w:p w14:paraId="7EBEBF71" w14:textId="0BF8D27C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Proponujemy rozwiązanie, które już jest dostępne na rynku i zdobyło pozytywne opinie -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aplikacji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>. Nasze rozwiązanie zapewnia harmonizację i interoperacyjność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danych przestrzennych związanych z zagospodarowaniem przestrzennym. Dzięki aplikacji</w:t>
      </w:r>
      <w:r w:rsidR="000875AD" w:rsidRPr="00976618">
        <w:rPr>
          <w:rFonts w:cstheme="minorHAnsi"/>
        </w:rPr>
        <w:t xml:space="preserve">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>, możliwe jest prowadzenie centralnej rejestracji systemu monitorowania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zmian zagospodarowania przestrzennego, co pozwala na uregulowanie obecnej sytuacji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oraz przygotowanie pod wdrożenie kolejnych etapów INSPIRE. Aplikacja ta jest już w pełni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dostępna i posiada następujące funkcjonalności: centralną bazę danych planistycznych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online, narzędzia online do procedury planowania przestrzennego, platformę do konsultacji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społecznych online, wypis i </w:t>
      </w:r>
      <w:proofErr w:type="spellStart"/>
      <w:r w:rsidRPr="00976618">
        <w:rPr>
          <w:rFonts w:cstheme="minorHAnsi"/>
        </w:rPr>
        <w:t>wyrys</w:t>
      </w:r>
      <w:proofErr w:type="spellEnd"/>
      <w:r w:rsidRPr="00976618">
        <w:rPr>
          <w:rFonts w:cstheme="minorHAnsi"/>
        </w:rPr>
        <w:t xml:space="preserve"> z app, narzędzie GIS online, bazę danych przestrzennych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 xml:space="preserve">dla </w:t>
      </w:r>
      <w:proofErr w:type="spellStart"/>
      <w:r w:rsidRPr="00976618">
        <w:rPr>
          <w:rFonts w:cstheme="minorHAnsi"/>
        </w:rPr>
        <w:t>jst</w:t>
      </w:r>
      <w:proofErr w:type="spellEnd"/>
      <w:r w:rsidRPr="00976618">
        <w:rPr>
          <w:rFonts w:cstheme="minorHAnsi"/>
        </w:rPr>
        <w:t>, funkcjonalność zamiany przeznaczeń terenów wynikających z polskiego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prawodawstwa planistycznego pod HILUCS oraz zapewnia poprawną jakość danych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przestrzennych.</w:t>
      </w:r>
    </w:p>
    <w:p w14:paraId="1254306C" w14:textId="701038EC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W nawiązaniu do naszej petycji, chcielibyśmy jeszcze raz podkreślić, że jako firma</w:t>
      </w:r>
      <w:r w:rsidRPr="00976618">
        <w:rPr>
          <w:rFonts w:cstheme="minorHAnsi"/>
        </w:rPr>
        <w:t xml:space="preserve">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jesteśmy gotowi współpracować z Ministerstwem w celu wdrożenia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dyrektywy INSPIRE. Jesteśmy świadomi, że wdrożenie dyrektywy wymaga spełnienia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szeregu wymagań, w tym certyfikacji i pochodnych dokumentów. Dlatego też, jesteśmy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gotowi dostosować się do wymagań Ministerstwa w tej kwestii i przedstawić odpowiednie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certyfikaty oraz licencje, które potwierdzają nasze kompetencje i zgodność z przepisami</w:t>
      </w:r>
      <w:r w:rsidR="000875AD"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prawa.</w:t>
      </w:r>
    </w:p>
    <w:p w14:paraId="6BDCD673" w14:textId="7BF94E3B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 xml:space="preserve">Jesteśmy przekonani, że nasza aplikacja </w:t>
      </w:r>
      <w:proofErr w:type="spellStart"/>
      <w:r w:rsidRPr="00976618">
        <w:rPr>
          <w:rFonts w:cstheme="minorHAnsi"/>
        </w:rPr>
        <w:t>MapMaker.online</w:t>
      </w:r>
      <w:proofErr w:type="spellEnd"/>
      <w:r w:rsidRPr="00976618">
        <w:rPr>
          <w:rFonts w:cstheme="minorHAnsi"/>
        </w:rPr>
        <w:t xml:space="preserve"> i nasze doświadczenie w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zakresie tworzenia i udostępniania danych przestrzennych pozwolą na skuteczne i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efektywne wdrożenie dyrektywy INSPIRE. Wierzymy, że dzięki naszej współpracy 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Ministerstwem uda się zapewnić dostępność i poprawność danych przestrzennych z tematu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zagospodarowania przestrzennego.</w:t>
      </w:r>
    </w:p>
    <w:p w14:paraId="58929542" w14:textId="47FFB414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Oczekujemy pozytywnego rozpatrzenia naszej propozycji i liczymy na wsparcie w realizacji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szkoleń dla pracowników urzędów w celu poprawy jakości danych przestrzennych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udostępnianych przez gminy.</w:t>
      </w:r>
    </w:p>
    <w:p w14:paraId="3982DC19" w14:textId="51DB0BDD" w:rsidR="00737C2A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t>Aby zachować pełną jawność i transparentność działań - wnosimy o opublikowanie treści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petycji na stronie internetowej podmiotu rozpatrującego petycję - na podstawie art. 8 ust. 1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ww. Ustawy o petycjach - co jest jednoznaczne z wyrażeniem zgody na publikację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wszystkich danych. Chcemy działać w pełni jawnie i transparentnie.</w:t>
      </w:r>
    </w:p>
    <w:p w14:paraId="0872C341" w14:textId="4F9CE685" w:rsidR="004C51A1" w:rsidRPr="00976618" w:rsidRDefault="00737C2A" w:rsidP="000875AD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76618">
        <w:rPr>
          <w:rFonts w:cstheme="minorHAnsi"/>
        </w:rPr>
        <w:lastRenderedPageBreak/>
        <w:t>Oczywiście ABY NASZA PETYCJA NIE BYŁA W ŻADNYM RAZIE ŁĄCZONA 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PÓŹNIEJSZYM trybem zamówienia nie musimy dodawać, że jesteśmy przekonani, iż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postępowanie będzie prowadzone z uwzględnieniem zasad uczciwej konkurencji - i o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wyborze oferenta będą decydować jedynie ustalone przez decydentów kryteria związane z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aktualnym stanem prawnym, bezpieczeństwem oraz racjonalnym wydatkowaniem środków</w:t>
      </w:r>
      <w:r w:rsidRPr="00976618">
        <w:rPr>
          <w:rFonts w:cstheme="minorHAnsi"/>
        </w:rPr>
        <w:t xml:space="preserve"> </w:t>
      </w:r>
      <w:r w:rsidRPr="00976618">
        <w:rPr>
          <w:rFonts w:cstheme="minorHAnsi"/>
        </w:rPr>
        <w:t>publicznych</w:t>
      </w:r>
      <w:r w:rsidRPr="00976618">
        <w:rPr>
          <w:rFonts w:cstheme="minorHAnsi"/>
        </w:rPr>
        <w:t>.</w:t>
      </w:r>
    </w:p>
    <w:sectPr w:rsidR="004C51A1" w:rsidRPr="0097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909"/>
    <w:multiLevelType w:val="hybridMultilevel"/>
    <w:tmpl w:val="75C6C944"/>
    <w:lvl w:ilvl="0" w:tplc="22E62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8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2A"/>
    <w:rsid w:val="000875AD"/>
    <w:rsid w:val="003A34B2"/>
    <w:rsid w:val="004C51A1"/>
    <w:rsid w:val="00737C2A"/>
    <w:rsid w:val="0092138B"/>
    <w:rsid w:val="00976618"/>
    <w:rsid w:val="00E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D4C0"/>
  <w15:chartTrackingRefBased/>
  <w15:docId w15:val="{653C57A9-0E8B-4CE4-A74F-E7F6CE4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Izabela</dc:creator>
  <cp:keywords/>
  <dc:description/>
  <cp:lastModifiedBy>Szymańska Izabela</cp:lastModifiedBy>
  <cp:revision>2</cp:revision>
  <dcterms:created xsi:type="dcterms:W3CDTF">2023-01-27T12:13:00Z</dcterms:created>
  <dcterms:modified xsi:type="dcterms:W3CDTF">2023-01-27T13:10:00Z</dcterms:modified>
</cp:coreProperties>
</file>