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F0427E" w:rsidRPr="002E49A0" w:rsidTr="00F0427E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:rsidR="00F0427E" w:rsidRPr="002E49A0" w:rsidRDefault="00F0427E" w:rsidP="009D4810">
            <w:pPr>
              <w:jc w:val="both"/>
              <w:rPr>
                <w:rFonts w:ascii="Arial" w:hAnsi="Arial" w:cs="Arial"/>
              </w:rPr>
            </w:pPr>
            <w:r w:rsidRPr="002E49A0">
              <w:rPr>
                <w:rFonts w:ascii="Arial" w:hAnsi="Arial" w:cs="Arial"/>
                <w:b/>
              </w:rPr>
              <w:t>Klauzula informacyjna dotycząca przetwarzania danych osobowych</w:t>
            </w:r>
            <w:r w:rsidR="0095588A" w:rsidRPr="002E49A0">
              <w:rPr>
                <w:rFonts w:ascii="Arial" w:hAnsi="Arial" w:cs="Arial"/>
                <w:b/>
              </w:rPr>
              <w:t xml:space="preserve"> w związku z</w:t>
            </w:r>
            <w:r w:rsidR="004C5B82" w:rsidRPr="002E49A0">
              <w:rPr>
                <w:rFonts w:ascii="Arial" w:hAnsi="Arial" w:cs="Arial"/>
                <w:b/>
              </w:rPr>
              <w:t> </w:t>
            </w:r>
            <w:r w:rsidR="0095588A" w:rsidRPr="002E49A0">
              <w:rPr>
                <w:rFonts w:ascii="Arial" w:hAnsi="Arial" w:cs="Arial"/>
                <w:b/>
              </w:rPr>
              <w:t>postępowani</w:t>
            </w:r>
            <w:r w:rsidR="0004309C" w:rsidRPr="002E49A0">
              <w:rPr>
                <w:rFonts w:ascii="Arial" w:hAnsi="Arial" w:cs="Arial"/>
                <w:b/>
              </w:rPr>
              <w:t>em</w:t>
            </w:r>
            <w:r w:rsidR="0095588A" w:rsidRPr="002E49A0">
              <w:rPr>
                <w:rFonts w:ascii="Arial" w:hAnsi="Arial" w:cs="Arial"/>
                <w:b/>
              </w:rPr>
              <w:t xml:space="preserve"> w sprawie otwartego konkursu ofert na realizację zadania pod nazwą: „Prowadzenie ośrodka adaptacyjnego dla repatriantów w okresie </w:t>
            </w:r>
            <w:r w:rsidR="004C5B82" w:rsidRPr="002E49A0">
              <w:rPr>
                <w:rFonts w:ascii="Arial" w:hAnsi="Arial" w:cs="Arial"/>
                <w:b/>
              </w:rPr>
              <w:t xml:space="preserve">od </w:t>
            </w:r>
            <w:r w:rsidR="009D4810">
              <w:rPr>
                <w:rFonts w:ascii="Arial" w:hAnsi="Arial" w:cs="Arial"/>
                <w:b/>
              </w:rPr>
              <w:t>29 stycznia 2019</w:t>
            </w:r>
            <w:r w:rsidR="004C5B82" w:rsidRPr="002E49A0">
              <w:rPr>
                <w:rFonts w:ascii="Arial" w:hAnsi="Arial" w:cs="Arial"/>
                <w:b/>
              </w:rPr>
              <w:t xml:space="preserve"> r. do </w:t>
            </w:r>
            <w:r w:rsidR="009D4810">
              <w:rPr>
                <w:rFonts w:ascii="Arial" w:hAnsi="Arial" w:cs="Arial"/>
                <w:b/>
              </w:rPr>
              <w:t>29 stycznia 2021</w:t>
            </w:r>
            <w:r w:rsidR="004C5B82" w:rsidRPr="002E49A0">
              <w:rPr>
                <w:rFonts w:ascii="Arial" w:hAnsi="Arial" w:cs="Arial"/>
                <w:b/>
              </w:rPr>
              <w:t xml:space="preserve"> </w:t>
            </w:r>
            <w:r w:rsidR="0095588A" w:rsidRPr="002E49A0">
              <w:rPr>
                <w:rFonts w:ascii="Arial" w:hAnsi="Arial" w:cs="Arial"/>
                <w:b/>
              </w:rPr>
              <w:t>r.”</w:t>
            </w:r>
            <w:r w:rsidR="006B2E79" w:rsidRPr="002E49A0">
              <w:rPr>
                <w:rFonts w:ascii="Arial" w:hAnsi="Arial" w:cs="Arial"/>
                <w:b/>
              </w:rPr>
              <w:t xml:space="preserve">, przekazywana </w:t>
            </w:r>
            <w:r w:rsidRPr="002E49A0">
              <w:rPr>
                <w:rFonts w:ascii="Arial" w:hAnsi="Arial" w:cs="Arial"/>
                <w:b/>
              </w:rPr>
              <w:t xml:space="preserve"> </w:t>
            </w:r>
            <w:r w:rsidR="006B2E79" w:rsidRPr="002E49A0">
              <w:rPr>
                <w:rFonts w:ascii="Arial" w:hAnsi="Arial" w:cs="Arial"/>
                <w:b/>
              </w:rPr>
              <w:t xml:space="preserve">zgodnie z </w:t>
            </w:r>
            <w:r w:rsidR="006D26F2" w:rsidRPr="002E49A0">
              <w:rPr>
                <w:rFonts w:ascii="Arial" w:hAnsi="Arial" w:cs="Arial"/>
                <w:b/>
              </w:rPr>
              <w:t>rozporządzeniem</w:t>
            </w:r>
            <w:r w:rsidR="006B2E79" w:rsidRPr="002E49A0">
              <w:rPr>
                <w:rFonts w:ascii="Arial" w:hAnsi="Arial" w:cs="Arial"/>
                <w:b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2)</w:t>
            </w:r>
            <w:r w:rsidR="00ED2ACE" w:rsidRPr="002E49A0">
              <w:rPr>
                <w:rFonts w:ascii="Arial" w:hAnsi="Arial" w:cs="Arial"/>
                <w:b/>
              </w:rPr>
              <w:t xml:space="preserve"> (RODO)</w:t>
            </w:r>
          </w:p>
        </w:tc>
      </w:tr>
      <w:tr w:rsidR="00F0427E" w:rsidRPr="002E49A0" w:rsidTr="00F0427E">
        <w:tc>
          <w:tcPr>
            <w:tcW w:w="2294" w:type="dxa"/>
            <w:shd w:val="clear" w:color="auto" w:fill="D9D9D9" w:themeFill="background1" w:themeFillShade="D9"/>
          </w:tcPr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:rsidR="00F0427E" w:rsidRPr="002E49A0" w:rsidRDefault="00F0427E" w:rsidP="004357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Administratorem danych osobowych</w:t>
            </w:r>
            <w:r w:rsidR="0095588A" w:rsidRPr="002E49A0">
              <w:rPr>
                <w:rFonts w:ascii="Arial" w:hAnsi="Arial" w:cs="Arial"/>
                <w:sz w:val="18"/>
                <w:szCs w:val="18"/>
              </w:rPr>
              <w:t xml:space="preserve"> w odniesieniu do osób fizycznych wskazanych przez oferenta w dokumentacji konkursowej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 jest Pełnomocnik Rządu do Spraw Repatriacji pełniący funkcję sekretarza stanu w Ministerstwie Spraw Wewnętrznych i Administracji, mający siedzibę w Warszawie (02-591) przy ul. Stefana Batorego 5.</w:t>
            </w:r>
          </w:p>
        </w:tc>
      </w:tr>
      <w:tr w:rsidR="00F0427E" w:rsidRPr="002E49A0" w:rsidTr="00F0427E">
        <w:tc>
          <w:tcPr>
            <w:tcW w:w="2294" w:type="dxa"/>
            <w:shd w:val="clear" w:color="auto" w:fill="D9D9D9" w:themeFill="background1" w:themeFillShade="D9"/>
          </w:tcPr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F0427E" w:rsidRPr="002E49A0" w:rsidRDefault="00F0427E" w:rsidP="00F0427E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Z administrator</w:t>
            </w:r>
            <w:r w:rsidR="005C3794" w:rsidRPr="002E49A0">
              <w:rPr>
                <w:rFonts w:ascii="Arial" w:hAnsi="Arial" w:cs="Arial"/>
                <w:sz w:val="18"/>
                <w:szCs w:val="18"/>
              </w:rPr>
              <w:t>em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 można się skontaktować pisemnie na adres </w:t>
            </w:r>
            <w:r w:rsidR="006B2E79" w:rsidRPr="002E49A0">
              <w:rPr>
                <w:rFonts w:ascii="Arial" w:hAnsi="Arial" w:cs="Arial"/>
                <w:sz w:val="18"/>
                <w:szCs w:val="18"/>
              </w:rPr>
              <w:t xml:space="preserve">jego 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siedziby. </w:t>
            </w:r>
          </w:p>
          <w:p w:rsidR="00F0427E" w:rsidRPr="002E49A0" w:rsidRDefault="00F0427E" w:rsidP="006B2E79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Kontakt do Departamentu Obywatelstwa i Repatriacji Ministerstwa Spraw Wewnętrznych i Administracji</w:t>
            </w:r>
            <w:r w:rsidR="005C3794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, </w:t>
            </w:r>
            <w:r w:rsidR="006B2E79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prowadzącego sprawy związane z działalnością</w:t>
            </w:r>
            <w:r w:rsidR="005C3794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="006B2E79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Pełnomocnika Rządu do Spraw Repatriacji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: 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ul. Stefana Batorego 5, 02-591 Warszawa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 xml:space="preserve">tel.: </w:t>
            </w:r>
            <w:r w:rsidR="00CA5C71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(0-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22</w:t>
            </w:r>
            <w:r w:rsidR="00CA5C71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)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 515 22 66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 xml:space="preserve">faks: </w:t>
            </w:r>
            <w:r w:rsidR="00CA5C71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(0-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22</w:t>
            </w:r>
            <w:r w:rsidR="00CA5C71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)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 515 22 67</w:t>
            </w:r>
          </w:p>
        </w:tc>
      </w:tr>
      <w:tr w:rsidR="00F0427E" w:rsidRPr="002E49A0" w:rsidTr="00F0427E">
        <w:tc>
          <w:tcPr>
            <w:tcW w:w="2294" w:type="dxa"/>
            <w:shd w:val="clear" w:color="auto" w:fill="D9D9D9" w:themeFill="background1" w:themeFillShade="D9"/>
          </w:tcPr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F0427E" w:rsidRPr="002E49A0" w:rsidRDefault="005C3794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W Ministerstwie Spraw Wewnętrznych i Administracji został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wyznacz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ony </w:t>
            </w:r>
            <w:r w:rsidR="006B2E79" w:rsidRPr="002E49A0">
              <w:rPr>
                <w:rFonts w:ascii="Arial" w:hAnsi="Arial" w:cs="Arial"/>
                <w:sz w:val="18"/>
                <w:szCs w:val="18"/>
              </w:rPr>
              <w:t>inspektor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ochrony danych, z którym </w:t>
            </w:r>
            <w:r w:rsidR="004357E3" w:rsidRPr="002E49A0">
              <w:rPr>
                <w:rFonts w:ascii="Arial" w:hAnsi="Arial" w:cs="Arial"/>
                <w:sz w:val="18"/>
                <w:szCs w:val="18"/>
              </w:rPr>
              <w:t>można się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skontaktować poprzez email: </w:t>
            </w:r>
            <w:hyperlink r:id="rId9" w:history="1">
              <w:r w:rsidR="00F0427E" w:rsidRPr="002E49A0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F0427E" w:rsidRPr="002E49A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F0427E" w:rsidRPr="002E49A0" w:rsidTr="00F0427E">
        <w:tc>
          <w:tcPr>
            <w:tcW w:w="2294" w:type="dxa"/>
            <w:shd w:val="clear" w:color="auto" w:fill="D9D9D9" w:themeFill="background1" w:themeFillShade="D9"/>
          </w:tcPr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F0427E" w:rsidRPr="002E49A0" w:rsidRDefault="004357E3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D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ane osob</w:t>
            </w:r>
            <w:r w:rsidR="005C3794" w:rsidRPr="002E49A0">
              <w:rPr>
                <w:rFonts w:ascii="Arial" w:hAnsi="Arial" w:cs="Arial"/>
                <w:sz w:val="18"/>
                <w:szCs w:val="18"/>
              </w:rPr>
              <w:t xml:space="preserve">owe będą przetwarzane </w:t>
            </w:r>
            <w:r w:rsidR="00580BEF" w:rsidRPr="002E49A0">
              <w:rPr>
                <w:rFonts w:ascii="Arial" w:hAnsi="Arial" w:cs="Arial"/>
                <w:sz w:val="18"/>
                <w:szCs w:val="18"/>
              </w:rPr>
              <w:t>na podstawie art. 6 ust. 1 lit. c RODO w celu związanym z</w:t>
            </w:r>
            <w:r w:rsidR="006B2E79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BEF" w:rsidRPr="002E49A0">
              <w:rPr>
                <w:rFonts w:ascii="Arial" w:hAnsi="Arial" w:cs="Arial"/>
                <w:sz w:val="18"/>
                <w:szCs w:val="18"/>
              </w:rPr>
              <w:t>przeprowadzeniem</w:t>
            </w:r>
            <w:r w:rsidR="005C3794" w:rsidRPr="002E49A0">
              <w:rPr>
                <w:rFonts w:ascii="Arial" w:hAnsi="Arial" w:cs="Arial"/>
                <w:sz w:val="18"/>
                <w:szCs w:val="18"/>
              </w:rPr>
              <w:t xml:space="preserve"> otwartego konkursu ofert na realizację zadania z zakresu repatriacji pod nazwą: „Prowadzenie ośrodka adaptacyjnego dla repatriantów w okresie </w:t>
            </w:r>
            <w:r w:rsidR="009D4810">
              <w:rPr>
                <w:rFonts w:ascii="Arial" w:hAnsi="Arial" w:cs="Arial"/>
                <w:sz w:val="18"/>
                <w:szCs w:val="18"/>
              </w:rPr>
              <w:t>od 29 stycznia 2019 r.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9D4810">
              <w:rPr>
                <w:rFonts w:ascii="Arial" w:hAnsi="Arial" w:cs="Arial"/>
                <w:sz w:val="18"/>
                <w:szCs w:val="18"/>
              </w:rPr>
              <w:t>29 stycznia 2021</w:t>
            </w:r>
            <w:bookmarkStart w:id="0" w:name="_GoBack"/>
            <w:bookmarkEnd w:id="0"/>
            <w:r w:rsidR="005C3794" w:rsidRPr="002E49A0">
              <w:rPr>
                <w:rFonts w:ascii="Arial" w:hAnsi="Arial" w:cs="Arial"/>
                <w:sz w:val="18"/>
                <w:szCs w:val="18"/>
              </w:rPr>
              <w:t xml:space="preserve"> r.”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 Konkurs jest organizowany na podstawie art. 20e ustawy z dnia 9 listopada 2000 r. o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> 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repatriacji (Dz. U. z 2018 r. poz. 609</w:t>
            </w:r>
            <w:r w:rsidR="009D4810">
              <w:rPr>
                <w:rFonts w:ascii="Arial" w:hAnsi="Arial" w:cs="Arial"/>
                <w:sz w:val="18"/>
                <w:szCs w:val="18"/>
              </w:rPr>
              <w:t xml:space="preserve">, z </w:t>
            </w:r>
            <w:proofErr w:type="spellStart"/>
            <w:r w:rsidR="009D4810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9D4810">
              <w:rPr>
                <w:rFonts w:ascii="Arial" w:hAnsi="Arial" w:cs="Arial"/>
                <w:sz w:val="18"/>
                <w:szCs w:val="18"/>
              </w:rPr>
              <w:t>. zm.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31C2" w:rsidRPr="002E49A0" w:rsidRDefault="006D26F2" w:rsidP="007A31C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Podanie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danych osobowych osób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 upoważnio</w:t>
            </w:r>
            <w:r w:rsidR="00761B22" w:rsidRPr="002E49A0">
              <w:rPr>
                <w:rFonts w:ascii="Arial" w:hAnsi="Arial" w:cs="Arial"/>
                <w:sz w:val="18"/>
                <w:szCs w:val="18"/>
              </w:rPr>
              <w:t>nych do reprezentowania oferenta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, osób, które będą </w:t>
            </w:r>
            <w:r w:rsidR="00CE089E" w:rsidRPr="002E49A0">
              <w:rPr>
                <w:rFonts w:ascii="Arial" w:hAnsi="Arial" w:cs="Arial"/>
                <w:sz w:val="18"/>
                <w:szCs w:val="18"/>
              </w:rPr>
              <w:t>realizować zadania związane z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 prowadzeniem ośrodka oraz osób wyznaczonych do kontaktu w sprawach oferty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jest dobrowolne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jednak niezbędne w celu 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>przeprowadzenia otwartego konkursu ofert</w:t>
            </w:r>
            <w:r w:rsidR="007A7E0A" w:rsidRPr="002E49A0">
              <w:rPr>
                <w:rFonts w:ascii="Arial" w:hAnsi="Arial" w:cs="Arial"/>
                <w:sz w:val="18"/>
                <w:szCs w:val="18"/>
              </w:rPr>
              <w:t>, oceny ofert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> 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>wy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boru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- zgodnie z art. 20f ustawy z dnia 9 listopada 2000 r. o repatriacji - 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>podmiotu, z którym zostanie podpisana umowa. Podanie danych osobowych osoby, która będzie pełnić funkcję kierownika ośrodka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,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jest niezbędne do oceny spełniania przez tę osobę warunków określonych w art. 20d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89E" w:rsidRPr="002E49A0">
              <w:rPr>
                <w:rFonts w:ascii="Arial" w:hAnsi="Arial" w:cs="Arial"/>
                <w:sz w:val="18"/>
                <w:szCs w:val="18"/>
              </w:rPr>
              <w:t>ww.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 ustawy. </w:t>
            </w:r>
          </w:p>
          <w:p w:rsidR="006D26F2" w:rsidRPr="002E49A0" w:rsidRDefault="006D26F2" w:rsidP="007A31C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 xml:space="preserve">Oferent </w:t>
            </w:r>
            <w:r w:rsidR="00A966CA" w:rsidRPr="002E49A0">
              <w:rPr>
                <w:rFonts w:ascii="Arial" w:hAnsi="Arial" w:cs="Arial"/>
                <w:sz w:val="18"/>
                <w:szCs w:val="18"/>
              </w:rPr>
              <w:t>powinien zapewnić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, że wszystkie osoby, których dane osobowe zostaną podane w związku z </w:t>
            </w:r>
            <w:r w:rsidR="00761B22" w:rsidRPr="002E49A0">
              <w:rPr>
                <w:rFonts w:ascii="Arial" w:hAnsi="Arial" w:cs="Arial"/>
                <w:sz w:val="18"/>
                <w:szCs w:val="18"/>
              </w:rPr>
              <w:t>ofertą realizacji zadania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, wyraziły zgodę na przetwarzanie tych danych </w:t>
            </w:r>
            <w:r w:rsidR="007A7E0A" w:rsidRPr="002E49A0">
              <w:rPr>
                <w:rFonts w:ascii="Arial" w:hAnsi="Arial" w:cs="Arial"/>
                <w:sz w:val="18"/>
                <w:szCs w:val="18"/>
              </w:rPr>
              <w:t xml:space="preserve">na potrzeby przeprowadzenia </w:t>
            </w:r>
            <w:r w:rsidRPr="002E49A0">
              <w:rPr>
                <w:rFonts w:ascii="Arial" w:hAnsi="Arial" w:cs="Arial"/>
                <w:sz w:val="18"/>
                <w:szCs w:val="18"/>
              </w:rPr>
              <w:t>konkurs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u.</w:t>
            </w:r>
          </w:p>
          <w:p w:rsidR="00F0427E" w:rsidRPr="002E49A0" w:rsidRDefault="00F0427E" w:rsidP="006D26F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27E" w:rsidRPr="002E49A0" w:rsidTr="00F0427E">
        <w:trPr>
          <w:trHeight w:val="804"/>
        </w:trPr>
        <w:tc>
          <w:tcPr>
            <w:tcW w:w="2294" w:type="dxa"/>
            <w:shd w:val="clear" w:color="auto" w:fill="D9D9D9" w:themeFill="background1" w:themeFillShade="D9"/>
          </w:tcPr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F0427E" w:rsidRPr="002E49A0" w:rsidRDefault="00A966CA" w:rsidP="00F663B3">
            <w:pPr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D</w:t>
            </w:r>
            <w:r w:rsidR="00F0427E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ane osobowe </w:t>
            </w:r>
            <w:r w:rsidRPr="002E49A0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osób fizycznych wskazanych przez oferenta w dokumentacji konkursowej </w:t>
            </w:r>
            <w:r w:rsidR="00F663B3" w:rsidRPr="002E49A0">
              <w:rPr>
                <w:rFonts w:ascii="Arial" w:eastAsia="Times New Roman" w:hAnsi="Arial" w:cs="Arial"/>
                <w:iCs/>
                <w:sz w:val="18"/>
                <w:szCs w:val="18"/>
              </w:rPr>
              <w:t>będą przekazane do podmiotów przetwarzających dane w imieniu administratora danych osobowych, posiadających uprawnienia do ich przetwarzania, oraz mogą być przekazane podmiotom, które są uprawnione do dostępu do danych na podstawie przepisów prawa.</w:t>
            </w:r>
          </w:p>
        </w:tc>
      </w:tr>
      <w:tr w:rsidR="00F0427E" w:rsidRPr="002E49A0" w:rsidTr="00F0427E">
        <w:tc>
          <w:tcPr>
            <w:tcW w:w="2294" w:type="dxa"/>
            <w:shd w:val="clear" w:color="auto" w:fill="D9D9D9" w:themeFill="background1" w:themeFillShade="D9"/>
          </w:tcPr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PRZEKAZANIE DANYCH OSOBOWYCH DO PAŃSTWA TRZECIEGO LUB ORGANIZACJI MIĘDZYNARODOWEJ</w:t>
            </w:r>
          </w:p>
        </w:tc>
        <w:tc>
          <w:tcPr>
            <w:tcW w:w="6622" w:type="dxa"/>
          </w:tcPr>
          <w:p w:rsidR="00F0427E" w:rsidRPr="002E49A0" w:rsidRDefault="00A966CA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D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ane osobowe 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osób fizycznych wskazanych przez oferenta w dokumentacji konkursowej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nie będą przekazane do państwa trzeciego lub organizacji międzynarodowej.</w:t>
            </w:r>
          </w:p>
          <w:p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27E" w:rsidRPr="002E49A0" w:rsidTr="00F0427E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:rsidR="00F0427E" w:rsidRPr="002E49A0" w:rsidRDefault="00A966CA" w:rsidP="00F0427E">
            <w:pPr>
              <w:spacing w:line="276" w:lineRule="auto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D</w:t>
            </w:r>
            <w:r w:rsidR="00F0427E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ane osobowe </w:t>
            </w:r>
            <w:r w:rsidRPr="002E49A0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osób fizycznych wskazanych przez oferenta w dokumentacji konkursowej </w:t>
            </w:r>
            <w:r w:rsidR="00F0427E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będą przechowywane w formie papierowej lub elektronicznej przez </w:t>
            </w:r>
            <w:r w:rsidR="004357E3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okres </w:t>
            </w:r>
            <w:r w:rsidR="00AE62C9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niezbędny do przeprowadzenia </w:t>
            </w:r>
            <w:r w:rsidR="004357E3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otwartego konkursu ofert</w:t>
            </w:r>
            <w:r w:rsidR="007A31C2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,</w:t>
            </w:r>
            <w:r w:rsidR="00F0427E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a następnie archiwizowane zgodnie z obowiązującymi przepisami prawa. </w:t>
            </w:r>
          </w:p>
          <w:p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</w:p>
        </w:tc>
      </w:tr>
      <w:tr w:rsidR="00F0427E" w:rsidRPr="002E49A0" w:rsidTr="00F0427E">
        <w:tc>
          <w:tcPr>
            <w:tcW w:w="2294" w:type="dxa"/>
            <w:shd w:val="clear" w:color="auto" w:fill="D9D9D9" w:themeFill="background1" w:themeFillShade="D9"/>
          </w:tcPr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F0427E" w:rsidRPr="002E49A0" w:rsidRDefault="00A966CA" w:rsidP="00A966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Osobom, których dane osobowe zostały wskazane przez oferenta w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> </w:t>
            </w:r>
            <w:r w:rsidRPr="002E49A0">
              <w:rPr>
                <w:rFonts w:ascii="Arial" w:hAnsi="Arial" w:cs="Arial"/>
                <w:sz w:val="18"/>
                <w:szCs w:val="18"/>
              </w:rPr>
              <w:t>dokumentacji konkursowej,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przysługuje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prawo dostępu do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treści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danych oraz</w:t>
            </w:r>
            <w:r w:rsidRPr="002E49A0">
              <w:rPr>
                <w:rFonts w:ascii="Arial" w:hAnsi="Arial" w:cs="Arial"/>
                <w:sz w:val="18"/>
                <w:szCs w:val="18"/>
              </w:rPr>
              <w:t>,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z zastrzeżeniem przepisów prawa: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prawo żądania ich sprostowania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, usunięcia, ograniczenia </w:t>
            </w:r>
            <w:r w:rsidR="00220EFF" w:rsidRPr="002E49A0">
              <w:rPr>
                <w:rFonts w:ascii="Arial" w:hAnsi="Arial" w:cs="Arial"/>
                <w:sz w:val="18"/>
                <w:szCs w:val="18"/>
              </w:rPr>
              <w:t xml:space="preserve">przetwarzania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>danych, prawo do wniesienia sprzeciwu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wobec przetwarzana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, prawo do cofnięcia zgody </w:t>
            </w:r>
            <w:r w:rsidR="00580BEF" w:rsidRPr="002E49A0">
              <w:rPr>
                <w:rFonts w:ascii="Arial" w:hAnsi="Arial" w:cs="Arial"/>
                <w:sz w:val="18"/>
                <w:szCs w:val="18"/>
              </w:rPr>
              <w:t xml:space="preserve">na przetwarzanie danych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>w dowolnym momencie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0427E" w:rsidRPr="002E49A0" w:rsidTr="00F0427E">
        <w:tc>
          <w:tcPr>
            <w:tcW w:w="2294" w:type="dxa"/>
            <w:shd w:val="clear" w:color="auto" w:fill="D9D9D9" w:themeFill="background1" w:themeFillShade="D9"/>
          </w:tcPr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F0427E" w:rsidRPr="002E49A0" w:rsidRDefault="00A966CA" w:rsidP="00ED2AC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Osobom, których dane osobowe zostały wskazane przez oferenta w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> 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dokumentacji konkursowej, przysługuje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prawo wniesienia skargi do organu nadzorczego – Prezesa Urzędu Ochrony Danych Osobowych.</w:t>
            </w:r>
          </w:p>
        </w:tc>
      </w:tr>
      <w:tr w:rsidR="00ED2ACE" w:rsidRPr="00FF6738" w:rsidTr="00F0427E">
        <w:tc>
          <w:tcPr>
            <w:tcW w:w="2294" w:type="dxa"/>
            <w:shd w:val="clear" w:color="auto" w:fill="D9D9D9" w:themeFill="background1" w:themeFillShade="D9"/>
          </w:tcPr>
          <w:p w:rsidR="00ED2ACE" w:rsidRPr="002E49A0" w:rsidRDefault="00ED2AC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ZAUTOMATYZOWANE PODEJMOWANIE DECYZJI I PROFILOWANIE DANYCH</w:t>
            </w:r>
          </w:p>
        </w:tc>
        <w:tc>
          <w:tcPr>
            <w:tcW w:w="6622" w:type="dxa"/>
          </w:tcPr>
          <w:p w:rsidR="00ED2ACE" w:rsidRPr="00FF6738" w:rsidRDefault="00A966CA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iCs/>
                <w:sz w:val="18"/>
                <w:szCs w:val="18"/>
              </w:rPr>
              <w:t xml:space="preserve">Dane osobowe osób fizycznych wskazanych przez oferenta w dokumentacji konkursowej </w:t>
            </w:r>
            <w:r w:rsidR="00ED2ACE" w:rsidRPr="002E49A0">
              <w:rPr>
                <w:rFonts w:ascii="Arial" w:hAnsi="Arial" w:cs="Arial"/>
                <w:sz w:val="18"/>
                <w:szCs w:val="18"/>
              </w:rPr>
              <w:t>nie będą wykorzystywane do podejmowania zautomatyzowanych decyzji, w tym decyzji opartych na profilowaniu w rozumieniu RODO.</w:t>
            </w:r>
          </w:p>
        </w:tc>
      </w:tr>
    </w:tbl>
    <w:p w:rsidR="00F0427E" w:rsidRDefault="00F0427E"/>
    <w:p w:rsidR="008468FB" w:rsidRDefault="008468FB"/>
    <w:sectPr w:rsidR="00846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1AE" w:rsidRDefault="00EA51AE" w:rsidP="00551B28">
      <w:pPr>
        <w:spacing w:after="0" w:line="240" w:lineRule="auto"/>
      </w:pPr>
      <w:r>
        <w:separator/>
      </w:r>
    </w:p>
  </w:endnote>
  <w:endnote w:type="continuationSeparator" w:id="0">
    <w:p w:rsidR="00EA51AE" w:rsidRDefault="00EA51AE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1AE" w:rsidRDefault="00EA51AE" w:rsidP="00551B28">
      <w:pPr>
        <w:spacing w:after="0" w:line="240" w:lineRule="auto"/>
      </w:pPr>
      <w:r>
        <w:separator/>
      </w:r>
    </w:p>
  </w:footnote>
  <w:footnote w:type="continuationSeparator" w:id="0">
    <w:p w:rsidR="00EA51AE" w:rsidRDefault="00EA51AE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64B8"/>
    <w:multiLevelType w:val="hybridMultilevel"/>
    <w:tmpl w:val="F4ECA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15C5"/>
    <w:rsid w:val="00007FE0"/>
    <w:rsid w:val="000136A1"/>
    <w:rsid w:val="00013ACE"/>
    <w:rsid w:val="00025462"/>
    <w:rsid w:val="00025AD6"/>
    <w:rsid w:val="000302AF"/>
    <w:rsid w:val="00042A6A"/>
    <w:rsid w:val="0004309C"/>
    <w:rsid w:val="0008278B"/>
    <w:rsid w:val="00084E29"/>
    <w:rsid w:val="000B52E3"/>
    <w:rsid w:val="000D0767"/>
    <w:rsid w:val="000D5C3B"/>
    <w:rsid w:val="001050D1"/>
    <w:rsid w:val="0012207E"/>
    <w:rsid w:val="00125455"/>
    <w:rsid w:val="0015423E"/>
    <w:rsid w:val="00160BE8"/>
    <w:rsid w:val="00174D98"/>
    <w:rsid w:val="00181EAF"/>
    <w:rsid w:val="0019265E"/>
    <w:rsid w:val="001E1CA6"/>
    <w:rsid w:val="00220EFF"/>
    <w:rsid w:val="00241C8A"/>
    <w:rsid w:val="002513CE"/>
    <w:rsid w:val="00270EFF"/>
    <w:rsid w:val="0028111C"/>
    <w:rsid w:val="002A3270"/>
    <w:rsid w:val="002B703B"/>
    <w:rsid w:val="002E49A0"/>
    <w:rsid w:val="002E7D09"/>
    <w:rsid w:val="003C148D"/>
    <w:rsid w:val="00413098"/>
    <w:rsid w:val="00416D2B"/>
    <w:rsid w:val="004357E3"/>
    <w:rsid w:val="00443AEA"/>
    <w:rsid w:val="00445810"/>
    <w:rsid w:val="0045001B"/>
    <w:rsid w:val="00470296"/>
    <w:rsid w:val="004714B6"/>
    <w:rsid w:val="004C2753"/>
    <w:rsid w:val="004C5B82"/>
    <w:rsid w:val="004C71BD"/>
    <w:rsid w:val="004D23D1"/>
    <w:rsid w:val="004D360F"/>
    <w:rsid w:val="004D5A65"/>
    <w:rsid w:val="005101C1"/>
    <w:rsid w:val="00512ADE"/>
    <w:rsid w:val="00526296"/>
    <w:rsid w:val="005315B9"/>
    <w:rsid w:val="00543B42"/>
    <w:rsid w:val="00551B28"/>
    <w:rsid w:val="00562A7F"/>
    <w:rsid w:val="00580BEF"/>
    <w:rsid w:val="005C3794"/>
    <w:rsid w:val="00604124"/>
    <w:rsid w:val="00611177"/>
    <w:rsid w:val="00630ECD"/>
    <w:rsid w:val="0066190F"/>
    <w:rsid w:val="00697529"/>
    <w:rsid w:val="006B2E79"/>
    <w:rsid w:val="006C0DE4"/>
    <w:rsid w:val="006C5548"/>
    <w:rsid w:val="006D26F2"/>
    <w:rsid w:val="006D3845"/>
    <w:rsid w:val="0072635F"/>
    <w:rsid w:val="00756236"/>
    <w:rsid w:val="00761B22"/>
    <w:rsid w:val="00766419"/>
    <w:rsid w:val="007840EA"/>
    <w:rsid w:val="007A31C2"/>
    <w:rsid w:val="007A7E0A"/>
    <w:rsid w:val="007B2482"/>
    <w:rsid w:val="007B3915"/>
    <w:rsid w:val="007D2197"/>
    <w:rsid w:val="007E4B82"/>
    <w:rsid w:val="008147CB"/>
    <w:rsid w:val="008468FB"/>
    <w:rsid w:val="00855EB7"/>
    <w:rsid w:val="00874253"/>
    <w:rsid w:val="00884F87"/>
    <w:rsid w:val="008A5F45"/>
    <w:rsid w:val="008F45A2"/>
    <w:rsid w:val="00922CA8"/>
    <w:rsid w:val="0095588A"/>
    <w:rsid w:val="009A1A51"/>
    <w:rsid w:val="009A43CF"/>
    <w:rsid w:val="009A5231"/>
    <w:rsid w:val="009A592B"/>
    <w:rsid w:val="009B2B68"/>
    <w:rsid w:val="009C040C"/>
    <w:rsid w:val="009C32C9"/>
    <w:rsid w:val="009C6390"/>
    <w:rsid w:val="009D18DE"/>
    <w:rsid w:val="009D2B1A"/>
    <w:rsid w:val="009D4810"/>
    <w:rsid w:val="009E5B65"/>
    <w:rsid w:val="009F0739"/>
    <w:rsid w:val="009F540B"/>
    <w:rsid w:val="00A33703"/>
    <w:rsid w:val="00A43313"/>
    <w:rsid w:val="00A858BA"/>
    <w:rsid w:val="00A966CA"/>
    <w:rsid w:val="00AA6945"/>
    <w:rsid w:val="00AD481D"/>
    <w:rsid w:val="00AE62C9"/>
    <w:rsid w:val="00B01388"/>
    <w:rsid w:val="00B24BC1"/>
    <w:rsid w:val="00B44E2A"/>
    <w:rsid w:val="00B669FB"/>
    <w:rsid w:val="00B71B17"/>
    <w:rsid w:val="00B72149"/>
    <w:rsid w:val="00B76D76"/>
    <w:rsid w:val="00B84A50"/>
    <w:rsid w:val="00B87B3F"/>
    <w:rsid w:val="00BB1B6A"/>
    <w:rsid w:val="00BC5748"/>
    <w:rsid w:val="00BE10CD"/>
    <w:rsid w:val="00BF209F"/>
    <w:rsid w:val="00C1021B"/>
    <w:rsid w:val="00C22240"/>
    <w:rsid w:val="00C31F72"/>
    <w:rsid w:val="00C5122F"/>
    <w:rsid w:val="00C55522"/>
    <w:rsid w:val="00C637BD"/>
    <w:rsid w:val="00C77927"/>
    <w:rsid w:val="00C97CD9"/>
    <w:rsid w:val="00CA11F4"/>
    <w:rsid w:val="00CA5B06"/>
    <w:rsid w:val="00CA5C71"/>
    <w:rsid w:val="00CC384C"/>
    <w:rsid w:val="00CD203D"/>
    <w:rsid w:val="00CE089E"/>
    <w:rsid w:val="00CF3B85"/>
    <w:rsid w:val="00D13445"/>
    <w:rsid w:val="00D41B2D"/>
    <w:rsid w:val="00D46E51"/>
    <w:rsid w:val="00D77B3E"/>
    <w:rsid w:val="00D81B1F"/>
    <w:rsid w:val="00D95177"/>
    <w:rsid w:val="00DA08FE"/>
    <w:rsid w:val="00DB1219"/>
    <w:rsid w:val="00DB1A56"/>
    <w:rsid w:val="00DB4A62"/>
    <w:rsid w:val="00DC74E2"/>
    <w:rsid w:val="00DD6132"/>
    <w:rsid w:val="00DE614F"/>
    <w:rsid w:val="00E0439C"/>
    <w:rsid w:val="00E12298"/>
    <w:rsid w:val="00E31D4C"/>
    <w:rsid w:val="00E40EE8"/>
    <w:rsid w:val="00E42B65"/>
    <w:rsid w:val="00E477D8"/>
    <w:rsid w:val="00E53A4E"/>
    <w:rsid w:val="00E554E0"/>
    <w:rsid w:val="00E5585E"/>
    <w:rsid w:val="00E751A3"/>
    <w:rsid w:val="00E860CD"/>
    <w:rsid w:val="00EA07DE"/>
    <w:rsid w:val="00EA1043"/>
    <w:rsid w:val="00EA51AE"/>
    <w:rsid w:val="00EA6A97"/>
    <w:rsid w:val="00EA74A7"/>
    <w:rsid w:val="00EB0D49"/>
    <w:rsid w:val="00EC0360"/>
    <w:rsid w:val="00ED2ACE"/>
    <w:rsid w:val="00F022D8"/>
    <w:rsid w:val="00F0427E"/>
    <w:rsid w:val="00F046EB"/>
    <w:rsid w:val="00F14740"/>
    <w:rsid w:val="00F60D9A"/>
    <w:rsid w:val="00F65AA8"/>
    <w:rsid w:val="00F663B3"/>
    <w:rsid w:val="00F760FA"/>
    <w:rsid w:val="00F77457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FD263-A73B-46A2-9FE4-EE4F475B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Żwan Sebastian</cp:lastModifiedBy>
  <cp:revision>3</cp:revision>
  <cp:lastPrinted>2018-05-17T05:41:00Z</cp:lastPrinted>
  <dcterms:created xsi:type="dcterms:W3CDTF">2018-11-08T07:57:00Z</dcterms:created>
  <dcterms:modified xsi:type="dcterms:W3CDTF">2018-11-15T08:28:00Z</dcterms:modified>
</cp:coreProperties>
</file>