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4307" w14:textId="2494C36C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F85760">
        <w:rPr>
          <w:rFonts w:cstheme="minorHAnsi"/>
          <w:b/>
          <w:bCs/>
          <w:sz w:val="24"/>
          <w:szCs w:val="24"/>
        </w:rPr>
        <w:t>KW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F85760">
        <w:rPr>
          <w:rFonts w:cstheme="minorHAnsi"/>
          <w:b/>
          <w:bCs/>
          <w:sz w:val="24"/>
          <w:szCs w:val="24"/>
        </w:rPr>
        <w:t>6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0442DDE2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beneficjenta)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27EB54C6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F85760" w:rsidRPr="00F85760">
        <w:rPr>
          <w:rFonts w:cstheme="minorHAnsi"/>
          <w:b/>
          <w:i/>
          <w:iCs/>
          <w:sz w:val="24"/>
          <w:szCs w:val="24"/>
        </w:rPr>
        <w:t>Kompleksowe wsparcie osób i rodzin w trudnej sytuacji życiowej, w tym dotkniętych dysfunkcją i kryzysem – edycja 2026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B5FD824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276969" w:rsidRPr="00C774EB">
        <w:rPr>
          <w:rFonts w:cstheme="minorHAnsi"/>
          <w:i/>
          <w:sz w:val="24"/>
          <w:szCs w:val="24"/>
        </w:rPr>
        <w:t>podmiotu</w:t>
      </w:r>
      <w:r w:rsidRPr="00C774EB">
        <w:rPr>
          <w:rFonts w:cstheme="minorHAnsi"/>
          <w:i/>
          <w:sz w:val="24"/>
          <w:szCs w:val="24"/>
        </w:rPr>
        <w:t xml:space="preserve"> uprawnionego)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5C692280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6398A" w:rsidRPr="00C774EB">
        <w:rPr>
          <w:rFonts w:cstheme="minorHAnsi"/>
          <w:sz w:val="24"/>
          <w:szCs w:val="24"/>
        </w:rPr>
        <w:t>(</w:t>
      </w:r>
      <w:r w:rsidR="0036398A" w:rsidRPr="00C774EB">
        <w:rPr>
          <w:rFonts w:cstheme="minorHAnsi"/>
          <w:i/>
          <w:iCs/>
          <w:sz w:val="24"/>
          <w:szCs w:val="24"/>
        </w:rPr>
        <w:t>Dz. U. z 202</w:t>
      </w:r>
      <w:r w:rsidR="00F85760">
        <w:rPr>
          <w:rFonts w:cstheme="minorHAnsi"/>
          <w:i/>
          <w:iCs/>
          <w:sz w:val="24"/>
          <w:szCs w:val="24"/>
        </w:rPr>
        <w:t>5</w:t>
      </w:r>
      <w:r w:rsidR="0036398A" w:rsidRPr="00C774EB">
        <w:rPr>
          <w:rFonts w:cstheme="minorHAnsi"/>
          <w:i/>
          <w:iCs/>
          <w:sz w:val="24"/>
          <w:szCs w:val="24"/>
        </w:rPr>
        <w:t xml:space="preserve"> r. poz. </w:t>
      </w:r>
      <w:r w:rsidR="0036398A">
        <w:rPr>
          <w:rFonts w:cstheme="minorHAnsi"/>
          <w:i/>
          <w:iCs/>
          <w:sz w:val="24"/>
          <w:szCs w:val="24"/>
        </w:rPr>
        <w:t>1</w:t>
      </w:r>
      <w:r w:rsidR="00F85760">
        <w:rPr>
          <w:rFonts w:cstheme="minorHAnsi"/>
          <w:i/>
          <w:iCs/>
          <w:sz w:val="24"/>
          <w:szCs w:val="24"/>
        </w:rPr>
        <w:t>338</w:t>
      </w:r>
      <w:r w:rsidR="0036398A" w:rsidRPr="00C774EB">
        <w:rPr>
          <w:rFonts w:cstheme="minorHAnsi"/>
          <w:sz w:val="24"/>
          <w:szCs w:val="24"/>
        </w:rPr>
        <w:t xml:space="preserve">) </w:t>
      </w:r>
      <w:r w:rsidR="0031200E" w:rsidRPr="00C774EB">
        <w:rPr>
          <w:rFonts w:cstheme="minorHAnsi"/>
          <w:sz w:val="24"/>
          <w:szCs w:val="24"/>
        </w:rPr>
        <w:t>oraz podmiotów wymienionych w art. 3 ust. 3 tej ustawy, prowadzących działalność w zakresie pomocy społecznej</w:t>
      </w:r>
      <w:r w:rsidR="00710CB4">
        <w:rPr>
          <w:rFonts w:cstheme="minorHAnsi"/>
          <w:sz w:val="24"/>
          <w:szCs w:val="24"/>
        </w:rPr>
        <w:t>,</w:t>
      </w:r>
      <w:r w:rsidR="0031200E" w:rsidRPr="00C774EB">
        <w:rPr>
          <w:rFonts w:cstheme="minorHAnsi"/>
          <w:sz w:val="24"/>
          <w:szCs w:val="24"/>
        </w:rPr>
        <w:t xml:space="preserve">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</w:p>
    <w:p w14:paraId="72DFE53D" w14:textId="58CFC904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6F5E952B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ż</w:t>
      </w:r>
      <w:r w:rsidR="00AF47E3">
        <w:rPr>
          <w:rFonts w:cstheme="minorHAnsi"/>
          <w:sz w:val="24"/>
          <w:szCs w:val="24"/>
        </w:rPr>
        <w:t>e</w:t>
      </w:r>
      <w:r w:rsidRPr="00C774EB">
        <w:rPr>
          <w:rFonts w:cstheme="minorHAnsi"/>
          <w:sz w:val="24"/>
          <w:szCs w:val="24"/>
        </w:rPr>
        <w:t xml:space="preserve">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18C45D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Niniejsze środki należy przekazać na rachunek bankowy</w:t>
      </w:r>
      <w:r w:rsidR="00B14565">
        <w:rPr>
          <w:rFonts w:cstheme="minorHAnsi"/>
          <w:sz w:val="24"/>
          <w:szCs w:val="24"/>
        </w:rPr>
        <w:t xml:space="preserve">, którego jedynym posiadaczem jest </w:t>
      </w:r>
      <w:r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podmiot uprawnion</w:t>
      </w:r>
      <w:r w:rsidR="00B14565">
        <w:rPr>
          <w:rFonts w:cstheme="minorHAnsi"/>
          <w:sz w:val="24"/>
          <w:szCs w:val="24"/>
        </w:rPr>
        <w:t>y</w:t>
      </w:r>
      <w:r w:rsidR="004B7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realizując</w:t>
      </w:r>
      <w:r w:rsidR="00B14565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</w:t>
      </w:r>
      <w:r w:rsidR="00B14565">
        <w:rPr>
          <w:rFonts w:cstheme="minorHAnsi"/>
          <w:sz w:val="24"/>
          <w:szCs w:val="24"/>
        </w:rPr>
        <w:t>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>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/ych</w:t>
      </w:r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925C8"/>
    <w:rsid w:val="001A23F2"/>
    <w:rsid w:val="001B6D37"/>
    <w:rsid w:val="001C0582"/>
    <w:rsid w:val="001C08DE"/>
    <w:rsid w:val="001E63B0"/>
    <w:rsid w:val="00200639"/>
    <w:rsid w:val="002319D4"/>
    <w:rsid w:val="0024079D"/>
    <w:rsid w:val="0025077D"/>
    <w:rsid w:val="00262BF4"/>
    <w:rsid w:val="00276969"/>
    <w:rsid w:val="00292DB5"/>
    <w:rsid w:val="002C204C"/>
    <w:rsid w:val="002D1EF9"/>
    <w:rsid w:val="00311C0D"/>
    <w:rsid w:val="0031200E"/>
    <w:rsid w:val="00343EA9"/>
    <w:rsid w:val="003452E4"/>
    <w:rsid w:val="0036398A"/>
    <w:rsid w:val="003E1C80"/>
    <w:rsid w:val="003F6D23"/>
    <w:rsid w:val="00405671"/>
    <w:rsid w:val="00411D8C"/>
    <w:rsid w:val="00475F15"/>
    <w:rsid w:val="00481787"/>
    <w:rsid w:val="004A7B7B"/>
    <w:rsid w:val="004B7E45"/>
    <w:rsid w:val="004F5084"/>
    <w:rsid w:val="00501866"/>
    <w:rsid w:val="00567D3A"/>
    <w:rsid w:val="005D785B"/>
    <w:rsid w:val="005F3469"/>
    <w:rsid w:val="0066541E"/>
    <w:rsid w:val="006870F7"/>
    <w:rsid w:val="006B7F55"/>
    <w:rsid w:val="006E216E"/>
    <w:rsid w:val="00706FB6"/>
    <w:rsid w:val="00710CB4"/>
    <w:rsid w:val="0072137B"/>
    <w:rsid w:val="00751DCF"/>
    <w:rsid w:val="0076456A"/>
    <w:rsid w:val="00783E33"/>
    <w:rsid w:val="00796C83"/>
    <w:rsid w:val="007C4957"/>
    <w:rsid w:val="008274AC"/>
    <w:rsid w:val="008545CE"/>
    <w:rsid w:val="00870789"/>
    <w:rsid w:val="0088789C"/>
    <w:rsid w:val="008A2BB7"/>
    <w:rsid w:val="008A3F7F"/>
    <w:rsid w:val="009F41D0"/>
    <w:rsid w:val="00A002CC"/>
    <w:rsid w:val="00A7627E"/>
    <w:rsid w:val="00A764E3"/>
    <w:rsid w:val="00AE4688"/>
    <w:rsid w:val="00AF47E3"/>
    <w:rsid w:val="00B14565"/>
    <w:rsid w:val="00B24C63"/>
    <w:rsid w:val="00BB6572"/>
    <w:rsid w:val="00BC3D91"/>
    <w:rsid w:val="00BE3551"/>
    <w:rsid w:val="00C17A33"/>
    <w:rsid w:val="00C34A4E"/>
    <w:rsid w:val="00C7091E"/>
    <w:rsid w:val="00C774EB"/>
    <w:rsid w:val="00CE4101"/>
    <w:rsid w:val="00CF71DF"/>
    <w:rsid w:val="00D025BF"/>
    <w:rsid w:val="00D4153C"/>
    <w:rsid w:val="00D75283"/>
    <w:rsid w:val="00D80D0E"/>
    <w:rsid w:val="00E57171"/>
    <w:rsid w:val="00E65170"/>
    <w:rsid w:val="00F70E9C"/>
    <w:rsid w:val="00F85760"/>
    <w:rsid w:val="00FA73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5</cp:revision>
  <cp:lastPrinted>2024-03-19T09:09:00Z</cp:lastPrinted>
  <dcterms:created xsi:type="dcterms:W3CDTF">2025-03-18T11:04:00Z</dcterms:created>
  <dcterms:modified xsi:type="dcterms:W3CDTF">2026-03-18T10:48:00Z</dcterms:modified>
</cp:coreProperties>
</file>