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EA3FCF" w:rsidRPr="00F356A9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 w:rsidRPr="00F356A9">
        <w:rPr>
          <w:sz w:val="24"/>
          <w:szCs w:val="24"/>
        </w:rPr>
        <w:t xml:space="preserve">Łódź, </w:t>
      </w:r>
      <w:bookmarkStart w:id="0" w:name="EZDDataPodpisu"/>
      <w:r w:rsidRPr="00F356A9">
        <w:rPr>
          <w:sz w:val="24"/>
          <w:szCs w:val="24"/>
        </w:rPr>
        <w:t>8 sierpnia 2022</w:t>
      </w:r>
      <w:bookmarkEnd w:id="0"/>
      <w:r w:rsidRPr="00F356A9">
        <w:rPr>
          <w:sz w:val="24"/>
          <w:szCs w:val="24"/>
        </w:rPr>
        <w:t xml:space="preserve"> r.</w:t>
      </w:r>
    </w:p>
    <w:p w:rsidR="00EA3FCF" w:rsidRPr="00F356A9">
      <w:pPr>
        <w:tabs>
          <w:tab w:val="center" w:pos="1985"/>
        </w:tabs>
        <w:rPr>
          <w:sz w:val="24"/>
          <w:szCs w:val="24"/>
        </w:rPr>
      </w:pPr>
      <w:r w:rsidRPr="00F356A9">
        <w:rPr>
          <w:sz w:val="24"/>
          <w:szCs w:val="24"/>
        </w:rPr>
        <w:tab/>
      </w:r>
      <w:bookmarkStart w:id="1" w:name="ezdSprawaZnak"/>
      <w:r w:rsidRPr="00F356A9">
        <w:rPr>
          <w:sz w:val="24"/>
          <w:szCs w:val="24"/>
        </w:rPr>
        <w:t>GPB-I.747.</w:t>
      </w:r>
      <w:r w:rsidR="007729FB">
        <w:rPr>
          <w:sz w:val="24"/>
          <w:szCs w:val="24"/>
        </w:rPr>
        <w:t>19</w:t>
      </w:r>
      <w:r w:rsidRPr="00F356A9">
        <w:rPr>
          <w:sz w:val="24"/>
          <w:szCs w:val="24"/>
        </w:rPr>
        <w:t>.2022</w:t>
      </w:r>
      <w:bookmarkEnd w:id="1"/>
    </w:p>
    <w:p w:rsidR="00F356A9" w:rsidRPr="00F356A9" w:rsidP="00F356A9">
      <w:pPr>
        <w:tabs>
          <w:tab w:val="center" w:pos="1985"/>
        </w:tabs>
        <w:rPr>
          <w:sz w:val="23"/>
          <w:szCs w:val="23"/>
        </w:rPr>
      </w:pPr>
      <w:r w:rsidRPr="00F356A9">
        <w:rPr>
          <w:sz w:val="23"/>
          <w:szCs w:val="23"/>
        </w:rPr>
        <w:tab/>
        <w:t>MM/</w:t>
      </w:r>
      <w:r w:rsidRPr="00F356A9">
        <w:rPr>
          <w:sz w:val="23"/>
          <w:szCs w:val="23"/>
        </w:rPr>
        <w:t>KKw</w:t>
      </w:r>
    </w:p>
    <w:p w:rsidR="00F356A9" w:rsidRPr="00F356A9">
      <w:pPr>
        <w:tabs>
          <w:tab w:val="center" w:pos="1985"/>
        </w:tabs>
        <w:rPr>
          <w:sz w:val="24"/>
          <w:szCs w:val="24"/>
        </w:rPr>
      </w:pPr>
    </w:p>
    <w:p w:rsidR="00EA3FCF" w:rsidRPr="00F356A9">
      <w:pPr>
        <w:snapToGrid w:val="0"/>
        <w:rPr>
          <w:sz w:val="24"/>
          <w:szCs w:val="24"/>
        </w:rPr>
      </w:pPr>
    </w:p>
    <w:p w:rsidR="00F356A9" w:rsidRPr="00F356A9" w:rsidP="00F356A9">
      <w:pPr>
        <w:jc w:val="center"/>
        <w:rPr>
          <w:b/>
          <w:sz w:val="23"/>
          <w:szCs w:val="23"/>
        </w:rPr>
      </w:pPr>
      <w:r w:rsidRPr="00F356A9">
        <w:rPr>
          <w:b/>
          <w:sz w:val="23"/>
          <w:szCs w:val="23"/>
        </w:rPr>
        <w:t>OBWIESZCZENIE   WOJEWODY   ŁÓDZKIEGO</w:t>
      </w:r>
    </w:p>
    <w:p w:rsidR="00F356A9" w:rsidRPr="00F356A9" w:rsidP="00F356A9">
      <w:pPr>
        <w:spacing w:line="276" w:lineRule="auto"/>
        <w:jc w:val="center"/>
        <w:rPr>
          <w:b/>
          <w:sz w:val="23"/>
          <w:szCs w:val="23"/>
        </w:rPr>
      </w:pPr>
    </w:p>
    <w:p w:rsidR="00F356A9" w:rsidRPr="00F356A9" w:rsidP="00F356A9">
      <w:pPr>
        <w:spacing w:line="276" w:lineRule="auto"/>
        <w:ind w:firstLine="284"/>
        <w:jc w:val="both"/>
        <w:rPr>
          <w:sz w:val="23"/>
          <w:szCs w:val="23"/>
        </w:rPr>
      </w:pPr>
      <w:r w:rsidRPr="00F356A9">
        <w:rPr>
          <w:sz w:val="23"/>
          <w:szCs w:val="23"/>
        </w:rPr>
        <w:t xml:space="preserve">Działając na podstawie </w:t>
      </w:r>
      <w:r w:rsidRPr="00F356A9">
        <w:rPr>
          <w:iCs/>
          <w:sz w:val="23"/>
          <w:szCs w:val="23"/>
        </w:rPr>
        <w:t xml:space="preserve">art. 10 ust. 1 i 3, w związku z art. 10 ust. 5 pkt 5       </w:t>
      </w:r>
      <w:r w:rsidRPr="00F356A9">
        <w:rPr>
          <w:sz w:val="23"/>
          <w:szCs w:val="23"/>
        </w:rPr>
        <w:t>ustawy z dnia 24 lipca 2015 r. o przygotowaniu i realizacji strategicznych inwestycji w zakresie sieci przesyłowych (</w:t>
      </w:r>
      <w:r w:rsidRPr="00F356A9">
        <w:rPr>
          <w:sz w:val="24"/>
          <w:szCs w:val="24"/>
        </w:rPr>
        <w:t>Dz. U. z 2022 r. poz. 273 – j.t.</w:t>
      </w:r>
      <w:r w:rsidRPr="00F356A9">
        <w:rPr>
          <w:sz w:val="23"/>
          <w:szCs w:val="23"/>
        </w:rPr>
        <w:t xml:space="preserve">) – zwanej dalej </w:t>
      </w:r>
      <w:r w:rsidRPr="00F356A9">
        <w:rPr>
          <w:i/>
          <w:iCs/>
          <w:sz w:val="23"/>
          <w:szCs w:val="23"/>
        </w:rPr>
        <w:t>ustawą</w:t>
      </w:r>
      <w:r w:rsidRPr="00F356A9">
        <w:rPr>
          <w:sz w:val="23"/>
          <w:szCs w:val="23"/>
        </w:rPr>
        <w:t xml:space="preserve"> oraz art. </w:t>
      </w:r>
      <w:r w:rsidRPr="00C65501" w:rsidR="00825A8B">
        <w:rPr>
          <w:sz w:val="24"/>
          <w:szCs w:val="24"/>
        </w:rPr>
        <w:t>162 §</w:t>
      </w:r>
      <w:r w:rsidR="00825A8B">
        <w:rPr>
          <w:sz w:val="24"/>
          <w:szCs w:val="24"/>
        </w:rPr>
        <w:t xml:space="preserve"> </w:t>
      </w:r>
      <w:r w:rsidRPr="00C65501" w:rsidR="00825A8B">
        <w:rPr>
          <w:sz w:val="24"/>
          <w:szCs w:val="24"/>
        </w:rPr>
        <w:t>1</w:t>
      </w:r>
      <w:r w:rsidR="00825A8B">
        <w:rPr>
          <w:sz w:val="24"/>
          <w:szCs w:val="24"/>
        </w:rPr>
        <w:t xml:space="preserve"> pkt 1, art. </w:t>
      </w:r>
      <w:r w:rsidRPr="00F356A9">
        <w:rPr>
          <w:sz w:val="23"/>
          <w:szCs w:val="23"/>
        </w:rPr>
        <w:t>61, art. 10 § 1 i </w:t>
      </w:r>
      <w:r>
        <w:rPr>
          <w:sz w:val="23"/>
          <w:szCs w:val="23"/>
        </w:rPr>
        <w:t xml:space="preserve"> </w:t>
      </w:r>
      <w:r w:rsidRPr="00F356A9">
        <w:rPr>
          <w:sz w:val="23"/>
          <w:szCs w:val="23"/>
        </w:rPr>
        <w:t>art.  49 ustawy z </w:t>
      </w:r>
      <w:r>
        <w:rPr>
          <w:sz w:val="23"/>
          <w:szCs w:val="23"/>
        </w:rPr>
        <w:t xml:space="preserve"> </w:t>
      </w:r>
      <w:r w:rsidRPr="00F356A9">
        <w:rPr>
          <w:sz w:val="23"/>
          <w:szCs w:val="23"/>
        </w:rPr>
        <w:t>dnia </w:t>
      </w:r>
      <w:r>
        <w:rPr>
          <w:sz w:val="23"/>
          <w:szCs w:val="23"/>
        </w:rPr>
        <w:t xml:space="preserve"> </w:t>
      </w:r>
      <w:r w:rsidRPr="00F356A9">
        <w:rPr>
          <w:sz w:val="23"/>
          <w:szCs w:val="23"/>
        </w:rPr>
        <w:t>14 </w:t>
      </w:r>
      <w:r>
        <w:rPr>
          <w:sz w:val="23"/>
          <w:szCs w:val="23"/>
        </w:rPr>
        <w:t xml:space="preserve"> </w:t>
      </w:r>
      <w:r w:rsidRPr="00F356A9">
        <w:rPr>
          <w:sz w:val="23"/>
          <w:szCs w:val="23"/>
        </w:rPr>
        <w:t xml:space="preserve">czerwca 1960 r. – Kodeks postępowania administracyjnego (Dz.  U.  z 2021 r. poz. 735 z późn. zm.) – zwanej dalej </w:t>
      </w:r>
      <w:r w:rsidRPr="00F356A9">
        <w:rPr>
          <w:i/>
          <w:iCs/>
          <w:sz w:val="23"/>
          <w:szCs w:val="23"/>
        </w:rPr>
        <w:t>Kpa</w:t>
      </w:r>
      <w:r w:rsidRPr="00F356A9">
        <w:rPr>
          <w:iCs/>
          <w:sz w:val="23"/>
          <w:szCs w:val="23"/>
        </w:rPr>
        <w:t>,</w:t>
      </w:r>
      <w:r w:rsidRPr="00F356A9">
        <w:rPr>
          <w:sz w:val="23"/>
          <w:szCs w:val="23"/>
        </w:rPr>
        <w:t xml:space="preserve"> </w:t>
      </w:r>
    </w:p>
    <w:p w:rsidR="00F356A9" w:rsidRPr="00F356A9" w:rsidP="00F356A9">
      <w:pPr>
        <w:spacing w:line="276" w:lineRule="auto"/>
        <w:jc w:val="center"/>
        <w:rPr>
          <w:b/>
          <w:sz w:val="23"/>
          <w:szCs w:val="23"/>
        </w:rPr>
      </w:pPr>
      <w:r w:rsidRPr="00F356A9">
        <w:rPr>
          <w:b/>
          <w:sz w:val="23"/>
          <w:szCs w:val="23"/>
        </w:rPr>
        <w:t>Wojewoda Łódzki</w:t>
      </w:r>
    </w:p>
    <w:p w:rsidR="00F356A9" w:rsidRPr="00F356A9" w:rsidP="00F356A9">
      <w:pPr>
        <w:spacing w:line="276" w:lineRule="auto"/>
        <w:jc w:val="both"/>
        <w:rPr>
          <w:sz w:val="23"/>
          <w:szCs w:val="23"/>
        </w:rPr>
      </w:pPr>
      <w:r w:rsidRPr="00F356A9">
        <w:rPr>
          <w:b/>
          <w:sz w:val="23"/>
          <w:szCs w:val="23"/>
        </w:rPr>
        <w:t>zawiadamia</w:t>
      </w:r>
      <w:r w:rsidRPr="00F356A9">
        <w:rPr>
          <w:sz w:val="23"/>
          <w:szCs w:val="23"/>
        </w:rPr>
        <w:t>, że na wniosek Polskich Sieci Elektroenergetycznych S.A. z siedzibą w Konstancinie-Jeziornie z</w:t>
      </w:r>
      <w:r w:rsidR="007729FB">
        <w:rPr>
          <w:sz w:val="23"/>
          <w:szCs w:val="23"/>
        </w:rPr>
        <w:t xml:space="preserve"> 8 lipca</w:t>
      </w:r>
      <w:r w:rsidRPr="00F356A9">
        <w:rPr>
          <w:sz w:val="23"/>
          <w:szCs w:val="23"/>
        </w:rPr>
        <w:t xml:space="preserve"> 2022 r. (data wpływu: 1</w:t>
      </w:r>
      <w:r w:rsidR="007729FB">
        <w:rPr>
          <w:sz w:val="23"/>
          <w:szCs w:val="23"/>
        </w:rPr>
        <w:t>5 lipca</w:t>
      </w:r>
      <w:r w:rsidRPr="00F356A9">
        <w:rPr>
          <w:sz w:val="23"/>
          <w:szCs w:val="23"/>
        </w:rPr>
        <w:t xml:space="preserve"> 2022 r.), uzupełniony 4 </w:t>
      </w:r>
      <w:r w:rsidR="007729FB">
        <w:rPr>
          <w:sz w:val="23"/>
          <w:szCs w:val="23"/>
        </w:rPr>
        <w:t>sierpnia</w:t>
      </w:r>
      <w:r w:rsidRPr="00F356A9">
        <w:rPr>
          <w:sz w:val="23"/>
          <w:szCs w:val="23"/>
        </w:rPr>
        <w:t xml:space="preserve"> 2022 r. zostało wszczęte postępowanie </w:t>
      </w:r>
      <w:bookmarkStart w:id="2" w:name="_Hlk43657044"/>
      <w:r w:rsidRPr="00F356A9">
        <w:rPr>
          <w:sz w:val="23"/>
          <w:szCs w:val="23"/>
        </w:rPr>
        <w:t>o stwierdzenie wygaśnięcia decyzji Wojewody Łódzkiego Nr 14/2021 z dnia 6 grudnia 2021 r. ustalającej lokalizację strategicznej inwestycji w zakresie sieci przesyłowej dla zadania pn.: ,,</w:t>
      </w:r>
      <w:r w:rsidRPr="00F356A9">
        <w:rPr>
          <w:i/>
          <w:sz w:val="23"/>
          <w:szCs w:val="23"/>
        </w:rPr>
        <w:t>Modernizacja linii 220 </w:t>
      </w:r>
      <w:r w:rsidRPr="00F356A9">
        <w:rPr>
          <w:i/>
          <w:sz w:val="23"/>
          <w:szCs w:val="23"/>
        </w:rPr>
        <w:t>kV</w:t>
      </w:r>
      <w:r w:rsidRPr="00F356A9">
        <w:rPr>
          <w:i/>
          <w:sz w:val="23"/>
          <w:szCs w:val="23"/>
        </w:rPr>
        <w:t xml:space="preserve"> Janów – Zgierz – Adamów. Etap II</w:t>
      </w:r>
      <w:r w:rsidRPr="00F356A9">
        <w:rPr>
          <w:sz w:val="23"/>
          <w:szCs w:val="23"/>
        </w:rPr>
        <w:t xml:space="preserve">”, polegającego na przebudowie linii 220 </w:t>
      </w:r>
      <w:r w:rsidRPr="00F356A9">
        <w:rPr>
          <w:sz w:val="23"/>
          <w:szCs w:val="23"/>
        </w:rPr>
        <w:t>kV</w:t>
      </w:r>
      <w:r w:rsidRPr="00F356A9">
        <w:rPr>
          <w:sz w:val="23"/>
          <w:szCs w:val="23"/>
        </w:rPr>
        <w:t xml:space="preserve"> Janów – Zgierz – Adamów, w części dotyczącej skutków wynikających z art. 22 ust. 1 </w:t>
      </w:r>
      <w:r w:rsidRPr="00F356A9">
        <w:rPr>
          <w:i/>
          <w:sz w:val="23"/>
          <w:szCs w:val="23"/>
        </w:rPr>
        <w:t>ustawy</w:t>
      </w:r>
      <w:r w:rsidRPr="00F356A9">
        <w:rPr>
          <w:sz w:val="23"/>
          <w:szCs w:val="23"/>
        </w:rPr>
        <w:t xml:space="preserve">, dla nieruchomości o nr </w:t>
      </w:r>
      <w:r w:rsidRPr="00F356A9">
        <w:rPr>
          <w:sz w:val="23"/>
          <w:szCs w:val="23"/>
        </w:rPr>
        <w:t>ewid</w:t>
      </w:r>
      <w:r w:rsidRPr="00F356A9">
        <w:rPr>
          <w:sz w:val="23"/>
          <w:szCs w:val="23"/>
        </w:rPr>
        <w:t>.: 419/1</w:t>
      </w:r>
      <w:r w:rsidR="007729FB">
        <w:rPr>
          <w:sz w:val="23"/>
          <w:szCs w:val="23"/>
        </w:rPr>
        <w:t>7 i 419/18</w:t>
      </w:r>
      <w:r w:rsidRPr="00F356A9">
        <w:rPr>
          <w:sz w:val="23"/>
          <w:szCs w:val="23"/>
        </w:rPr>
        <w:t xml:space="preserve">, </w:t>
      </w:r>
      <w:r w:rsidRPr="00F356A9">
        <w:rPr>
          <w:sz w:val="23"/>
          <w:szCs w:val="23"/>
        </w:rPr>
        <w:t>obr</w:t>
      </w:r>
      <w:r w:rsidRPr="00F356A9">
        <w:rPr>
          <w:sz w:val="23"/>
          <w:szCs w:val="23"/>
        </w:rPr>
        <w:t xml:space="preserve">. Rosanów, gm. Zgierz, pow. zgierski oraz </w:t>
      </w:r>
      <w:r w:rsidR="007729FB">
        <w:rPr>
          <w:sz w:val="23"/>
          <w:szCs w:val="23"/>
        </w:rPr>
        <w:t>50</w:t>
      </w:r>
      <w:r w:rsidRPr="00F356A9">
        <w:rPr>
          <w:sz w:val="23"/>
          <w:szCs w:val="23"/>
        </w:rPr>
        <w:t xml:space="preserve">, </w:t>
      </w:r>
      <w:r w:rsidRPr="00F356A9">
        <w:rPr>
          <w:sz w:val="23"/>
          <w:szCs w:val="23"/>
        </w:rPr>
        <w:t>obr</w:t>
      </w:r>
      <w:r w:rsidRPr="00F356A9">
        <w:rPr>
          <w:sz w:val="23"/>
          <w:szCs w:val="23"/>
        </w:rPr>
        <w:t xml:space="preserve">. Budzynek, gm. Dalików, pow. poddębicki. </w:t>
      </w:r>
      <w:bookmarkStart w:id="3" w:name="_Hlk43661756"/>
      <w:bookmarkEnd w:id="2"/>
    </w:p>
    <w:p w:rsidR="00F356A9" w:rsidRPr="00F356A9" w:rsidP="00F356A9">
      <w:pPr>
        <w:pStyle w:val="ListParagraph"/>
        <w:spacing w:line="276" w:lineRule="auto"/>
        <w:ind w:left="0" w:firstLine="284"/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</w:pPr>
      <w:r w:rsidRPr="00F356A9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Zgodnie z art. 10 oraz art. 73 </w:t>
      </w:r>
      <w:r w:rsidRPr="00F356A9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</w:rPr>
        <w:t xml:space="preserve">Kpa, </w:t>
      </w:r>
      <w:r w:rsidRPr="00F356A9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do czasu wydania decyzji, strony postępowania mogą zapoznać się osobiście lub przez pełnomocnika ze zgromadzonym materiałem i dowodami, wypowiedzieć się co do ich zawartości, składać wnioski oraz uzyskać wyjaśnienia dotyczące rozpatrywanej sprawy. </w:t>
      </w:r>
    </w:p>
    <w:p w:rsidR="00F356A9" w:rsidRPr="00F356A9" w:rsidP="00F356A9">
      <w:pPr>
        <w:pStyle w:val="ListParagraph"/>
        <w:spacing w:line="276" w:lineRule="auto"/>
        <w:ind w:left="0" w:firstLine="284"/>
        <w:rPr>
          <w:rFonts w:ascii="Times New Roman" w:hAnsi="Times New Roman" w:cs="Times New Roman"/>
          <w:sz w:val="23"/>
          <w:szCs w:val="23"/>
        </w:rPr>
      </w:pPr>
      <w:r w:rsidRPr="00F356A9">
        <w:rPr>
          <w:rFonts w:ascii="Times New Roman" w:hAnsi="Times New Roman" w:cs="Times New Roman"/>
          <w:sz w:val="23"/>
          <w:szCs w:val="23"/>
        </w:rPr>
        <w:t xml:space="preserve">Strony postępowania mogą zapoznać się z aktami sprawy, </w:t>
      </w:r>
      <w:r w:rsidRPr="00F356A9">
        <w:rPr>
          <w:rFonts w:ascii="Times New Roman" w:hAnsi="Times New Roman" w:cs="Times New Roman"/>
          <w:b/>
          <w:sz w:val="23"/>
          <w:szCs w:val="23"/>
        </w:rPr>
        <w:t>za pośrednictwem poczty elektronicznej </w:t>
      </w:r>
      <w:r w:rsidRPr="00F356A9">
        <w:rPr>
          <w:rFonts w:ascii="Times New Roman" w:hAnsi="Times New Roman" w:cs="Times New Roman"/>
          <w:sz w:val="23"/>
          <w:szCs w:val="23"/>
        </w:rPr>
        <w:t>(</w:t>
      </w:r>
      <w:r>
        <w:fldChar w:fldCharType="begin"/>
      </w:r>
      <w:r>
        <w:instrText xml:space="preserve"> HYPERLINK "mailto:magdalena.matysiak@lodz.uw.gov.pl" </w:instrText>
      </w:r>
      <w:r>
        <w:fldChar w:fldCharType="separate"/>
      </w:r>
      <w:r w:rsidRPr="00F356A9">
        <w:rPr>
          <w:rStyle w:val="Hyperlink"/>
          <w:rFonts w:ascii="Times New Roman" w:hAnsi="Times New Roman" w:cs="Times New Roman"/>
          <w:color w:val="auto"/>
          <w:sz w:val="23"/>
          <w:szCs w:val="23"/>
        </w:rPr>
        <w:t>magdalena.matysiak@lodz.uw.gov.pl</w:t>
      </w:r>
      <w:r>
        <w:fldChar w:fldCharType="end"/>
      </w:r>
      <w:r w:rsidRPr="00F356A9">
        <w:t>,</w:t>
      </w:r>
      <w:r>
        <w:t xml:space="preserve"> </w:t>
      </w:r>
      <w:r w:rsidRPr="00F356A9">
        <w:rPr>
          <w:rFonts w:ascii="Times New Roman" w:hAnsi="Times New Roman" w:cs="Times New Roman"/>
          <w:sz w:val="23"/>
          <w:szCs w:val="23"/>
          <w:u w:val="single"/>
        </w:rPr>
        <w:t>ksymena.kwasniak@lodz.uw.gov.pl</w:t>
      </w:r>
      <w:r w:rsidRPr="00F356A9">
        <w:rPr>
          <w:rFonts w:ascii="Times New Roman" w:hAnsi="Times New Roman" w:cs="Times New Roman"/>
          <w:sz w:val="23"/>
          <w:szCs w:val="23"/>
        </w:rPr>
        <w:t xml:space="preserve">), </w:t>
      </w:r>
      <w:r>
        <w:rPr>
          <w:rFonts w:ascii="Times New Roman" w:hAnsi="Times New Roman" w:cs="Times New Roman"/>
          <w:sz w:val="23"/>
          <w:szCs w:val="23"/>
        </w:rPr>
        <w:t>lub</w:t>
      </w:r>
      <w:r w:rsidRPr="00F356A9">
        <w:rPr>
          <w:rFonts w:ascii="Times New Roman" w:hAnsi="Times New Roman" w:cs="Times New Roman"/>
          <w:sz w:val="23"/>
          <w:szCs w:val="23"/>
        </w:rPr>
        <w:t xml:space="preserve"> </w:t>
      </w:r>
      <w:r w:rsidRPr="00F356A9">
        <w:rPr>
          <w:rFonts w:ascii="Times New Roman" w:hAnsi="Times New Roman" w:cs="Times New Roman"/>
          <w:b/>
          <w:sz w:val="23"/>
          <w:szCs w:val="23"/>
        </w:rPr>
        <w:t>po wcześniejszym umówieniu się telefonicznym</w:t>
      </w:r>
      <w:r w:rsidRPr="00F356A9">
        <w:rPr>
          <w:rFonts w:ascii="Times New Roman" w:hAnsi="Times New Roman" w:cs="Times New Roman"/>
          <w:sz w:val="23"/>
          <w:szCs w:val="23"/>
        </w:rPr>
        <w:t xml:space="preserve"> (tel. +42  664 16 45), </w:t>
      </w:r>
      <w:r w:rsidRPr="00F356A9">
        <w:rPr>
          <w:rFonts w:ascii="Times New Roman" w:hAnsi="Times New Roman" w:cs="Times New Roman"/>
          <w:b/>
          <w:bCs/>
          <w:sz w:val="23"/>
          <w:szCs w:val="23"/>
        </w:rPr>
        <w:t>w siedzibie Łódzkiego Urzędu Wojewódzkiego w Łodzi</w:t>
      </w:r>
      <w:r w:rsidRPr="00F356A9">
        <w:rPr>
          <w:rFonts w:ascii="Times New Roman" w:hAnsi="Times New Roman" w:cs="Times New Roman"/>
          <w:sz w:val="23"/>
          <w:szCs w:val="23"/>
        </w:rPr>
        <w:t xml:space="preserve"> – ul. Piotrkowska 104 (Wydział Gospodarki Przestrzennej i Budownictwa). </w:t>
      </w:r>
      <w:r w:rsidRPr="00F356A9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Ewentualne wnioski i uwagi w sprawie ww. inwestycji należy przesłać na adres</w:t>
      </w:r>
      <w:r w:rsidRPr="00F356A9">
        <w:rPr>
          <w:rFonts w:ascii="Times New Roman" w:hAnsi="Times New Roman" w:cs="Times New Roman"/>
          <w:sz w:val="23"/>
          <w:szCs w:val="23"/>
        </w:rPr>
        <w:t xml:space="preserve">: Łódzki Urząd Wojewódzki w Łodzi, Wydział </w:t>
      </w:r>
      <w:r w:rsidRPr="00F356A9">
        <w:rPr>
          <w:rFonts w:ascii="Times New Roman" w:hAnsi="Times New Roman" w:cs="Times New Roman"/>
          <w:kern w:val="2"/>
          <w:sz w:val="23"/>
          <w:szCs w:val="23"/>
        </w:rPr>
        <w:t>Gospodarki Przestrzennej i Budownictwa</w:t>
      </w:r>
      <w:r w:rsidRPr="00F356A9">
        <w:rPr>
          <w:rFonts w:ascii="Times New Roman" w:hAnsi="Times New Roman" w:cs="Times New Roman"/>
          <w:sz w:val="23"/>
          <w:szCs w:val="23"/>
        </w:rPr>
        <w:t>, ul. </w:t>
      </w:r>
      <w:r w:rsidRPr="00F356A9">
        <w:rPr>
          <w:rFonts w:ascii="Times New Roman" w:hAnsi="Times New Roman" w:cs="Times New Roman"/>
          <w:kern w:val="2"/>
          <w:sz w:val="23"/>
          <w:szCs w:val="23"/>
        </w:rPr>
        <w:t>Piotrkowska 104</w:t>
      </w:r>
      <w:r w:rsidRPr="00F356A9">
        <w:rPr>
          <w:rFonts w:ascii="Times New Roman" w:hAnsi="Times New Roman" w:cs="Times New Roman"/>
          <w:sz w:val="23"/>
          <w:szCs w:val="23"/>
        </w:rPr>
        <w:t>, 90-</w:t>
      </w:r>
      <w:r w:rsidRPr="00F356A9">
        <w:rPr>
          <w:rFonts w:ascii="Times New Roman" w:hAnsi="Times New Roman" w:cs="Times New Roman"/>
          <w:kern w:val="2"/>
          <w:sz w:val="23"/>
          <w:szCs w:val="23"/>
        </w:rPr>
        <w:t xml:space="preserve">926 </w:t>
      </w:r>
      <w:r w:rsidRPr="00F356A9">
        <w:rPr>
          <w:rFonts w:ascii="Times New Roman" w:hAnsi="Times New Roman" w:cs="Times New Roman"/>
          <w:sz w:val="23"/>
          <w:szCs w:val="23"/>
        </w:rPr>
        <w:t xml:space="preserve">Łódź lub w formie elektronicznej za pośrednictwem Elektronicznej Skrzynki Podawczej </w:t>
      </w:r>
      <w:r w:rsidRPr="00F356A9">
        <w:rPr>
          <w:rFonts w:ascii="Times New Roman" w:hAnsi="Times New Roman" w:cs="Times New Roman"/>
          <w:sz w:val="23"/>
          <w:szCs w:val="23"/>
        </w:rPr>
        <w:t>ePUAP</w:t>
      </w:r>
      <w:r w:rsidRPr="00F356A9">
        <w:rPr>
          <w:rFonts w:ascii="Times New Roman" w:hAnsi="Times New Roman" w:cs="Times New Roman"/>
          <w:sz w:val="23"/>
          <w:szCs w:val="23"/>
        </w:rPr>
        <w:t>: /</w:t>
      </w:r>
      <w:r w:rsidRPr="00F356A9">
        <w:rPr>
          <w:rFonts w:ascii="Times New Roman" w:hAnsi="Times New Roman" w:cs="Times New Roman"/>
          <w:sz w:val="23"/>
          <w:szCs w:val="23"/>
        </w:rPr>
        <w:t>lodzuw</w:t>
      </w:r>
      <w:r w:rsidRPr="00F356A9">
        <w:rPr>
          <w:rFonts w:ascii="Times New Roman" w:hAnsi="Times New Roman" w:cs="Times New Roman"/>
          <w:sz w:val="23"/>
          <w:szCs w:val="23"/>
        </w:rPr>
        <w:t>/</w:t>
      </w:r>
      <w:r w:rsidRPr="00F356A9">
        <w:rPr>
          <w:rFonts w:ascii="Times New Roman" w:hAnsi="Times New Roman" w:cs="Times New Roman"/>
          <w:sz w:val="23"/>
          <w:szCs w:val="23"/>
        </w:rPr>
        <w:t>SkrytkaESP</w:t>
      </w:r>
      <w:r w:rsidRPr="00F356A9">
        <w:rPr>
          <w:rFonts w:ascii="Times New Roman" w:hAnsi="Times New Roman" w:cs="Times New Roman"/>
          <w:sz w:val="23"/>
          <w:szCs w:val="23"/>
        </w:rPr>
        <w:t>.</w:t>
      </w:r>
      <w:bookmarkEnd w:id="3"/>
      <w:r w:rsidRPr="00F356A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356A9" w:rsidRPr="00F356A9" w:rsidP="00F356A9">
      <w:pPr>
        <w:pStyle w:val="ListParagraph"/>
        <w:spacing w:line="276" w:lineRule="auto"/>
        <w:ind w:left="0" w:firstLine="284"/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</w:pPr>
      <w:r w:rsidRPr="00F356A9">
        <w:rPr>
          <w:rFonts w:ascii="Times New Roman" w:eastAsia="SimSun" w:hAnsi="Times New Roman" w:cs="Times New Roman"/>
          <w:sz w:val="23"/>
          <w:szCs w:val="23"/>
          <w:lang w:eastAsia="hi-IN" w:bidi="hi-IN"/>
        </w:rPr>
        <w:t xml:space="preserve">Obwieszczenie niniejsze uważa się za dokonane po upływie czternastu dni od dnia publicznego ogłoszenia, tj. </w:t>
      </w:r>
      <w:r w:rsidRPr="00F356A9">
        <w:rPr>
          <w:rFonts w:ascii="Times New Roman" w:eastAsia="SimSun" w:hAnsi="Times New Roman" w:cs="Times New Roman"/>
          <w:b/>
          <w:sz w:val="23"/>
          <w:szCs w:val="23"/>
          <w:lang w:eastAsia="hi-IN" w:bidi="hi-IN"/>
        </w:rPr>
        <w:t xml:space="preserve">od  </w:t>
      </w:r>
      <w:r w:rsidR="007729FB">
        <w:rPr>
          <w:rFonts w:ascii="Times New Roman" w:eastAsia="SimSun" w:hAnsi="Times New Roman" w:cs="Times New Roman"/>
          <w:b/>
          <w:sz w:val="23"/>
          <w:szCs w:val="23"/>
          <w:lang w:eastAsia="hi-IN" w:bidi="hi-IN"/>
        </w:rPr>
        <w:t>11 sierpnia</w:t>
      </w:r>
      <w:r w:rsidRPr="00F356A9">
        <w:rPr>
          <w:rFonts w:ascii="Times New Roman" w:eastAsia="SimSun" w:hAnsi="Times New Roman" w:cs="Times New Roman"/>
          <w:b/>
          <w:sz w:val="23"/>
          <w:szCs w:val="23"/>
          <w:lang w:eastAsia="hi-IN" w:bidi="hi-IN"/>
        </w:rPr>
        <w:t xml:space="preserve"> 2022 r.</w:t>
      </w:r>
      <w:r w:rsidRPr="00F356A9">
        <w:rPr>
          <w:rFonts w:ascii="Times New Roman" w:eastAsia="SimSun" w:hAnsi="Times New Roman" w:cs="Times New Roman"/>
          <w:sz w:val="23"/>
          <w:szCs w:val="23"/>
          <w:lang w:eastAsia="hi-IN" w:bidi="hi-IN"/>
        </w:rPr>
        <w:t xml:space="preserve"> </w:t>
      </w:r>
    </w:p>
    <w:p w:rsidR="00F356A9" w:rsidRPr="00F356A9" w:rsidP="00F356A9">
      <w:pPr>
        <w:spacing w:line="276" w:lineRule="auto"/>
        <w:jc w:val="both"/>
        <w:rPr>
          <w:b/>
          <w:sz w:val="23"/>
          <w:szCs w:val="23"/>
        </w:rPr>
      </w:pPr>
      <w:r w:rsidRPr="00F356A9">
        <w:rPr>
          <w:sz w:val="23"/>
          <w:szCs w:val="23"/>
        </w:rPr>
        <w:t xml:space="preserve">Data zamieszczenia obwieszczenia: </w:t>
      </w:r>
      <w:r w:rsidRPr="00F356A9">
        <w:rPr>
          <w:b/>
          <w:sz w:val="23"/>
          <w:szCs w:val="23"/>
        </w:rPr>
        <w:t>1</w:t>
      </w:r>
      <w:r w:rsidR="007729FB">
        <w:rPr>
          <w:b/>
          <w:sz w:val="23"/>
          <w:szCs w:val="23"/>
        </w:rPr>
        <w:t>1 sierpnia</w:t>
      </w:r>
      <w:r w:rsidRPr="00F356A9">
        <w:rPr>
          <w:b/>
          <w:sz w:val="23"/>
          <w:szCs w:val="23"/>
        </w:rPr>
        <w:t xml:space="preserve"> 2022 r. – </w:t>
      </w:r>
      <w:r w:rsidR="007729FB">
        <w:rPr>
          <w:b/>
          <w:sz w:val="23"/>
          <w:szCs w:val="23"/>
        </w:rPr>
        <w:t>25 sierpnia</w:t>
      </w:r>
      <w:r w:rsidRPr="00F356A9">
        <w:rPr>
          <w:b/>
          <w:sz w:val="23"/>
          <w:szCs w:val="23"/>
        </w:rPr>
        <w:t xml:space="preserve"> 202</w:t>
      </w:r>
      <w:r w:rsidR="002D2006">
        <w:rPr>
          <w:b/>
          <w:sz w:val="23"/>
          <w:szCs w:val="23"/>
        </w:rPr>
        <w:t>2</w:t>
      </w:r>
      <w:r w:rsidRPr="00F356A9">
        <w:rPr>
          <w:b/>
          <w:sz w:val="23"/>
          <w:szCs w:val="23"/>
        </w:rPr>
        <w:t xml:space="preserve"> r.</w:t>
      </w:r>
    </w:p>
    <w:p w:rsidR="00F356A9" w:rsidRPr="00F356A9" w:rsidP="00F356A9">
      <w:pPr>
        <w:jc w:val="both"/>
        <w:rPr>
          <w:b/>
          <w:sz w:val="23"/>
          <w:szCs w:val="23"/>
        </w:rPr>
      </w:pPr>
    </w:p>
    <w:p w:rsidR="00F356A9" w:rsidRPr="007729FB" w:rsidP="00F356A9">
      <w:pPr>
        <w:tabs>
          <w:tab w:val="center" w:pos="6345"/>
        </w:tabs>
        <w:snapToGrid w:val="0"/>
        <w:ind w:left="4967"/>
        <w:jc w:val="center"/>
        <w:rPr>
          <w:b/>
          <w:bCs/>
          <w:i/>
          <w:iCs/>
          <w:sz w:val="23"/>
          <w:szCs w:val="23"/>
          <w:lang w:eastAsia="pl-PL"/>
        </w:rPr>
      </w:pPr>
      <w:bookmarkStart w:id="4" w:name="_Hlk5364123"/>
      <w:r w:rsidRPr="007729FB">
        <w:rPr>
          <w:b/>
          <w:bCs/>
          <w:sz w:val="23"/>
          <w:szCs w:val="23"/>
          <w:lang w:eastAsia="pl-PL"/>
        </w:rPr>
        <w:t>Z up. WOJEWODY ŁÓDZKIEGO</w:t>
      </w:r>
      <w:r w:rsidRPr="007729FB">
        <w:rPr>
          <w:b/>
          <w:bCs/>
          <w:sz w:val="23"/>
          <w:szCs w:val="23"/>
          <w:lang w:eastAsia="pl-PL"/>
        </w:rPr>
        <w:br/>
      </w:r>
    </w:p>
    <w:p w:rsidR="007729FB" w:rsidRPr="007729FB" w:rsidP="007729FB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</w:rPr>
      </w:pPr>
      <w:bookmarkEnd w:id="4"/>
      <w:r w:rsidRPr="007729FB">
        <w:rPr>
          <w:b/>
          <w:bCs/>
          <w:i/>
          <w:iCs/>
          <w:color w:val="000000"/>
          <w:sz w:val="23"/>
          <w:szCs w:val="23"/>
        </w:rPr>
        <w:t xml:space="preserve">Magdalena Gawrysiak </w:t>
      </w:r>
      <w:r w:rsidRPr="007729FB">
        <w:rPr>
          <w:b/>
          <w:bCs/>
          <w:i/>
          <w:iCs/>
          <w:color w:val="000000"/>
          <w:sz w:val="23"/>
          <w:szCs w:val="23"/>
        </w:rPr>
        <w:br/>
      </w:r>
      <w:r w:rsidRPr="007729FB">
        <w:rPr>
          <w:b/>
          <w:bCs/>
          <w:iCs/>
          <w:color w:val="000000"/>
          <w:sz w:val="23"/>
          <w:szCs w:val="23"/>
        </w:rPr>
        <w:t xml:space="preserve">Kierownik Oddziału Planowania </w:t>
      </w:r>
      <w:r w:rsidRPr="007729FB">
        <w:rPr>
          <w:b/>
          <w:bCs/>
          <w:iCs/>
          <w:color w:val="000000"/>
          <w:sz w:val="23"/>
          <w:szCs w:val="23"/>
        </w:rPr>
        <w:br/>
        <w:t xml:space="preserve">i Zagospodarowania Przestrzennego </w:t>
      </w:r>
      <w:r w:rsidRPr="007729FB">
        <w:rPr>
          <w:b/>
          <w:bCs/>
          <w:iCs/>
          <w:color w:val="000000"/>
          <w:sz w:val="23"/>
          <w:szCs w:val="23"/>
        </w:rPr>
        <w:br/>
        <w:t xml:space="preserve">w Wydziale Gospodarki Przestrzennej </w:t>
      </w:r>
    </w:p>
    <w:p w:rsidR="007729FB" w:rsidRPr="007729FB" w:rsidP="007729FB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</w:rPr>
      </w:pPr>
      <w:r w:rsidRPr="007729FB">
        <w:rPr>
          <w:b/>
          <w:bCs/>
          <w:iCs/>
          <w:color w:val="000000"/>
          <w:sz w:val="23"/>
          <w:szCs w:val="23"/>
        </w:rPr>
        <w:t>i Budownictwa</w:t>
      </w:r>
    </w:p>
    <w:p w:rsidR="007729FB" w:rsidRPr="007729FB" w:rsidP="007729FB">
      <w:pPr>
        <w:tabs>
          <w:tab w:val="center" w:pos="6345"/>
        </w:tabs>
        <w:snapToGrid w:val="0"/>
        <w:ind w:left="4965"/>
        <w:jc w:val="center"/>
        <w:rPr>
          <w:bCs/>
          <w:iCs/>
          <w:sz w:val="23"/>
          <w:szCs w:val="23"/>
          <w:lang w:eastAsia="pl-PL"/>
        </w:rPr>
      </w:pPr>
      <w:r w:rsidRPr="007729FB">
        <w:rPr>
          <w:bCs/>
          <w:iCs/>
          <w:sz w:val="23"/>
          <w:szCs w:val="23"/>
          <w:lang w:eastAsia="pl-PL"/>
        </w:rPr>
        <w:t>/dokument podpisano kwalif</w:t>
      </w:r>
      <w:bookmarkStart w:id="5" w:name="_GoBack"/>
      <w:bookmarkEnd w:id="5"/>
      <w:r w:rsidRPr="007729FB">
        <w:rPr>
          <w:bCs/>
          <w:iCs/>
          <w:sz w:val="23"/>
          <w:szCs w:val="23"/>
          <w:lang w:eastAsia="pl-PL"/>
        </w:rPr>
        <w:t xml:space="preserve">ikowanym </w:t>
      </w:r>
    </w:p>
    <w:p w:rsidR="007729FB" w:rsidRPr="007729FB" w:rsidP="007729FB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</w:rPr>
      </w:pPr>
      <w:r w:rsidRPr="007729FB">
        <w:rPr>
          <w:bCs/>
          <w:iCs/>
          <w:sz w:val="23"/>
          <w:szCs w:val="23"/>
          <w:lang w:eastAsia="pl-PL"/>
        </w:rPr>
        <w:t>podpisem elektronicznym/</w:t>
      </w:r>
    </w:p>
    <w:p w:rsidR="00F356A9" w:rsidRPr="00F356A9" w:rsidP="00F356A9"/>
    <w:p w:rsidR="00EA3FCF" w:rsidRPr="00F356A9" w:rsidP="00F356A9">
      <w:pPr>
        <w:pStyle w:val="Tekstpodstawowywcity31"/>
        <w:snapToGrid w:val="0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F356A9">
        <w:rPr>
          <w:rFonts w:ascii="Times New Roman" w:hAnsi="Times New Roman" w:cs="Times New Roman"/>
          <w:sz w:val="20"/>
        </w:rPr>
        <w:t>aa</w:t>
      </w:r>
    </w:p>
    <w:sectPr w:rsidSect="00F356A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50" w:right="1274" w:bottom="949" w:left="1276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EA3FC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2D2006">
      <w:rPr>
        <w:rStyle w:val="czeinternetowe"/>
        <w:sz w:val="16"/>
        <w:szCs w:val="16"/>
      </w:rPr>
      <w:t>https://www.gov.pl/web/uw-lodzki</w:t>
    </w:r>
    <w:r>
      <w:fldChar w:fldCharType="end"/>
    </w:r>
  </w:p>
  <w:p w:rsidR="00EA3FCF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A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FC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77F34"/>
    <w:multiLevelType w:val="multilevel"/>
    <w:tmpl w:val="68027B7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yperlink">
    <w:name w:val="Hyperlink"/>
    <w:uiPriority w:val="99"/>
    <w:rsid w:val="00F356A9"/>
    <w:rPr>
      <w:color w:val="000080"/>
      <w:u w:val="single"/>
    </w:rPr>
  </w:style>
  <w:style w:type="paragraph" w:styleId="ListParagraph">
    <w:name w:val="List Paragraph"/>
    <w:aliases w:val="List Paragraph1,Obiekt"/>
    <w:basedOn w:val="Normal"/>
    <w:link w:val="AkapitzlistZnak"/>
    <w:uiPriority w:val="99"/>
    <w:qFormat/>
    <w:rsid w:val="00F356A9"/>
    <w:pPr>
      <w:suppressAutoHyphens w:val="0"/>
      <w:spacing w:before="60" w:after="60"/>
      <w:ind w:left="720"/>
      <w:contextualSpacing/>
      <w:jc w:val="both"/>
    </w:pPr>
    <w:rPr>
      <w:rFonts w:ascii="Arial" w:hAnsi="Arial" w:cs="Arial"/>
      <w:kern w:val="0"/>
      <w:lang w:eastAsia="pl-PL"/>
    </w:rPr>
  </w:style>
  <w:style w:type="character" w:customStyle="1" w:styleId="AkapitzlistZnak">
    <w:name w:val="Akapit z listą Znak"/>
    <w:aliases w:val="List Paragraph1 Znak,Obiekt Znak"/>
    <w:link w:val="ListParagraph"/>
    <w:uiPriority w:val="99"/>
    <w:rsid w:val="00F356A9"/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Matysiak</cp:lastModifiedBy>
  <cp:revision>3</cp:revision>
  <dcterms:created xsi:type="dcterms:W3CDTF">2022-08-08T08:12:00Z</dcterms:created>
  <dcterms:modified xsi:type="dcterms:W3CDTF">2022-08-08T08:15:00Z</dcterms:modified>
</cp:coreProperties>
</file>