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6730F" w14:textId="4807AEF3" w:rsidR="006E7B10" w:rsidRPr="00BF14C6" w:rsidRDefault="00BC0DCF" w:rsidP="007A67F6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BF14C6">
        <w:rPr>
          <w:rFonts w:ascii="Arial" w:eastAsia="Times New Roman" w:hAnsi="Arial" w:cs="Arial"/>
          <w:kern w:val="0"/>
          <w:lang w:eastAsia="pl-PL"/>
        </w:rPr>
        <w:t>RDOŚ-Gd-WOO.420.</w:t>
      </w:r>
      <w:r w:rsidR="00430727">
        <w:rPr>
          <w:rFonts w:ascii="Arial" w:eastAsia="Times New Roman" w:hAnsi="Arial" w:cs="Arial"/>
          <w:kern w:val="0"/>
          <w:lang w:eastAsia="pl-PL"/>
        </w:rPr>
        <w:t>32</w:t>
      </w:r>
      <w:r w:rsidRPr="00BF14C6">
        <w:rPr>
          <w:rFonts w:ascii="Arial" w:eastAsia="Times New Roman" w:hAnsi="Arial" w:cs="Arial"/>
          <w:kern w:val="0"/>
          <w:lang w:eastAsia="pl-PL"/>
        </w:rPr>
        <w:t>.202</w:t>
      </w:r>
      <w:r w:rsidR="005E41D8" w:rsidRPr="00BF14C6">
        <w:rPr>
          <w:rFonts w:ascii="Arial" w:eastAsia="Times New Roman" w:hAnsi="Arial" w:cs="Arial"/>
          <w:kern w:val="0"/>
          <w:lang w:eastAsia="pl-PL"/>
        </w:rPr>
        <w:t>5</w:t>
      </w:r>
      <w:r w:rsidRPr="00BF14C6">
        <w:rPr>
          <w:rFonts w:ascii="Arial" w:eastAsia="Times New Roman" w:hAnsi="Arial" w:cs="Arial"/>
          <w:kern w:val="0"/>
          <w:lang w:eastAsia="pl-PL"/>
        </w:rPr>
        <w:t>.DN.</w:t>
      </w:r>
      <w:r w:rsidR="002E3465" w:rsidRPr="00BF14C6">
        <w:rPr>
          <w:rFonts w:ascii="Arial" w:eastAsia="Times New Roman" w:hAnsi="Arial" w:cs="Arial"/>
          <w:kern w:val="0"/>
          <w:lang w:eastAsia="pl-PL"/>
        </w:rPr>
        <w:t>1</w:t>
      </w:r>
      <w:r w:rsidR="006F4D2C">
        <w:rPr>
          <w:rFonts w:ascii="Arial" w:eastAsia="Times New Roman" w:hAnsi="Arial" w:cs="Arial"/>
          <w:kern w:val="0"/>
          <w:lang w:eastAsia="pl-PL"/>
        </w:rPr>
        <w:t>2</w:t>
      </w:r>
      <w:r w:rsidRPr="00BF14C6">
        <w:rPr>
          <w:rFonts w:ascii="Arial" w:eastAsia="Times New Roman" w:hAnsi="Arial" w:cs="Arial"/>
          <w:kern w:val="0"/>
          <w:lang w:eastAsia="pl-PL"/>
        </w:rPr>
        <w:t xml:space="preserve">                                </w:t>
      </w:r>
      <w:r w:rsidR="004C2E68" w:rsidRPr="00BF14C6">
        <w:rPr>
          <w:rFonts w:ascii="Arial" w:eastAsia="Times New Roman" w:hAnsi="Arial" w:cs="Arial"/>
          <w:kern w:val="0"/>
          <w:lang w:eastAsia="pl-PL"/>
        </w:rPr>
        <w:t xml:space="preserve">  </w:t>
      </w:r>
      <w:r w:rsidRPr="00BF14C6">
        <w:rPr>
          <w:rFonts w:ascii="Arial" w:eastAsia="Times New Roman" w:hAnsi="Arial" w:cs="Arial"/>
          <w:kern w:val="0"/>
          <w:lang w:eastAsia="pl-PL"/>
        </w:rPr>
        <w:t xml:space="preserve">   </w:t>
      </w:r>
      <w:r w:rsidR="00D268EC" w:rsidRPr="00BF14C6">
        <w:rPr>
          <w:rFonts w:ascii="Arial" w:eastAsia="Times New Roman" w:hAnsi="Arial" w:cs="Arial"/>
          <w:kern w:val="0"/>
          <w:lang w:eastAsia="pl-PL"/>
        </w:rPr>
        <w:t xml:space="preserve">Gdańsk, dnia  </w:t>
      </w:r>
      <w:r w:rsidR="002223A0">
        <w:rPr>
          <w:rFonts w:ascii="Arial" w:eastAsia="Times New Roman" w:hAnsi="Arial" w:cs="Arial"/>
          <w:kern w:val="0"/>
          <w:lang w:eastAsia="pl-PL"/>
        </w:rPr>
        <w:t>11</w:t>
      </w:r>
      <w:r w:rsidR="00EF3A55" w:rsidRPr="00BF14C6">
        <w:rPr>
          <w:rFonts w:ascii="Arial" w:eastAsia="Times New Roman" w:hAnsi="Arial" w:cs="Arial"/>
          <w:kern w:val="0"/>
          <w:lang w:eastAsia="pl-PL"/>
        </w:rPr>
        <w:t xml:space="preserve"> </w:t>
      </w:r>
      <w:r w:rsidR="006F4D2C">
        <w:rPr>
          <w:rFonts w:ascii="Arial" w:eastAsia="Times New Roman" w:hAnsi="Arial" w:cs="Arial"/>
          <w:kern w:val="0"/>
          <w:lang w:eastAsia="pl-PL"/>
        </w:rPr>
        <w:t>lutego</w:t>
      </w:r>
      <w:r w:rsidRPr="00BF14C6">
        <w:rPr>
          <w:rFonts w:ascii="Arial" w:eastAsia="Times New Roman" w:hAnsi="Arial" w:cs="Arial"/>
          <w:kern w:val="0"/>
          <w:lang w:eastAsia="pl-PL"/>
        </w:rPr>
        <w:t xml:space="preserve"> </w:t>
      </w:r>
      <w:r w:rsidR="00D268EC" w:rsidRPr="00BF14C6">
        <w:rPr>
          <w:rFonts w:ascii="Arial" w:eastAsia="Times New Roman" w:hAnsi="Arial" w:cs="Arial"/>
          <w:kern w:val="0"/>
          <w:lang w:eastAsia="pl-PL"/>
        </w:rPr>
        <w:t>202</w:t>
      </w:r>
      <w:r w:rsidR="006F4D2C">
        <w:rPr>
          <w:rFonts w:ascii="Arial" w:eastAsia="Times New Roman" w:hAnsi="Arial" w:cs="Arial"/>
          <w:kern w:val="0"/>
          <w:lang w:eastAsia="pl-PL"/>
        </w:rPr>
        <w:t>6</w:t>
      </w:r>
      <w:r w:rsidR="00D268EC" w:rsidRPr="00BF14C6">
        <w:rPr>
          <w:rFonts w:ascii="Arial" w:eastAsia="Times New Roman" w:hAnsi="Arial" w:cs="Arial"/>
          <w:kern w:val="0"/>
          <w:lang w:eastAsia="pl-PL"/>
        </w:rPr>
        <w:t xml:space="preserve"> r.</w:t>
      </w:r>
      <w:r w:rsidRPr="00BF14C6">
        <w:rPr>
          <w:rFonts w:ascii="Arial" w:eastAsia="Times New Roman" w:hAnsi="Arial" w:cs="Arial"/>
          <w:kern w:val="0"/>
          <w:lang w:eastAsia="pl-PL"/>
        </w:rPr>
        <w:t xml:space="preserve">                                        </w:t>
      </w:r>
    </w:p>
    <w:p w14:paraId="7C3010D7" w14:textId="77777777" w:rsidR="00D268EC" w:rsidRPr="00BF14C6" w:rsidRDefault="00D268EC" w:rsidP="007A67F6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14:paraId="5B02FD24" w14:textId="77777777" w:rsidR="00D268EC" w:rsidRPr="00BF14C6" w:rsidRDefault="00D268EC" w:rsidP="007A67F6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BF14C6">
        <w:rPr>
          <w:rFonts w:ascii="Arial" w:eastAsia="Times New Roman" w:hAnsi="Arial" w:cs="Arial"/>
          <w:b/>
          <w:bCs/>
          <w:kern w:val="0"/>
          <w:lang w:eastAsia="pl-PL"/>
        </w:rPr>
        <w:t>OBWIESZCZENIE</w:t>
      </w:r>
    </w:p>
    <w:p w14:paraId="1CB643CB" w14:textId="6AE1A427" w:rsidR="00D268EC" w:rsidRPr="00BF14C6" w:rsidRDefault="00D268EC" w:rsidP="007A67F6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BF14C6">
        <w:rPr>
          <w:rFonts w:ascii="Arial" w:eastAsia="Times New Roman" w:hAnsi="Arial" w:cs="Arial"/>
          <w:b/>
          <w:bCs/>
          <w:kern w:val="0"/>
          <w:lang w:eastAsia="pl-PL"/>
        </w:rPr>
        <w:t>podanie do publicznej wiadomości</w:t>
      </w:r>
    </w:p>
    <w:p w14:paraId="175383F0" w14:textId="77777777" w:rsidR="00D268EC" w:rsidRPr="00BF14C6" w:rsidRDefault="00D268EC" w:rsidP="007A67F6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6A81269E" w14:textId="24D58A46" w:rsidR="00D268EC" w:rsidRPr="00BF14C6" w:rsidRDefault="00D268EC" w:rsidP="007A67F6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pl-PL"/>
        </w:rPr>
      </w:pPr>
      <w:r w:rsidRPr="00BF14C6">
        <w:rPr>
          <w:rFonts w:ascii="Arial" w:eastAsia="Times New Roman" w:hAnsi="Arial" w:cs="Arial"/>
          <w:color w:val="000000"/>
          <w:kern w:val="0"/>
          <w:lang w:eastAsia="pl-PL"/>
        </w:rPr>
        <w:t xml:space="preserve">Regionalny Dyrektor Ochrony Środowiska w Gdańsku, działając na podstawie art. 38 oraz art. 85 ust. 3, a także art. 75 </w:t>
      </w:r>
      <w:r w:rsidR="006E7B10" w:rsidRPr="00BF14C6">
        <w:rPr>
          <w:rFonts w:ascii="Arial" w:eastAsia="Times New Roman" w:hAnsi="Arial" w:cs="Arial"/>
          <w:color w:val="000000"/>
          <w:kern w:val="0"/>
          <w:lang w:eastAsia="pl-PL"/>
        </w:rPr>
        <w:t xml:space="preserve">ust. </w:t>
      </w:r>
      <w:r w:rsidR="00B84091">
        <w:rPr>
          <w:rFonts w:ascii="Arial" w:hAnsi="Arial" w:cs="Arial"/>
        </w:rPr>
        <w:t>1 pkt 1 lit. c</w:t>
      </w:r>
      <w:r w:rsidRPr="00BF14C6">
        <w:rPr>
          <w:rFonts w:ascii="Arial" w:eastAsia="Times New Roman" w:hAnsi="Arial" w:cs="Arial"/>
          <w:color w:val="000000"/>
          <w:kern w:val="0"/>
          <w:lang w:eastAsia="pl-PL"/>
        </w:rPr>
        <w:t xml:space="preserve"> ustawy z dnia 3 października 2008 r. </w:t>
      </w:r>
      <w:r w:rsidR="006E7B10" w:rsidRPr="00BF14C6">
        <w:rPr>
          <w:rFonts w:ascii="Arial" w:eastAsia="Times New Roman" w:hAnsi="Arial" w:cs="Arial"/>
          <w:color w:val="000000"/>
          <w:kern w:val="0"/>
          <w:lang w:eastAsia="pl-PL"/>
        </w:rPr>
        <w:br/>
      </w:r>
      <w:r w:rsidRPr="00BF14C6">
        <w:rPr>
          <w:rFonts w:ascii="Arial" w:eastAsia="Times New Roman" w:hAnsi="Arial" w:cs="Arial"/>
          <w:color w:val="000000"/>
          <w:kern w:val="0"/>
          <w:lang w:eastAsia="pl-PL"/>
        </w:rPr>
        <w:t>o udostępnianiu informacji o</w:t>
      </w:r>
      <w:r w:rsidR="00396D1D" w:rsidRPr="00BF14C6">
        <w:rPr>
          <w:rFonts w:ascii="Arial" w:eastAsia="Times New Roman" w:hAnsi="Arial" w:cs="Arial"/>
          <w:color w:val="000000"/>
          <w:kern w:val="0"/>
          <w:lang w:eastAsia="pl-PL"/>
        </w:rPr>
        <w:t> </w:t>
      </w:r>
      <w:r w:rsidRPr="00BF14C6">
        <w:rPr>
          <w:rFonts w:ascii="Arial" w:eastAsia="Times New Roman" w:hAnsi="Arial" w:cs="Arial"/>
          <w:color w:val="000000"/>
          <w:kern w:val="0"/>
          <w:lang w:eastAsia="pl-PL"/>
        </w:rPr>
        <w:t xml:space="preserve">środowisku i jego ochronie, udziale społeczeństwa w ochronie środowiska oraz o ocenach oddziaływania na środowisko </w:t>
      </w:r>
      <w:r w:rsidRPr="00BF14C6">
        <w:rPr>
          <w:rFonts w:ascii="Arial" w:eastAsia="Times New Roman" w:hAnsi="Arial" w:cs="Arial"/>
          <w:iCs/>
          <w:color w:val="000000"/>
          <w:kern w:val="0"/>
          <w:lang w:eastAsia="pl-PL"/>
        </w:rPr>
        <w:t>(</w:t>
      </w:r>
      <w:r w:rsidRPr="00BF14C6">
        <w:rPr>
          <w:rFonts w:ascii="Arial" w:eastAsia="Times New Roman" w:hAnsi="Arial" w:cs="Arial"/>
          <w:i/>
          <w:color w:val="000000"/>
          <w:kern w:val="0"/>
          <w:lang w:eastAsia="pl-PL"/>
        </w:rPr>
        <w:t>Dz. U. z 202</w:t>
      </w:r>
      <w:r w:rsidR="000D57B7" w:rsidRPr="00BF14C6">
        <w:rPr>
          <w:rFonts w:ascii="Arial" w:eastAsia="Times New Roman" w:hAnsi="Arial" w:cs="Arial"/>
          <w:i/>
          <w:color w:val="000000"/>
          <w:kern w:val="0"/>
          <w:lang w:eastAsia="pl-PL"/>
        </w:rPr>
        <w:t>4</w:t>
      </w:r>
      <w:r w:rsidRPr="00BF14C6">
        <w:rPr>
          <w:rFonts w:ascii="Arial" w:eastAsia="Times New Roman" w:hAnsi="Arial" w:cs="Arial"/>
          <w:i/>
          <w:color w:val="000000"/>
          <w:kern w:val="0"/>
          <w:lang w:eastAsia="pl-PL"/>
        </w:rPr>
        <w:t xml:space="preserve"> r., poz. 1</w:t>
      </w:r>
      <w:r w:rsidR="000D57B7" w:rsidRPr="00BF14C6">
        <w:rPr>
          <w:rFonts w:ascii="Arial" w:eastAsia="Times New Roman" w:hAnsi="Arial" w:cs="Arial"/>
          <w:i/>
          <w:color w:val="000000"/>
          <w:kern w:val="0"/>
          <w:lang w:eastAsia="pl-PL"/>
        </w:rPr>
        <w:t>112</w:t>
      </w:r>
      <w:r w:rsidR="00BC0DCF" w:rsidRPr="00BF14C6">
        <w:rPr>
          <w:rFonts w:ascii="Arial" w:eastAsia="Times New Roman" w:hAnsi="Arial" w:cs="Arial"/>
          <w:i/>
          <w:color w:val="000000"/>
          <w:kern w:val="0"/>
          <w:lang w:eastAsia="pl-PL"/>
        </w:rPr>
        <w:t xml:space="preserve"> ze zm.</w:t>
      </w:r>
      <w:r w:rsidRPr="00BF14C6">
        <w:rPr>
          <w:rFonts w:ascii="Arial" w:eastAsia="Times New Roman" w:hAnsi="Arial" w:cs="Arial"/>
          <w:iCs/>
          <w:color w:val="000000"/>
          <w:kern w:val="0"/>
          <w:lang w:eastAsia="pl-PL"/>
        </w:rPr>
        <w:t>)</w:t>
      </w:r>
      <w:r w:rsidR="006E7B10" w:rsidRPr="00BF14C6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 –</w:t>
      </w:r>
      <w:r w:rsidRPr="00BF14C6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 dalej u</w:t>
      </w:r>
      <w:r w:rsidR="006E7B10" w:rsidRPr="00BF14C6">
        <w:rPr>
          <w:rFonts w:ascii="Arial" w:eastAsia="Times New Roman" w:hAnsi="Arial" w:cs="Arial"/>
          <w:iCs/>
          <w:color w:val="000000"/>
          <w:kern w:val="0"/>
          <w:lang w:eastAsia="pl-PL"/>
        </w:rPr>
        <w:t>stawa ooś</w:t>
      </w:r>
      <w:r w:rsidRPr="00BF14C6">
        <w:rPr>
          <w:rFonts w:ascii="Arial" w:eastAsia="Times New Roman" w:hAnsi="Arial" w:cs="Arial"/>
          <w:i/>
          <w:color w:val="000000"/>
          <w:kern w:val="0"/>
          <w:lang w:eastAsia="pl-PL"/>
        </w:rPr>
        <w:t>,</w:t>
      </w:r>
    </w:p>
    <w:p w14:paraId="77B367D1" w14:textId="77777777" w:rsidR="00D268EC" w:rsidRPr="00BF14C6" w:rsidRDefault="00D268EC" w:rsidP="007A67F6">
      <w:pPr>
        <w:spacing w:after="0" w:line="276" w:lineRule="auto"/>
        <w:rPr>
          <w:rFonts w:ascii="Arial" w:eastAsia="Times New Roman" w:hAnsi="Arial" w:cs="Arial"/>
          <w:b/>
          <w:iCs/>
          <w:kern w:val="0"/>
          <w:lang w:eastAsia="pl-PL"/>
        </w:rPr>
      </w:pPr>
      <w:r w:rsidRPr="00BF14C6">
        <w:rPr>
          <w:rFonts w:ascii="Arial" w:eastAsia="Times New Roman" w:hAnsi="Arial" w:cs="Arial"/>
          <w:b/>
          <w:iCs/>
          <w:kern w:val="0"/>
          <w:lang w:eastAsia="pl-PL"/>
        </w:rPr>
        <w:t>zawiadamia społeczeństwo</w:t>
      </w:r>
    </w:p>
    <w:p w14:paraId="38A2B6C3" w14:textId="77777777" w:rsidR="00D268EC" w:rsidRPr="00BF14C6" w:rsidRDefault="00D268EC" w:rsidP="007A67F6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kern w:val="0"/>
          <w:lang w:eastAsia="pl-PL"/>
        </w:rPr>
      </w:pPr>
    </w:p>
    <w:p w14:paraId="1AE3EEA3" w14:textId="468C595E" w:rsidR="00D268EC" w:rsidRPr="00BF14C6" w:rsidRDefault="00D268EC" w:rsidP="007A67F6">
      <w:pPr>
        <w:autoSpaceDE w:val="0"/>
        <w:autoSpaceDN w:val="0"/>
        <w:spacing w:line="276" w:lineRule="auto"/>
        <w:rPr>
          <w:rFonts w:ascii="Arial" w:eastAsia="Times New Roman" w:hAnsi="Arial" w:cs="Arial"/>
          <w:lang w:eastAsia="pl-PL"/>
        </w:rPr>
      </w:pPr>
      <w:r w:rsidRPr="00BF14C6">
        <w:rPr>
          <w:rFonts w:ascii="Arial" w:eastAsia="Times New Roman" w:hAnsi="Arial" w:cs="Arial"/>
          <w:iCs/>
          <w:kern w:val="0"/>
          <w:lang w:eastAsia="pl-PL"/>
        </w:rPr>
        <w:t>iż, postępowanie wszczęte na</w:t>
      </w:r>
      <w:r w:rsidRPr="00BF14C6">
        <w:rPr>
          <w:rFonts w:ascii="Arial" w:eastAsia="Times New Roman" w:hAnsi="Arial" w:cs="Arial"/>
          <w:kern w:val="0"/>
          <w:lang w:eastAsia="pl-PL"/>
        </w:rPr>
        <w:t xml:space="preserve"> wniosek</w:t>
      </w:r>
      <w:r w:rsidR="005E41D8" w:rsidRPr="00BF14C6">
        <w:rPr>
          <w:rFonts w:ascii="Arial" w:eastAsia="Times New Roman" w:hAnsi="Arial" w:cs="Arial"/>
          <w:kern w:val="0"/>
          <w:lang w:eastAsia="pl-PL"/>
        </w:rPr>
        <w:t xml:space="preserve"> Inwestora</w:t>
      </w:r>
      <w:r w:rsidR="004C2E68" w:rsidRPr="00BF14C6">
        <w:rPr>
          <w:rFonts w:ascii="Arial" w:hAnsi="Arial" w:cs="Arial"/>
        </w:rPr>
        <w:t>:</w:t>
      </w:r>
      <w:r w:rsidR="00BF14C6" w:rsidRPr="00BF14C6">
        <w:rPr>
          <w:rFonts w:ascii="Arial" w:eastAsia="Times New Roman" w:hAnsi="Arial" w:cs="Arial"/>
          <w:lang w:eastAsia="pl-PL"/>
        </w:rPr>
        <w:t xml:space="preserve"> </w:t>
      </w:r>
      <w:bookmarkStart w:id="0" w:name="_Hlk215467274"/>
      <w:r w:rsidR="00BF14C6" w:rsidRPr="00BF14C6">
        <w:rPr>
          <w:rFonts w:ascii="Arial" w:eastAsia="Calibri" w:hAnsi="Arial" w:cs="Arial"/>
        </w:rPr>
        <w:t xml:space="preserve">Gminy Miasta Sopotu </w:t>
      </w:r>
      <w:bookmarkStart w:id="1" w:name="_Hlk215467397"/>
      <w:r w:rsidR="00430727">
        <w:rPr>
          <w:rFonts w:ascii="Arial" w:eastAsia="Calibri" w:hAnsi="Arial" w:cs="Arial"/>
        </w:rPr>
        <w:t xml:space="preserve">działającej </w:t>
      </w:r>
      <w:bookmarkEnd w:id="1"/>
      <w:r w:rsidR="00BF14C6" w:rsidRPr="00BF14C6">
        <w:rPr>
          <w:rFonts w:ascii="Arial" w:eastAsia="Calibri" w:hAnsi="Arial" w:cs="Arial"/>
        </w:rPr>
        <w:t xml:space="preserve">poprzez pełnomocnika Panią Ewelinę Woldan </w:t>
      </w:r>
      <w:r w:rsidR="00507F53">
        <w:rPr>
          <w:rFonts w:ascii="Arial" w:eastAsia="Calibri" w:hAnsi="Arial" w:cs="Arial"/>
        </w:rPr>
        <w:t xml:space="preserve">z dnia 23.04.2025 r. </w:t>
      </w:r>
      <w:r w:rsidR="00BF14C6" w:rsidRPr="00BF14C6">
        <w:rPr>
          <w:rFonts w:ascii="Arial" w:eastAsia="Calibri" w:hAnsi="Arial" w:cs="Arial"/>
        </w:rPr>
        <w:t>(wpływ 23.04.2025 r.)</w:t>
      </w:r>
      <w:bookmarkEnd w:id="0"/>
      <w:r w:rsidR="004C2E68" w:rsidRPr="00BF14C6">
        <w:rPr>
          <w:rFonts w:ascii="Arial" w:hAnsi="Arial" w:cs="Arial"/>
        </w:rPr>
        <w:t>, o wydanie decyzji o środowiskowych uwarunkowaniach</w:t>
      </w:r>
      <w:r w:rsidR="004C2E68" w:rsidRPr="00BF14C6">
        <w:rPr>
          <w:rFonts w:ascii="Arial" w:eastAsia="Times New Roman" w:hAnsi="Arial" w:cs="Arial"/>
          <w:kern w:val="0"/>
          <w:lang w:eastAsia="pl-PL"/>
        </w:rPr>
        <w:t xml:space="preserve"> </w:t>
      </w:r>
      <w:r w:rsidR="00FB4EE5" w:rsidRPr="00BF14C6">
        <w:rPr>
          <w:rFonts w:ascii="Arial" w:eastAsia="Times New Roman" w:hAnsi="Arial" w:cs="Arial"/>
          <w:kern w:val="0"/>
          <w:lang w:eastAsia="pl-PL"/>
        </w:rPr>
        <w:t xml:space="preserve">dla przedsięwzięcia </w:t>
      </w:r>
      <w:r w:rsidRPr="00BF14C6">
        <w:rPr>
          <w:rFonts w:ascii="Arial" w:eastAsia="Times New Roman" w:hAnsi="Arial" w:cs="Arial"/>
          <w:lang w:eastAsia="pl-PL"/>
        </w:rPr>
        <w:t>pn.:</w:t>
      </w:r>
    </w:p>
    <w:p w14:paraId="771A1BAD" w14:textId="09567DF9" w:rsidR="00D268EC" w:rsidRPr="00BF14C6" w:rsidRDefault="00D268EC" w:rsidP="007A67F6">
      <w:pPr>
        <w:autoSpaceDE w:val="0"/>
        <w:autoSpaceDN w:val="0"/>
        <w:spacing w:after="0" w:line="276" w:lineRule="auto"/>
        <w:rPr>
          <w:rFonts w:ascii="Arial" w:hAnsi="Arial" w:cs="Arial"/>
          <w:b/>
        </w:rPr>
      </w:pPr>
      <w:r w:rsidRPr="00BF14C6">
        <w:rPr>
          <w:rFonts w:ascii="Arial" w:hAnsi="Arial" w:cs="Arial"/>
          <w:b/>
        </w:rPr>
        <w:t>„</w:t>
      </w:r>
      <w:bookmarkStart w:id="2" w:name="_Hlk215467292"/>
      <w:r w:rsidR="00BF14C6" w:rsidRPr="00BF14C6">
        <w:rPr>
          <w:rFonts w:ascii="Arial" w:eastAsia="Times New Roman" w:hAnsi="Arial" w:cs="Arial"/>
          <w:b/>
          <w:bCs/>
          <w:lang w:eastAsia="pl-PL"/>
        </w:rPr>
        <w:t>Rozwój turystyki wodnej w Sopocie</w:t>
      </w:r>
      <w:bookmarkEnd w:id="2"/>
      <w:r w:rsidRPr="00BF14C6">
        <w:rPr>
          <w:rFonts w:ascii="Arial" w:hAnsi="Arial" w:cs="Arial"/>
          <w:b/>
        </w:rPr>
        <w:t>”</w:t>
      </w:r>
    </w:p>
    <w:p w14:paraId="7400C894" w14:textId="77777777" w:rsidR="00D268EC" w:rsidRPr="00BF14C6" w:rsidRDefault="00D268EC" w:rsidP="007A67F6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kern w:val="0"/>
          <w:u w:val="single"/>
          <w:lang w:eastAsia="pl-PL"/>
        </w:rPr>
      </w:pPr>
    </w:p>
    <w:p w14:paraId="3FA4C03F" w14:textId="2C201302" w:rsidR="00D268EC" w:rsidRPr="00BF14C6" w:rsidRDefault="00D268EC" w:rsidP="007A67F6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BF14C6">
        <w:rPr>
          <w:rFonts w:ascii="Arial" w:eastAsia="Times New Roman" w:hAnsi="Arial" w:cs="Arial"/>
          <w:iCs/>
          <w:kern w:val="0"/>
          <w:u w:val="single"/>
          <w:lang w:eastAsia="pl-PL"/>
        </w:rPr>
        <w:t>zostało zakończone wydaniem decyzji</w:t>
      </w:r>
      <w:r w:rsidRPr="00BF14C6">
        <w:rPr>
          <w:rFonts w:ascii="Arial" w:eastAsia="Times New Roman" w:hAnsi="Arial" w:cs="Arial"/>
          <w:iCs/>
          <w:kern w:val="0"/>
          <w:lang w:eastAsia="pl-PL"/>
        </w:rPr>
        <w:t xml:space="preserve"> znak</w:t>
      </w:r>
      <w:r w:rsidRPr="00BF14C6">
        <w:rPr>
          <w:rFonts w:ascii="Arial" w:eastAsia="Times New Roman" w:hAnsi="Arial" w:cs="Arial"/>
          <w:kern w:val="0"/>
          <w:lang w:eastAsia="pl-PL"/>
        </w:rPr>
        <w:t xml:space="preserve"> RDOŚ-Gd-WOO.420.</w:t>
      </w:r>
      <w:r w:rsidR="00BF14C6" w:rsidRPr="00BF14C6">
        <w:rPr>
          <w:rFonts w:ascii="Arial" w:eastAsia="Times New Roman" w:hAnsi="Arial" w:cs="Arial"/>
          <w:kern w:val="0"/>
          <w:lang w:eastAsia="pl-PL"/>
        </w:rPr>
        <w:t>32</w:t>
      </w:r>
      <w:r w:rsidRPr="00BF14C6">
        <w:rPr>
          <w:rFonts w:ascii="Arial" w:eastAsia="Times New Roman" w:hAnsi="Arial" w:cs="Arial"/>
          <w:kern w:val="0"/>
          <w:lang w:eastAsia="pl-PL"/>
        </w:rPr>
        <w:t>.202</w:t>
      </w:r>
      <w:r w:rsidR="005E41D8" w:rsidRPr="00BF14C6">
        <w:rPr>
          <w:rFonts w:ascii="Arial" w:eastAsia="Times New Roman" w:hAnsi="Arial" w:cs="Arial"/>
          <w:kern w:val="0"/>
          <w:lang w:eastAsia="pl-PL"/>
        </w:rPr>
        <w:t>5</w:t>
      </w:r>
      <w:r w:rsidRPr="00BF14C6">
        <w:rPr>
          <w:rFonts w:ascii="Arial" w:eastAsia="Times New Roman" w:hAnsi="Arial" w:cs="Arial"/>
          <w:kern w:val="0"/>
          <w:lang w:eastAsia="pl-PL"/>
        </w:rPr>
        <w:t>.</w:t>
      </w:r>
      <w:r w:rsidR="00FB4EE5" w:rsidRPr="00BF14C6">
        <w:rPr>
          <w:rFonts w:ascii="Arial" w:eastAsia="Times New Roman" w:hAnsi="Arial" w:cs="Arial"/>
          <w:kern w:val="0"/>
          <w:lang w:eastAsia="pl-PL"/>
        </w:rPr>
        <w:t>DN</w:t>
      </w:r>
      <w:r w:rsidR="00BF14C6" w:rsidRPr="00BF14C6">
        <w:rPr>
          <w:rFonts w:ascii="Arial" w:eastAsia="Times New Roman" w:hAnsi="Arial" w:cs="Arial"/>
          <w:kern w:val="0"/>
          <w:lang w:eastAsia="pl-PL"/>
        </w:rPr>
        <w:t>.</w:t>
      </w:r>
      <w:r w:rsidR="006F4D2C">
        <w:rPr>
          <w:rFonts w:ascii="Arial" w:eastAsia="Times New Roman" w:hAnsi="Arial" w:cs="Arial"/>
          <w:kern w:val="0"/>
          <w:lang w:eastAsia="pl-PL"/>
        </w:rPr>
        <w:t>11</w:t>
      </w:r>
    </w:p>
    <w:p w14:paraId="2E70093B" w14:textId="77777777" w:rsidR="00D268EC" w:rsidRPr="00BF14C6" w:rsidRDefault="00D268EC" w:rsidP="007A67F6">
      <w:pPr>
        <w:spacing w:after="0" w:line="276" w:lineRule="auto"/>
        <w:ind w:firstLine="709"/>
        <w:rPr>
          <w:rFonts w:ascii="Arial" w:eastAsia="Times New Roman" w:hAnsi="Arial" w:cs="Arial"/>
          <w:kern w:val="0"/>
          <w:lang w:val="x-none" w:eastAsia="x-none"/>
        </w:rPr>
      </w:pPr>
    </w:p>
    <w:p w14:paraId="1B1ED5D5" w14:textId="4C6618CA" w:rsidR="00D268EC" w:rsidRPr="00BF14C6" w:rsidRDefault="00D268EC" w:rsidP="007A67F6">
      <w:pPr>
        <w:spacing w:after="0" w:line="276" w:lineRule="auto"/>
        <w:rPr>
          <w:rFonts w:ascii="Arial" w:eastAsia="Calibri" w:hAnsi="Arial" w:cs="Arial"/>
          <w:kern w:val="0"/>
        </w:rPr>
      </w:pPr>
      <w:r w:rsidRPr="00BF14C6">
        <w:rPr>
          <w:rFonts w:ascii="Arial" w:eastAsia="Calibri" w:hAnsi="Arial" w:cs="Arial"/>
          <w:b/>
          <w:bCs/>
          <w:kern w:val="0"/>
        </w:rPr>
        <w:t xml:space="preserve">Społeczeństwu </w:t>
      </w:r>
      <w:r w:rsidRPr="00BF14C6">
        <w:rPr>
          <w:rFonts w:ascii="Arial" w:eastAsia="Calibri" w:hAnsi="Arial" w:cs="Arial"/>
          <w:kern w:val="0"/>
        </w:rPr>
        <w:t xml:space="preserve">decyzja udostępniona jest zgodnie z przepisami </w:t>
      </w:r>
      <w:r w:rsidRPr="00BF14C6">
        <w:rPr>
          <w:rFonts w:ascii="Arial" w:eastAsia="Times New Roman" w:hAnsi="Arial" w:cs="Arial"/>
          <w:iCs/>
          <w:kern w:val="3"/>
          <w:lang w:eastAsia="pl-PL"/>
        </w:rPr>
        <w:t>u</w:t>
      </w:r>
      <w:r w:rsidR="006E7B10" w:rsidRPr="00BF14C6">
        <w:rPr>
          <w:rFonts w:ascii="Arial" w:eastAsia="Times New Roman" w:hAnsi="Arial" w:cs="Arial"/>
          <w:iCs/>
          <w:kern w:val="3"/>
          <w:lang w:eastAsia="pl-PL"/>
        </w:rPr>
        <w:t>stawy ooś</w:t>
      </w:r>
      <w:r w:rsidRPr="00BF14C6">
        <w:rPr>
          <w:rFonts w:ascii="Arial" w:eastAsia="Calibri" w:hAnsi="Arial" w:cs="Arial"/>
          <w:kern w:val="0"/>
        </w:rPr>
        <w:t>, zawartymi w Dziale II „Udostępnianie informacji o środowisku i jego ochronie”.</w:t>
      </w:r>
    </w:p>
    <w:p w14:paraId="6BBE3294" w14:textId="77777777" w:rsidR="005E41D8" w:rsidRPr="00BF14C6" w:rsidRDefault="005E41D8" w:rsidP="007A67F6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14:paraId="0DFB12FD" w14:textId="5E1D88DA" w:rsidR="00CF2CF0" w:rsidRPr="00BF14C6" w:rsidRDefault="00CF2CF0" w:rsidP="007A67F6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F14C6">
        <w:rPr>
          <w:rFonts w:ascii="Arial" w:eastAsia="Times New Roman" w:hAnsi="Arial" w:cs="Arial"/>
          <w:lang w:eastAsia="pl-PL"/>
        </w:rPr>
        <w:t xml:space="preserve">Informację o powyższej decyzji zamieszczono także w publicznie dostępnym wykazie danych </w:t>
      </w:r>
      <w:r w:rsidRPr="00BF14C6">
        <w:rPr>
          <w:rFonts w:ascii="Arial" w:hAnsi="Arial" w:cs="Arial"/>
          <w:bCs/>
          <w:i/>
          <w:iCs/>
        </w:rPr>
        <w:t>SIOS (</w:t>
      </w:r>
      <w:r w:rsidRPr="00BF14C6">
        <w:rPr>
          <w:rFonts w:ascii="Arial" w:hAnsi="Arial" w:cs="Arial"/>
          <w:i/>
          <w:iCs/>
        </w:rPr>
        <w:t>https://system.sios.pl</w:t>
      </w:r>
      <w:r w:rsidRPr="00BF14C6">
        <w:rPr>
          <w:rFonts w:ascii="Arial" w:hAnsi="Arial" w:cs="Arial"/>
          <w:bCs/>
          <w:i/>
          <w:iCs/>
        </w:rPr>
        <w:t>)</w:t>
      </w:r>
      <w:r w:rsidRPr="00BF14C6">
        <w:rPr>
          <w:rFonts w:ascii="Arial" w:hAnsi="Arial" w:cs="Arial"/>
          <w:bCs/>
          <w:iCs/>
        </w:rPr>
        <w:t xml:space="preserve"> </w:t>
      </w:r>
      <w:r w:rsidRPr="00BF14C6">
        <w:rPr>
          <w:rFonts w:ascii="Arial" w:eastAsia="Times New Roman" w:hAnsi="Arial" w:cs="Arial"/>
          <w:lang w:eastAsia="pl-PL"/>
        </w:rPr>
        <w:t>pod nr 1</w:t>
      </w:r>
      <w:r w:rsidR="00BF14C6" w:rsidRPr="00BF14C6">
        <w:rPr>
          <w:rFonts w:ascii="Arial" w:eastAsia="Times New Roman" w:hAnsi="Arial" w:cs="Arial"/>
          <w:lang w:eastAsia="pl-PL"/>
        </w:rPr>
        <w:t>46</w:t>
      </w:r>
      <w:r w:rsidRPr="00BF14C6">
        <w:rPr>
          <w:rFonts w:ascii="Arial" w:eastAsia="Times New Roman" w:hAnsi="Arial" w:cs="Arial"/>
          <w:lang w:eastAsia="pl-PL"/>
        </w:rPr>
        <w:t>/2025.</w:t>
      </w:r>
    </w:p>
    <w:p w14:paraId="37C7FB29" w14:textId="77777777" w:rsidR="00CF2CF0" w:rsidRPr="00BF14C6" w:rsidRDefault="00CF2CF0" w:rsidP="007A67F6">
      <w:pPr>
        <w:autoSpaceDE w:val="0"/>
        <w:autoSpaceDN w:val="0"/>
        <w:spacing w:after="0" w:line="276" w:lineRule="auto"/>
        <w:rPr>
          <w:rFonts w:ascii="Arial" w:eastAsia="Calibri" w:hAnsi="Arial" w:cs="Arial"/>
          <w:iCs/>
          <w:kern w:val="0"/>
          <w:lang w:eastAsia="x-none"/>
        </w:rPr>
      </w:pPr>
    </w:p>
    <w:p w14:paraId="6A7E3151" w14:textId="594B45F7" w:rsidR="00D268EC" w:rsidRPr="00BF14C6" w:rsidRDefault="00D268EC" w:rsidP="007A67F6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kern w:val="0"/>
          <w:lang w:eastAsia="x-none"/>
        </w:rPr>
      </w:pPr>
      <w:r w:rsidRPr="00BF14C6">
        <w:rPr>
          <w:rFonts w:ascii="Arial" w:eastAsia="Calibri" w:hAnsi="Arial" w:cs="Arial"/>
          <w:iCs/>
          <w:kern w:val="0"/>
          <w:lang w:eastAsia="x-none"/>
        </w:rPr>
        <w:t>Ponadto treść decyzji zostanie opublikowana</w:t>
      </w:r>
      <w:r w:rsidRPr="00BF14C6">
        <w:rPr>
          <w:rFonts w:ascii="Arial" w:eastAsia="Calibri" w:hAnsi="Arial" w:cs="Arial"/>
          <w:iCs/>
          <w:kern w:val="0"/>
        </w:rPr>
        <w:t xml:space="preserve"> na okres 14 dni</w:t>
      </w:r>
      <w:r w:rsidRPr="00BF14C6">
        <w:rPr>
          <w:rFonts w:ascii="Arial" w:eastAsia="Calibri" w:hAnsi="Arial" w:cs="Arial"/>
          <w:iCs/>
          <w:kern w:val="0"/>
          <w:lang w:eastAsia="x-none"/>
        </w:rPr>
        <w:t>, zgodnie z art. 85 ust. 3 u</w:t>
      </w:r>
      <w:r w:rsidR="00841D12" w:rsidRPr="00BF14C6">
        <w:rPr>
          <w:rFonts w:ascii="Arial" w:eastAsia="Calibri" w:hAnsi="Arial" w:cs="Arial"/>
          <w:iCs/>
          <w:kern w:val="0"/>
          <w:lang w:eastAsia="x-none"/>
        </w:rPr>
        <w:t>stawy ooś</w:t>
      </w:r>
      <w:r w:rsidRPr="00BF14C6">
        <w:rPr>
          <w:rFonts w:ascii="Arial" w:eastAsia="Calibri" w:hAnsi="Arial" w:cs="Arial"/>
          <w:iCs/>
          <w:kern w:val="0"/>
          <w:lang w:eastAsia="x-none"/>
        </w:rPr>
        <w:t xml:space="preserve">. w Biuletynie Informacji Publicznej Regionalnej Dyrekcji Ochrony Środowiska w Gdańsku </w:t>
      </w:r>
      <w:r w:rsidRPr="00BF14C6">
        <w:rPr>
          <w:rFonts w:ascii="Arial" w:eastAsia="Calibri" w:hAnsi="Arial" w:cs="Arial"/>
          <w:iCs/>
          <w:kern w:val="0"/>
        </w:rPr>
        <w:t>(</w:t>
      </w:r>
      <w:r w:rsidRPr="00BF14C6">
        <w:rPr>
          <w:rFonts w:ascii="Arial" w:eastAsia="Calibri" w:hAnsi="Arial" w:cs="Arial"/>
          <w:color w:val="000000"/>
          <w:kern w:val="0"/>
        </w:rPr>
        <w:t>https://www.gov.pl/web/rdos-gdansk/obwieszczenia</w:t>
      </w:r>
      <w:r w:rsidRPr="00BF14C6">
        <w:rPr>
          <w:rFonts w:ascii="Arial" w:eastAsia="Calibri" w:hAnsi="Arial" w:cs="Arial"/>
          <w:iCs/>
          <w:kern w:val="0"/>
        </w:rPr>
        <w:t>).</w:t>
      </w:r>
    </w:p>
    <w:p w14:paraId="604FCF39" w14:textId="77777777" w:rsidR="005E41D8" w:rsidRPr="00BF14C6" w:rsidRDefault="005E41D8" w:rsidP="007A67F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eastAsia="x-none"/>
        </w:rPr>
      </w:pPr>
    </w:p>
    <w:p w14:paraId="04F95F52" w14:textId="11B82428" w:rsidR="00D268EC" w:rsidRPr="00BF14C6" w:rsidRDefault="00D268EC" w:rsidP="007A67F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BF14C6">
        <w:rPr>
          <w:rFonts w:ascii="Arial" w:eastAsia="Calibri" w:hAnsi="Arial" w:cs="Arial"/>
          <w:kern w:val="0"/>
          <w:lang w:eastAsia="x-none"/>
        </w:rPr>
        <w:t>Upubliczniono</w:t>
      </w:r>
      <w:r w:rsidRPr="00BF14C6">
        <w:rPr>
          <w:rFonts w:ascii="Arial" w:eastAsia="Calibri" w:hAnsi="Arial" w:cs="Arial"/>
          <w:kern w:val="0"/>
          <w:lang w:val="x-none" w:eastAsia="x-none"/>
        </w:rPr>
        <w:t xml:space="preserve"> w dniach: </w:t>
      </w:r>
      <w:r w:rsidRPr="00BF14C6">
        <w:rPr>
          <w:rFonts w:ascii="Arial" w:eastAsia="Calibri" w:hAnsi="Arial" w:cs="Arial"/>
          <w:kern w:val="0"/>
          <w:lang w:eastAsia="x-none"/>
        </w:rPr>
        <w:t xml:space="preserve">od </w:t>
      </w:r>
      <w:r w:rsidRPr="00BF14C6">
        <w:rPr>
          <w:rFonts w:ascii="Arial" w:eastAsia="Calibri" w:hAnsi="Arial" w:cs="Arial"/>
          <w:kern w:val="0"/>
          <w:lang w:val="x-none" w:eastAsia="x-none"/>
        </w:rPr>
        <w:t>……</w:t>
      </w:r>
      <w:r w:rsidRPr="00BF14C6">
        <w:rPr>
          <w:rFonts w:ascii="Arial" w:eastAsia="Calibri" w:hAnsi="Arial" w:cs="Arial"/>
          <w:kern w:val="0"/>
          <w:lang w:eastAsia="x-none"/>
        </w:rPr>
        <w:t>…..</w:t>
      </w:r>
      <w:r w:rsidRPr="00BF14C6">
        <w:rPr>
          <w:rFonts w:ascii="Arial" w:eastAsia="Calibri" w:hAnsi="Arial" w:cs="Arial"/>
          <w:kern w:val="0"/>
          <w:lang w:val="x-none" w:eastAsia="x-none"/>
        </w:rPr>
        <w:t>…</w:t>
      </w:r>
      <w:r w:rsidRPr="00BF14C6">
        <w:rPr>
          <w:rFonts w:ascii="Arial" w:eastAsia="Calibri" w:hAnsi="Arial" w:cs="Arial"/>
          <w:kern w:val="0"/>
          <w:lang w:eastAsia="x-none"/>
        </w:rPr>
        <w:t>…..</w:t>
      </w:r>
      <w:r w:rsidRPr="00BF14C6">
        <w:rPr>
          <w:rFonts w:ascii="Arial" w:eastAsia="Calibri" w:hAnsi="Arial" w:cs="Arial"/>
          <w:kern w:val="0"/>
          <w:lang w:val="x-none" w:eastAsia="x-none"/>
        </w:rPr>
        <w:t>…</w:t>
      </w:r>
      <w:r w:rsidRPr="00BF14C6">
        <w:rPr>
          <w:rFonts w:ascii="Arial" w:eastAsia="Calibri" w:hAnsi="Arial" w:cs="Arial"/>
          <w:kern w:val="0"/>
          <w:lang w:eastAsia="x-none"/>
        </w:rPr>
        <w:t>…….</w:t>
      </w:r>
      <w:r w:rsidRPr="00BF14C6">
        <w:rPr>
          <w:rFonts w:ascii="Arial" w:eastAsia="Calibri" w:hAnsi="Arial" w:cs="Arial"/>
          <w:kern w:val="0"/>
          <w:lang w:val="x-none" w:eastAsia="x-none"/>
        </w:rPr>
        <w:t>…</w:t>
      </w:r>
      <w:r w:rsidRPr="00BF14C6">
        <w:rPr>
          <w:rFonts w:ascii="Arial" w:eastAsia="Calibri" w:hAnsi="Arial" w:cs="Arial"/>
          <w:kern w:val="0"/>
          <w:lang w:eastAsia="x-none"/>
        </w:rPr>
        <w:t>..do……</w:t>
      </w:r>
      <w:r w:rsidRPr="00BF14C6">
        <w:rPr>
          <w:rFonts w:ascii="Arial" w:eastAsia="Calibri" w:hAnsi="Arial" w:cs="Arial"/>
          <w:kern w:val="0"/>
          <w:lang w:val="x-none" w:eastAsia="x-none"/>
        </w:rPr>
        <w:t>……</w:t>
      </w:r>
      <w:r w:rsidRPr="00BF14C6">
        <w:rPr>
          <w:rFonts w:ascii="Arial" w:eastAsia="Calibri" w:hAnsi="Arial" w:cs="Arial"/>
          <w:kern w:val="0"/>
          <w:lang w:eastAsia="x-none"/>
        </w:rPr>
        <w:t>…</w:t>
      </w:r>
      <w:r w:rsidRPr="00BF14C6">
        <w:rPr>
          <w:rFonts w:ascii="Arial" w:eastAsia="Calibri" w:hAnsi="Arial" w:cs="Arial"/>
          <w:kern w:val="0"/>
          <w:lang w:val="x-none" w:eastAsia="x-none"/>
        </w:rPr>
        <w:t>……</w:t>
      </w:r>
      <w:r w:rsidRPr="00BF14C6">
        <w:rPr>
          <w:rFonts w:ascii="Arial" w:eastAsia="Calibri" w:hAnsi="Arial" w:cs="Arial"/>
          <w:kern w:val="0"/>
          <w:lang w:eastAsia="x-none"/>
        </w:rPr>
        <w:t>……</w:t>
      </w:r>
      <w:r w:rsidRPr="00BF14C6">
        <w:rPr>
          <w:rFonts w:ascii="Arial" w:eastAsia="Calibri" w:hAnsi="Arial" w:cs="Arial"/>
          <w:kern w:val="0"/>
          <w:lang w:val="x-none" w:eastAsia="x-none"/>
        </w:rPr>
        <w:t>……….</w:t>
      </w:r>
    </w:p>
    <w:p w14:paraId="6DCA71E0" w14:textId="77777777" w:rsidR="00D268EC" w:rsidRPr="00BF14C6" w:rsidRDefault="00D268EC" w:rsidP="007A67F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BF14C6">
        <w:rPr>
          <w:rFonts w:ascii="Arial" w:eastAsia="Calibri" w:hAnsi="Arial" w:cs="Arial"/>
          <w:kern w:val="0"/>
          <w:lang w:val="x-none" w:eastAsia="x-none"/>
        </w:rPr>
        <w:t>Pieczęć urzędu</w:t>
      </w:r>
      <w:r w:rsidRPr="00BF14C6">
        <w:rPr>
          <w:rFonts w:ascii="Arial" w:eastAsia="Calibri" w:hAnsi="Arial" w:cs="Arial"/>
          <w:kern w:val="0"/>
          <w:lang w:eastAsia="x-none"/>
        </w:rPr>
        <w:t xml:space="preserve"> i podpis</w:t>
      </w:r>
      <w:r w:rsidRPr="00BF14C6">
        <w:rPr>
          <w:rFonts w:ascii="Arial" w:eastAsia="Calibri" w:hAnsi="Arial" w:cs="Arial"/>
          <w:kern w:val="0"/>
          <w:lang w:val="x-none" w:eastAsia="x-none"/>
        </w:rPr>
        <w:t>:</w:t>
      </w:r>
    </w:p>
    <w:p w14:paraId="33154766" w14:textId="77777777" w:rsidR="000D57B7" w:rsidRPr="00BF14C6" w:rsidRDefault="000D57B7" w:rsidP="007A67F6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00CD17F3" w14:textId="77777777" w:rsidR="002F6971" w:rsidRPr="00BF14C6" w:rsidRDefault="002F6971" w:rsidP="007A67F6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65ACE51D" w14:textId="77777777" w:rsidR="002F6971" w:rsidRPr="00BF14C6" w:rsidRDefault="002F6971" w:rsidP="007A67F6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36F56D61" w14:textId="77777777" w:rsidR="002E3465" w:rsidRPr="006E7B10" w:rsidRDefault="002E3465" w:rsidP="007A67F6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43BB1127" w14:textId="77777777" w:rsidR="006E7B10" w:rsidRPr="002F6971" w:rsidRDefault="006E7B10" w:rsidP="007A67F6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7DD65FF7" w14:textId="01F8E021" w:rsidR="00D268EC" w:rsidRPr="002F6971" w:rsidRDefault="00D268EC" w:rsidP="007A67F6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38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ustawy ooś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242C8390" w14:textId="58E2703E" w:rsidR="00D268EC" w:rsidRPr="002F6971" w:rsidRDefault="00D268EC" w:rsidP="007A67F6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85 ust. 3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ustawy ooś</w:t>
      </w:r>
      <w:r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.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: Organ właściwy do wydania decyzji o środowiskowych uwarunkowaniach podaje do publicznej wiadomości informacje o wydanej decyzji i o możliwościach zapoznania się z jej treścią oraz z dokumentacją sprawy, w tym </w:t>
      </w:r>
      <w:r w:rsidR="006E7B10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br/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z uzgodnieniem dokonanym z regionalnym dyrektorem ochrony środowiska oraz opinią organu, o którym mowa w art. 78.</w:t>
      </w:r>
    </w:p>
    <w:p w14:paraId="6B52F359" w14:textId="77777777" w:rsidR="00396D1D" w:rsidRPr="005E41D8" w:rsidRDefault="00396D1D" w:rsidP="007A67F6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5ABFF677" w14:textId="10962696" w:rsidR="00D268EC" w:rsidRPr="005E41D8" w:rsidRDefault="00D268EC" w:rsidP="007A67F6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>Obwieszczenie upublicznia się na:</w:t>
      </w:r>
    </w:p>
    <w:p w14:paraId="115F1431" w14:textId="77777777" w:rsidR="00D268EC" w:rsidRPr="005E41D8" w:rsidRDefault="00D268EC" w:rsidP="007A67F6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Tablica ogłoszeń RDOŚ w Gdańsku</w:t>
      </w:r>
    </w:p>
    <w:p w14:paraId="079650EE" w14:textId="77777777" w:rsidR="00D268EC" w:rsidRPr="005E41D8" w:rsidRDefault="00D268EC" w:rsidP="007A67F6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Strona Internetowa RDOŚ w Gdańsku: </w:t>
      </w:r>
      <w:r w:rsidRPr="005E41D8">
        <w:rPr>
          <w:rFonts w:ascii="Arial" w:eastAsia="Calibri" w:hAnsi="Arial" w:cs="Arial"/>
          <w:color w:val="000000"/>
          <w:kern w:val="0"/>
          <w:sz w:val="16"/>
          <w:szCs w:val="16"/>
        </w:rPr>
        <w:t>https://www.gov.pl/web/rdos-gdansk/obwieszczenia</w:t>
      </w:r>
    </w:p>
    <w:p w14:paraId="46665037" w14:textId="7FF49C38" w:rsidR="00D268EC" w:rsidRPr="005E41D8" w:rsidRDefault="00FB4EE5" w:rsidP="007A67F6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A</w:t>
      </w:r>
      <w:r w:rsidR="00D268EC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a, </w:t>
      </w: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sporządziła</w:t>
      </w:r>
      <w:r w:rsidR="00D268EC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</w:t>
      </w: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Dominika Nowak</w:t>
      </w:r>
      <w:r w:rsidR="00D268EC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, tel. 58 68 36 8</w:t>
      </w:r>
      <w:r w:rsidR="004C2E68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1</w:t>
      </w: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2</w:t>
      </w:r>
    </w:p>
    <w:sectPr w:rsidR="00D268EC" w:rsidRPr="005E41D8" w:rsidSect="00E5508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F43F1" w14:textId="77777777" w:rsidR="002B06F5" w:rsidRDefault="002B06F5" w:rsidP="000F38F9">
      <w:pPr>
        <w:spacing w:after="0" w:line="240" w:lineRule="auto"/>
      </w:pPr>
      <w:r>
        <w:separator/>
      </w:r>
    </w:p>
  </w:endnote>
  <w:endnote w:type="continuationSeparator" w:id="0">
    <w:p w14:paraId="50261355" w14:textId="77777777" w:rsidR="002B06F5" w:rsidRDefault="002B06F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724C7E92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E6FE" w14:textId="2AD82FCE" w:rsidR="001F489F" w:rsidRDefault="00BC0DCF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2AECB27" wp14:editId="46B45E6D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E732A" w14:textId="77777777" w:rsidR="002B06F5" w:rsidRDefault="002B06F5" w:rsidP="000F38F9">
      <w:pPr>
        <w:spacing w:after="0" w:line="240" w:lineRule="auto"/>
      </w:pPr>
      <w:r>
        <w:separator/>
      </w:r>
    </w:p>
  </w:footnote>
  <w:footnote w:type="continuationSeparator" w:id="0">
    <w:p w14:paraId="5224ABFE" w14:textId="77777777" w:rsidR="002B06F5" w:rsidRDefault="002B06F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9617" w14:textId="66AE50F4" w:rsidR="000F38F9" w:rsidRDefault="00BC0DCF" w:rsidP="00951142">
    <w:pPr>
      <w:pStyle w:val="Nagwek"/>
    </w:pPr>
    <w:r>
      <w:rPr>
        <w:noProof/>
      </w:rPr>
      <w:drawing>
        <wp:inline distT="0" distB="0" distL="0" distR="0" wp14:anchorId="48649E68" wp14:editId="571DE46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55DB1"/>
    <w:multiLevelType w:val="singleLevel"/>
    <w:tmpl w:val="184213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52C82F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21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5"/>
  </w:num>
  <w:num w:numId="2" w16cid:durableId="1944801364">
    <w:abstractNumId w:val="2"/>
  </w:num>
  <w:num w:numId="3" w16cid:durableId="1891646565">
    <w:abstractNumId w:val="19"/>
  </w:num>
  <w:num w:numId="4" w16cid:durableId="427239027">
    <w:abstractNumId w:val="16"/>
  </w:num>
  <w:num w:numId="5" w16cid:durableId="1626156720">
    <w:abstractNumId w:val="8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0"/>
  </w:num>
  <w:num w:numId="9" w16cid:durableId="37048909">
    <w:abstractNumId w:val="10"/>
  </w:num>
  <w:num w:numId="10" w16cid:durableId="678894009">
    <w:abstractNumId w:val="21"/>
  </w:num>
  <w:num w:numId="11" w16cid:durableId="2128574554">
    <w:abstractNumId w:val="9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2"/>
  </w:num>
  <w:num w:numId="15" w16cid:durableId="1316762559">
    <w:abstractNumId w:val="18"/>
  </w:num>
  <w:num w:numId="16" w16cid:durableId="229928632">
    <w:abstractNumId w:val="17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4"/>
  </w:num>
  <w:num w:numId="21" w16cid:durableId="549997243">
    <w:abstractNumId w:val="13"/>
  </w:num>
  <w:num w:numId="22" w16cid:durableId="153229824">
    <w:abstractNumId w:val="0"/>
  </w:num>
  <w:num w:numId="23" w16cid:durableId="8878863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2635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95C4D"/>
    <w:rsid w:val="000A0098"/>
    <w:rsid w:val="000A21AB"/>
    <w:rsid w:val="000B098A"/>
    <w:rsid w:val="000D33E1"/>
    <w:rsid w:val="000D57B7"/>
    <w:rsid w:val="000D5C71"/>
    <w:rsid w:val="000E1099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651D"/>
    <w:rsid w:val="00187A43"/>
    <w:rsid w:val="0019162E"/>
    <w:rsid w:val="00192979"/>
    <w:rsid w:val="001937E2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3950"/>
    <w:rsid w:val="001F489F"/>
    <w:rsid w:val="00204826"/>
    <w:rsid w:val="002078CB"/>
    <w:rsid w:val="00215902"/>
    <w:rsid w:val="00221F98"/>
    <w:rsid w:val="002223A0"/>
    <w:rsid w:val="00225414"/>
    <w:rsid w:val="0024534D"/>
    <w:rsid w:val="002817E0"/>
    <w:rsid w:val="002A2117"/>
    <w:rsid w:val="002A2EC9"/>
    <w:rsid w:val="002B06F5"/>
    <w:rsid w:val="002B54BD"/>
    <w:rsid w:val="002B707C"/>
    <w:rsid w:val="002C018D"/>
    <w:rsid w:val="002C0A33"/>
    <w:rsid w:val="002C0E37"/>
    <w:rsid w:val="002C28AF"/>
    <w:rsid w:val="002D7890"/>
    <w:rsid w:val="002E050A"/>
    <w:rsid w:val="002E195E"/>
    <w:rsid w:val="002E3465"/>
    <w:rsid w:val="002F3587"/>
    <w:rsid w:val="002F6971"/>
    <w:rsid w:val="003003C5"/>
    <w:rsid w:val="0031184D"/>
    <w:rsid w:val="00311BAA"/>
    <w:rsid w:val="00312D02"/>
    <w:rsid w:val="003149CE"/>
    <w:rsid w:val="00342586"/>
    <w:rsid w:val="00342919"/>
    <w:rsid w:val="00346B4F"/>
    <w:rsid w:val="00350DC0"/>
    <w:rsid w:val="003521DF"/>
    <w:rsid w:val="003613C2"/>
    <w:rsid w:val="0036229F"/>
    <w:rsid w:val="003714E9"/>
    <w:rsid w:val="00376452"/>
    <w:rsid w:val="00383FDD"/>
    <w:rsid w:val="003863FF"/>
    <w:rsid w:val="00390E4A"/>
    <w:rsid w:val="00393829"/>
    <w:rsid w:val="00396D1D"/>
    <w:rsid w:val="003B4050"/>
    <w:rsid w:val="003B53EB"/>
    <w:rsid w:val="003B6EF8"/>
    <w:rsid w:val="003D1761"/>
    <w:rsid w:val="003D49C9"/>
    <w:rsid w:val="003E2137"/>
    <w:rsid w:val="003F14C8"/>
    <w:rsid w:val="0040041A"/>
    <w:rsid w:val="00412EDB"/>
    <w:rsid w:val="004200CE"/>
    <w:rsid w:val="00425F85"/>
    <w:rsid w:val="00430727"/>
    <w:rsid w:val="00453122"/>
    <w:rsid w:val="0045361C"/>
    <w:rsid w:val="00465CA5"/>
    <w:rsid w:val="00474385"/>
    <w:rsid w:val="00476911"/>
    <w:rsid w:val="00476E20"/>
    <w:rsid w:val="004815CB"/>
    <w:rsid w:val="004876C2"/>
    <w:rsid w:val="00494E00"/>
    <w:rsid w:val="004959AC"/>
    <w:rsid w:val="004A2E32"/>
    <w:rsid w:val="004A2F36"/>
    <w:rsid w:val="004A4F75"/>
    <w:rsid w:val="004A50F1"/>
    <w:rsid w:val="004B362D"/>
    <w:rsid w:val="004B487C"/>
    <w:rsid w:val="004C2E68"/>
    <w:rsid w:val="004D0180"/>
    <w:rsid w:val="004D7437"/>
    <w:rsid w:val="004E165F"/>
    <w:rsid w:val="004E1E2B"/>
    <w:rsid w:val="004F0A41"/>
    <w:rsid w:val="004F7663"/>
    <w:rsid w:val="00500AC6"/>
    <w:rsid w:val="00507F53"/>
    <w:rsid w:val="00522C1A"/>
    <w:rsid w:val="00532B90"/>
    <w:rsid w:val="00537DA6"/>
    <w:rsid w:val="005417F1"/>
    <w:rsid w:val="0054781B"/>
    <w:rsid w:val="00553067"/>
    <w:rsid w:val="00557FD4"/>
    <w:rsid w:val="00565C92"/>
    <w:rsid w:val="0056783D"/>
    <w:rsid w:val="00573257"/>
    <w:rsid w:val="0059306D"/>
    <w:rsid w:val="005959DA"/>
    <w:rsid w:val="00597D11"/>
    <w:rsid w:val="005B609C"/>
    <w:rsid w:val="005C689D"/>
    <w:rsid w:val="005C7609"/>
    <w:rsid w:val="005D518B"/>
    <w:rsid w:val="005E1CC4"/>
    <w:rsid w:val="005E41D8"/>
    <w:rsid w:val="005E4B23"/>
    <w:rsid w:val="005F309D"/>
    <w:rsid w:val="005F4F3B"/>
    <w:rsid w:val="00605E17"/>
    <w:rsid w:val="0061175B"/>
    <w:rsid w:val="006118E5"/>
    <w:rsid w:val="00613E6B"/>
    <w:rsid w:val="0062060B"/>
    <w:rsid w:val="0062316B"/>
    <w:rsid w:val="00626F39"/>
    <w:rsid w:val="0063228D"/>
    <w:rsid w:val="00632CF0"/>
    <w:rsid w:val="00633F2F"/>
    <w:rsid w:val="00644855"/>
    <w:rsid w:val="00651039"/>
    <w:rsid w:val="006532FA"/>
    <w:rsid w:val="00660D9A"/>
    <w:rsid w:val="006657C0"/>
    <w:rsid w:val="00670150"/>
    <w:rsid w:val="00677420"/>
    <w:rsid w:val="006828AA"/>
    <w:rsid w:val="00684A78"/>
    <w:rsid w:val="00685B36"/>
    <w:rsid w:val="0068719C"/>
    <w:rsid w:val="00694535"/>
    <w:rsid w:val="00696697"/>
    <w:rsid w:val="006A6E63"/>
    <w:rsid w:val="006A7E2E"/>
    <w:rsid w:val="006B1066"/>
    <w:rsid w:val="006B2F51"/>
    <w:rsid w:val="006C190C"/>
    <w:rsid w:val="006D4F36"/>
    <w:rsid w:val="006E7B10"/>
    <w:rsid w:val="006F1E73"/>
    <w:rsid w:val="006F2108"/>
    <w:rsid w:val="006F2CF4"/>
    <w:rsid w:val="006F4CEF"/>
    <w:rsid w:val="006F4D2C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67F6"/>
    <w:rsid w:val="007A7EBB"/>
    <w:rsid w:val="007B5595"/>
    <w:rsid w:val="007C0A3A"/>
    <w:rsid w:val="007C0E61"/>
    <w:rsid w:val="007C3E2E"/>
    <w:rsid w:val="007D7C22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41D12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34B43"/>
    <w:rsid w:val="00941EE7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4D5B"/>
    <w:rsid w:val="009F7301"/>
    <w:rsid w:val="00A06C58"/>
    <w:rsid w:val="00A13F4E"/>
    <w:rsid w:val="00A20FE6"/>
    <w:rsid w:val="00A31876"/>
    <w:rsid w:val="00A31B45"/>
    <w:rsid w:val="00A40C88"/>
    <w:rsid w:val="00A42103"/>
    <w:rsid w:val="00A50592"/>
    <w:rsid w:val="00A577E4"/>
    <w:rsid w:val="00A61476"/>
    <w:rsid w:val="00A64E6C"/>
    <w:rsid w:val="00A657F5"/>
    <w:rsid w:val="00A65BF7"/>
    <w:rsid w:val="00A66F4C"/>
    <w:rsid w:val="00A72387"/>
    <w:rsid w:val="00A764CA"/>
    <w:rsid w:val="00A810E9"/>
    <w:rsid w:val="00A849B7"/>
    <w:rsid w:val="00A9313E"/>
    <w:rsid w:val="00AA41FA"/>
    <w:rsid w:val="00AD0F41"/>
    <w:rsid w:val="00AD6949"/>
    <w:rsid w:val="00AE1E84"/>
    <w:rsid w:val="00AE4648"/>
    <w:rsid w:val="00AF0400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091"/>
    <w:rsid w:val="00B849BA"/>
    <w:rsid w:val="00B86EF5"/>
    <w:rsid w:val="00B908A3"/>
    <w:rsid w:val="00B92070"/>
    <w:rsid w:val="00B977DC"/>
    <w:rsid w:val="00BB543C"/>
    <w:rsid w:val="00BB7160"/>
    <w:rsid w:val="00BC0DCF"/>
    <w:rsid w:val="00BC1B0B"/>
    <w:rsid w:val="00BC37DE"/>
    <w:rsid w:val="00BC407A"/>
    <w:rsid w:val="00BD0CAA"/>
    <w:rsid w:val="00BE293C"/>
    <w:rsid w:val="00BE52D4"/>
    <w:rsid w:val="00BF14C6"/>
    <w:rsid w:val="00BF1F4C"/>
    <w:rsid w:val="00BF4787"/>
    <w:rsid w:val="00C106CC"/>
    <w:rsid w:val="00C1387E"/>
    <w:rsid w:val="00C15C8B"/>
    <w:rsid w:val="00C16FA2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91166"/>
    <w:rsid w:val="00C97703"/>
    <w:rsid w:val="00CA62B3"/>
    <w:rsid w:val="00CC5E54"/>
    <w:rsid w:val="00CD06D4"/>
    <w:rsid w:val="00CE4FC6"/>
    <w:rsid w:val="00CF136F"/>
    <w:rsid w:val="00CF2CF0"/>
    <w:rsid w:val="00CF486A"/>
    <w:rsid w:val="00D061B9"/>
    <w:rsid w:val="00D06763"/>
    <w:rsid w:val="00D07340"/>
    <w:rsid w:val="00D16970"/>
    <w:rsid w:val="00D173B8"/>
    <w:rsid w:val="00D268EC"/>
    <w:rsid w:val="00D26CC4"/>
    <w:rsid w:val="00D32B28"/>
    <w:rsid w:val="00D34553"/>
    <w:rsid w:val="00D35F97"/>
    <w:rsid w:val="00D365A1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041D"/>
    <w:rsid w:val="00DA09E6"/>
    <w:rsid w:val="00DA2705"/>
    <w:rsid w:val="00DA6DCC"/>
    <w:rsid w:val="00DB2461"/>
    <w:rsid w:val="00DB6EB8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2553A"/>
    <w:rsid w:val="00E3517E"/>
    <w:rsid w:val="00E37929"/>
    <w:rsid w:val="00E40E5E"/>
    <w:rsid w:val="00E41770"/>
    <w:rsid w:val="00E42230"/>
    <w:rsid w:val="00E5354F"/>
    <w:rsid w:val="00E55084"/>
    <w:rsid w:val="00E7084C"/>
    <w:rsid w:val="00E732DF"/>
    <w:rsid w:val="00E90148"/>
    <w:rsid w:val="00E90379"/>
    <w:rsid w:val="00E93DEC"/>
    <w:rsid w:val="00E96111"/>
    <w:rsid w:val="00EA14EB"/>
    <w:rsid w:val="00EA53E9"/>
    <w:rsid w:val="00EB1EF4"/>
    <w:rsid w:val="00EB38F2"/>
    <w:rsid w:val="00EB491A"/>
    <w:rsid w:val="00EC38AF"/>
    <w:rsid w:val="00EC49D5"/>
    <w:rsid w:val="00EC5F2D"/>
    <w:rsid w:val="00EC7396"/>
    <w:rsid w:val="00EE7BA2"/>
    <w:rsid w:val="00EF3A55"/>
    <w:rsid w:val="00F001A1"/>
    <w:rsid w:val="00F01279"/>
    <w:rsid w:val="00F20EB6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B4C59"/>
    <w:rsid w:val="00FB4EE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68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68EC"/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28</cp:revision>
  <cp:lastPrinted>2024-07-30T06:13:00Z</cp:lastPrinted>
  <dcterms:created xsi:type="dcterms:W3CDTF">2024-05-24T09:10:00Z</dcterms:created>
  <dcterms:modified xsi:type="dcterms:W3CDTF">2026-02-11T13:00:00Z</dcterms:modified>
</cp:coreProperties>
</file>