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1AA46" w14:textId="77777777" w:rsidR="00081E5C" w:rsidRPr="00011272" w:rsidRDefault="00081E5C" w:rsidP="00081E5C">
      <w:pPr>
        <w:spacing w:after="0"/>
        <w:ind w:left="-567"/>
        <w:jc w:val="center"/>
        <w:rPr>
          <w:rFonts w:cs="Calibri"/>
          <w:b/>
          <w:color w:val="000080"/>
          <w:sz w:val="18"/>
          <w:szCs w:val="18"/>
        </w:rPr>
      </w:pPr>
      <w:r>
        <w:rPr>
          <w:noProof/>
        </w:rPr>
        <mc:AlternateContent>
          <mc:Choice Requires="wps">
            <w:drawing>
              <wp:anchor distT="0" distB="0" distL="114300" distR="114300" simplePos="0" relativeHeight="251659264" behindDoc="0" locked="0" layoutInCell="1" allowOverlap="1" wp14:anchorId="7BA39BEE" wp14:editId="4EA1E7FB">
                <wp:simplePos x="0" y="0"/>
                <wp:positionH relativeFrom="column">
                  <wp:posOffset>4598035</wp:posOffset>
                </wp:positionH>
                <wp:positionV relativeFrom="paragraph">
                  <wp:posOffset>15240</wp:posOffset>
                </wp:positionV>
                <wp:extent cx="1282065" cy="927100"/>
                <wp:effectExtent l="0" t="0" r="0" b="635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065" cy="927100"/>
                        </a:xfrm>
                        <a:prstGeom prst="rect">
                          <a:avLst/>
                        </a:prstGeom>
                        <a:solidFill>
                          <a:srgbClr val="FFFFFF"/>
                        </a:solidFill>
                        <a:ln>
                          <a:noFill/>
                        </a:ln>
                      </wps:spPr>
                      <wps:txbx>
                        <w:txbxContent>
                          <w:p w14:paraId="24B8818A" w14:textId="2B5BCD62" w:rsidR="00081E5C" w:rsidRDefault="00081E5C" w:rsidP="00081E5C">
                            <w:pPr>
                              <w:jc w:val="center"/>
                            </w:pPr>
                            <w:r w:rsidRPr="00AF0C4D">
                              <w:rPr>
                                <w:noProof/>
                              </w:rPr>
                              <w:drawing>
                                <wp:inline distT="0" distB="0" distL="0" distR="0" wp14:anchorId="7DEA1D18" wp14:editId="6CB4D827">
                                  <wp:extent cx="703819" cy="779228"/>
                                  <wp:effectExtent l="0" t="0" r="1270" b="190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6782" cy="782508"/>
                                          </a:xfrm>
                                          <a:prstGeom prst="rect">
                                            <a:avLst/>
                                          </a:prstGeom>
                                          <a:noFill/>
                                          <a:ln>
                                            <a:noFill/>
                                          </a:ln>
                                        </pic:spPr>
                                      </pic:pic>
                                    </a:graphicData>
                                  </a:graphic>
                                </wp:inline>
                              </w:drawing>
                            </w:r>
                          </w:p>
                          <w:p w14:paraId="554E589C" w14:textId="77777777" w:rsidR="00081E5C" w:rsidRPr="00011272" w:rsidRDefault="00081E5C" w:rsidP="00081E5C">
                            <w:pPr>
                              <w:jc w:val="center"/>
                              <w:rPr>
                                <w:sz w:val="12"/>
                                <w:szCs w:val="1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A39BEE" id="_x0000_t202" coordsize="21600,21600" o:spt="202" path="m,l,21600r21600,l21600,xe">
                <v:stroke joinstyle="miter"/>
                <v:path gradientshapeok="t" o:connecttype="rect"/>
              </v:shapetype>
              <v:shape id="Pole tekstowe 5" o:spid="_x0000_s1026" type="#_x0000_t202" style="position:absolute;left:0;text-align:left;margin-left:362.05pt;margin-top:1.2pt;width:100.95pt;height: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" stroked="f">
                <v:textbox>
                  <w:txbxContent>
                    <w:p w14:paraId="24B8818A" w14:textId="2B5BCD62" w:rsidR="00081E5C" w:rsidRDefault="00081E5C" w:rsidP="00081E5C">
                      <w:pPr>
                        <w:jc w:val="center"/>
                      </w:pPr>
                      <w:r w:rsidRPr="00AF0C4D">
                        <w:rPr>
                          <w:noProof/>
                        </w:rPr>
                        <w:drawing>
                          <wp:inline distT="0" distB="0" distL="0" distR="0" wp14:anchorId="7DEA1D18" wp14:editId="6CB4D827">
                            <wp:extent cx="703819" cy="779228"/>
                            <wp:effectExtent l="0" t="0" r="1270" b="190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6782" cy="782508"/>
                                    </a:xfrm>
                                    <a:prstGeom prst="rect">
                                      <a:avLst/>
                                    </a:prstGeom>
                                    <a:noFill/>
                                    <a:ln>
                                      <a:noFill/>
                                    </a:ln>
                                  </pic:spPr>
                                </pic:pic>
                              </a:graphicData>
                            </a:graphic>
                          </wp:inline>
                        </w:drawing>
                      </w:r>
                    </w:p>
                    <w:p w14:paraId="554E589C" w14:textId="77777777" w:rsidR="00081E5C" w:rsidRPr="00011272" w:rsidRDefault="00081E5C" w:rsidP="00081E5C">
                      <w:pPr>
                        <w:jc w:val="center"/>
                        <w:rPr>
                          <w:sz w:val="12"/>
                          <w:szCs w:val="12"/>
                        </w:rPr>
                      </w:pPr>
                    </w:p>
                  </w:txbxContent>
                </v:textbox>
              </v:shape>
            </w:pict>
          </mc:Fallback>
        </mc:AlternateContent>
      </w:r>
      <w:r>
        <w:rPr>
          <w:noProof/>
        </w:rPr>
        <w:drawing>
          <wp:anchor distT="0" distB="0" distL="114300" distR="114300" simplePos="0" relativeHeight="251660288" behindDoc="1" locked="0" layoutInCell="1" allowOverlap="1" wp14:anchorId="344D75F4" wp14:editId="1AB2EF74">
            <wp:simplePos x="0" y="0"/>
            <wp:positionH relativeFrom="margin">
              <wp:align>left</wp:align>
            </wp:positionH>
            <wp:positionV relativeFrom="paragraph">
              <wp:posOffset>6985</wp:posOffset>
            </wp:positionV>
            <wp:extent cx="675640" cy="923925"/>
            <wp:effectExtent l="0" t="0" r="0" b="9525"/>
            <wp:wrapNone/>
            <wp:docPr id="2" name="Obraz 2" descr="logo_mał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logo_mał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564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0" allowOverlap="1" wp14:anchorId="5D98F880" wp14:editId="50822BA7">
                <wp:simplePos x="0" y="0"/>
                <wp:positionH relativeFrom="column">
                  <wp:posOffset>-2337435</wp:posOffset>
                </wp:positionH>
                <wp:positionV relativeFrom="paragraph">
                  <wp:posOffset>-1703070</wp:posOffset>
                </wp:positionV>
                <wp:extent cx="91440" cy="182880"/>
                <wp:effectExtent l="0" t="0" r="3810" b="762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182880"/>
                        </a:xfrm>
                        <a:prstGeom prst="rect">
                          <a:avLst/>
                        </a:prstGeom>
                        <a:solidFill>
                          <a:srgbClr val="FFFFFF"/>
                        </a:solidFill>
                        <a:ln>
                          <a:noFill/>
                        </a:ln>
                      </wps:spPr>
                      <wps:txbx>
                        <w:txbxContent>
                          <w:p w14:paraId="3F825B27" w14:textId="77777777" w:rsidR="00081E5C" w:rsidRDefault="00081E5C" w:rsidP="00081E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8F880" id="Pole tekstowe 1" o:spid="_x0000_s1027" type="#_x0000_t202" style="position:absolute;left:0;text-align:left;margin-left:-184.05pt;margin-top:-134.1pt;width:7.2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" o:allowincell="f" stroked="f">
                <v:textbox>
                  <w:txbxContent>
                    <w:p w14:paraId="3F825B27" w14:textId="77777777" w:rsidR="00081E5C" w:rsidRDefault="00081E5C" w:rsidP="00081E5C"/>
                  </w:txbxContent>
                </v:textbox>
              </v:shape>
            </w:pict>
          </mc:Fallback>
        </mc:AlternateContent>
      </w:r>
      <w:r w:rsidRPr="00011272">
        <w:rPr>
          <w:rFonts w:cs="Calibri"/>
          <w:b/>
          <w:i/>
          <w:color w:val="000080"/>
        </w:rPr>
        <w:t xml:space="preserve"> </w:t>
      </w:r>
      <w:r w:rsidRPr="00011272">
        <w:rPr>
          <w:rFonts w:cs="Calibri"/>
          <w:b/>
          <w:color w:val="000080"/>
          <w:sz w:val="18"/>
          <w:szCs w:val="18"/>
        </w:rPr>
        <w:t xml:space="preserve">Samodzielny Publiczny </w:t>
      </w:r>
    </w:p>
    <w:p w14:paraId="4A6E0004" w14:textId="77777777" w:rsidR="00081E5C" w:rsidRPr="00011272" w:rsidRDefault="00081E5C" w:rsidP="00081E5C">
      <w:pPr>
        <w:spacing w:after="0"/>
        <w:ind w:left="-567"/>
        <w:jc w:val="center"/>
        <w:rPr>
          <w:rFonts w:cs="Calibri"/>
          <w:b/>
          <w:color w:val="000080"/>
          <w:sz w:val="18"/>
          <w:szCs w:val="18"/>
        </w:rPr>
      </w:pPr>
      <w:r w:rsidRPr="00011272">
        <w:rPr>
          <w:rFonts w:cs="Calibri"/>
          <w:b/>
          <w:color w:val="000080"/>
          <w:sz w:val="18"/>
          <w:szCs w:val="18"/>
        </w:rPr>
        <w:t>Wielospecjalistyczny Zakład Opieki Zdrowotnej</w:t>
      </w:r>
    </w:p>
    <w:p w14:paraId="79038951" w14:textId="77777777" w:rsidR="00081E5C" w:rsidRPr="00011272" w:rsidRDefault="00081E5C" w:rsidP="00081E5C">
      <w:pPr>
        <w:spacing w:after="0"/>
        <w:ind w:left="-567"/>
        <w:jc w:val="center"/>
        <w:rPr>
          <w:rFonts w:cs="Calibri"/>
          <w:color w:val="000080"/>
          <w:sz w:val="18"/>
          <w:szCs w:val="18"/>
        </w:rPr>
      </w:pPr>
      <w:r w:rsidRPr="00011272">
        <w:rPr>
          <w:rFonts w:cs="Calibri"/>
          <w:b/>
          <w:color w:val="000080"/>
          <w:sz w:val="18"/>
          <w:szCs w:val="18"/>
        </w:rPr>
        <w:t>Ministerstwa Spraw Wewnętrznych i Administracji w Bydgoszczy</w:t>
      </w:r>
      <w:r w:rsidRPr="00011272">
        <w:rPr>
          <w:rFonts w:cs="Calibri"/>
          <w:b/>
          <w:color w:val="000080"/>
          <w:sz w:val="18"/>
          <w:szCs w:val="18"/>
        </w:rPr>
        <w:br/>
      </w:r>
      <w:r w:rsidRPr="00011272">
        <w:rPr>
          <w:rFonts w:cs="Calibri"/>
          <w:color w:val="000080"/>
          <w:sz w:val="18"/>
          <w:szCs w:val="18"/>
        </w:rPr>
        <w:t xml:space="preserve">ul. Ks. </w:t>
      </w:r>
      <w:proofErr w:type="spellStart"/>
      <w:r w:rsidRPr="00011272">
        <w:rPr>
          <w:rFonts w:cs="Calibri"/>
          <w:color w:val="000080"/>
          <w:sz w:val="18"/>
          <w:szCs w:val="18"/>
        </w:rPr>
        <w:t>Markwarta</w:t>
      </w:r>
      <w:proofErr w:type="spellEnd"/>
      <w:r w:rsidRPr="00011272">
        <w:rPr>
          <w:rFonts w:cs="Calibri"/>
          <w:color w:val="000080"/>
          <w:sz w:val="18"/>
          <w:szCs w:val="18"/>
        </w:rPr>
        <w:t xml:space="preserve"> 4-6, 85-015 Bydgoszcz</w:t>
      </w:r>
    </w:p>
    <w:p w14:paraId="17B7EFE6" w14:textId="77777777" w:rsidR="00081E5C" w:rsidRPr="00011272" w:rsidRDefault="00081E5C" w:rsidP="00081E5C">
      <w:pPr>
        <w:spacing w:after="0"/>
        <w:ind w:left="-567"/>
        <w:jc w:val="center"/>
        <w:rPr>
          <w:rFonts w:cs="Calibri"/>
          <w:color w:val="000080"/>
          <w:sz w:val="18"/>
          <w:szCs w:val="18"/>
        </w:rPr>
      </w:pPr>
      <w:r w:rsidRPr="00011272">
        <w:rPr>
          <w:rFonts w:cs="Calibri"/>
          <w:color w:val="000080"/>
          <w:sz w:val="18"/>
          <w:szCs w:val="18"/>
        </w:rPr>
        <w:t>tel. centrala 52 / 58-26-200, sekretariat 52 / 58-26-205, fax: 52 / 58-26-209</w:t>
      </w:r>
    </w:p>
    <w:p w14:paraId="067B0D9F" w14:textId="77777777" w:rsidR="00081E5C" w:rsidRPr="00011272" w:rsidRDefault="00081E5C" w:rsidP="00081E5C">
      <w:pPr>
        <w:spacing w:after="0"/>
        <w:ind w:left="-567"/>
        <w:jc w:val="center"/>
        <w:rPr>
          <w:rFonts w:cs="Calibri"/>
          <w:color w:val="000080"/>
          <w:sz w:val="18"/>
          <w:szCs w:val="18"/>
        </w:rPr>
      </w:pPr>
      <w:r w:rsidRPr="00011272">
        <w:rPr>
          <w:rFonts w:cs="Calibri"/>
          <w:color w:val="000080"/>
          <w:sz w:val="18"/>
          <w:szCs w:val="18"/>
        </w:rPr>
        <w:t>e-ma</w:t>
      </w:r>
      <w:r w:rsidRPr="00011272">
        <w:rPr>
          <w:rFonts w:cs="Calibri"/>
          <w:color w:val="000080"/>
          <w:sz w:val="18"/>
          <w:szCs w:val="18"/>
        </w:rPr>
        <w:softHyphen/>
        <w:t xml:space="preserve">il: </w:t>
      </w:r>
      <w:hyperlink r:id="rId9" w:history="1">
        <w:r w:rsidRPr="00011272">
          <w:rPr>
            <w:rStyle w:val="Hipercze"/>
            <w:rFonts w:cs="Calibri"/>
            <w:sz w:val="18"/>
            <w:szCs w:val="18"/>
          </w:rPr>
          <w:t>sekretariat@szpitalmsw.bydgoszcz.pl</w:t>
        </w:r>
      </w:hyperlink>
    </w:p>
    <w:p w14:paraId="39C62FAE" w14:textId="77777777" w:rsidR="00081E5C" w:rsidRPr="00011272" w:rsidRDefault="00081E5C" w:rsidP="00081E5C">
      <w:pPr>
        <w:spacing w:after="0"/>
        <w:ind w:left="-567"/>
        <w:jc w:val="center"/>
        <w:rPr>
          <w:rFonts w:cs="Calibri"/>
          <w:color w:val="000080"/>
          <w:sz w:val="18"/>
          <w:szCs w:val="18"/>
        </w:rPr>
      </w:pPr>
      <w:r w:rsidRPr="00011272">
        <w:rPr>
          <w:rFonts w:cs="Calibri"/>
          <w:color w:val="000080"/>
          <w:sz w:val="18"/>
          <w:szCs w:val="18"/>
        </w:rPr>
        <w:t>NIP: 554-22-01-453, REGON: 092325348, ISO 9001:2000</w:t>
      </w:r>
    </w:p>
    <w:p w14:paraId="031FF26B" w14:textId="77777777" w:rsidR="00081E5C" w:rsidRPr="00011272" w:rsidRDefault="00081E5C" w:rsidP="00081E5C">
      <w:pPr>
        <w:pBdr>
          <w:bottom w:val="single" w:sz="4" w:space="1" w:color="auto"/>
        </w:pBdr>
        <w:spacing w:after="0"/>
        <w:ind w:left="-567" w:right="-2"/>
        <w:jc w:val="center"/>
        <w:rPr>
          <w:rFonts w:cs="Calibri"/>
          <w:b/>
          <w:i/>
          <w:color w:val="000080"/>
          <w:sz w:val="18"/>
          <w:szCs w:val="18"/>
        </w:rPr>
      </w:pPr>
      <w:r w:rsidRPr="00011272">
        <w:rPr>
          <w:rFonts w:cs="Calibri"/>
          <w:color w:val="000080"/>
          <w:sz w:val="18"/>
          <w:szCs w:val="18"/>
        </w:rPr>
        <w:t>Konto: 53 1130 1075 0002 6035 9320 0007  BGK</w:t>
      </w:r>
    </w:p>
    <w:p w14:paraId="7AABD5BB" w14:textId="77777777" w:rsidR="00081E5C" w:rsidRDefault="00081E5C" w:rsidP="00727F64">
      <w:pPr>
        <w:pStyle w:val="Default"/>
        <w:rPr>
          <w:rFonts w:ascii="Calibri" w:hAnsi="Calibri" w:cs="Calibri"/>
          <w:b/>
          <w:bCs/>
          <w:color w:val="auto"/>
        </w:rPr>
      </w:pPr>
    </w:p>
    <w:p w14:paraId="458EAB4C" w14:textId="51D8A2DA" w:rsidR="00727F64" w:rsidRPr="00727F64" w:rsidRDefault="00727F64" w:rsidP="00727F64">
      <w:pPr>
        <w:pStyle w:val="Default"/>
        <w:rPr>
          <w:rFonts w:ascii="Calibri" w:hAnsi="Calibri" w:cs="Calibri"/>
          <w:b/>
          <w:bCs/>
          <w:color w:val="auto"/>
        </w:rPr>
      </w:pPr>
      <w:r w:rsidRPr="00727F64">
        <w:rPr>
          <w:rFonts w:ascii="Calibri" w:hAnsi="Calibri" w:cs="Calibri"/>
          <w:b/>
          <w:bCs/>
          <w:color w:val="auto"/>
        </w:rPr>
        <w:t xml:space="preserve">Oznaczenie sprawy: </w:t>
      </w:r>
      <w:r w:rsidR="00D50FF5">
        <w:rPr>
          <w:rFonts w:ascii="Calibri" w:hAnsi="Calibri" w:cs="Calibri"/>
          <w:b/>
          <w:bCs/>
          <w:color w:val="auto"/>
        </w:rPr>
        <w:t>1</w:t>
      </w:r>
      <w:r w:rsidR="00D047B6">
        <w:rPr>
          <w:rFonts w:ascii="Calibri" w:hAnsi="Calibri" w:cs="Calibri"/>
          <w:b/>
          <w:bCs/>
          <w:color w:val="auto"/>
        </w:rPr>
        <w:t>2</w:t>
      </w:r>
      <w:r w:rsidRPr="00727F64">
        <w:rPr>
          <w:rFonts w:ascii="Calibri" w:hAnsi="Calibri" w:cs="Calibri"/>
          <w:b/>
          <w:bCs/>
          <w:color w:val="auto"/>
        </w:rPr>
        <w:t>/202</w:t>
      </w:r>
      <w:r w:rsidR="00D35129">
        <w:rPr>
          <w:rFonts w:ascii="Calibri" w:hAnsi="Calibri" w:cs="Calibri"/>
          <w:b/>
          <w:bCs/>
          <w:color w:val="auto"/>
        </w:rPr>
        <w:t>6</w:t>
      </w:r>
    </w:p>
    <w:p w14:paraId="0D4E4BE5" w14:textId="5926D078" w:rsidR="00727F64" w:rsidRPr="0069117F" w:rsidRDefault="00727F64" w:rsidP="00727F64">
      <w:pPr>
        <w:pStyle w:val="Default"/>
        <w:jc w:val="right"/>
        <w:rPr>
          <w:rFonts w:ascii="Calibri" w:hAnsi="Calibri" w:cs="Calibri"/>
          <w:b/>
          <w:bCs/>
        </w:rPr>
      </w:pPr>
      <w:r>
        <w:rPr>
          <w:rFonts w:ascii="Calibri" w:hAnsi="Calibri" w:cs="Calibri"/>
        </w:rPr>
        <w:t>Bydgoszcz</w:t>
      </w:r>
      <w:r w:rsidRPr="0069117F">
        <w:rPr>
          <w:rFonts w:ascii="Calibri" w:hAnsi="Calibri" w:cs="Calibri"/>
        </w:rPr>
        <w:t xml:space="preserve">, dnia </w:t>
      </w:r>
      <w:r w:rsidR="00D047B6">
        <w:rPr>
          <w:rFonts w:ascii="Calibri" w:hAnsi="Calibri" w:cs="Calibri"/>
        </w:rPr>
        <w:t>20</w:t>
      </w:r>
      <w:r w:rsidR="00D35129">
        <w:rPr>
          <w:rFonts w:ascii="Calibri" w:hAnsi="Calibri" w:cs="Calibri"/>
        </w:rPr>
        <w:t>.10.2026</w:t>
      </w:r>
      <w:r w:rsidRPr="0069117F">
        <w:rPr>
          <w:rFonts w:ascii="Calibri" w:hAnsi="Calibri" w:cs="Calibri"/>
        </w:rPr>
        <w:t xml:space="preserve"> r. </w:t>
      </w:r>
    </w:p>
    <w:p w14:paraId="0FC23609" w14:textId="77777777" w:rsidR="00727F64" w:rsidRPr="0069117F" w:rsidRDefault="00727F64" w:rsidP="00727F64">
      <w:pPr>
        <w:shd w:val="clear" w:color="auto" w:fill="FFFFFF"/>
        <w:suppressAutoHyphens w:val="0"/>
        <w:spacing w:after="0" w:line="240" w:lineRule="auto"/>
        <w:rPr>
          <w:rFonts w:eastAsia="Times New Roman" w:cs="Calibri"/>
          <w:sz w:val="24"/>
          <w:szCs w:val="24"/>
          <w:lang w:eastAsia="pl-PL"/>
        </w:rPr>
      </w:pPr>
    </w:p>
    <w:p w14:paraId="425A48BA" w14:textId="77777777" w:rsidR="00727F64" w:rsidRDefault="00727F64" w:rsidP="00055CDE">
      <w:pPr>
        <w:shd w:val="clear" w:color="auto" w:fill="FFF2CC" w:themeFill="accent4" w:themeFillTint="33"/>
        <w:spacing w:after="0"/>
        <w:jc w:val="center"/>
        <w:rPr>
          <w:rFonts w:cs="Calibri"/>
          <w:b/>
          <w:bCs/>
          <w:sz w:val="28"/>
          <w:szCs w:val="28"/>
          <w:lang w:eastAsia="pl-PL"/>
        </w:rPr>
      </w:pPr>
      <w:r>
        <w:rPr>
          <w:rFonts w:cs="Calibri"/>
          <w:b/>
          <w:bCs/>
          <w:sz w:val="28"/>
          <w:szCs w:val="28"/>
          <w:lang w:eastAsia="pl-PL"/>
        </w:rPr>
        <w:t xml:space="preserve">ZAPYTANIE OFERTOWE </w:t>
      </w:r>
    </w:p>
    <w:p w14:paraId="6CAE3523" w14:textId="3E043461" w:rsidR="00727F64" w:rsidRPr="00727F64" w:rsidRDefault="00727F64" w:rsidP="00055CDE">
      <w:pPr>
        <w:shd w:val="clear" w:color="auto" w:fill="FFF2CC" w:themeFill="accent4" w:themeFillTint="33"/>
        <w:spacing w:after="0"/>
        <w:jc w:val="center"/>
        <w:rPr>
          <w:rFonts w:cs="Calibri"/>
          <w:b/>
          <w:bCs/>
          <w:lang w:eastAsia="pl-PL"/>
        </w:rPr>
      </w:pPr>
      <w:r w:rsidRPr="00727F64">
        <w:rPr>
          <w:rFonts w:cs="Calibri"/>
          <w:b/>
          <w:bCs/>
          <w:lang w:eastAsia="pl-PL"/>
        </w:rPr>
        <w:t>(ZAPROSZENIE DO SKŁADANIA OFERT)</w:t>
      </w:r>
    </w:p>
    <w:p w14:paraId="4FA3125C" w14:textId="77777777" w:rsidR="00727F64" w:rsidRDefault="00727F64" w:rsidP="00727F64">
      <w:pPr>
        <w:shd w:val="clear" w:color="auto" w:fill="FFFFFF"/>
        <w:suppressAutoHyphens w:val="0"/>
        <w:spacing w:after="0" w:line="240" w:lineRule="auto"/>
        <w:jc w:val="both"/>
        <w:rPr>
          <w:rFonts w:eastAsia="Times New Roman" w:cs="Calibri"/>
          <w:sz w:val="24"/>
          <w:szCs w:val="24"/>
          <w:lang w:eastAsia="pl-PL"/>
        </w:rPr>
      </w:pPr>
    </w:p>
    <w:p w14:paraId="0E6C9D58" w14:textId="53DFE6B8" w:rsidR="00727F64" w:rsidRPr="0069117F" w:rsidRDefault="00727F64" w:rsidP="00727F64">
      <w:pPr>
        <w:shd w:val="clear" w:color="auto" w:fill="FFFFFF"/>
        <w:suppressAutoHyphens w:val="0"/>
        <w:spacing w:after="0" w:line="240" w:lineRule="auto"/>
        <w:jc w:val="both"/>
        <w:rPr>
          <w:rFonts w:eastAsia="Times New Roman" w:cs="Calibri"/>
          <w:color w:val="FF0000"/>
          <w:sz w:val="24"/>
          <w:szCs w:val="24"/>
          <w:lang w:eastAsia="pl-PL"/>
        </w:rPr>
      </w:pPr>
      <w:r w:rsidRPr="0069117F">
        <w:rPr>
          <w:rFonts w:eastAsia="Times New Roman" w:cs="Calibri"/>
          <w:sz w:val="24"/>
          <w:szCs w:val="24"/>
          <w:lang w:eastAsia="pl-PL"/>
        </w:rPr>
        <w:t xml:space="preserve">Zamawiający prowadząc postępowanie w formie </w:t>
      </w:r>
      <w:r>
        <w:rPr>
          <w:rFonts w:eastAsia="Times New Roman" w:cs="Calibri"/>
          <w:sz w:val="24"/>
          <w:szCs w:val="24"/>
          <w:lang w:eastAsia="pl-PL"/>
        </w:rPr>
        <w:t>rozeznania</w:t>
      </w:r>
      <w:r w:rsidRPr="0069117F">
        <w:rPr>
          <w:rFonts w:eastAsia="Times New Roman" w:cs="Calibri"/>
          <w:sz w:val="24"/>
          <w:szCs w:val="24"/>
          <w:lang w:eastAsia="pl-PL"/>
        </w:rPr>
        <w:t xml:space="preserve"> cenowego zaprasza do składania ofert: </w:t>
      </w:r>
      <w:r w:rsidRPr="0069117F">
        <w:rPr>
          <w:rFonts w:eastAsia="Times New Roman" w:cs="Calibri"/>
          <w:sz w:val="24"/>
          <w:szCs w:val="24"/>
          <w:lang w:eastAsia="pl-PL"/>
        </w:rPr>
        <w:br/>
      </w:r>
    </w:p>
    <w:p w14:paraId="77DCF7D5" w14:textId="77777777" w:rsidR="00727F64" w:rsidRPr="0069117F" w:rsidRDefault="00727F64" w:rsidP="00727F64">
      <w:pPr>
        <w:pStyle w:val="Default"/>
        <w:jc w:val="both"/>
        <w:rPr>
          <w:rFonts w:ascii="Calibri" w:hAnsi="Calibri" w:cs="Calibri"/>
          <w:b/>
          <w:bCs/>
        </w:rPr>
      </w:pPr>
      <w:r w:rsidRPr="0069117F">
        <w:rPr>
          <w:rFonts w:ascii="Calibri" w:hAnsi="Calibri" w:cs="Calibri"/>
          <w:b/>
          <w:bCs/>
          <w:u w:val="single"/>
        </w:rPr>
        <w:t xml:space="preserve">I. Zamawiający: </w:t>
      </w:r>
    </w:p>
    <w:p w14:paraId="731C8F6D" w14:textId="77777777" w:rsidR="00727F64" w:rsidRDefault="00727F64" w:rsidP="00727F64">
      <w:pPr>
        <w:pStyle w:val="Default"/>
        <w:jc w:val="both"/>
        <w:rPr>
          <w:rFonts w:ascii="Calibri" w:hAnsi="Calibri" w:cs="Calibri"/>
        </w:rPr>
      </w:pPr>
      <w:bookmarkStart w:id="0" w:name="_Hlk103163460"/>
      <w:r w:rsidRPr="00011272">
        <w:rPr>
          <w:rFonts w:ascii="Calibri" w:hAnsi="Calibri" w:cs="Calibri"/>
        </w:rPr>
        <w:t xml:space="preserve">Samodzielny Publiczny Wielospecjalistyczny Zakład Opieki Zdrowotnej Ministerstwa Spraw Wewnętrznych </w:t>
      </w:r>
      <w:r>
        <w:rPr>
          <w:rFonts w:ascii="Calibri" w:hAnsi="Calibri" w:cs="Calibri"/>
        </w:rPr>
        <w:t>i</w:t>
      </w:r>
      <w:r w:rsidRPr="00011272">
        <w:rPr>
          <w:rFonts w:ascii="Calibri" w:hAnsi="Calibri" w:cs="Calibri"/>
        </w:rPr>
        <w:t xml:space="preserve"> Administracji w Bydgoszczy</w:t>
      </w:r>
    </w:p>
    <w:p w14:paraId="29B73BEA" w14:textId="77777777" w:rsidR="00727F64" w:rsidRDefault="00727F64" w:rsidP="00727F64">
      <w:pPr>
        <w:pStyle w:val="Default"/>
        <w:jc w:val="both"/>
        <w:rPr>
          <w:rFonts w:ascii="Calibri" w:hAnsi="Calibri" w:cs="Calibri"/>
        </w:rPr>
      </w:pPr>
      <w:r>
        <w:rPr>
          <w:rFonts w:ascii="Calibri" w:hAnsi="Calibri" w:cs="Calibri"/>
        </w:rPr>
        <w:t xml:space="preserve">ul. </w:t>
      </w:r>
      <w:proofErr w:type="spellStart"/>
      <w:r>
        <w:rPr>
          <w:rFonts w:ascii="Calibri" w:hAnsi="Calibri" w:cs="Calibri"/>
        </w:rPr>
        <w:t>Markwarta</w:t>
      </w:r>
      <w:proofErr w:type="spellEnd"/>
      <w:r>
        <w:rPr>
          <w:rFonts w:ascii="Calibri" w:hAnsi="Calibri" w:cs="Calibri"/>
        </w:rPr>
        <w:t xml:space="preserve"> 4-6</w:t>
      </w:r>
    </w:p>
    <w:p w14:paraId="75824876" w14:textId="77777777" w:rsidR="00727F64" w:rsidRPr="0069117F" w:rsidRDefault="00727F64" w:rsidP="00727F64">
      <w:pPr>
        <w:pStyle w:val="Default"/>
        <w:jc w:val="both"/>
        <w:rPr>
          <w:rFonts w:ascii="Calibri" w:hAnsi="Calibri" w:cs="Calibri"/>
          <w:lang w:eastAsia="pl-PL"/>
        </w:rPr>
      </w:pPr>
      <w:r>
        <w:rPr>
          <w:rFonts w:ascii="Calibri" w:hAnsi="Calibri" w:cs="Calibri"/>
        </w:rPr>
        <w:t>85-015 Bydgoszcz</w:t>
      </w:r>
    </w:p>
    <w:p w14:paraId="2222C982" w14:textId="77777777" w:rsidR="00727F64" w:rsidRPr="0069117F" w:rsidRDefault="00727F64" w:rsidP="00727F64">
      <w:pPr>
        <w:pStyle w:val="Default"/>
        <w:jc w:val="both"/>
        <w:rPr>
          <w:rFonts w:ascii="Calibri" w:hAnsi="Calibri" w:cs="Calibri"/>
          <w:lang w:eastAsia="pl-PL"/>
        </w:rPr>
      </w:pPr>
      <w:r w:rsidRPr="0069117F">
        <w:rPr>
          <w:rFonts w:ascii="Calibri" w:hAnsi="Calibri" w:cs="Calibri"/>
          <w:lang w:eastAsia="pl-PL"/>
        </w:rPr>
        <w:t xml:space="preserve">NIP </w:t>
      </w:r>
      <w:r>
        <w:rPr>
          <w:rFonts w:ascii="Calibri" w:hAnsi="Calibri" w:cs="Calibri"/>
          <w:lang w:eastAsia="pl-PL"/>
        </w:rPr>
        <w:t>554-22-01-453</w:t>
      </w:r>
    </w:p>
    <w:bookmarkEnd w:id="0"/>
    <w:p w14:paraId="2B9956C5" w14:textId="77777777" w:rsidR="00727F64" w:rsidRPr="0069117F" w:rsidRDefault="00727F64" w:rsidP="00727F64">
      <w:pPr>
        <w:shd w:val="clear" w:color="auto" w:fill="FFFFFF"/>
        <w:suppressAutoHyphens w:val="0"/>
        <w:spacing w:after="0" w:line="240" w:lineRule="auto"/>
        <w:rPr>
          <w:rFonts w:eastAsia="Times New Roman" w:cs="Calibri"/>
          <w:sz w:val="24"/>
          <w:szCs w:val="24"/>
          <w:lang w:eastAsia="pl-PL"/>
        </w:rPr>
      </w:pPr>
    </w:p>
    <w:p w14:paraId="34A2958A" w14:textId="59E53DAD" w:rsidR="00727F64" w:rsidRPr="00727F64" w:rsidRDefault="00727F64" w:rsidP="00727F64">
      <w:pPr>
        <w:shd w:val="clear" w:color="auto" w:fill="FFFFFF"/>
        <w:suppressAutoHyphens w:val="0"/>
        <w:spacing w:after="0" w:line="240" w:lineRule="auto"/>
        <w:rPr>
          <w:rFonts w:eastAsia="Times New Roman" w:cs="Calibri"/>
          <w:sz w:val="24"/>
          <w:szCs w:val="24"/>
          <w:u w:val="single"/>
          <w:lang w:eastAsia="pl-PL"/>
        </w:rPr>
      </w:pPr>
      <w:r w:rsidRPr="00727F64">
        <w:rPr>
          <w:rFonts w:eastAsia="Times New Roman" w:cs="Calibri"/>
          <w:b/>
          <w:sz w:val="24"/>
          <w:szCs w:val="24"/>
          <w:u w:val="single"/>
          <w:lang w:eastAsia="pl-PL"/>
        </w:rPr>
        <w:t>II. Przedmiot  zamówienia:</w:t>
      </w:r>
    </w:p>
    <w:p w14:paraId="525C6FBA" w14:textId="29DF6544" w:rsidR="00E22077" w:rsidRPr="00D364BB" w:rsidRDefault="00727F64" w:rsidP="00E22077">
      <w:pPr>
        <w:pStyle w:val="Akapitzlist"/>
        <w:numPr>
          <w:ilvl w:val="0"/>
          <w:numId w:val="4"/>
        </w:numPr>
        <w:shd w:val="clear" w:color="auto" w:fill="FFFFFF"/>
        <w:suppressAutoHyphens w:val="0"/>
        <w:spacing w:after="0" w:line="240" w:lineRule="auto"/>
        <w:ind w:left="284"/>
        <w:jc w:val="both"/>
        <w:rPr>
          <w:rFonts w:eastAsia="Times New Roman"/>
          <w:sz w:val="24"/>
          <w:szCs w:val="24"/>
          <w:lang w:eastAsia="pl-PL"/>
        </w:rPr>
      </w:pPr>
      <w:r w:rsidRPr="00D364BB">
        <w:rPr>
          <w:rFonts w:eastAsia="Times New Roman"/>
          <w:sz w:val="24"/>
          <w:szCs w:val="24"/>
          <w:lang w:eastAsia="pl-PL"/>
        </w:rPr>
        <w:t>Przedmiotem zamówienia jest</w:t>
      </w:r>
      <w:r w:rsidR="00F00C14" w:rsidRPr="00D364BB">
        <w:rPr>
          <w:rFonts w:eastAsia="Times New Roman"/>
          <w:sz w:val="24"/>
          <w:szCs w:val="24"/>
          <w:lang w:eastAsia="pl-PL"/>
        </w:rPr>
        <w:t>:</w:t>
      </w:r>
      <w:r w:rsidRPr="00D364BB">
        <w:rPr>
          <w:rFonts w:eastAsia="Times New Roman"/>
          <w:sz w:val="24"/>
          <w:szCs w:val="24"/>
          <w:lang w:eastAsia="pl-PL"/>
        </w:rPr>
        <w:t xml:space="preserve"> </w:t>
      </w:r>
      <w:bookmarkStart w:id="1" w:name="_Hlk208003372"/>
      <w:bookmarkStart w:id="2" w:name="_Hlk243382145"/>
      <w:r w:rsidR="00F00C14" w:rsidRPr="00D364BB">
        <w:rPr>
          <w:rFonts w:eastAsia="Times New Roman"/>
          <w:b/>
          <w:bCs/>
          <w:sz w:val="24"/>
          <w:szCs w:val="24"/>
          <w:lang w:eastAsia="pl-PL"/>
        </w:rPr>
        <w:t xml:space="preserve">Zakup i dostawa </w:t>
      </w:r>
      <w:bookmarkStart w:id="3" w:name="_Hlk243382778"/>
      <w:bookmarkEnd w:id="1"/>
      <w:r w:rsidR="00D047B6" w:rsidRPr="00D364BB">
        <w:rPr>
          <w:rFonts w:eastAsia="Times New Roman"/>
          <w:b/>
          <w:bCs/>
          <w:sz w:val="24"/>
          <w:szCs w:val="24"/>
          <w:lang w:eastAsia="pl-PL"/>
        </w:rPr>
        <w:t>materiałów opatrunkowych oraz preparatów do dezynfekcji skóry</w:t>
      </w:r>
      <w:bookmarkEnd w:id="2"/>
      <w:bookmarkEnd w:id="3"/>
      <w:r w:rsidR="00F00C14" w:rsidRPr="00D364BB">
        <w:rPr>
          <w:rFonts w:eastAsia="Times New Roman"/>
          <w:i/>
          <w:iCs/>
          <w:sz w:val="24"/>
          <w:szCs w:val="24"/>
          <w:lang w:eastAsia="pl-PL"/>
        </w:rPr>
        <w:t xml:space="preserve">, </w:t>
      </w:r>
      <w:r w:rsidRPr="00D364BB">
        <w:rPr>
          <w:sz w:val="24"/>
          <w:szCs w:val="24"/>
        </w:rPr>
        <w:t>szczegółowo określon</w:t>
      </w:r>
      <w:r w:rsidR="00D047B6" w:rsidRPr="00D364BB">
        <w:rPr>
          <w:sz w:val="24"/>
          <w:szCs w:val="24"/>
        </w:rPr>
        <w:t>ych</w:t>
      </w:r>
      <w:r w:rsidRPr="00D364BB">
        <w:rPr>
          <w:sz w:val="24"/>
          <w:szCs w:val="24"/>
        </w:rPr>
        <w:t xml:space="preserve"> w załączniku nr 2</w:t>
      </w:r>
      <w:r w:rsidR="007C20F5" w:rsidRPr="00D364BB">
        <w:rPr>
          <w:sz w:val="24"/>
          <w:szCs w:val="24"/>
        </w:rPr>
        <w:t xml:space="preserve"> </w:t>
      </w:r>
      <w:r w:rsidRPr="00D364BB">
        <w:rPr>
          <w:sz w:val="24"/>
          <w:szCs w:val="24"/>
        </w:rPr>
        <w:t xml:space="preserve">do </w:t>
      </w:r>
      <w:r w:rsidR="00D047B6" w:rsidRPr="00D364BB">
        <w:rPr>
          <w:sz w:val="24"/>
          <w:szCs w:val="24"/>
        </w:rPr>
        <w:t>zapytania</w:t>
      </w:r>
      <w:r w:rsidRPr="00D364BB">
        <w:rPr>
          <w:rFonts w:eastAsia="Times New Roman"/>
          <w:sz w:val="24"/>
          <w:szCs w:val="24"/>
          <w:lang w:eastAsia="pl-PL"/>
        </w:rPr>
        <w:t>.</w:t>
      </w:r>
    </w:p>
    <w:p w14:paraId="0358DEB0" w14:textId="6A5DB68F" w:rsidR="00D047B6" w:rsidRPr="00D364BB" w:rsidRDefault="00D047B6" w:rsidP="00E22077">
      <w:pPr>
        <w:pStyle w:val="Akapitzlist"/>
        <w:numPr>
          <w:ilvl w:val="0"/>
          <w:numId w:val="4"/>
        </w:numPr>
        <w:shd w:val="clear" w:color="auto" w:fill="FFFFFF"/>
        <w:suppressAutoHyphens w:val="0"/>
        <w:spacing w:after="0" w:line="240" w:lineRule="auto"/>
        <w:ind w:left="284"/>
        <w:jc w:val="both"/>
        <w:rPr>
          <w:rFonts w:eastAsia="Times New Roman"/>
          <w:sz w:val="24"/>
          <w:szCs w:val="24"/>
          <w:lang w:eastAsia="pl-PL"/>
        </w:rPr>
      </w:pPr>
      <w:r w:rsidRPr="00D364BB">
        <w:rPr>
          <w:rFonts w:asciiTheme="minorHAnsi" w:hAnsiTheme="minorHAnsi" w:cstheme="minorHAnsi"/>
          <w:sz w:val="24"/>
          <w:szCs w:val="24"/>
        </w:rPr>
        <w:t xml:space="preserve">Przedmiot zamówienia obejmuje </w:t>
      </w:r>
      <w:r w:rsidRPr="00D364BB">
        <w:rPr>
          <w:rFonts w:asciiTheme="minorHAnsi" w:hAnsiTheme="minorHAnsi" w:cstheme="minorHAnsi"/>
          <w:b/>
          <w:sz w:val="24"/>
          <w:szCs w:val="24"/>
        </w:rPr>
        <w:t>2 niepodzielne pakiety,</w:t>
      </w:r>
      <w:r w:rsidRPr="00D364BB">
        <w:rPr>
          <w:rFonts w:asciiTheme="minorHAnsi" w:hAnsiTheme="minorHAnsi" w:cstheme="minorHAnsi"/>
          <w:sz w:val="24"/>
          <w:szCs w:val="24"/>
        </w:rPr>
        <w:t xml:space="preserve"> dla których Zamawiający dopuszcza możliwość składania ofert częściowych, z zastrzeżeniem, iż oferta w każdym z pakietów winna być pełna i powinna spełniać szczegółowe wymagania określone w formularzach cenowych, stanowiących załącznik nr 2 do zapytania, jak i wymagania zawarte w zapytaniu ofertowym.</w:t>
      </w:r>
    </w:p>
    <w:p w14:paraId="7ED1318D" w14:textId="77777777" w:rsidR="004A17EB" w:rsidRPr="00D364BB" w:rsidRDefault="00D047B6" w:rsidP="004A17EB">
      <w:pPr>
        <w:pStyle w:val="Akapitzlist"/>
        <w:numPr>
          <w:ilvl w:val="0"/>
          <w:numId w:val="4"/>
        </w:numPr>
        <w:shd w:val="clear" w:color="auto" w:fill="FFFFFF"/>
        <w:suppressAutoHyphens w:val="0"/>
        <w:spacing w:after="0" w:line="240" w:lineRule="auto"/>
        <w:ind w:left="284"/>
        <w:jc w:val="both"/>
        <w:rPr>
          <w:rFonts w:eastAsia="Times New Roman"/>
          <w:sz w:val="24"/>
          <w:szCs w:val="24"/>
          <w:lang w:eastAsia="pl-PL"/>
        </w:rPr>
      </w:pPr>
      <w:r w:rsidRPr="00D364BB">
        <w:rPr>
          <w:rFonts w:asciiTheme="minorHAnsi" w:hAnsiTheme="minorHAnsi" w:cstheme="minorHAnsi"/>
          <w:sz w:val="24"/>
          <w:szCs w:val="24"/>
        </w:rPr>
        <w:t xml:space="preserve">Oferowane wyroby stanowiące przedmiot zamówienia winny spełniać wymagania prawne dotyczące dopuszczenia do obrotu na rynku unijnym, posiadać wszelkie niezbędne atesty i świadectwa rejestracji dotyczące przedmiotu zamówienia objętego niniejszą specyfikacją istotnych warunków zamówienia, </w:t>
      </w:r>
      <w:bookmarkStart w:id="4" w:name="_Hlk243382350"/>
      <w:r w:rsidRPr="00D364BB">
        <w:rPr>
          <w:rFonts w:asciiTheme="minorHAnsi" w:hAnsiTheme="minorHAnsi" w:cstheme="minorHAnsi"/>
          <w:sz w:val="24"/>
          <w:szCs w:val="24"/>
        </w:rPr>
        <w:t>zgodnie z postanowieniami ustawy z dnia 06 września 2001r. prawo farmaceutyczne (</w:t>
      </w:r>
      <w:proofErr w:type="spellStart"/>
      <w:r w:rsidRPr="00D364BB">
        <w:rPr>
          <w:rFonts w:asciiTheme="minorHAnsi" w:hAnsiTheme="minorHAnsi" w:cstheme="minorHAnsi"/>
          <w:sz w:val="24"/>
          <w:szCs w:val="24"/>
        </w:rPr>
        <w:t>t.j</w:t>
      </w:r>
      <w:proofErr w:type="spellEnd"/>
      <w:r w:rsidRPr="00D364BB">
        <w:rPr>
          <w:rFonts w:asciiTheme="minorHAnsi" w:hAnsiTheme="minorHAnsi" w:cstheme="minorHAnsi"/>
          <w:sz w:val="24"/>
          <w:szCs w:val="24"/>
        </w:rPr>
        <w:t xml:space="preserve">. Dz. U. z 2025 poz. 750 ze zm.), w przypadku pakietu </w:t>
      </w:r>
      <w:r w:rsidRPr="00D364BB">
        <w:rPr>
          <w:rFonts w:asciiTheme="minorHAnsi" w:hAnsiTheme="minorHAnsi" w:cstheme="minorHAnsi"/>
          <w:sz w:val="24"/>
          <w:szCs w:val="24"/>
          <w:shd w:val="clear" w:color="auto" w:fill="FFFFFF"/>
        </w:rPr>
        <w:t xml:space="preserve">nr 1 </w:t>
      </w:r>
      <w:r w:rsidRPr="00D364BB">
        <w:rPr>
          <w:rFonts w:asciiTheme="minorHAnsi" w:hAnsiTheme="minorHAnsi" w:cstheme="minorHAnsi"/>
          <w:sz w:val="24"/>
          <w:szCs w:val="24"/>
        </w:rPr>
        <w:t>zgodnie z postanowieniami ustawy z dnia 07 kwietnia 2022 r. o wyrobach medycznych (</w:t>
      </w:r>
      <w:proofErr w:type="spellStart"/>
      <w:r w:rsidRPr="00D364BB">
        <w:rPr>
          <w:rFonts w:asciiTheme="minorHAnsi" w:hAnsiTheme="minorHAnsi" w:cstheme="minorHAnsi"/>
          <w:sz w:val="24"/>
          <w:szCs w:val="24"/>
        </w:rPr>
        <w:t>t.j</w:t>
      </w:r>
      <w:proofErr w:type="spellEnd"/>
      <w:r w:rsidRPr="00D364BB">
        <w:rPr>
          <w:rFonts w:asciiTheme="minorHAnsi" w:hAnsiTheme="minorHAnsi" w:cstheme="minorHAnsi"/>
          <w:sz w:val="24"/>
          <w:szCs w:val="24"/>
        </w:rPr>
        <w:t>. Dz. U. z 2024 r. poz. 1620.</w:t>
      </w:r>
      <w:bookmarkEnd w:id="4"/>
    </w:p>
    <w:p w14:paraId="55767ACA" w14:textId="77777777" w:rsidR="004A17EB" w:rsidRPr="00D364BB" w:rsidRDefault="004A17EB" w:rsidP="004A17EB">
      <w:pPr>
        <w:pStyle w:val="Akapitzlist"/>
        <w:numPr>
          <w:ilvl w:val="0"/>
          <w:numId w:val="4"/>
        </w:numPr>
        <w:shd w:val="clear" w:color="auto" w:fill="FFFFFF"/>
        <w:suppressAutoHyphens w:val="0"/>
        <w:spacing w:after="0" w:line="240" w:lineRule="auto"/>
        <w:ind w:left="284"/>
        <w:jc w:val="both"/>
        <w:rPr>
          <w:rFonts w:eastAsia="Times New Roman"/>
          <w:sz w:val="24"/>
          <w:szCs w:val="24"/>
          <w:lang w:eastAsia="pl-PL"/>
        </w:rPr>
      </w:pPr>
      <w:r w:rsidRPr="00D364BB">
        <w:rPr>
          <w:rFonts w:asciiTheme="minorHAnsi" w:hAnsiTheme="minorHAnsi" w:cstheme="minorHAnsi"/>
          <w:sz w:val="24"/>
          <w:szCs w:val="24"/>
        </w:rPr>
        <w:t>Zamawiający wymaga aby produkty w chwili dostawy posiały trwałość materiałowo - użytkową nie krótszą niż 12 miesięcy licząc od dnia dostawy.</w:t>
      </w:r>
    </w:p>
    <w:p w14:paraId="30985A42" w14:textId="77E48FB6" w:rsidR="004A17EB" w:rsidRPr="00D364BB" w:rsidRDefault="004A17EB" w:rsidP="004A17EB">
      <w:pPr>
        <w:pStyle w:val="Akapitzlist"/>
        <w:numPr>
          <w:ilvl w:val="0"/>
          <w:numId w:val="4"/>
        </w:numPr>
        <w:shd w:val="clear" w:color="auto" w:fill="FFFFFF"/>
        <w:suppressAutoHyphens w:val="0"/>
        <w:spacing w:after="0" w:line="240" w:lineRule="auto"/>
        <w:ind w:left="284"/>
        <w:jc w:val="both"/>
        <w:rPr>
          <w:rFonts w:eastAsia="Times New Roman"/>
          <w:sz w:val="24"/>
          <w:szCs w:val="24"/>
          <w:lang w:eastAsia="pl-PL"/>
        </w:rPr>
      </w:pPr>
      <w:r w:rsidRPr="00D364BB">
        <w:rPr>
          <w:rFonts w:asciiTheme="minorHAnsi" w:hAnsiTheme="minorHAnsi" w:cstheme="minorHAnsi"/>
          <w:sz w:val="24"/>
          <w:szCs w:val="24"/>
        </w:rPr>
        <w:t>Zamawiający zaleca podanie w załączniku nr 2 do SWZ numerów katalogowych, nazwy oraz producenta zaoferowanych wyrobów.</w:t>
      </w:r>
    </w:p>
    <w:p w14:paraId="2ABEA958" w14:textId="77777777" w:rsidR="00727F64" w:rsidRPr="0069117F" w:rsidRDefault="00727F64" w:rsidP="00727F64">
      <w:pPr>
        <w:pStyle w:val="Default"/>
        <w:jc w:val="both"/>
        <w:rPr>
          <w:rFonts w:ascii="Calibri" w:hAnsi="Calibri" w:cs="Calibri"/>
          <w:b/>
          <w:bCs/>
        </w:rPr>
      </w:pPr>
    </w:p>
    <w:p w14:paraId="4CEC93D5" w14:textId="70483E41" w:rsidR="00D047B6" w:rsidRPr="00D047B6" w:rsidRDefault="00727F64" w:rsidP="00D047B6">
      <w:pPr>
        <w:pStyle w:val="Default"/>
        <w:jc w:val="both"/>
        <w:rPr>
          <w:rFonts w:ascii="Calibri" w:hAnsi="Calibri" w:cs="Calibri"/>
        </w:rPr>
      </w:pPr>
      <w:r w:rsidRPr="00727F64">
        <w:rPr>
          <w:rFonts w:ascii="Calibri" w:hAnsi="Calibri" w:cs="Calibri"/>
          <w:b/>
          <w:u w:val="single"/>
        </w:rPr>
        <w:t>III. Termin realizacji:</w:t>
      </w:r>
      <w:r w:rsidRPr="0069117F">
        <w:rPr>
          <w:rFonts w:ascii="Calibri" w:hAnsi="Calibri" w:cs="Calibri"/>
        </w:rPr>
        <w:t xml:space="preserve"> </w:t>
      </w:r>
      <w:bookmarkStart w:id="5" w:name="_Hlk243395521"/>
      <w:r w:rsidR="00D047B6" w:rsidRPr="009D1798">
        <w:rPr>
          <w:rFonts w:asciiTheme="minorHAnsi" w:hAnsiTheme="minorHAnsi"/>
        </w:rPr>
        <w:t>sukcesywnie w terminie do 48 godzin od złożenia zamówienia w okresie</w:t>
      </w:r>
      <w:r w:rsidR="00D047B6" w:rsidRPr="009D1798">
        <w:rPr>
          <w:rFonts w:asciiTheme="minorHAnsi" w:hAnsiTheme="minorHAnsi"/>
          <w:b/>
        </w:rPr>
        <w:t xml:space="preserve"> </w:t>
      </w:r>
      <w:r w:rsidR="00D047B6" w:rsidRPr="009D1798">
        <w:rPr>
          <w:rFonts w:asciiTheme="minorHAnsi" w:hAnsiTheme="minorHAnsi" w:cstheme="minorHAnsi"/>
          <w:b/>
          <w:bCs/>
        </w:rPr>
        <w:t>od dnia obowiązywania umowy do dnia 30.09.2027</w:t>
      </w:r>
      <w:r w:rsidR="00D047B6">
        <w:rPr>
          <w:rFonts w:asciiTheme="minorHAnsi" w:hAnsiTheme="minorHAnsi" w:cstheme="minorHAnsi"/>
          <w:b/>
          <w:bCs/>
        </w:rPr>
        <w:t xml:space="preserve"> r</w:t>
      </w:r>
      <w:r w:rsidR="00D047B6" w:rsidRPr="009D1798">
        <w:rPr>
          <w:rFonts w:asciiTheme="minorHAnsi" w:hAnsiTheme="minorHAnsi" w:cstheme="minorHAnsi"/>
          <w:b/>
          <w:bCs/>
        </w:rPr>
        <w:t>.</w:t>
      </w:r>
      <w:bookmarkEnd w:id="5"/>
    </w:p>
    <w:p w14:paraId="36417CFB" w14:textId="77777777" w:rsidR="00727F64" w:rsidRPr="0069117F" w:rsidRDefault="00727F64" w:rsidP="00727F64">
      <w:pPr>
        <w:pStyle w:val="Default"/>
        <w:jc w:val="both"/>
        <w:rPr>
          <w:rFonts w:ascii="Calibri" w:hAnsi="Calibri" w:cs="Calibri"/>
        </w:rPr>
      </w:pPr>
    </w:p>
    <w:p w14:paraId="0964813A" w14:textId="7DE00B24" w:rsidR="00727F64" w:rsidRPr="0069117F" w:rsidRDefault="00727F64" w:rsidP="00727F64">
      <w:pPr>
        <w:pStyle w:val="Default"/>
        <w:jc w:val="both"/>
        <w:rPr>
          <w:rFonts w:ascii="Calibri" w:hAnsi="Calibri" w:cs="Calibri"/>
        </w:rPr>
      </w:pPr>
      <w:r w:rsidRPr="00D706F9">
        <w:rPr>
          <w:rFonts w:ascii="Calibri" w:hAnsi="Calibri" w:cs="Calibri"/>
          <w:b/>
          <w:u w:val="single"/>
        </w:rPr>
        <w:t>IV. Termin płatności:</w:t>
      </w:r>
      <w:r w:rsidRPr="00D706F9">
        <w:rPr>
          <w:rFonts w:ascii="Calibri" w:hAnsi="Calibri" w:cs="Calibri"/>
        </w:rPr>
        <w:t xml:space="preserve"> </w:t>
      </w:r>
      <w:r w:rsidR="00417C13">
        <w:rPr>
          <w:rFonts w:ascii="Calibri" w:hAnsi="Calibri" w:cs="Calibri"/>
        </w:rPr>
        <w:t>6</w:t>
      </w:r>
      <w:r w:rsidRPr="00D706F9">
        <w:rPr>
          <w:rFonts w:ascii="Calibri" w:hAnsi="Calibri" w:cs="Calibri"/>
        </w:rPr>
        <w:t>0 dni od momentu dostarczenia faktury</w:t>
      </w:r>
    </w:p>
    <w:p w14:paraId="416A8135" w14:textId="77777777" w:rsidR="00E22077" w:rsidRDefault="00E22077" w:rsidP="00727F64">
      <w:pPr>
        <w:pStyle w:val="Default"/>
        <w:jc w:val="both"/>
        <w:rPr>
          <w:rFonts w:ascii="Calibri" w:hAnsi="Calibri" w:cs="Calibri"/>
          <w:b/>
          <w:bCs/>
          <w:u w:val="single"/>
        </w:rPr>
      </w:pPr>
    </w:p>
    <w:p w14:paraId="735AED35" w14:textId="3F3723F0" w:rsidR="00727F64" w:rsidRPr="0069117F" w:rsidRDefault="00727F64" w:rsidP="00727F64">
      <w:pPr>
        <w:pStyle w:val="Default"/>
        <w:jc w:val="both"/>
        <w:rPr>
          <w:rFonts w:ascii="Calibri" w:eastAsia="Times New Roman" w:hAnsi="Calibri" w:cs="Calibri"/>
          <w:bCs/>
        </w:rPr>
      </w:pPr>
      <w:r w:rsidRPr="0069117F">
        <w:rPr>
          <w:rFonts w:ascii="Calibri" w:hAnsi="Calibri" w:cs="Calibri"/>
          <w:b/>
          <w:bCs/>
          <w:u w:val="single"/>
        </w:rPr>
        <w:t>V. Tryb postepowania</w:t>
      </w:r>
    </w:p>
    <w:p w14:paraId="024AF5EE" w14:textId="4F4E4598" w:rsidR="00727F64" w:rsidRPr="0069117F" w:rsidRDefault="00727F64" w:rsidP="00727F64">
      <w:pPr>
        <w:jc w:val="both"/>
        <w:rPr>
          <w:rFonts w:cs="Calibri"/>
          <w:b/>
          <w:bCs/>
          <w:color w:val="FF0000"/>
          <w:sz w:val="24"/>
          <w:szCs w:val="24"/>
          <w:u w:val="single"/>
        </w:rPr>
      </w:pPr>
      <w:r w:rsidRPr="0069117F">
        <w:rPr>
          <w:rFonts w:cs="Calibri"/>
          <w:sz w:val="24"/>
          <w:szCs w:val="24"/>
        </w:rPr>
        <w:t>Przedmiotowe postępowanie prowadzone jest na podstawie</w:t>
      </w:r>
      <w:r w:rsidR="00AD0B92">
        <w:rPr>
          <w:rFonts w:cs="Calibri"/>
          <w:sz w:val="24"/>
          <w:szCs w:val="24"/>
        </w:rPr>
        <w:t xml:space="preserve"> zgodnie z </w:t>
      </w:r>
      <w:r w:rsidRPr="0069117F">
        <w:rPr>
          <w:rFonts w:cs="Calibri"/>
          <w:sz w:val="24"/>
          <w:szCs w:val="24"/>
        </w:rPr>
        <w:t>art. 2 ust. 1 pkt. 1 ustawy z dnia 11 września 2019</w:t>
      </w:r>
      <w:r>
        <w:rPr>
          <w:rFonts w:cs="Calibri"/>
          <w:sz w:val="24"/>
          <w:szCs w:val="24"/>
        </w:rPr>
        <w:t xml:space="preserve"> </w:t>
      </w:r>
      <w:r w:rsidRPr="0069117F">
        <w:rPr>
          <w:rFonts w:cs="Calibri"/>
          <w:sz w:val="24"/>
          <w:szCs w:val="24"/>
        </w:rPr>
        <w:t>r. Prawo zamówień publicznych. (Dz. U. z 202</w:t>
      </w:r>
      <w:r w:rsidR="007C20F5">
        <w:rPr>
          <w:rFonts w:cs="Calibri"/>
          <w:sz w:val="24"/>
          <w:szCs w:val="24"/>
        </w:rPr>
        <w:t>6</w:t>
      </w:r>
      <w:r>
        <w:rPr>
          <w:rFonts w:cs="Calibri"/>
          <w:sz w:val="24"/>
          <w:szCs w:val="24"/>
        </w:rPr>
        <w:t xml:space="preserve"> </w:t>
      </w:r>
      <w:r w:rsidRPr="0069117F">
        <w:rPr>
          <w:rFonts w:cs="Calibri"/>
          <w:sz w:val="24"/>
          <w:szCs w:val="24"/>
        </w:rPr>
        <w:t xml:space="preserve">r. poz. </w:t>
      </w:r>
      <w:r w:rsidR="007C20F5">
        <w:rPr>
          <w:rFonts w:cs="Calibri"/>
          <w:sz w:val="24"/>
          <w:szCs w:val="24"/>
        </w:rPr>
        <w:t>793</w:t>
      </w:r>
      <w:r w:rsidRPr="0069117F">
        <w:rPr>
          <w:rFonts w:cs="Calibri"/>
          <w:sz w:val="24"/>
          <w:szCs w:val="24"/>
        </w:rPr>
        <w:t>).</w:t>
      </w:r>
    </w:p>
    <w:p w14:paraId="10C95FB0" w14:textId="77777777" w:rsidR="00727F64" w:rsidRPr="0069117F" w:rsidRDefault="00727F64" w:rsidP="00727F64">
      <w:pPr>
        <w:pStyle w:val="Default"/>
        <w:jc w:val="both"/>
        <w:rPr>
          <w:rFonts w:ascii="Calibri" w:hAnsi="Calibri" w:cs="Calibri"/>
        </w:rPr>
      </w:pPr>
      <w:r w:rsidRPr="0069117F">
        <w:rPr>
          <w:rFonts w:ascii="Calibri" w:hAnsi="Calibri" w:cs="Calibri"/>
          <w:b/>
          <w:bCs/>
          <w:u w:val="single"/>
        </w:rPr>
        <w:t xml:space="preserve">VI. Kryterium oceny ofert </w:t>
      </w:r>
    </w:p>
    <w:p w14:paraId="1868AD92" w14:textId="77777777" w:rsidR="00727F64" w:rsidRPr="0069117F" w:rsidRDefault="00727F64" w:rsidP="00727F64">
      <w:pPr>
        <w:pStyle w:val="Default"/>
        <w:jc w:val="both"/>
        <w:rPr>
          <w:rFonts w:ascii="Calibri" w:hAnsi="Calibri" w:cs="Calibri"/>
        </w:rPr>
      </w:pPr>
      <w:r w:rsidRPr="0069117F">
        <w:rPr>
          <w:rFonts w:ascii="Calibri" w:hAnsi="Calibri" w:cs="Calibri"/>
        </w:rPr>
        <w:t xml:space="preserve">Cena (C) - 100% </w:t>
      </w:r>
    </w:p>
    <w:p w14:paraId="02D7813A" w14:textId="77777777" w:rsidR="00727F64" w:rsidRPr="0069117F" w:rsidRDefault="00727F64" w:rsidP="00727F64">
      <w:pPr>
        <w:pStyle w:val="Default"/>
        <w:jc w:val="both"/>
        <w:rPr>
          <w:rFonts w:ascii="Calibri" w:hAnsi="Calibri" w:cs="Calibri"/>
          <w:b/>
          <w:bCs/>
        </w:rPr>
      </w:pPr>
    </w:p>
    <w:p w14:paraId="2085309D" w14:textId="77777777" w:rsidR="00727F64" w:rsidRPr="0069117F" w:rsidRDefault="00727F64" w:rsidP="00727F64">
      <w:pPr>
        <w:pStyle w:val="Default"/>
        <w:spacing w:line="360" w:lineRule="auto"/>
        <w:jc w:val="both"/>
        <w:rPr>
          <w:rFonts w:ascii="Calibri" w:hAnsi="Calibri" w:cs="Calibri"/>
        </w:rPr>
      </w:pPr>
      <w:r w:rsidRPr="0069117F">
        <w:rPr>
          <w:rFonts w:ascii="Calibri" w:hAnsi="Calibri" w:cs="Calibri"/>
          <w:b/>
          <w:bCs/>
          <w:u w:val="single"/>
        </w:rPr>
        <w:t xml:space="preserve">VII. Termin i miejsce składania ofert: </w:t>
      </w:r>
    </w:p>
    <w:p w14:paraId="30A6C6C3" w14:textId="72D8FF41" w:rsidR="00727F64" w:rsidRPr="0069117F" w:rsidRDefault="00727F64" w:rsidP="00727F64">
      <w:pPr>
        <w:pStyle w:val="Default"/>
        <w:jc w:val="both"/>
        <w:rPr>
          <w:rFonts w:ascii="Calibri" w:hAnsi="Calibri" w:cs="Calibri"/>
          <w:b/>
          <w:bCs/>
          <w:color w:val="auto"/>
        </w:rPr>
      </w:pPr>
      <w:r w:rsidRPr="00144669">
        <w:rPr>
          <w:rFonts w:ascii="Calibri" w:hAnsi="Calibri" w:cs="Calibri"/>
          <w:color w:val="auto"/>
        </w:rPr>
        <w:t xml:space="preserve">Ofertę należy złożyć </w:t>
      </w:r>
      <w:r w:rsidRPr="00144669">
        <w:rPr>
          <w:rFonts w:ascii="Calibri" w:hAnsi="Calibri" w:cs="Calibri"/>
          <w:b/>
          <w:bCs/>
          <w:color w:val="auto"/>
        </w:rPr>
        <w:t xml:space="preserve">do dnia </w:t>
      </w:r>
      <w:r w:rsidR="00D047B6">
        <w:rPr>
          <w:rFonts w:ascii="Calibri" w:hAnsi="Calibri" w:cs="Calibri"/>
          <w:b/>
          <w:bCs/>
          <w:color w:val="auto"/>
        </w:rPr>
        <w:t>2</w:t>
      </w:r>
      <w:r w:rsidR="00C25011">
        <w:rPr>
          <w:rFonts w:ascii="Calibri" w:hAnsi="Calibri" w:cs="Calibri"/>
          <w:b/>
          <w:bCs/>
          <w:color w:val="auto"/>
        </w:rPr>
        <w:t>6</w:t>
      </w:r>
      <w:r w:rsidR="007C20F5">
        <w:rPr>
          <w:rFonts w:ascii="Calibri" w:hAnsi="Calibri" w:cs="Calibri"/>
          <w:b/>
          <w:bCs/>
          <w:color w:val="auto"/>
        </w:rPr>
        <w:t>.10.2026</w:t>
      </w:r>
      <w:r w:rsidRPr="00144669">
        <w:rPr>
          <w:rFonts w:ascii="Calibri" w:hAnsi="Calibri" w:cs="Calibri"/>
          <w:b/>
          <w:bCs/>
          <w:color w:val="auto"/>
        </w:rPr>
        <w:t xml:space="preserve"> r.  do godz. 1</w:t>
      </w:r>
      <w:r w:rsidR="00C25011">
        <w:rPr>
          <w:rFonts w:ascii="Calibri" w:hAnsi="Calibri" w:cs="Calibri"/>
          <w:b/>
          <w:bCs/>
          <w:color w:val="auto"/>
        </w:rPr>
        <w:t>2</w:t>
      </w:r>
      <w:r w:rsidRPr="00144669">
        <w:rPr>
          <w:rFonts w:ascii="Calibri" w:hAnsi="Calibri" w:cs="Calibri"/>
          <w:b/>
          <w:bCs/>
          <w:color w:val="auto"/>
        </w:rPr>
        <w:t xml:space="preserve">:00 </w:t>
      </w:r>
      <w:r w:rsidRPr="00144669">
        <w:rPr>
          <w:rFonts w:ascii="Calibri" w:hAnsi="Calibri" w:cs="Calibri"/>
          <w:color w:val="auto"/>
        </w:rPr>
        <w:t>na adres:</w:t>
      </w:r>
      <w:r w:rsidRPr="0069117F">
        <w:rPr>
          <w:rFonts w:ascii="Calibri" w:hAnsi="Calibri" w:cs="Calibri"/>
          <w:color w:val="auto"/>
        </w:rPr>
        <w:t xml:space="preserve"> </w:t>
      </w:r>
    </w:p>
    <w:p w14:paraId="0923FB83" w14:textId="77777777" w:rsidR="00727F64" w:rsidRPr="00400D24" w:rsidRDefault="00727F64" w:rsidP="00727F64">
      <w:pPr>
        <w:pStyle w:val="Default"/>
        <w:jc w:val="both"/>
        <w:rPr>
          <w:rFonts w:ascii="Calibri" w:hAnsi="Calibri" w:cs="Calibri"/>
          <w:b/>
          <w:bCs/>
        </w:rPr>
      </w:pPr>
      <w:r w:rsidRPr="00400D24">
        <w:rPr>
          <w:rFonts w:ascii="Calibri" w:hAnsi="Calibri" w:cs="Calibri"/>
          <w:b/>
          <w:bCs/>
        </w:rPr>
        <w:t xml:space="preserve">Samodzielny Publiczny Wielospecjalistyczny Zakład Opieki Zdrowotnej Ministerstwa Spraw Wewnętrznych </w:t>
      </w:r>
      <w:r>
        <w:rPr>
          <w:rFonts w:ascii="Calibri" w:hAnsi="Calibri" w:cs="Calibri"/>
          <w:b/>
          <w:bCs/>
        </w:rPr>
        <w:t>i</w:t>
      </w:r>
      <w:r w:rsidRPr="00400D24">
        <w:rPr>
          <w:rFonts w:ascii="Calibri" w:hAnsi="Calibri" w:cs="Calibri"/>
          <w:b/>
          <w:bCs/>
        </w:rPr>
        <w:t xml:space="preserve"> Administracji w Bydgoszczy</w:t>
      </w:r>
    </w:p>
    <w:p w14:paraId="44748DCE" w14:textId="77777777" w:rsidR="00727F64" w:rsidRPr="00400D24" w:rsidRDefault="00727F64" w:rsidP="00727F64">
      <w:pPr>
        <w:pStyle w:val="Default"/>
        <w:jc w:val="both"/>
        <w:rPr>
          <w:rFonts w:ascii="Calibri" w:hAnsi="Calibri" w:cs="Calibri"/>
          <w:b/>
          <w:bCs/>
        </w:rPr>
      </w:pPr>
      <w:r w:rsidRPr="00400D24">
        <w:rPr>
          <w:rFonts w:ascii="Calibri" w:hAnsi="Calibri" w:cs="Calibri"/>
          <w:b/>
          <w:bCs/>
        </w:rPr>
        <w:t xml:space="preserve">ul. </w:t>
      </w:r>
      <w:proofErr w:type="spellStart"/>
      <w:r w:rsidRPr="00400D24">
        <w:rPr>
          <w:rFonts w:ascii="Calibri" w:hAnsi="Calibri" w:cs="Calibri"/>
          <w:b/>
          <w:bCs/>
        </w:rPr>
        <w:t>Markwarta</w:t>
      </w:r>
      <w:proofErr w:type="spellEnd"/>
      <w:r w:rsidRPr="00400D24">
        <w:rPr>
          <w:rFonts w:ascii="Calibri" w:hAnsi="Calibri" w:cs="Calibri"/>
          <w:b/>
          <w:bCs/>
        </w:rPr>
        <w:t xml:space="preserve"> 4-6 </w:t>
      </w:r>
    </w:p>
    <w:p w14:paraId="46710109" w14:textId="77777777" w:rsidR="00727F64" w:rsidRPr="00400D24" w:rsidRDefault="00727F64" w:rsidP="00727F64">
      <w:pPr>
        <w:pStyle w:val="Default"/>
        <w:jc w:val="both"/>
        <w:rPr>
          <w:rFonts w:ascii="Calibri" w:hAnsi="Calibri" w:cs="Calibri"/>
          <w:b/>
          <w:bCs/>
          <w:lang w:eastAsia="pl-PL"/>
        </w:rPr>
      </w:pPr>
      <w:r w:rsidRPr="00400D24">
        <w:rPr>
          <w:rFonts w:ascii="Calibri" w:hAnsi="Calibri" w:cs="Calibri"/>
          <w:b/>
          <w:bCs/>
        </w:rPr>
        <w:t>85-015 Bydgoszcz</w:t>
      </w:r>
    </w:p>
    <w:p w14:paraId="78419101" w14:textId="77777777" w:rsidR="00727F64" w:rsidRPr="0069117F" w:rsidRDefault="00727F64" w:rsidP="00727F64">
      <w:pPr>
        <w:pStyle w:val="Default"/>
        <w:jc w:val="both"/>
        <w:rPr>
          <w:rFonts w:ascii="Calibri" w:hAnsi="Calibri" w:cs="Calibri"/>
          <w:b/>
          <w:bCs/>
        </w:rPr>
      </w:pPr>
      <w:r w:rsidRPr="0069117F">
        <w:rPr>
          <w:rFonts w:ascii="Calibri" w:hAnsi="Calibri" w:cs="Calibri"/>
          <w:b/>
          <w:bCs/>
        </w:rPr>
        <w:t>Sekretariat</w:t>
      </w:r>
    </w:p>
    <w:p w14:paraId="0664D24C" w14:textId="172D6C77" w:rsidR="00727F64" w:rsidRPr="0069117F" w:rsidRDefault="00727F64" w:rsidP="00727F64">
      <w:pPr>
        <w:pStyle w:val="Default"/>
        <w:jc w:val="both"/>
        <w:rPr>
          <w:rFonts w:ascii="Calibri" w:hAnsi="Calibri" w:cs="Calibri"/>
          <w:b/>
          <w:bCs/>
        </w:rPr>
      </w:pPr>
      <w:r w:rsidRPr="00E22077">
        <w:rPr>
          <w:rFonts w:ascii="Calibri" w:hAnsi="Calibri" w:cs="Calibri"/>
        </w:rPr>
        <w:t xml:space="preserve">lub wysłać na adres e-mail: </w:t>
      </w:r>
      <w:hyperlink r:id="rId10" w:history="1">
        <w:r w:rsidR="00E22077" w:rsidRPr="00503B6B">
          <w:rPr>
            <w:rStyle w:val="Hipercze"/>
            <w:rFonts w:ascii="Calibri" w:hAnsi="Calibri" w:cs="Calibri"/>
          </w:rPr>
          <w:t xml:space="preserve"> przetargi@szpitalmsw.bydgoszcz.pl </w:t>
        </w:r>
      </w:hyperlink>
    </w:p>
    <w:p w14:paraId="0C6D25C5" w14:textId="1D380B10" w:rsidR="00727F64" w:rsidRDefault="00727F64" w:rsidP="00727F64">
      <w:pPr>
        <w:pStyle w:val="Default"/>
        <w:spacing w:line="360" w:lineRule="auto"/>
        <w:jc w:val="both"/>
        <w:rPr>
          <w:rFonts w:ascii="Calibri" w:hAnsi="Calibri" w:cs="Calibri"/>
        </w:rPr>
      </w:pPr>
      <w:r w:rsidRPr="0069117F">
        <w:rPr>
          <w:rFonts w:ascii="Calibri" w:hAnsi="Calibri" w:cs="Calibri"/>
        </w:rPr>
        <w:t>Oferty złożone po terminie nie będą rozpatrywane.</w:t>
      </w:r>
    </w:p>
    <w:p w14:paraId="0083F793" w14:textId="77777777" w:rsidR="00280133" w:rsidRDefault="00280133" w:rsidP="00727F64">
      <w:pPr>
        <w:pStyle w:val="Default"/>
        <w:jc w:val="both"/>
        <w:rPr>
          <w:rFonts w:ascii="Calibri" w:hAnsi="Calibri" w:cs="Calibri"/>
          <w:b/>
          <w:bCs/>
          <w:u w:val="single"/>
        </w:rPr>
      </w:pPr>
    </w:p>
    <w:p w14:paraId="30178B93" w14:textId="1B9A10D2" w:rsidR="00727F64" w:rsidRPr="0069117F" w:rsidRDefault="00727F64" w:rsidP="00727F64">
      <w:pPr>
        <w:pStyle w:val="Default"/>
        <w:jc w:val="both"/>
        <w:rPr>
          <w:rFonts w:ascii="Calibri" w:hAnsi="Calibri" w:cs="Calibri"/>
        </w:rPr>
      </w:pPr>
      <w:r w:rsidRPr="0069117F">
        <w:rPr>
          <w:rFonts w:ascii="Calibri" w:hAnsi="Calibri" w:cs="Calibri"/>
          <w:b/>
          <w:bCs/>
          <w:u w:val="single"/>
        </w:rPr>
        <w:t xml:space="preserve">VIII. Informacje o oświadczeniach i dokumentach, jakie mają dostarczyć wykonawcy wraz </w:t>
      </w:r>
      <w:r w:rsidRPr="0069117F">
        <w:rPr>
          <w:rFonts w:ascii="Calibri" w:hAnsi="Calibri" w:cs="Calibri"/>
          <w:b/>
          <w:bCs/>
          <w:u w:val="single"/>
        </w:rPr>
        <w:br/>
        <w:t xml:space="preserve">z ofertą: </w:t>
      </w:r>
    </w:p>
    <w:p w14:paraId="12524499" w14:textId="77777777" w:rsidR="00727F64" w:rsidRPr="0069117F" w:rsidRDefault="00727F64" w:rsidP="00727F64">
      <w:pPr>
        <w:pStyle w:val="Default"/>
        <w:numPr>
          <w:ilvl w:val="0"/>
          <w:numId w:val="2"/>
        </w:numPr>
        <w:jc w:val="both"/>
        <w:rPr>
          <w:rFonts w:ascii="Calibri" w:hAnsi="Calibri" w:cs="Calibri"/>
        </w:rPr>
      </w:pPr>
      <w:r w:rsidRPr="0069117F">
        <w:rPr>
          <w:rFonts w:ascii="Calibri" w:hAnsi="Calibri" w:cs="Calibri"/>
        </w:rPr>
        <w:t xml:space="preserve">Sporządzony przez Wykonawcę według wzoru stanowiącego załącznik nr 1 do zaproszenia, </w:t>
      </w:r>
      <w:r w:rsidRPr="0069117F">
        <w:rPr>
          <w:rFonts w:ascii="Calibri" w:hAnsi="Calibri" w:cs="Calibri"/>
          <w:i/>
        </w:rPr>
        <w:t>formularz ofertowy.</w:t>
      </w:r>
      <w:r w:rsidRPr="0069117F">
        <w:rPr>
          <w:rFonts w:ascii="Calibri" w:hAnsi="Calibri" w:cs="Calibri"/>
        </w:rPr>
        <w:t xml:space="preserve"> </w:t>
      </w:r>
    </w:p>
    <w:p w14:paraId="791E4BEA" w14:textId="77777777" w:rsidR="00727F64" w:rsidRPr="007C20F5" w:rsidRDefault="00727F64" w:rsidP="00727F64">
      <w:pPr>
        <w:numPr>
          <w:ilvl w:val="0"/>
          <w:numId w:val="2"/>
        </w:numPr>
        <w:shd w:val="clear" w:color="auto" w:fill="FFFFFF"/>
        <w:suppressAutoHyphens w:val="0"/>
        <w:spacing w:after="0" w:line="240" w:lineRule="auto"/>
        <w:jc w:val="both"/>
        <w:rPr>
          <w:rFonts w:cs="Calibri"/>
          <w:sz w:val="24"/>
          <w:szCs w:val="24"/>
        </w:rPr>
      </w:pPr>
      <w:r w:rsidRPr="0069117F">
        <w:rPr>
          <w:rFonts w:eastAsia="Times New Roman" w:cs="Calibri"/>
          <w:i/>
          <w:sz w:val="24"/>
          <w:szCs w:val="24"/>
          <w:lang w:eastAsia="pl-PL"/>
        </w:rPr>
        <w:t>Formularz cenowy</w:t>
      </w:r>
      <w:r w:rsidRPr="0069117F">
        <w:rPr>
          <w:rFonts w:eastAsia="Times New Roman" w:cs="Calibri"/>
          <w:sz w:val="24"/>
          <w:szCs w:val="24"/>
          <w:lang w:eastAsia="pl-PL"/>
        </w:rPr>
        <w:t>, stanowiący załącznik nr 2 do zaproszenia.</w:t>
      </w:r>
    </w:p>
    <w:p w14:paraId="1A5341E7" w14:textId="4CEC2464" w:rsidR="00727F64" w:rsidRPr="0069117F" w:rsidRDefault="00727F64" w:rsidP="00727F64">
      <w:pPr>
        <w:numPr>
          <w:ilvl w:val="0"/>
          <w:numId w:val="2"/>
        </w:numPr>
        <w:shd w:val="clear" w:color="auto" w:fill="FFFFFF"/>
        <w:suppressAutoHyphens w:val="0"/>
        <w:spacing w:after="0" w:line="240" w:lineRule="auto"/>
        <w:jc w:val="both"/>
        <w:rPr>
          <w:rFonts w:cs="Calibri"/>
          <w:sz w:val="24"/>
          <w:szCs w:val="24"/>
        </w:rPr>
      </w:pPr>
      <w:r>
        <w:rPr>
          <w:rFonts w:eastAsia="Times New Roman" w:cs="Calibri"/>
          <w:i/>
          <w:sz w:val="24"/>
          <w:szCs w:val="24"/>
          <w:lang w:eastAsia="pl-PL"/>
        </w:rPr>
        <w:t xml:space="preserve">Oświadczenie o niepodleganiu wykluczeniu, </w:t>
      </w:r>
      <w:r w:rsidRPr="0069117F">
        <w:rPr>
          <w:rFonts w:eastAsia="Times New Roman" w:cs="Calibri"/>
          <w:sz w:val="24"/>
          <w:szCs w:val="24"/>
          <w:lang w:eastAsia="pl-PL"/>
        </w:rPr>
        <w:t>stanowiąc</w:t>
      </w:r>
      <w:r>
        <w:rPr>
          <w:rFonts w:eastAsia="Times New Roman" w:cs="Calibri"/>
          <w:sz w:val="24"/>
          <w:szCs w:val="24"/>
          <w:lang w:eastAsia="pl-PL"/>
        </w:rPr>
        <w:t>e</w:t>
      </w:r>
      <w:r w:rsidRPr="0069117F">
        <w:rPr>
          <w:rFonts w:eastAsia="Times New Roman" w:cs="Calibri"/>
          <w:sz w:val="24"/>
          <w:szCs w:val="24"/>
          <w:lang w:eastAsia="pl-PL"/>
        </w:rPr>
        <w:t xml:space="preserve"> załącznik nr </w:t>
      </w:r>
      <w:r w:rsidR="00D047B6">
        <w:rPr>
          <w:rFonts w:eastAsia="Times New Roman" w:cs="Calibri"/>
          <w:sz w:val="24"/>
          <w:szCs w:val="24"/>
          <w:lang w:eastAsia="pl-PL"/>
        </w:rPr>
        <w:t>3</w:t>
      </w:r>
      <w:r w:rsidRPr="0069117F">
        <w:rPr>
          <w:rFonts w:eastAsia="Times New Roman" w:cs="Calibri"/>
          <w:sz w:val="24"/>
          <w:szCs w:val="24"/>
          <w:lang w:eastAsia="pl-PL"/>
        </w:rPr>
        <w:t xml:space="preserve"> do zaproszenia.</w:t>
      </w:r>
    </w:p>
    <w:p w14:paraId="0713F1FE" w14:textId="77777777" w:rsidR="00727F64" w:rsidRPr="0069117F" w:rsidRDefault="00727F64" w:rsidP="00727F64">
      <w:pPr>
        <w:numPr>
          <w:ilvl w:val="0"/>
          <w:numId w:val="2"/>
        </w:numPr>
        <w:shd w:val="clear" w:color="auto" w:fill="FFFFFF"/>
        <w:suppressAutoHyphens w:val="0"/>
        <w:spacing w:after="0" w:line="240" w:lineRule="auto"/>
        <w:jc w:val="both"/>
        <w:rPr>
          <w:rFonts w:cs="Calibri"/>
          <w:sz w:val="24"/>
          <w:szCs w:val="24"/>
        </w:rPr>
      </w:pPr>
      <w:r w:rsidRPr="0069117F">
        <w:rPr>
          <w:rFonts w:eastAsia="Times New Roman" w:cs="Calibri"/>
          <w:sz w:val="24"/>
          <w:szCs w:val="24"/>
          <w:lang w:eastAsia="pl-PL"/>
        </w:rPr>
        <w:t>W przypadku gdy wykonawcę reprezentuje pełnomocnik do oferty należy załączyć pełnomocnictwo podpisane przez osoby uprawnione do reprezentacji wykonawcy. Treść pełnomocnictwa musi jednoznacznie wskazywać czynności, do wykonywania których pełnomocnik jest upoważniony (zakres pełnomocnictwa).</w:t>
      </w:r>
    </w:p>
    <w:p w14:paraId="23376428" w14:textId="77777777" w:rsidR="00727F64" w:rsidRPr="0069117F" w:rsidRDefault="00727F64" w:rsidP="00727F64">
      <w:pPr>
        <w:numPr>
          <w:ilvl w:val="0"/>
          <w:numId w:val="2"/>
        </w:numPr>
        <w:shd w:val="clear" w:color="auto" w:fill="FFFFFF"/>
        <w:suppressAutoHyphens w:val="0"/>
        <w:spacing w:after="0" w:line="240" w:lineRule="auto"/>
        <w:jc w:val="both"/>
        <w:rPr>
          <w:rFonts w:cs="Calibri"/>
          <w:sz w:val="24"/>
          <w:szCs w:val="24"/>
        </w:rPr>
      </w:pPr>
      <w:r w:rsidRPr="0069117F">
        <w:rPr>
          <w:rFonts w:cs="Calibri"/>
          <w:sz w:val="24"/>
          <w:szCs w:val="24"/>
        </w:rPr>
        <w:t>Odpis z właściwego rejestru (KRS) lub centralnej ewidencji i informacji o działalności gospodarczej.</w:t>
      </w:r>
    </w:p>
    <w:p w14:paraId="1F0A25EE" w14:textId="77777777" w:rsidR="00727F64" w:rsidRPr="0069117F" w:rsidRDefault="00727F64" w:rsidP="00727F64">
      <w:pPr>
        <w:shd w:val="clear" w:color="auto" w:fill="FFFFFF"/>
        <w:suppressAutoHyphens w:val="0"/>
        <w:spacing w:after="0" w:line="240" w:lineRule="auto"/>
        <w:ind w:left="360"/>
        <w:jc w:val="both"/>
        <w:rPr>
          <w:rFonts w:eastAsia="Times New Roman" w:cs="Calibri"/>
          <w:sz w:val="24"/>
          <w:szCs w:val="24"/>
          <w:lang w:eastAsia="pl-PL"/>
        </w:rPr>
      </w:pPr>
    </w:p>
    <w:p w14:paraId="635DD54E" w14:textId="77777777" w:rsidR="00727F64" w:rsidRPr="0069117F" w:rsidRDefault="00727F64" w:rsidP="00727F64">
      <w:pPr>
        <w:pStyle w:val="Default"/>
        <w:jc w:val="both"/>
        <w:rPr>
          <w:rFonts w:ascii="Calibri" w:hAnsi="Calibri" w:cs="Calibri"/>
          <w:b/>
          <w:bCs/>
          <w:u w:val="single"/>
        </w:rPr>
      </w:pPr>
      <w:r w:rsidRPr="0069117F">
        <w:rPr>
          <w:rFonts w:ascii="Calibri" w:hAnsi="Calibri" w:cs="Calibri"/>
          <w:b/>
          <w:bCs/>
          <w:u w:val="single"/>
        </w:rPr>
        <w:t>IX. Przesłanki odrzucenia oferty:</w:t>
      </w:r>
    </w:p>
    <w:p w14:paraId="21CCF3DE" w14:textId="77777777" w:rsidR="00727F64" w:rsidRPr="0069117F" w:rsidRDefault="00727F64" w:rsidP="00727F64">
      <w:pPr>
        <w:pStyle w:val="Default"/>
        <w:jc w:val="both"/>
        <w:rPr>
          <w:rFonts w:ascii="Calibri" w:hAnsi="Calibri" w:cs="Calibri"/>
          <w:bCs/>
          <w:u w:val="single"/>
        </w:rPr>
      </w:pPr>
      <w:r w:rsidRPr="0069117F">
        <w:rPr>
          <w:rFonts w:ascii="Calibri" w:hAnsi="Calibri" w:cs="Calibri"/>
          <w:bCs/>
          <w:u w:val="single"/>
        </w:rPr>
        <w:t>Zamawiający odrzuci ofertę jeżeli:</w:t>
      </w:r>
    </w:p>
    <w:p w14:paraId="4EB46004" w14:textId="77777777" w:rsidR="00727F64" w:rsidRPr="0069117F" w:rsidRDefault="00727F64" w:rsidP="00727F64">
      <w:pPr>
        <w:pStyle w:val="Default"/>
        <w:numPr>
          <w:ilvl w:val="0"/>
          <w:numId w:val="3"/>
        </w:numPr>
        <w:jc w:val="both"/>
        <w:rPr>
          <w:rFonts w:ascii="Calibri" w:hAnsi="Calibri" w:cs="Calibri"/>
        </w:rPr>
      </w:pPr>
      <w:r w:rsidRPr="0069117F">
        <w:rPr>
          <w:rFonts w:ascii="Calibri" w:hAnsi="Calibri" w:cs="Calibri"/>
        </w:rPr>
        <w:t>wykonawca złoży ofertę niepodpisaną,</w:t>
      </w:r>
    </w:p>
    <w:p w14:paraId="78D46785" w14:textId="77777777" w:rsidR="00727F64" w:rsidRPr="0069117F" w:rsidRDefault="00727F64" w:rsidP="00727F64">
      <w:pPr>
        <w:pStyle w:val="Default"/>
        <w:numPr>
          <w:ilvl w:val="0"/>
          <w:numId w:val="3"/>
        </w:numPr>
        <w:jc w:val="both"/>
        <w:rPr>
          <w:rFonts w:ascii="Calibri" w:hAnsi="Calibri" w:cs="Calibri"/>
        </w:rPr>
      </w:pPr>
      <w:r w:rsidRPr="0069117F">
        <w:rPr>
          <w:rFonts w:ascii="Calibri" w:hAnsi="Calibri" w:cs="Calibri"/>
        </w:rPr>
        <w:t>wykonawca złoży ofertę podpisaną przez osobę bez umocowania,</w:t>
      </w:r>
    </w:p>
    <w:p w14:paraId="07945301" w14:textId="2EADFCC2" w:rsidR="00727F64" w:rsidRPr="0069117F" w:rsidRDefault="00727F64" w:rsidP="00727F64">
      <w:pPr>
        <w:pStyle w:val="Default"/>
        <w:numPr>
          <w:ilvl w:val="0"/>
          <w:numId w:val="3"/>
        </w:numPr>
        <w:jc w:val="both"/>
        <w:rPr>
          <w:rFonts w:ascii="Calibri" w:hAnsi="Calibri" w:cs="Calibri"/>
        </w:rPr>
      </w:pPr>
      <w:r w:rsidRPr="0069117F">
        <w:rPr>
          <w:rFonts w:ascii="Calibri" w:hAnsi="Calibri" w:cs="Calibri"/>
        </w:rPr>
        <w:t>wykonawca nie załączy do oferty dokumentów, o których mowa w części VIII</w:t>
      </w:r>
      <w:r>
        <w:rPr>
          <w:rFonts w:ascii="Calibri" w:hAnsi="Calibri" w:cs="Calibri"/>
        </w:rPr>
        <w:t xml:space="preserve"> pkt. 1-</w:t>
      </w:r>
      <w:r w:rsidR="00D047B6">
        <w:rPr>
          <w:rFonts w:ascii="Calibri" w:hAnsi="Calibri" w:cs="Calibri"/>
        </w:rPr>
        <w:t>3</w:t>
      </w:r>
    </w:p>
    <w:p w14:paraId="6041003D" w14:textId="4A36D30A" w:rsidR="00727F64" w:rsidRPr="0069117F" w:rsidRDefault="00727F64" w:rsidP="00727F64">
      <w:pPr>
        <w:pStyle w:val="Default"/>
        <w:numPr>
          <w:ilvl w:val="0"/>
          <w:numId w:val="3"/>
        </w:numPr>
        <w:jc w:val="both"/>
        <w:rPr>
          <w:rFonts w:ascii="Calibri" w:hAnsi="Calibri" w:cs="Calibri"/>
        </w:rPr>
      </w:pPr>
      <w:r w:rsidRPr="0069117F">
        <w:rPr>
          <w:rFonts w:ascii="Calibri" w:hAnsi="Calibri" w:cs="Calibri"/>
        </w:rPr>
        <w:t xml:space="preserve">przedmiot zamówienia będzie niezgodny z wymaganiami zamawiającego opisanymi </w:t>
      </w:r>
      <w:r w:rsidRPr="0069117F">
        <w:rPr>
          <w:rFonts w:ascii="Calibri" w:hAnsi="Calibri" w:cs="Calibri"/>
        </w:rPr>
        <w:br/>
        <w:t xml:space="preserve">w załączniku nr 2 do </w:t>
      </w:r>
      <w:r w:rsidR="00D364BB">
        <w:rPr>
          <w:rFonts w:ascii="Calibri" w:hAnsi="Calibri" w:cs="Calibri"/>
        </w:rPr>
        <w:t>zapytania</w:t>
      </w:r>
      <w:r w:rsidRPr="0069117F">
        <w:rPr>
          <w:rFonts w:ascii="Calibri" w:hAnsi="Calibri" w:cs="Calibri"/>
        </w:rPr>
        <w:t xml:space="preserve"> – </w:t>
      </w:r>
      <w:r w:rsidRPr="0069117F">
        <w:rPr>
          <w:rFonts w:ascii="Calibri" w:eastAsia="Times New Roman" w:hAnsi="Calibri" w:cs="Calibri"/>
          <w:i/>
          <w:lang w:eastAsia="pl-PL"/>
        </w:rPr>
        <w:t>Formularz cenowy.</w:t>
      </w:r>
    </w:p>
    <w:p w14:paraId="38B30AD0" w14:textId="77777777" w:rsidR="00727F64" w:rsidRPr="0069117F" w:rsidRDefault="00727F64" w:rsidP="00727F64">
      <w:pPr>
        <w:pStyle w:val="Default"/>
        <w:ind w:left="720"/>
        <w:jc w:val="both"/>
        <w:rPr>
          <w:rFonts w:ascii="Calibri" w:hAnsi="Calibri" w:cs="Calibri"/>
        </w:rPr>
      </w:pPr>
    </w:p>
    <w:p w14:paraId="2AECB62E" w14:textId="77777777" w:rsidR="00727F64" w:rsidRPr="0069117F" w:rsidRDefault="00727F64" w:rsidP="00727F64">
      <w:pPr>
        <w:pStyle w:val="Default"/>
        <w:jc w:val="both"/>
        <w:rPr>
          <w:rFonts w:ascii="Calibri" w:hAnsi="Calibri" w:cs="Calibri"/>
        </w:rPr>
      </w:pPr>
      <w:r w:rsidRPr="0069117F">
        <w:rPr>
          <w:rFonts w:ascii="Calibri" w:hAnsi="Calibri" w:cs="Calibri"/>
          <w:b/>
          <w:bCs/>
          <w:u w:val="single"/>
        </w:rPr>
        <w:t xml:space="preserve">X. Załączniki: </w:t>
      </w:r>
    </w:p>
    <w:p w14:paraId="5615C446" w14:textId="77777777" w:rsidR="00727F64" w:rsidRPr="0069117F" w:rsidRDefault="00727F64" w:rsidP="00727F64">
      <w:pPr>
        <w:pStyle w:val="Default"/>
        <w:numPr>
          <w:ilvl w:val="3"/>
          <w:numId w:val="1"/>
        </w:numPr>
        <w:ind w:left="426" w:hanging="426"/>
        <w:jc w:val="both"/>
        <w:rPr>
          <w:rFonts w:ascii="Calibri" w:hAnsi="Calibri" w:cs="Calibri"/>
        </w:rPr>
      </w:pPr>
      <w:r w:rsidRPr="0069117F">
        <w:rPr>
          <w:rFonts w:ascii="Calibri" w:hAnsi="Calibri" w:cs="Calibri"/>
        </w:rPr>
        <w:t>Załącznik nr 1 – Formularz ofertowy</w:t>
      </w:r>
    </w:p>
    <w:p w14:paraId="1C1788CC" w14:textId="77777777" w:rsidR="00727F64" w:rsidRDefault="00727F64" w:rsidP="00727F64">
      <w:pPr>
        <w:pStyle w:val="Default"/>
        <w:numPr>
          <w:ilvl w:val="3"/>
          <w:numId w:val="1"/>
        </w:numPr>
        <w:ind w:left="426" w:hanging="426"/>
        <w:jc w:val="both"/>
        <w:rPr>
          <w:rFonts w:ascii="Calibri" w:hAnsi="Calibri" w:cs="Calibri"/>
        </w:rPr>
      </w:pPr>
      <w:r w:rsidRPr="0069117F">
        <w:rPr>
          <w:rFonts w:ascii="Calibri" w:hAnsi="Calibri" w:cs="Calibri"/>
        </w:rPr>
        <w:t>Załącznik nr 2 – Formularz cenowy</w:t>
      </w:r>
    </w:p>
    <w:p w14:paraId="4DE7CC01" w14:textId="4F6D13D2" w:rsidR="00727F64" w:rsidRDefault="00727F64" w:rsidP="00727F64">
      <w:pPr>
        <w:pStyle w:val="Default"/>
        <w:numPr>
          <w:ilvl w:val="3"/>
          <w:numId w:val="1"/>
        </w:numPr>
        <w:ind w:left="426" w:hanging="426"/>
        <w:jc w:val="both"/>
        <w:rPr>
          <w:rFonts w:ascii="Calibri" w:hAnsi="Calibri" w:cs="Calibri"/>
        </w:rPr>
      </w:pPr>
      <w:r w:rsidRPr="0069117F">
        <w:rPr>
          <w:rFonts w:ascii="Calibri" w:hAnsi="Calibri" w:cs="Calibri"/>
        </w:rPr>
        <w:t xml:space="preserve">Załącznik nr </w:t>
      </w:r>
      <w:r w:rsidR="00D047B6">
        <w:rPr>
          <w:rFonts w:ascii="Calibri" w:hAnsi="Calibri" w:cs="Calibri"/>
        </w:rPr>
        <w:t>3</w:t>
      </w:r>
      <w:r w:rsidRPr="0069117F">
        <w:rPr>
          <w:rFonts w:ascii="Calibri" w:hAnsi="Calibri" w:cs="Calibri"/>
        </w:rPr>
        <w:t xml:space="preserve"> – </w:t>
      </w:r>
      <w:r>
        <w:rPr>
          <w:rFonts w:ascii="Calibri" w:hAnsi="Calibri" w:cs="Calibri"/>
        </w:rPr>
        <w:t>Oświadczenie o niepodleganiu wykluczeniu</w:t>
      </w:r>
    </w:p>
    <w:p w14:paraId="508A30A8" w14:textId="224F92A4" w:rsidR="00727F64" w:rsidRDefault="00727F64" w:rsidP="00727F64">
      <w:pPr>
        <w:pStyle w:val="Default"/>
        <w:numPr>
          <w:ilvl w:val="3"/>
          <w:numId w:val="1"/>
        </w:numPr>
        <w:ind w:left="426" w:hanging="426"/>
        <w:jc w:val="both"/>
        <w:rPr>
          <w:rFonts w:ascii="Calibri" w:hAnsi="Calibri" w:cs="Calibri"/>
        </w:rPr>
      </w:pPr>
      <w:r w:rsidRPr="0069117F">
        <w:rPr>
          <w:rFonts w:ascii="Calibri" w:hAnsi="Calibri" w:cs="Calibri"/>
        </w:rPr>
        <w:t>Załącznik nr</w:t>
      </w:r>
      <w:r>
        <w:rPr>
          <w:rFonts w:ascii="Calibri" w:hAnsi="Calibri" w:cs="Calibri"/>
        </w:rPr>
        <w:t xml:space="preserve"> </w:t>
      </w:r>
      <w:r w:rsidR="00D047B6">
        <w:rPr>
          <w:rFonts w:ascii="Calibri" w:hAnsi="Calibri" w:cs="Calibri"/>
        </w:rPr>
        <w:t>4</w:t>
      </w:r>
      <w:r w:rsidRPr="0069117F">
        <w:rPr>
          <w:rFonts w:ascii="Calibri" w:hAnsi="Calibri" w:cs="Calibri"/>
        </w:rPr>
        <w:t xml:space="preserve"> – Projekt umowy</w:t>
      </w:r>
    </w:p>
    <w:p w14:paraId="60798541" w14:textId="1FBD3CDC" w:rsidR="00727F64" w:rsidRPr="00CA6FE6" w:rsidRDefault="00727F64" w:rsidP="00727F64">
      <w:pPr>
        <w:pStyle w:val="Default"/>
        <w:numPr>
          <w:ilvl w:val="3"/>
          <w:numId w:val="1"/>
        </w:numPr>
        <w:ind w:left="426" w:hanging="426"/>
        <w:jc w:val="both"/>
        <w:rPr>
          <w:rFonts w:ascii="Calibri" w:hAnsi="Calibri" w:cs="Calibri"/>
        </w:rPr>
      </w:pPr>
      <w:r>
        <w:rPr>
          <w:rFonts w:ascii="Calibri" w:hAnsi="Calibri" w:cs="Calibri"/>
        </w:rPr>
        <w:t xml:space="preserve">Załącznik nr </w:t>
      </w:r>
      <w:r w:rsidR="00D047B6">
        <w:rPr>
          <w:rFonts w:ascii="Calibri" w:hAnsi="Calibri" w:cs="Calibri"/>
        </w:rPr>
        <w:t>5</w:t>
      </w:r>
      <w:r w:rsidRPr="00CA6FE6">
        <w:rPr>
          <w:rFonts w:ascii="Calibri" w:hAnsi="Calibri" w:cs="Calibri"/>
        </w:rPr>
        <w:t xml:space="preserve"> – Klauzula informacyjna</w:t>
      </w:r>
    </w:p>
    <w:p w14:paraId="30FA01DB" w14:textId="77777777" w:rsidR="00727F64" w:rsidRDefault="00727F64" w:rsidP="00727F64">
      <w:pPr>
        <w:pStyle w:val="Default"/>
        <w:jc w:val="both"/>
        <w:rPr>
          <w:rFonts w:ascii="Calibri" w:hAnsi="Calibri" w:cs="Calibri"/>
        </w:rPr>
      </w:pPr>
    </w:p>
    <w:p w14:paraId="0C900D99" w14:textId="77777777" w:rsidR="009441F8" w:rsidRPr="0069117F" w:rsidRDefault="009441F8" w:rsidP="00727F64">
      <w:pPr>
        <w:pStyle w:val="Default"/>
        <w:jc w:val="both"/>
        <w:rPr>
          <w:rFonts w:ascii="Calibri" w:hAnsi="Calibri" w:cs="Calibri"/>
        </w:rPr>
      </w:pPr>
    </w:p>
    <w:p w14:paraId="0225EFFA" w14:textId="77777777" w:rsidR="00727F64" w:rsidRPr="0069117F" w:rsidRDefault="00727F64" w:rsidP="00727F64">
      <w:pPr>
        <w:pStyle w:val="Default"/>
        <w:jc w:val="both"/>
        <w:rPr>
          <w:rFonts w:ascii="Calibri" w:hAnsi="Calibri" w:cs="Calibri"/>
        </w:rPr>
      </w:pPr>
      <w:r w:rsidRPr="0069117F">
        <w:rPr>
          <w:rFonts w:ascii="Calibri" w:hAnsi="Calibri" w:cs="Calibri"/>
          <w:b/>
          <w:bCs/>
          <w:u w:val="single"/>
        </w:rPr>
        <w:lastRenderedPageBreak/>
        <w:t xml:space="preserve">XI. Informacje dodatkowe: </w:t>
      </w:r>
    </w:p>
    <w:p w14:paraId="0473ECE4" w14:textId="77777777" w:rsidR="00727F64" w:rsidRPr="0069117F" w:rsidRDefault="00727F64" w:rsidP="00727F64">
      <w:pPr>
        <w:pStyle w:val="Default"/>
        <w:jc w:val="both"/>
        <w:rPr>
          <w:rFonts w:ascii="Calibri" w:hAnsi="Calibri" w:cs="Calibri"/>
        </w:rPr>
      </w:pPr>
      <w:r w:rsidRPr="0069117F">
        <w:rPr>
          <w:rFonts w:ascii="Calibri" w:hAnsi="Calibri" w:cs="Calibri"/>
        </w:rPr>
        <w:t xml:space="preserve">Zamawiający zastrzega możliwość unieważnienia prowadzonego postępowania bez podania przyczyny. </w:t>
      </w:r>
    </w:p>
    <w:p w14:paraId="6E539A9A" w14:textId="77777777" w:rsidR="00727F64" w:rsidRPr="0069117F" w:rsidRDefault="00727F64" w:rsidP="00727F64">
      <w:pPr>
        <w:pStyle w:val="Default"/>
        <w:jc w:val="both"/>
        <w:rPr>
          <w:rFonts w:ascii="Calibri" w:hAnsi="Calibri" w:cs="Calibri"/>
        </w:rPr>
      </w:pPr>
    </w:p>
    <w:p w14:paraId="185F0A7D" w14:textId="77777777" w:rsidR="00727F64" w:rsidRPr="0069117F" w:rsidRDefault="00727F64" w:rsidP="00727F64">
      <w:pPr>
        <w:pStyle w:val="Default"/>
        <w:jc w:val="both"/>
        <w:rPr>
          <w:rFonts w:ascii="Calibri" w:hAnsi="Calibri" w:cs="Calibri"/>
        </w:rPr>
      </w:pPr>
      <w:r w:rsidRPr="0069117F">
        <w:rPr>
          <w:rFonts w:ascii="Calibri" w:hAnsi="Calibri" w:cs="Calibri"/>
          <w:b/>
          <w:bCs/>
          <w:u w:val="single"/>
        </w:rPr>
        <w:t xml:space="preserve">XII. Osoby uprawnione do porozumiewania się z Wykonawcami: </w:t>
      </w:r>
    </w:p>
    <w:p w14:paraId="11220E0B" w14:textId="77777777" w:rsidR="00727F64" w:rsidRPr="0069117F" w:rsidRDefault="00727F64" w:rsidP="00727F64">
      <w:pPr>
        <w:pStyle w:val="Default"/>
        <w:jc w:val="both"/>
        <w:rPr>
          <w:rFonts w:ascii="Calibri" w:hAnsi="Calibri" w:cs="Calibri"/>
        </w:rPr>
      </w:pPr>
      <w:r w:rsidRPr="0069117F">
        <w:rPr>
          <w:rFonts w:ascii="Calibri" w:hAnsi="Calibri" w:cs="Calibri"/>
        </w:rPr>
        <w:t xml:space="preserve">Osobą upoważnioną ze strony Zamawiającego do kontaktowania się z wykonawcami jest: </w:t>
      </w:r>
    </w:p>
    <w:p w14:paraId="4D480213" w14:textId="0C85890D" w:rsidR="00927CEF" w:rsidRPr="00132235" w:rsidRDefault="00D047B6" w:rsidP="00132235">
      <w:pPr>
        <w:pStyle w:val="Default"/>
        <w:jc w:val="both"/>
        <w:rPr>
          <w:rFonts w:ascii="Calibri" w:hAnsi="Calibri" w:cs="Calibri"/>
        </w:rPr>
      </w:pPr>
      <w:r>
        <w:rPr>
          <w:rFonts w:ascii="Calibri" w:hAnsi="Calibri" w:cs="Calibri"/>
        </w:rPr>
        <w:t>Maciej Arczewski 52 / 58-26-206</w:t>
      </w:r>
      <w:r w:rsidR="007C20F5">
        <w:rPr>
          <w:rFonts w:ascii="Calibri" w:hAnsi="Calibri" w:cs="Calibri"/>
        </w:rPr>
        <w:t xml:space="preserve"> lub </w:t>
      </w:r>
      <w:r w:rsidR="00572DFB">
        <w:rPr>
          <w:rFonts w:ascii="Calibri" w:hAnsi="Calibri" w:cs="Calibri"/>
        </w:rPr>
        <w:t>Michał Kryszewski</w:t>
      </w:r>
      <w:r w:rsidR="00081E5C">
        <w:rPr>
          <w:rFonts w:ascii="Calibri" w:hAnsi="Calibri" w:cs="Calibri"/>
        </w:rPr>
        <w:t xml:space="preserve"> 52 58 26 252</w:t>
      </w:r>
      <w:r w:rsidR="00727F64" w:rsidRPr="0069117F">
        <w:rPr>
          <w:rFonts w:ascii="Calibri" w:hAnsi="Calibri" w:cs="Calibri"/>
        </w:rPr>
        <w:t xml:space="preserve"> w godz. 7:30 do 14:00.</w:t>
      </w:r>
    </w:p>
    <w:sectPr w:rsidR="00927CEF" w:rsidRPr="00132235" w:rsidSect="009441F8">
      <w:headerReference w:type="even" r:id="rId11"/>
      <w:headerReference w:type="first" r:id="rId12"/>
      <w:footerReference w:type="first" r:id="rId13"/>
      <w:pgSz w:w="11906" w:h="16838" w:code="9"/>
      <w:pgMar w:top="1417" w:right="1417" w:bottom="1417" w:left="1417" w:header="142" w:footer="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532A3" w14:textId="77777777" w:rsidR="009B13A0" w:rsidRDefault="000B59D9">
      <w:pPr>
        <w:spacing w:after="0" w:line="240" w:lineRule="auto"/>
      </w:pPr>
      <w:r>
        <w:separator/>
      </w:r>
    </w:p>
  </w:endnote>
  <w:endnote w:type="continuationSeparator" w:id="0">
    <w:p w14:paraId="23199E5E" w14:textId="77777777" w:rsidR="009B13A0" w:rsidRDefault="000B5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44D9C" w14:textId="77777777" w:rsidR="0074751F" w:rsidRDefault="00727F64">
    <w:pPr>
      <w:pStyle w:val="Stopka"/>
      <w:jc w:val="right"/>
    </w:pPr>
    <w:r>
      <w:fldChar w:fldCharType="begin"/>
    </w:r>
    <w:r>
      <w:instrText>PAGE   \* MERGEFORMAT</w:instrText>
    </w:r>
    <w:r>
      <w:fldChar w:fldCharType="separate"/>
    </w:r>
    <w:r>
      <w:rPr>
        <w:noProof/>
      </w:rPr>
      <w:t>1</w:t>
    </w:r>
    <w:r>
      <w:fldChar w:fldCharType="end"/>
    </w:r>
  </w:p>
  <w:p w14:paraId="2D820AFA" w14:textId="77777777" w:rsidR="0074751F" w:rsidRDefault="0074751F">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10C29" w14:textId="77777777" w:rsidR="009B13A0" w:rsidRDefault="000B59D9">
      <w:pPr>
        <w:spacing w:after="0" w:line="240" w:lineRule="auto"/>
      </w:pPr>
      <w:r>
        <w:separator/>
      </w:r>
    </w:p>
  </w:footnote>
  <w:footnote w:type="continuationSeparator" w:id="0">
    <w:p w14:paraId="022E7BA8" w14:textId="77777777" w:rsidR="009B13A0" w:rsidRDefault="000B5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8AFB" w14:textId="1E5D34E9" w:rsidR="00081E5C" w:rsidRDefault="00081E5C">
    <w:pPr>
      <w:pStyle w:val="Nagwek"/>
    </w:pPr>
    <w:r w:rsidRPr="002F6C91">
      <w:rPr>
        <w:b/>
        <w:i/>
        <w:noProof/>
        <w:sz w:val="26"/>
        <w:szCs w:val="26"/>
      </w:rPr>
      <w:drawing>
        <wp:inline distT="0" distB="0" distL="0" distR="0" wp14:anchorId="78C37F32" wp14:editId="7EF395F9">
          <wp:extent cx="5759450" cy="626110"/>
          <wp:effectExtent l="0" t="0" r="0" b="2540"/>
          <wp:docPr id="71140696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261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5749" w14:textId="70AB4E93" w:rsidR="0074751F" w:rsidRDefault="0074751F" w:rsidP="00400D24">
    <w:pPr>
      <w:spacing w:after="0"/>
      <w:ind w:left="-567"/>
      <w:jc w:val="center"/>
      <w:rPr>
        <w:rFonts w:cs="Calibri"/>
        <w:b/>
        <w:i/>
        <w:color w:val="000080"/>
      </w:rPr>
    </w:pPr>
  </w:p>
  <w:p w14:paraId="7D1C1C94" w14:textId="76F259A1" w:rsidR="0074751F" w:rsidRPr="00400D24" w:rsidRDefault="00081E5C" w:rsidP="00400D24">
    <w:pPr>
      <w:pStyle w:val="Nagwek"/>
    </w:pPr>
    <w:r w:rsidRPr="002F6C91">
      <w:rPr>
        <w:b/>
        <w:i/>
        <w:noProof/>
        <w:sz w:val="26"/>
        <w:szCs w:val="26"/>
      </w:rPr>
      <w:drawing>
        <wp:inline distT="0" distB="0" distL="0" distR="0" wp14:anchorId="4A657BFC" wp14:editId="32524E2F">
          <wp:extent cx="5759450" cy="626110"/>
          <wp:effectExtent l="0" t="0" r="0" b="2540"/>
          <wp:docPr id="197632521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261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5831620"/>
    <w:multiLevelType w:val="hybridMultilevel"/>
    <w:tmpl w:val="E118E5B4"/>
    <w:lvl w:ilvl="0" w:tplc="DD943AAA">
      <w:start w:val="1"/>
      <w:numFmt w:val="decimal"/>
      <w:lvlText w:val="%1."/>
      <w:lvlJc w:val="left"/>
      <w:pPr>
        <w:ind w:left="5039"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A31255"/>
    <w:multiLevelType w:val="hybridMultilevel"/>
    <w:tmpl w:val="D4240814"/>
    <w:lvl w:ilvl="0" w:tplc="528E9C3E">
      <w:start w:val="1"/>
      <w:numFmt w:val="decimal"/>
      <w:lvlText w:val="%1."/>
      <w:lvlJc w:val="left"/>
      <w:pPr>
        <w:ind w:left="720" w:hanging="360"/>
      </w:pPr>
      <w:rPr>
        <w:rFonts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DD86792"/>
    <w:multiLevelType w:val="hybridMultilevel"/>
    <w:tmpl w:val="7EFE62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0D62497"/>
    <w:multiLevelType w:val="hybridMultilevel"/>
    <w:tmpl w:val="32A661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43C6733"/>
    <w:multiLevelType w:val="hybridMultilevel"/>
    <w:tmpl w:val="8D00CC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A0444BB"/>
    <w:multiLevelType w:val="multilevel"/>
    <w:tmpl w:val="9DD45E1A"/>
    <w:styleLink w:val="WWNum301111"/>
    <w:lvl w:ilvl="0">
      <w:start w:val="1"/>
      <w:numFmt w:val="decimal"/>
      <w:pStyle w:val="SIWZ1"/>
      <w:lvlText w:val="%1."/>
      <w:lvlJc w:val="left"/>
      <w:pPr>
        <w:ind w:left="360" w:hanging="360"/>
      </w:pPr>
      <w:rPr>
        <w:b w:val="0"/>
        <w:i w:val="0"/>
        <w:color w:val="auto"/>
      </w:rPr>
    </w:lvl>
    <w:lvl w:ilvl="1">
      <w:start w:val="1"/>
      <w:numFmt w:val="decimal"/>
      <w:lvlText w:val="%2)"/>
      <w:lvlJc w:val="left"/>
      <w:pPr>
        <w:ind w:left="792" w:hanging="432"/>
      </w:pPr>
      <w:rPr>
        <w:rFonts w:asciiTheme="minorHAnsi" w:eastAsia="Times New Roman" w:hAnsiTheme="minorHAnsi" w:cstheme="minorHAns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04312233">
    <w:abstractNumId w:val="0"/>
  </w:num>
  <w:num w:numId="2" w16cid:durableId="575824551">
    <w:abstractNumId w:val="3"/>
  </w:num>
  <w:num w:numId="3" w16cid:durableId="1939365858">
    <w:abstractNumId w:val="2"/>
  </w:num>
  <w:num w:numId="4" w16cid:durableId="867983401">
    <w:abstractNumId w:val="5"/>
  </w:num>
  <w:num w:numId="5" w16cid:durableId="1146430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08719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8792996">
    <w:abstractNumId w:val="6"/>
  </w:num>
  <w:num w:numId="8" w16cid:durableId="1545360896">
    <w:abstractNumId w:val="6"/>
    <w:lvlOverride w:ilvl="0">
      <w:startOverride w:val="1"/>
      <w:lvl w:ilvl="0">
        <w:start w:val="1"/>
        <w:numFmt w:val="decimal"/>
        <w:pStyle w:val="SIWZ1"/>
        <w:lvlText w:val="%1."/>
        <w:lvlJc w:val="left"/>
        <w:rPr>
          <w:rFonts w:asciiTheme="minorHAnsi" w:eastAsia="Times New Roman" w:hAnsiTheme="minorHAnsi" w:cs="Times New Roman"/>
        </w:rPr>
      </w:lvl>
    </w:lvlOverride>
    <w:lvlOverride w:ilvl="1">
      <w:startOverride w:val="1"/>
      <w:lvl w:ilvl="1">
        <w:start w:val="1"/>
        <w:numFmt w:val="decimal"/>
        <w:lvlText w:val="%2)"/>
        <w:lvlJc w:val="left"/>
        <w:pPr>
          <w:ind w:left="792" w:hanging="432"/>
        </w:pPr>
        <w:rPr>
          <w:rFonts w:asciiTheme="minorHAnsi" w:eastAsia="Calibri" w:hAnsiTheme="minorHAnsi" w:cstheme="minorHAnsi" w:hint="default"/>
          <w:b w:val="0"/>
          <w:bCs/>
          <w:sz w:val="24"/>
          <w:szCs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num>
  <w:num w:numId="9" w16cid:durableId="376392543">
    <w:abstractNumId w:val="6"/>
    <w:lvlOverride w:ilvl="0">
      <w:lvl w:ilvl="0">
        <w:start w:val="1"/>
        <w:numFmt w:val="decimal"/>
        <w:pStyle w:val="SIWZ1"/>
        <w:lvlText w:val="%1."/>
        <w:lvlJc w:val="left"/>
        <w:pPr>
          <w:ind w:left="360" w:hanging="360"/>
        </w:pPr>
        <w:rPr>
          <w:rFonts w:asciiTheme="minorHAnsi" w:hAnsiTheme="minorHAnsi" w:cstheme="minorHAnsi" w:hint="default"/>
          <w:b w:val="0"/>
          <w:i w:val="0"/>
          <w:color w:val="auto"/>
          <w:sz w:val="24"/>
          <w:szCs w:val="24"/>
        </w:rPr>
      </w:lvl>
    </w:lvlOverride>
  </w:num>
  <w:num w:numId="10" w16cid:durableId="2056611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A04"/>
    <w:rsid w:val="00055CDE"/>
    <w:rsid w:val="00076B61"/>
    <w:rsid w:val="00081E5C"/>
    <w:rsid w:val="000B59D9"/>
    <w:rsid w:val="00132235"/>
    <w:rsid w:val="00135246"/>
    <w:rsid w:val="00144669"/>
    <w:rsid w:val="001745D6"/>
    <w:rsid w:val="00280133"/>
    <w:rsid w:val="002A498C"/>
    <w:rsid w:val="002E3D84"/>
    <w:rsid w:val="00386D60"/>
    <w:rsid w:val="003C074D"/>
    <w:rsid w:val="00417C13"/>
    <w:rsid w:val="00433ED0"/>
    <w:rsid w:val="004A17EB"/>
    <w:rsid w:val="004C1A35"/>
    <w:rsid w:val="0056101F"/>
    <w:rsid w:val="00572DFB"/>
    <w:rsid w:val="005A78A4"/>
    <w:rsid w:val="005B1653"/>
    <w:rsid w:val="005B4236"/>
    <w:rsid w:val="005E3826"/>
    <w:rsid w:val="006A1008"/>
    <w:rsid w:val="006A2598"/>
    <w:rsid w:val="006A5CE6"/>
    <w:rsid w:val="006E3651"/>
    <w:rsid w:val="00727F64"/>
    <w:rsid w:val="0074751F"/>
    <w:rsid w:val="007C20F5"/>
    <w:rsid w:val="007D669D"/>
    <w:rsid w:val="00831A04"/>
    <w:rsid w:val="008808CF"/>
    <w:rsid w:val="00883BD0"/>
    <w:rsid w:val="008E14EA"/>
    <w:rsid w:val="00912D8B"/>
    <w:rsid w:val="00916722"/>
    <w:rsid w:val="00927CEF"/>
    <w:rsid w:val="009441F8"/>
    <w:rsid w:val="0096786B"/>
    <w:rsid w:val="00967F59"/>
    <w:rsid w:val="009B13A0"/>
    <w:rsid w:val="00A2745A"/>
    <w:rsid w:val="00A8720B"/>
    <w:rsid w:val="00AB3186"/>
    <w:rsid w:val="00AC5AB7"/>
    <w:rsid w:val="00AD0B92"/>
    <w:rsid w:val="00B3059D"/>
    <w:rsid w:val="00B572EB"/>
    <w:rsid w:val="00B73F16"/>
    <w:rsid w:val="00BD0890"/>
    <w:rsid w:val="00BF40B7"/>
    <w:rsid w:val="00C25011"/>
    <w:rsid w:val="00C5702B"/>
    <w:rsid w:val="00CC714E"/>
    <w:rsid w:val="00CE6FCD"/>
    <w:rsid w:val="00D047B6"/>
    <w:rsid w:val="00D35129"/>
    <w:rsid w:val="00D364BB"/>
    <w:rsid w:val="00D46D89"/>
    <w:rsid w:val="00D50FF5"/>
    <w:rsid w:val="00D67930"/>
    <w:rsid w:val="00D706F9"/>
    <w:rsid w:val="00D85448"/>
    <w:rsid w:val="00D87382"/>
    <w:rsid w:val="00D916A0"/>
    <w:rsid w:val="00DA0AF9"/>
    <w:rsid w:val="00DA7C6C"/>
    <w:rsid w:val="00DE40C9"/>
    <w:rsid w:val="00E22077"/>
    <w:rsid w:val="00E35875"/>
    <w:rsid w:val="00E8553D"/>
    <w:rsid w:val="00F00C14"/>
    <w:rsid w:val="00F034FE"/>
    <w:rsid w:val="00F27F2B"/>
    <w:rsid w:val="00F4550A"/>
    <w:rsid w:val="00F87A19"/>
    <w:rsid w:val="00F934BF"/>
    <w:rsid w:val="00F97145"/>
    <w:rsid w:val="00FA148D"/>
    <w:rsid w:val="00FB5F97"/>
    <w:rsid w:val="00FD2C7D"/>
    <w:rsid w:val="00FD6CC5"/>
    <w:rsid w:val="00FE7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3BAEA"/>
  <w15:chartTrackingRefBased/>
  <w15:docId w15:val="{065C9A8A-A6D3-49E2-A063-DF36FFA17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7F64"/>
    <w:pPr>
      <w:suppressAutoHyphens/>
      <w:spacing w:line="252" w:lineRule="auto"/>
    </w:pPr>
    <w:rPr>
      <w:rFonts w:ascii="Calibri" w:eastAsia="Calibri" w:hAnsi="Calibri" w:cs="Times New Roman"/>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727F64"/>
    <w:rPr>
      <w:color w:val="0000FF"/>
      <w:u w:val="single"/>
    </w:rPr>
  </w:style>
  <w:style w:type="paragraph" w:styleId="Nagwek">
    <w:name w:val="header"/>
    <w:basedOn w:val="Normalny"/>
    <w:link w:val="NagwekZnak"/>
    <w:rsid w:val="00727F64"/>
    <w:pPr>
      <w:tabs>
        <w:tab w:val="center" w:pos="4536"/>
        <w:tab w:val="right" w:pos="9072"/>
      </w:tabs>
      <w:spacing w:after="0" w:line="240" w:lineRule="auto"/>
    </w:pPr>
  </w:style>
  <w:style w:type="character" w:customStyle="1" w:styleId="NagwekZnak">
    <w:name w:val="Nagłówek Znak"/>
    <w:basedOn w:val="Domylnaczcionkaakapitu"/>
    <w:link w:val="Nagwek"/>
    <w:rsid w:val="00727F64"/>
    <w:rPr>
      <w:rFonts w:ascii="Calibri" w:eastAsia="Calibri" w:hAnsi="Calibri" w:cs="Times New Roman"/>
      <w:lang w:eastAsia="zh-CN"/>
    </w:rPr>
  </w:style>
  <w:style w:type="paragraph" w:styleId="Stopka">
    <w:name w:val="footer"/>
    <w:basedOn w:val="Normalny"/>
    <w:link w:val="StopkaZnak"/>
    <w:uiPriority w:val="99"/>
    <w:rsid w:val="00727F6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27F64"/>
    <w:rPr>
      <w:rFonts w:ascii="Calibri" w:eastAsia="Calibri" w:hAnsi="Calibri" w:cs="Times New Roman"/>
      <w:lang w:eastAsia="zh-CN"/>
    </w:rPr>
  </w:style>
  <w:style w:type="paragraph" w:customStyle="1" w:styleId="Default">
    <w:name w:val="Default"/>
    <w:rsid w:val="00727F64"/>
    <w:pPr>
      <w:suppressAutoHyphens/>
      <w:spacing w:after="0" w:line="240" w:lineRule="auto"/>
    </w:pPr>
    <w:rPr>
      <w:rFonts w:ascii="Times New Roman" w:eastAsia="Calibri" w:hAnsi="Times New Roman" w:cs="Times New Roman"/>
      <w:color w:val="000000"/>
      <w:sz w:val="24"/>
      <w:szCs w:val="24"/>
      <w:lang w:eastAsia="zh-CN"/>
    </w:rPr>
  </w:style>
  <w:style w:type="paragraph" w:styleId="Akapitzlist">
    <w:name w:val="List Paragraph"/>
    <w:aliases w:val="Numerowanie,List Paragraph,L1,2 heading,A_wyliczenie,K-P_odwolanie,maz_wyliczenie,opis dzialania,Akapit z listą BS,Kolorowa lista — akcent 11,Bullets,CW_Lista,sw tekst,normalny tekst,Obiekt,BulletC,NOWY,List Paragraph1,Bulleted list,lp1,l"/>
    <w:basedOn w:val="Normalny"/>
    <w:link w:val="AkapitzlistZnak"/>
    <w:uiPriority w:val="34"/>
    <w:qFormat/>
    <w:rsid w:val="00727F64"/>
    <w:pPr>
      <w:ind w:left="720"/>
      <w:contextualSpacing/>
    </w:pPr>
    <w:rPr>
      <w:rFonts w:cs="Calibri"/>
    </w:rPr>
  </w:style>
  <w:style w:type="character" w:styleId="Nierozpoznanawzmianka">
    <w:name w:val="Unresolved Mention"/>
    <w:basedOn w:val="Domylnaczcionkaakapitu"/>
    <w:uiPriority w:val="99"/>
    <w:semiHidden/>
    <w:unhideWhenUsed/>
    <w:rsid w:val="00081E5C"/>
    <w:rPr>
      <w:color w:val="605E5C"/>
      <w:shd w:val="clear" w:color="auto" w:fill="E1DFDD"/>
    </w:rPr>
  </w:style>
  <w:style w:type="character" w:customStyle="1" w:styleId="AkapitzlistZnak">
    <w:name w:val="Akapit z listą Znak"/>
    <w:aliases w:val="Numerowanie Znak,List Paragraph Znak,L1 Znak,2 heading Znak,A_wyliczenie Znak,K-P_odwolanie Znak,maz_wyliczenie Znak,opis dzialania Znak,Akapit z listą BS Znak,Kolorowa lista — akcent 11 Znak,Bullets Znak,CW_Lista Znak,sw tekst Znak"/>
    <w:link w:val="Akapitzlist"/>
    <w:uiPriority w:val="34"/>
    <w:qFormat/>
    <w:locked/>
    <w:rsid w:val="00FD2C7D"/>
    <w:rPr>
      <w:rFonts w:ascii="Calibri" w:eastAsia="Calibri" w:hAnsi="Calibri" w:cs="Calibri"/>
      <w:lang w:eastAsia="zh-CN"/>
    </w:rPr>
  </w:style>
  <w:style w:type="paragraph" w:customStyle="1" w:styleId="SIWZ1">
    <w:name w:val="SIWZ 1."/>
    <w:basedOn w:val="Normalny"/>
    <w:link w:val="SIWZ1Znak"/>
    <w:qFormat/>
    <w:rsid w:val="00D047B6"/>
    <w:pPr>
      <w:widowControl w:val="0"/>
      <w:numPr>
        <w:numId w:val="7"/>
      </w:numPr>
      <w:tabs>
        <w:tab w:val="left" w:pos="426"/>
      </w:tabs>
      <w:suppressAutoHyphens w:val="0"/>
      <w:autoSpaceDE w:val="0"/>
      <w:autoSpaceDN w:val="0"/>
      <w:spacing w:after="120" w:line="240" w:lineRule="auto"/>
      <w:jc w:val="both"/>
    </w:pPr>
    <w:rPr>
      <w:rFonts w:ascii="Arial" w:hAnsi="Arial"/>
      <w:lang w:eastAsia="pl-PL"/>
    </w:rPr>
  </w:style>
  <w:style w:type="character" w:customStyle="1" w:styleId="SIWZ1Znak">
    <w:name w:val="SIWZ 1. Znak"/>
    <w:link w:val="SIWZ1"/>
    <w:rsid w:val="00D047B6"/>
    <w:rPr>
      <w:rFonts w:ascii="Arial" w:eastAsia="Calibri" w:hAnsi="Arial" w:cs="Times New Roman"/>
      <w:lang w:eastAsia="pl-PL"/>
    </w:rPr>
  </w:style>
  <w:style w:type="numbering" w:customStyle="1" w:styleId="WWNum301111">
    <w:name w:val="WWNum301111"/>
    <w:basedOn w:val="Bezlisty"/>
    <w:rsid w:val="00D047B6"/>
    <w:pPr>
      <w:numPr>
        <w:numId w:val="7"/>
      </w:numPr>
    </w:pPr>
  </w:style>
  <w:style w:type="paragraph" w:styleId="Tekstdymka">
    <w:name w:val="Balloon Text"/>
    <w:basedOn w:val="Normalny"/>
    <w:link w:val="TekstdymkaZnak"/>
    <w:uiPriority w:val="99"/>
    <w:rsid w:val="004A17EB"/>
    <w:pPr>
      <w:overflowPunct w:val="0"/>
      <w:autoSpaceDE w:val="0"/>
      <w:spacing w:after="80" w:line="240" w:lineRule="auto"/>
      <w:jc w:val="both"/>
      <w:textAlignment w:val="baseline"/>
    </w:pPr>
    <w:rPr>
      <w:rFonts w:ascii="Tahoma" w:eastAsia="Times New Roman" w:hAnsi="Tahoma" w:cs="Tahoma"/>
      <w:sz w:val="16"/>
      <w:szCs w:val="16"/>
      <w:lang w:eastAsia="ar-SA"/>
    </w:rPr>
  </w:style>
  <w:style w:type="character" w:customStyle="1" w:styleId="TekstdymkaZnak">
    <w:name w:val="Tekst dymka Znak"/>
    <w:basedOn w:val="Domylnaczcionkaakapitu"/>
    <w:link w:val="Tekstdymka"/>
    <w:uiPriority w:val="99"/>
    <w:rsid w:val="004A17E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509782">
      <w:bodyDiv w:val="1"/>
      <w:marLeft w:val="0"/>
      <w:marRight w:val="0"/>
      <w:marTop w:val="0"/>
      <w:marBottom w:val="0"/>
      <w:divBdr>
        <w:top w:val="none" w:sz="0" w:space="0" w:color="auto"/>
        <w:left w:val="none" w:sz="0" w:space="0" w:color="auto"/>
        <w:bottom w:val="none" w:sz="0" w:space="0" w:color="auto"/>
        <w:right w:val="none" w:sz="0" w:space="0" w:color="auto"/>
      </w:divBdr>
    </w:div>
    <w:div w:id="1216356093">
      <w:bodyDiv w:val="1"/>
      <w:marLeft w:val="0"/>
      <w:marRight w:val="0"/>
      <w:marTop w:val="0"/>
      <w:marBottom w:val="0"/>
      <w:divBdr>
        <w:top w:val="none" w:sz="0" w:space="0" w:color="auto"/>
        <w:left w:val="none" w:sz="0" w:space="0" w:color="auto"/>
        <w:bottom w:val="none" w:sz="0" w:space="0" w:color="auto"/>
        <w:right w:val="none" w:sz="0" w:space="0" w:color="auto"/>
      </w:divBdr>
    </w:div>
    <w:div w:id="1350138010">
      <w:bodyDiv w:val="1"/>
      <w:marLeft w:val="0"/>
      <w:marRight w:val="0"/>
      <w:marTop w:val="0"/>
      <w:marBottom w:val="0"/>
      <w:divBdr>
        <w:top w:val="none" w:sz="0" w:space="0" w:color="auto"/>
        <w:left w:val="none" w:sz="0" w:space="0" w:color="auto"/>
        <w:bottom w:val="none" w:sz="0" w:space="0" w:color="auto"/>
        <w:right w:val="none" w:sz="0" w:space="0" w:color="auto"/>
      </w:divBdr>
    </w:div>
    <w:div w:id="144129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20przetargi@szpitalmsw.bydgoszcz.pl%20" TargetMode="External"/><Relationship Id="rId4" Type="http://schemas.openxmlformats.org/officeDocument/2006/relationships/webSettings" Target="webSettings.xml"/><Relationship Id="rId9" Type="http://schemas.openxmlformats.org/officeDocument/2006/relationships/hyperlink" Target="mailto:sekretariat@szpitalmsw.bydgoszcz.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Pages>
  <Words>688</Words>
  <Characters>4132</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Sarnecka</dc:creator>
  <cp:keywords/>
  <dc:description/>
  <cp:lastModifiedBy>Michał</cp:lastModifiedBy>
  <cp:revision>33</cp:revision>
  <cp:lastPrinted>2026-10-06T11:24:00Z</cp:lastPrinted>
  <dcterms:created xsi:type="dcterms:W3CDTF">2023-01-02T13:05:00Z</dcterms:created>
  <dcterms:modified xsi:type="dcterms:W3CDTF">2026-10-20T12:05:00Z</dcterms:modified>
</cp:coreProperties>
</file>