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85DE" w14:textId="083993EE" w:rsidR="006F5699" w:rsidRDefault="006F5699" w:rsidP="006B6AD9">
      <w:pPr>
        <w:rPr>
          <w:rFonts w:eastAsia="Arial"/>
          <w:b/>
          <w:sz w:val="24"/>
        </w:rPr>
      </w:pPr>
      <w:proofErr w:type="spellStart"/>
      <w:r>
        <w:rPr>
          <w:rFonts w:eastAsia="Arial"/>
          <w:b/>
          <w:sz w:val="24"/>
        </w:rPr>
        <w:t>Załacznik</w:t>
      </w:r>
      <w:proofErr w:type="spellEnd"/>
      <w:r>
        <w:rPr>
          <w:rFonts w:eastAsia="Arial"/>
          <w:b/>
          <w:sz w:val="24"/>
        </w:rPr>
        <w:t xml:space="preserve"> nr 1 do </w:t>
      </w:r>
      <w:proofErr w:type="spellStart"/>
      <w:r>
        <w:rPr>
          <w:rFonts w:eastAsia="Arial"/>
          <w:b/>
          <w:sz w:val="24"/>
        </w:rPr>
        <w:t>częsci</w:t>
      </w:r>
      <w:proofErr w:type="spellEnd"/>
      <w:r>
        <w:rPr>
          <w:rFonts w:eastAsia="Arial"/>
          <w:b/>
          <w:sz w:val="24"/>
        </w:rPr>
        <w:t xml:space="preserve"> IV </w:t>
      </w:r>
      <w:proofErr w:type="spellStart"/>
      <w:r>
        <w:rPr>
          <w:rFonts w:eastAsia="Arial"/>
          <w:b/>
          <w:sz w:val="24"/>
        </w:rPr>
        <w:t>zaproszenia</w:t>
      </w:r>
      <w:proofErr w:type="spellEnd"/>
      <w:r>
        <w:rPr>
          <w:rFonts w:eastAsia="Arial"/>
          <w:b/>
          <w:sz w:val="24"/>
        </w:rPr>
        <w:t xml:space="preserve"> – </w:t>
      </w:r>
      <w:proofErr w:type="spellStart"/>
      <w:r>
        <w:rPr>
          <w:rFonts w:eastAsia="Arial"/>
          <w:b/>
          <w:sz w:val="24"/>
        </w:rPr>
        <w:t>zasilacz</w:t>
      </w:r>
      <w:proofErr w:type="spellEnd"/>
      <w:r>
        <w:rPr>
          <w:rFonts w:eastAsia="Arial"/>
          <w:b/>
          <w:sz w:val="24"/>
        </w:rPr>
        <w:t xml:space="preserve"> </w:t>
      </w:r>
      <w:proofErr w:type="spellStart"/>
      <w:r>
        <w:rPr>
          <w:rFonts w:eastAsia="Arial"/>
          <w:b/>
          <w:sz w:val="24"/>
        </w:rPr>
        <w:t>awaryjny</w:t>
      </w:r>
      <w:proofErr w:type="spellEnd"/>
      <w:r>
        <w:rPr>
          <w:rFonts w:eastAsia="Arial"/>
          <w:b/>
          <w:sz w:val="24"/>
        </w:rPr>
        <w:t xml:space="preserve"> UPS 3000 VA</w:t>
      </w:r>
    </w:p>
    <w:p w14:paraId="65313AEE" w14:textId="7CD632D1" w:rsidR="00082622" w:rsidRDefault="00000000" w:rsidP="006B6AD9">
      <w:pPr>
        <w:rPr>
          <w:rFonts w:eastAsia="Arial"/>
          <w:b/>
          <w:sz w:val="24"/>
        </w:rPr>
      </w:pPr>
      <w:proofErr w:type="spellStart"/>
      <w:r>
        <w:rPr>
          <w:rFonts w:eastAsia="Arial"/>
          <w:b/>
          <w:sz w:val="24"/>
        </w:rPr>
        <w:t>Część</w:t>
      </w:r>
      <w:proofErr w:type="spellEnd"/>
      <w:r>
        <w:rPr>
          <w:rFonts w:eastAsia="Arial"/>
          <w:b/>
          <w:sz w:val="24"/>
        </w:rPr>
        <w:t xml:space="preserve"> 1 – </w:t>
      </w:r>
      <w:proofErr w:type="spellStart"/>
      <w:r>
        <w:rPr>
          <w:rFonts w:eastAsia="Arial"/>
          <w:b/>
          <w:sz w:val="24"/>
        </w:rPr>
        <w:t>Zasilacz</w:t>
      </w:r>
      <w:proofErr w:type="spellEnd"/>
      <w:r>
        <w:rPr>
          <w:rFonts w:eastAsia="Arial"/>
          <w:b/>
          <w:sz w:val="24"/>
        </w:rPr>
        <w:t xml:space="preserve"> </w:t>
      </w:r>
      <w:proofErr w:type="spellStart"/>
      <w:r>
        <w:rPr>
          <w:rFonts w:eastAsia="Arial"/>
          <w:b/>
          <w:sz w:val="24"/>
        </w:rPr>
        <w:t>awaryjny</w:t>
      </w:r>
      <w:proofErr w:type="spellEnd"/>
      <w:r>
        <w:rPr>
          <w:rFonts w:eastAsia="Arial"/>
          <w:b/>
          <w:sz w:val="24"/>
        </w:rPr>
        <w:t xml:space="preserve"> UPS 3000 VA </w:t>
      </w:r>
    </w:p>
    <w:p w14:paraId="0378B35B" w14:textId="77777777" w:rsidR="00EF65C3" w:rsidRDefault="00EF65C3" w:rsidP="00EF65C3">
      <w:pPr>
        <w:autoSpaceDE w:val="0"/>
        <w:autoSpaceDN w:val="0"/>
        <w:spacing w:before="120" w:after="120" w:line="288" w:lineRule="auto"/>
        <w:jc w:val="both"/>
        <w:rPr>
          <w:rFonts w:ascii="Lato" w:eastAsia="Times New Roman" w:hAnsi="Lato" w:cs="Open Sans"/>
          <w:b/>
          <w:bCs/>
          <w:color w:val="FF0000"/>
          <w:sz w:val="22"/>
          <w:u w:val="single"/>
        </w:rPr>
      </w:pPr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Pola w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formularzu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dane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techniczne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oferowanego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urządzenia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powinny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być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wypełnione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realnymi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  <w:proofErr w:type="spellStart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>danymi</w:t>
      </w:r>
      <w:proofErr w:type="spellEnd"/>
      <w:r>
        <w:rPr>
          <w:rFonts w:ascii="Lato" w:eastAsia="Times New Roman" w:hAnsi="Lato" w:cs="Open Sans"/>
          <w:b/>
          <w:bCs/>
          <w:color w:val="FF0000"/>
          <w:sz w:val="22"/>
          <w:u w:val="single"/>
        </w:rPr>
        <w:t xml:space="preserve"> </w:t>
      </w:r>
    </w:p>
    <w:p w14:paraId="263C83AD" w14:textId="77777777" w:rsidR="00EF65C3" w:rsidRDefault="00EF65C3" w:rsidP="006B6AD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804"/>
      </w:tblGrid>
      <w:tr w:rsidR="00082622" w14:paraId="09601B09" w14:textId="77777777">
        <w:trPr>
          <w:jc w:val="center"/>
        </w:trPr>
        <w:tc>
          <w:tcPr>
            <w:tcW w:w="3402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AEB626" w14:textId="77777777" w:rsidR="00082622" w:rsidRDefault="00000000">
            <w:pPr>
              <w:spacing w:after="0" w:line="240" w:lineRule="auto"/>
            </w:pPr>
            <w:proofErr w:type="spellStart"/>
            <w:r>
              <w:rPr>
                <w:rFonts w:eastAsia="Arial"/>
                <w:b/>
                <w:sz w:val="18"/>
              </w:rPr>
              <w:t>Ilość</w:t>
            </w:r>
            <w:proofErr w:type="spellEnd"/>
          </w:p>
        </w:tc>
        <w:tc>
          <w:tcPr>
            <w:tcW w:w="680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8E9111" w14:textId="77777777" w:rsidR="00082622" w:rsidRDefault="00000000">
            <w:pPr>
              <w:spacing w:after="0" w:line="240" w:lineRule="auto"/>
            </w:pPr>
            <w:r>
              <w:rPr>
                <w:rFonts w:eastAsia="Arial"/>
                <w:sz w:val="18"/>
              </w:rPr>
              <w:t xml:space="preserve">11 </w:t>
            </w:r>
            <w:proofErr w:type="spellStart"/>
            <w:r>
              <w:rPr>
                <w:rFonts w:eastAsia="Arial"/>
                <w:sz w:val="18"/>
              </w:rPr>
              <w:t>szt</w:t>
            </w:r>
            <w:proofErr w:type="spellEnd"/>
            <w:r>
              <w:rPr>
                <w:rFonts w:eastAsia="Arial"/>
                <w:sz w:val="18"/>
              </w:rPr>
              <w:t>.</w:t>
            </w:r>
          </w:p>
        </w:tc>
      </w:tr>
      <w:tr w:rsidR="00082622" w14:paraId="511A4060" w14:textId="77777777">
        <w:trPr>
          <w:jc w:val="center"/>
        </w:trPr>
        <w:tc>
          <w:tcPr>
            <w:tcW w:w="340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F9E449" w14:textId="2D6E99A5" w:rsidR="00082622" w:rsidRDefault="00000000">
            <w:pPr>
              <w:spacing w:after="0" w:line="240" w:lineRule="auto"/>
            </w:pPr>
            <w:r>
              <w:rPr>
                <w:rFonts w:eastAsia="Arial"/>
                <w:b/>
                <w:sz w:val="18"/>
              </w:rPr>
              <w:t xml:space="preserve">Nazwa </w:t>
            </w:r>
            <w:proofErr w:type="spellStart"/>
            <w:r>
              <w:rPr>
                <w:rFonts w:eastAsia="Arial"/>
                <w:b/>
                <w:sz w:val="18"/>
              </w:rPr>
              <w:t>producenta</w:t>
            </w:r>
            <w:proofErr w:type="spellEnd"/>
            <w:r w:rsidR="006B6AD9">
              <w:rPr>
                <w:rFonts w:eastAsia="Arial"/>
                <w:b/>
                <w:sz w:val="18"/>
              </w:rPr>
              <w:t>,</w:t>
            </w:r>
            <w:r>
              <w:rPr>
                <w:rFonts w:eastAsia="Arial"/>
                <w:b/>
                <w:sz w:val="18"/>
              </w:rPr>
              <w:t xml:space="preserve"> </w:t>
            </w:r>
            <w:r w:rsidR="006B6AD9">
              <w:rPr>
                <w:rFonts w:eastAsia="Arial"/>
                <w:b/>
                <w:sz w:val="18"/>
              </w:rPr>
              <w:t>model</w:t>
            </w:r>
          </w:p>
        </w:tc>
        <w:tc>
          <w:tcPr>
            <w:tcW w:w="680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B7B150" w14:textId="77777777" w:rsidR="00082622" w:rsidRDefault="00000000">
            <w:pPr>
              <w:spacing w:after="0" w:line="240" w:lineRule="auto"/>
            </w:pPr>
            <w:proofErr w:type="spellStart"/>
            <w:r>
              <w:rPr>
                <w:rFonts w:eastAsia="Arial"/>
                <w:color w:val="5A5A5A"/>
                <w:sz w:val="18"/>
              </w:rPr>
              <w:t>Wypełnia</w:t>
            </w:r>
            <w:proofErr w:type="spellEnd"/>
            <w:r>
              <w:rPr>
                <w:rFonts w:eastAsia="Arial"/>
                <w:color w:val="5A5A5A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color w:val="5A5A5A"/>
                <w:sz w:val="18"/>
              </w:rPr>
              <w:t>Wykonawca</w:t>
            </w:r>
            <w:proofErr w:type="spellEnd"/>
          </w:p>
        </w:tc>
      </w:tr>
    </w:tbl>
    <w:p w14:paraId="4CD14E0E" w14:textId="77777777" w:rsidR="00082622" w:rsidRDefault="00082622">
      <w:pPr>
        <w:spacing w:after="40"/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74"/>
        <w:gridCol w:w="3231"/>
      </w:tblGrid>
      <w:tr w:rsidR="00082622" w14:paraId="58A994C4" w14:textId="77777777">
        <w:trPr>
          <w:cantSplit/>
          <w:tblHeader/>
          <w:jc w:val="center"/>
        </w:trPr>
        <w:tc>
          <w:tcPr>
            <w:tcW w:w="6974" w:type="dxa"/>
            <w:shd w:val="clear" w:color="auto" w:fill="3F4E5E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14AC45A2" w14:textId="77777777" w:rsidR="00082622" w:rsidRDefault="00000000">
            <w:pPr>
              <w:jc w:val="center"/>
            </w:pPr>
            <w:proofErr w:type="spellStart"/>
            <w:r>
              <w:rPr>
                <w:rFonts w:eastAsia="Arial"/>
                <w:b/>
                <w:color w:val="FFFFFF"/>
              </w:rPr>
              <w:t>Minimalny</w:t>
            </w:r>
            <w:proofErr w:type="spellEnd"/>
            <w:r>
              <w:rPr>
                <w:rFonts w:eastAsia="Arial"/>
                <w:b/>
                <w:color w:val="FFFFFF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FFFFFF"/>
              </w:rPr>
              <w:t>wymagany</w:t>
            </w:r>
            <w:proofErr w:type="spellEnd"/>
            <w:r>
              <w:rPr>
                <w:rFonts w:eastAsia="Arial"/>
                <w:b/>
                <w:color w:val="FFFFFF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FFFFFF"/>
              </w:rPr>
              <w:t>parametr</w:t>
            </w:r>
            <w:proofErr w:type="spellEnd"/>
          </w:p>
        </w:tc>
        <w:tc>
          <w:tcPr>
            <w:tcW w:w="3231" w:type="dxa"/>
            <w:shd w:val="clear" w:color="auto" w:fill="3F4E5E"/>
            <w:tcMar>
              <w:top w:w="110" w:type="dxa"/>
              <w:left w:w="100" w:type="dxa"/>
              <w:bottom w:w="110" w:type="dxa"/>
              <w:right w:w="100" w:type="dxa"/>
            </w:tcMar>
            <w:vAlign w:val="center"/>
          </w:tcPr>
          <w:p w14:paraId="2FF80376" w14:textId="77777777" w:rsidR="00082622" w:rsidRDefault="00000000">
            <w:pPr>
              <w:jc w:val="center"/>
            </w:pPr>
            <w:proofErr w:type="spellStart"/>
            <w:r>
              <w:rPr>
                <w:rFonts w:eastAsia="Arial"/>
                <w:b/>
                <w:color w:val="FFFFFF"/>
              </w:rPr>
              <w:t>Oferowany</w:t>
            </w:r>
            <w:proofErr w:type="spellEnd"/>
            <w:r>
              <w:rPr>
                <w:rFonts w:eastAsia="Arial"/>
                <w:b/>
                <w:color w:val="FFFFFF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FFFFFF"/>
              </w:rPr>
              <w:t>parametr</w:t>
            </w:r>
            <w:proofErr w:type="spellEnd"/>
          </w:p>
        </w:tc>
      </w:tr>
      <w:tr w:rsidR="00082622" w14:paraId="52EC049B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BD074E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Rodzaj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urządzenia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zasilacz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awaryjny</w:t>
            </w:r>
            <w:proofErr w:type="spellEnd"/>
            <w:r>
              <w:rPr>
                <w:rFonts w:eastAsia="Arial"/>
                <w:sz w:val="18"/>
              </w:rPr>
              <w:t xml:space="preserve"> UPS </w:t>
            </w:r>
            <w:proofErr w:type="spellStart"/>
            <w:r>
              <w:rPr>
                <w:rFonts w:eastAsia="Arial"/>
                <w:sz w:val="18"/>
              </w:rPr>
              <w:t>pracujący</w:t>
            </w:r>
            <w:proofErr w:type="spellEnd"/>
            <w:r>
              <w:rPr>
                <w:rFonts w:eastAsia="Arial"/>
                <w:sz w:val="18"/>
              </w:rPr>
              <w:t xml:space="preserve"> w </w:t>
            </w:r>
            <w:proofErr w:type="spellStart"/>
            <w:r>
              <w:rPr>
                <w:rFonts w:eastAsia="Arial"/>
                <w:sz w:val="18"/>
              </w:rPr>
              <w:t>technologii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podwójnej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konwersji</w:t>
            </w:r>
            <w:proofErr w:type="spellEnd"/>
            <w:r>
              <w:rPr>
                <w:rFonts w:eastAsia="Arial"/>
                <w:sz w:val="18"/>
              </w:rPr>
              <w:t xml:space="preserve"> online, </w:t>
            </w:r>
            <w:proofErr w:type="spellStart"/>
            <w:r>
              <w:rPr>
                <w:rFonts w:eastAsia="Arial"/>
                <w:sz w:val="18"/>
              </w:rPr>
              <w:t>klasy</w:t>
            </w:r>
            <w:proofErr w:type="spellEnd"/>
            <w:r>
              <w:rPr>
                <w:rFonts w:eastAsia="Arial"/>
                <w:sz w:val="18"/>
              </w:rPr>
              <w:t xml:space="preserve"> VFI </w:t>
            </w:r>
            <w:proofErr w:type="spellStart"/>
            <w:r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równoważnej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CE2EF2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1AECD477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79908A" w14:textId="77777777" w:rsidR="00082622" w:rsidRDefault="00000000">
            <w:pPr>
              <w:spacing w:line="245" w:lineRule="auto"/>
            </w:pPr>
            <w:r>
              <w:rPr>
                <w:rFonts w:eastAsia="Arial"/>
                <w:b/>
                <w:sz w:val="18"/>
              </w:rPr>
              <w:t xml:space="preserve">Moc </w:t>
            </w:r>
            <w:proofErr w:type="spellStart"/>
            <w:r>
              <w:rPr>
                <w:rFonts w:eastAsia="Arial"/>
                <w:b/>
                <w:sz w:val="18"/>
              </w:rPr>
              <w:t>pozorna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mniej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3000 VA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AADCFE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716C2DB4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9FAB0E" w14:textId="77777777" w:rsidR="00082622" w:rsidRDefault="00000000">
            <w:pPr>
              <w:spacing w:line="245" w:lineRule="auto"/>
            </w:pPr>
            <w:r>
              <w:rPr>
                <w:rFonts w:eastAsia="Arial"/>
                <w:b/>
                <w:sz w:val="18"/>
              </w:rPr>
              <w:t xml:space="preserve">Moc </w:t>
            </w:r>
            <w:proofErr w:type="spellStart"/>
            <w:r>
              <w:rPr>
                <w:rFonts w:eastAsia="Arial"/>
                <w:b/>
                <w:sz w:val="18"/>
              </w:rPr>
              <w:t>czynna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mniej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2700 W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71F90D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0036DD8E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224541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Zasilanie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wejściowe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jednofazowe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napięcie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znamionowe</w:t>
            </w:r>
            <w:proofErr w:type="spellEnd"/>
            <w:r>
              <w:rPr>
                <w:rFonts w:eastAsia="Arial"/>
                <w:sz w:val="18"/>
              </w:rPr>
              <w:t xml:space="preserve"> 230 V AC, </w:t>
            </w:r>
            <w:proofErr w:type="spellStart"/>
            <w:r>
              <w:rPr>
                <w:rFonts w:eastAsia="Arial"/>
                <w:sz w:val="18"/>
              </w:rPr>
              <w:t>częstotliwość</w:t>
            </w:r>
            <w:proofErr w:type="spellEnd"/>
            <w:r>
              <w:rPr>
                <w:rFonts w:eastAsia="Arial"/>
                <w:sz w:val="18"/>
              </w:rPr>
              <w:t xml:space="preserve"> 50 Hz; </w:t>
            </w:r>
            <w:proofErr w:type="spellStart"/>
            <w:r>
              <w:rPr>
                <w:rFonts w:eastAsia="Arial"/>
                <w:sz w:val="18"/>
              </w:rPr>
              <w:t>szeroki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zakres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napięcia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wejściowego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dostosowany</w:t>
            </w:r>
            <w:proofErr w:type="spellEnd"/>
            <w:r>
              <w:rPr>
                <w:rFonts w:eastAsia="Arial"/>
                <w:sz w:val="18"/>
              </w:rPr>
              <w:t xml:space="preserve"> do </w:t>
            </w:r>
            <w:proofErr w:type="spellStart"/>
            <w:r>
              <w:rPr>
                <w:rFonts w:eastAsia="Arial"/>
                <w:sz w:val="18"/>
              </w:rPr>
              <w:t>pracy</w:t>
            </w:r>
            <w:proofErr w:type="spellEnd"/>
            <w:r>
              <w:rPr>
                <w:rFonts w:eastAsia="Arial"/>
                <w:sz w:val="18"/>
              </w:rPr>
              <w:t xml:space="preserve"> z </w:t>
            </w:r>
            <w:proofErr w:type="spellStart"/>
            <w:r>
              <w:rPr>
                <w:rFonts w:eastAsia="Arial"/>
                <w:sz w:val="18"/>
              </w:rPr>
              <w:t>siecią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publiczną</w:t>
            </w:r>
            <w:proofErr w:type="spellEnd"/>
            <w:r>
              <w:rPr>
                <w:rFonts w:eastAsia="Arial"/>
                <w:sz w:val="18"/>
              </w:rPr>
              <w:t xml:space="preserve"> i agregatem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C7B9FC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22A06C22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DE3E5E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Napięcie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wyjściowe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230 V AC z </w:t>
            </w:r>
            <w:proofErr w:type="spellStart"/>
            <w:r>
              <w:rPr>
                <w:rFonts w:eastAsia="Arial"/>
                <w:sz w:val="18"/>
              </w:rPr>
              <w:t>możliwością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ustawienia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wartości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wyjściowej</w:t>
            </w:r>
            <w:proofErr w:type="spellEnd"/>
            <w:r>
              <w:rPr>
                <w:rFonts w:eastAsia="Arial"/>
                <w:sz w:val="18"/>
              </w:rPr>
              <w:t xml:space="preserve"> w </w:t>
            </w:r>
            <w:proofErr w:type="spellStart"/>
            <w:r>
              <w:rPr>
                <w:rFonts w:eastAsia="Arial"/>
                <w:sz w:val="18"/>
              </w:rPr>
              <w:t>zakresie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typowym</w:t>
            </w:r>
            <w:proofErr w:type="spellEnd"/>
            <w:r>
              <w:rPr>
                <w:rFonts w:eastAsia="Arial"/>
                <w:sz w:val="18"/>
              </w:rPr>
              <w:t xml:space="preserve"> dla </w:t>
            </w:r>
            <w:proofErr w:type="spellStart"/>
            <w:r>
              <w:rPr>
                <w:rFonts w:eastAsia="Arial"/>
                <w:sz w:val="18"/>
              </w:rPr>
              <w:t>urządzeń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klasy</w:t>
            </w:r>
            <w:proofErr w:type="spellEnd"/>
            <w:r>
              <w:rPr>
                <w:rFonts w:eastAsia="Arial"/>
                <w:sz w:val="18"/>
              </w:rPr>
              <w:t xml:space="preserve"> online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00B7551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09DD01F0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6127AB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Kształt</w:t>
            </w:r>
            <w:proofErr w:type="spellEnd"/>
            <w:r>
              <w:rPr>
                <w:rFonts w:eastAsia="Arial"/>
                <w:b/>
                <w:sz w:val="18"/>
              </w:rPr>
              <w:t xml:space="preserve"> napięcia wyjściowego: </w:t>
            </w:r>
            <w:proofErr w:type="spellStart"/>
            <w:r>
              <w:rPr>
                <w:rFonts w:eastAsia="Arial"/>
                <w:sz w:val="18"/>
              </w:rPr>
              <w:t>sinusoidalny</w:t>
            </w:r>
            <w:proofErr w:type="spellEnd"/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3BCAB9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671947C9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A008C9" w14:textId="77777777" w:rsidR="00082622" w:rsidRDefault="00000000">
            <w:pPr>
              <w:spacing w:line="245" w:lineRule="auto"/>
            </w:pPr>
            <w:r>
              <w:rPr>
                <w:rFonts w:eastAsia="Arial"/>
                <w:b/>
                <w:sz w:val="18"/>
              </w:rPr>
              <w:t xml:space="preserve">Format </w:t>
            </w:r>
            <w:proofErr w:type="spellStart"/>
            <w:r>
              <w:rPr>
                <w:rFonts w:eastAsia="Arial"/>
                <w:b/>
                <w:sz w:val="18"/>
              </w:rPr>
              <w:t>obudowy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rack 19”, </w:t>
            </w:r>
            <w:proofErr w:type="spellStart"/>
            <w:r>
              <w:rPr>
                <w:rFonts w:eastAsia="Arial"/>
                <w:sz w:val="18"/>
              </w:rPr>
              <w:t>wysokość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większa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3U; </w:t>
            </w:r>
            <w:proofErr w:type="spellStart"/>
            <w:r>
              <w:rPr>
                <w:rFonts w:eastAsia="Arial"/>
                <w:sz w:val="18"/>
              </w:rPr>
              <w:t>dopuszczalna</w:t>
            </w:r>
            <w:proofErr w:type="spellEnd"/>
            <w:r>
              <w:rPr>
                <w:rFonts w:eastAsia="Arial"/>
                <w:sz w:val="18"/>
              </w:rPr>
              <w:t xml:space="preserve"> obudowa konwertowalna rack/tower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7DF47D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3DFA2130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E3C4D5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Montaż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w </w:t>
            </w:r>
            <w:proofErr w:type="spellStart"/>
            <w:r>
              <w:rPr>
                <w:rFonts w:eastAsia="Arial"/>
                <w:sz w:val="18"/>
              </w:rPr>
              <w:t>komplecie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prowadnice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szyny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montażowe</w:t>
            </w:r>
            <w:proofErr w:type="spellEnd"/>
            <w:r>
              <w:rPr>
                <w:rFonts w:eastAsia="Arial"/>
                <w:sz w:val="18"/>
              </w:rPr>
              <w:t xml:space="preserve"> do </w:t>
            </w:r>
            <w:proofErr w:type="spellStart"/>
            <w:r>
              <w:rPr>
                <w:rFonts w:eastAsia="Arial"/>
                <w:sz w:val="18"/>
              </w:rPr>
              <w:t>szafy</w:t>
            </w:r>
            <w:proofErr w:type="spellEnd"/>
            <w:r>
              <w:rPr>
                <w:rFonts w:eastAsia="Arial"/>
                <w:sz w:val="18"/>
              </w:rPr>
              <w:t xml:space="preserve"> 19” </w:t>
            </w:r>
            <w:proofErr w:type="spellStart"/>
            <w:r>
              <w:rPr>
                <w:rFonts w:eastAsia="Arial"/>
                <w:sz w:val="18"/>
              </w:rPr>
              <w:t>oraz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elementy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umożliwiające</w:t>
            </w:r>
            <w:proofErr w:type="spellEnd"/>
            <w:r>
              <w:rPr>
                <w:rFonts w:eastAsia="Arial"/>
                <w:sz w:val="18"/>
              </w:rPr>
              <w:t xml:space="preserve"> bezpieczny montaż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02FEE9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1C54113E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D801AF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Akumulatory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wewnętrzne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bezobsługowe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wymienne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przez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użytkownika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serwis</w:t>
            </w:r>
            <w:proofErr w:type="spellEnd"/>
            <w:r>
              <w:rPr>
                <w:rFonts w:eastAsia="Arial"/>
                <w:sz w:val="18"/>
              </w:rPr>
              <w:t xml:space="preserve"> bez </w:t>
            </w:r>
            <w:proofErr w:type="spellStart"/>
            <w:r>
              <w:rPr>
                <w:rFonts w:eastAsia="Arial"/>
                <w:sz w:val="18"/>
              </w:rPr>
              <w:t>wymiany</w:t>
            </w:r>
            <w:proofErr w:type="spellEnd"/>
            <w:r>
              <w:rPr>
                <w:rFonts w:eastAsia="Arial"/>
                <w:sz w:val="18"/>
              </w:rPr>
              <w:t xml:space="preserve"> całego urządzenia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C568D8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628AC2F7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264B24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Czas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podtrzymania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8 </w:t>
            </w:r>
            <w:proofErr w:type="spellStart"/>
            <w:r>
              <w:rPr>
                <w:rFonts w:eastAsia="Arial"/>
                <w:sz w:val="18"/>
              </w:rPr>
              <w:t>minut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obciążeniu</w:t>
            </w:r>
            <w:proofErr w:type="spellEnd"/>
            <w:r>
              <w:rPr>
                <w:rFonts w:eastAsia="Arial"/>
                <w:sz w:val="18"/>
              </w:rPr>
              <w:t xml:space="preserve"> 50% </w:t>
            </w:r>
            <w:proofErr w:type="spellStart"/>
            <w:r>
              <w:rPr>
                <w:rFonts w:eastAsia="Arial"/>
                <w:sz w:val="18"/>
              </w:rPr>
              <w:t>mocy</w:t>
            </w:r>
            <w:proofErr w:type="spellEnd"/>
            <w:r>
              <w:rPr>
                <w:rFonts w:eastAsia="Arial"/>
                <w:sz w:val="18"/>
              </w:rPr>
              <w:t xml:space="preserve"> czynnej urządzenia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1D9931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75A3E2DE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667997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Ładowanie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automatyczne</w:t>
            </w:r>
            <w:proofErr w:type="spellEnd"/>
            <w:r>
              <w:rPr>
                <w:rFonts w:eastAsia="Arial"/>
                <w:sz w:val="18"/>
              </w:rPr>
              <w:t xml:space="preserve">; </w:t>
            </w:r>
            <w:proofErr w:type="spellStart"/>
            <w:r>
              <w:rPr>
                <w:rFonts w:eastAsia="Arial"/>
                <w:sz w:val="18"/>
              </w:rPr>
              <w:t>czas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doładowania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akumulatorów</w:t>
            </w:r>
            <w:proofErr w:type="spellEnd"/>
            <w:r>
              <w:rPr>
                <w:rFonts w:eastAsia="Arial"/>
                <w:sz w:val="18"/>
              </w:rPr>
              <w:t xml:space="preserve"> do 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90% </w:t>
            </w:r>
            <w:proofErr w:type="spellStart"/>
            <w:r>
              <w:rPr>
                <w:rFonts w:eastAsia="Arial"/>
                <w:sz w:val="18"/>
              </w:rPr>
              <w:t>pojemności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dłuższy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8 </w:t>
            </w:r>
            <w:proofErr w:type="spellStart"/>
            <w:r>
              <w:rPr>
                <w:rFonts w:eastAsia="Arial"/>
                <w:sz w:val="18"/>
              </w:rPr>
              <w:t>godzin</w:t>
            </w:r>
            <w:proofErr w:type="spellEnd"/>
            <w:r>
              <w:rPr>
                <w:rFonts w:eastAsia="Arial"/>
                <w:sz w:val="18"/>
              </w:rPr>
              <w:t xml:space="preserve"> w </w:t>
            </w:r>
            <w:proofErr w:type="spellStart"/>
            <w:r>
              <w:rPr>
                <w:rFonts w:eastAsia="Arial"/>
                <w:sz w:val="18"/>
              </w:rPr>
              <w:t>warunkach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określonych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przez</w:t>
            </w:r>
            <w:proofErr w:type="spellEnd"/>
            <w:r>
              <w:rPr>
                <w:rFonts w:eastAsia="Arial"/>
                <w:sz w:val="18"/>
              </w:rPr>
              <w:t xml:space="preserve"> producenta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65352FE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04199B77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434BF8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Gniazda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wyjściowe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6 </w:t>
            </w:r>
            <w:proofErr w:type="spellStart"/>
            <w:r>
              <w:rPr>
                <w:rFonts w:eastAsia="Arial"/>
                <w:sz w:val="18"/>
              </w:rPr>
              <w:t>gniazd</w:t>
            </w:r>
            <w:proofErr w:type="spellEnd"/>
            <w:r>
              <w:rPr>
                <w:rFonts w:eastAsia="Arial"/>
                <w:sz w:val="18"/>
              </w:rPr>
              <w:t xml:space="preserve"> IEC C13 </w:t>
            </w:r>
            <w:proofErr w:type="spellStart"/>
            <w:r>
              <w:rPr>
                <w:rFonts w:eastAsia="Arial"/>
                <w:sz w:val="18"/>
              </w:rPr>
              <w:t>oraz</w:t>
            </w:r>
            <w:proofErr w:type="spellEnd"/>
            <w:r>
              <w:rPr>
                <w:rFonts w:eastAsia="Arial"/>
                <w:sz w:val="18"/>
              </w:rPr>
              <w:t xml:space="preserve"> 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1 </w:t>
            </w:r>
            <w:proofErr w:type="spellStart"/>
            <w:r>
              <w:rPr>
                <w:rFonts w:eastAsia="Arial"/>
                <w:sz w:val="18"/>
              </w:rPr>
              <w:t>gniazdo</w:t>
            </w:r>
            <w:proofErr w:type="spellEnd"/>
            <w:r>
              <w:rPr>
                <w:rFonts w:eastAsia="Arial"/>
                <w:sz w:val="18"/>
              </w:rPr>
              <w:t xml:space="preserve"> IEC C19 </w:t>
            </w:r>
            <w:proofErr w:type="spellStart"/>
            <w:r>
              <w:rPr>
                <w:rFonts w:eastAsia="Arial"/>
                <w:sz w:val="18"/>
              </w:rPr>
              <w:t>albo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rozwiązanie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równoważne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zapewniające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zasilanie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urządzeń</w:t>
            </w:r>
            <w:proofErr w:type="spellEnd"/>
            <w:r>
              <w:rPr>
                <w:rFonts w:eastAsia="Arial"/>
                <w:sz w:val="18"/>
              </w:rPr>
              <w:t xml:space="preserve"> o </w:t>
            </w:r>
            <w:proofErr w:type="spellStart"/>
            <w:r>
              <w:rPr>
                <w:rFonts w:eastAsia="Arial"/>
                <w:sz w:val="18"/>
              </w:rPr>
              <w:t>różnych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obciążeniach</w:t>
            </w:r>
            <w:proofErr w:type="spellEnd"/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C64388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7885D7C5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6DDCA6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Interfejsy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komunikacyjne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USB </w:t>
            </w:r>
            <w:proofErr w:type="spellStart"/>
            <w:r>
              <w:rPr>
                <w:rFonts w:eastAsia="Arial"/>
                <w:sz w:val="18"/>
              </w:rPr>
              <w:t>oraz</w:t>
            </w:r>
            <w:proofErr w:type="spellEnd"/>
            <w:r>
              <w:rPr>
                <w:rFonts w:eastAsia="Arial"/>
                <w:sz w:val="18"/>
              </w:rPr>
              <w:t xml:space="preserve"> RS-232; </w:t>
            </w:r>
            <w:proofErr w:type="spellStart"/>
            <w:r>
              <w:rPr>
                <w:rFonts w:eastAsia="Arial"/>
                <w:sz w:val="18"/>
              </w:rPr>
              <w:t>wbudowane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złącze</w:t>
            </w:r>
            <w:proofErr w:type="spellEnd"/>
            <w:r>
              <w:rPr>
                <w:rFonts w:eastAsia="Arial"/>
                <w:sz w:val="18"/>
              </w:rPr>
              <w:t xml:space="preserve"> EPO </w:t>
            </w:r>
            <w:proofErr w:type="spellStart"/>
            <w:r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równoważne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awaryjne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odłączenie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zasilania</w:t>
            </w:r>
            <w:proofErr w:type="spellEnd"/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B6C3E4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2ADE9324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B38785" w14:textId="41477CCD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Zarządzanie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sieciowe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kart</w:t>
            </w:r>
            <w:r w:rsidR="006B6AD9">
              <w:rPr>
                <w:rFonts w:eastAsia="Arial"/>
                <w:sz w:val="18"/>
              </w:rPr>
              <w:t>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komunikacji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sieciowej</w:t>
            </w:r>
            <w:proofErr w:type="spellEnd"/>
            <w:r>
              <w:rPr>
                <w:rFonts w:eastAsia="Arial"/>
                <w:sz w:val="18"/>
              </w:rPr>
              <w:t xml:space="preserve"> SNMP </w:t>
            </w:r>
            <w:proofErr w:type="spellStart"/>
            <w:r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równoważny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moduł</w:t>
            </w:r>
            <w:proofErr w:type="spellEnd"/>
            <w:r>
              <w:rPr>
                <w:rFonts w:eastAsia="Arial"/>
                <w:sz w:val="18"/>
              </w:rPr>
              <w:t xml:space="preserve"> zdalnego zarządzania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62C2F9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244212A7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BF86E6" w14:textId="77777777" w:rsidR="00082622" w:rsidRDefault="00000000">
            <w:pPr>
              <w:spacing w:line="245" w:lineRule="auto"/>
            </w:pPr>
            <w:r>
              <w:rPr>
                <w:rFonts w:eastAsia="Arial"/>
                <w:b/>
                <w:sz w:val="18"/>
              </w:rPr>
              <w:t xml:space="preserve">Panel </w:t>
            </w:r>
            <w:proofErr w:type="spellStart"/>
            <w:r>
              <w:rPr>
                <w:rFonts w:eastAsia="Arial"/>
                <w:b/>
                <w:sz w:val="18"/>
              </w:rPr>
              <w:t>sterowania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wyświetlacz</w:t>
            </w:r>
            <w:proofErr w:type="spellEnd"/>
            <w:r>
              <w:rPr>
                <w:rFonts w:eastAsia="Arial"/>
                <w:sz w:val="18"/>
              </w:rPr>
              <w:t xml:space="preserve"> LCD </w:t>
            </w:r>
            <w:proofErr w:type="spellStart"/>
            <w:r>
              <w:rPr>
                <w:rFonts w:eastAsia="Arial"/>
                <w:sz w:val="18"/>
              </w:rPr>
              <w:t>prezentujący</w:t>
            </w:r>
            <w:proofErr w:type="spellEnd"/>
            <w:r>
              <w:rPr>
                <w:rFonts w:eastAsia="Arial"/>
                <w:sz w:val="18"/>
              </w:rPr>
              <w:t xml:space="preserve"> 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obciążenie</w:t>
            </w:r>
            <w:proofErr w:type="spellEnd"/>
            <w:r>
              <w:rPr>
                <w:rFonts w:eastAsia="Arial"/>
                <w:sz w:val="18"/>
              </w:rPr>
              <w:t xml:space="preserve">, stan </w:t>
            </w:r>
            <w:proofErr w:type="spellStart"/>
            <w:r>
              <w:rPr>
                <w:rFonts w:eastAsia="Arial"/>
                <w:sz w:val="18"/>
              </w:rPr>
              <w:t>baterii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napięcie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wejściowe</w:t>
            </w:r>
            <w:proofErr w:type="spellEnd"/>
            <w:r>
              <w:rPr>
                <w:rFonts w:eastAsia="Arial"/>
                <w:sz w:val="18"/>
              </w:rPr>
              <w:t xml:space="preserve"> i </w:t>
            </w:r>
            <w:proofErr w:type="spellStart"/>
            <w:r>
              <w:rPr>
                <w:rFonts w:eastAsia="Arial"/>
                <w:sz w:val="18"/>
              </w:rPr>
              <w:t>wyjściowe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tryb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pracy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oraz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komunikaty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alarmowe</w:t>
            </w:r>
            <w:proofErr w:type="spellEnd"/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A6EF95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12FAF04D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D25D3F" w14:textId="7A7F34AD" w:rsidR="00082622" w:rsidRDefault="00000000">
            <w:pPr>
              <w:spacing w:line="245" w:lineRule="auto"/>
            </w:pPr>
            <w:r>
              <w:rPr>
                <w:rFonts w:eastAsia="Arial"/>
                <w:b/>
                <w:sz w:val="18"/>
              </w:rPr>
              <w:t xml:space="preserve">Bypass: </w:t>
            </w:r>
            <w:proofErr w:type="spellStart"/>
            <w:r>
              <w:rPr>
                <w:rFonts w:eastAsia="Arial"/>
                <w:sz w:val="18"/>
              </w:rPr>
              <w:t>automatyczny</w:t>
            </w:r>
            <w:proofErr w:type="spellEnd"/>
            <w:r>
              <w:rPr>
                <w:rFonts w:eastAsia="Arial"/>
                <w:sz w:val="18"/>
              </w:rPr>
              <w:t xml:space="preserve"> bypass </w:t>
            </w:r>
            <w:proofErr w:type="spellStart"/>
            <w:r>
              <w:rPr>
                <w:rFonts w:eastAsia="Arial"/>
                <w:sz w:val="18"/>
              </w:rPr>
              <w:t>elektroniczny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umożliwiający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zasilanie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odbiorników</w:t>
            </w:r>
            <w:proofErr w:type="spellEnd"/>
            <w:r>
              <w:rPr>
                <w:rFonts w:eastAsia="Arial"/>
                <w:sz w:val="18"/>
              </w:rPr>
              <w:t xml:space="preserve"> w </w:t>
            </w:r>
            <w:proofErr w:type="spellStart"/>
            <w:r>
              <w:rPr>
                <w:rFonts w:eastAsia="Arial"/>
                <w:sz w:val="18"/>
              </w:rPr>
              <w:t>przypadku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przeciążenia</w:t>
            </w:r>
            <w:proofErr w:type="spellEnd"/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5005CA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6F07C4EA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E16C40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Funkcje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zimny</w:t>
            </w:r>
            <w:proofErr w:type="spellEnd"/>
            <w:r>
              <w:rPr>
                <w:rFonts w:eastAsia="Arial"/>
                <w:sz w:val="18"/>
              </w:rPr>
              <w:t xml:space="preserve"> start z </w:t>
            </w:r>
            <w:proofErr w:type="spellStart"/>
            <w:r>
              <w:rPr>
                <w:rFonts w:eastAsia="Arial"/>
                <w:sz w:val="18"/>
              </w:rPr>
              <w:t>baterii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automatyczny</w:t>
            </w:r>
            <w:proofErr w:type="spellEnd"/>
            <w:r>
              <w:rPr>
                <w:rFonts w:eastAsia="Arial"/>
                <w:sz w:val="18"/>
              </w:rPr>
              <w:t xml:space="preserve"> restart po </w:t>
            </w:r>
            <w:proofErr w:type="spellStart"/>
            <w:r>
              <w:rPr>
                <w:rFonts w:eastAsia="Arial"/>
                <w:sz w:val="18"/>
              </w:rPr>
              <w:t>powrocie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zasilania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autotest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baterii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możliwość</w:t>
            </w:r>
            <w:proofErr w:type="spellEnd"/>
            <w:r>
              <w:rPr>
                <w:rFonts w:eastAsia="Arial"/>
                <w:sz w:val="18"/>
              </w:rPr>
              <w:t xml:space="preserve"> wyciszenia alarmu dźwiękowego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02A885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1E348DF8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1A339B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lastRenderedPageBreak/>
              <w:t>Zabezpieczenia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przed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przeciążeniem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zwarciem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przepięciem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przegrzaniem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zbyt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głębokim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rozładowaniem</w:t>
            </w:r>
            <w:proofErr w:type="spellEnd"/>
            <w:r>
              <w:rPr>
                <w:rFonts w:eastAsia="Arial"/>
                <w:sz w:val="18"/>
              </w:rPr>
              <w:t xml:space="preserve"> i </w:t>
            </w:r>
            <w:proofErr w:type="spellStart"/>
            <w:r>
              <w:rPr>
                <w:rFonts w:eastAsia="Arial"/>
                <w:sz w:val="18"/>
              </w:rPr>
              <w:t>przeładowaniem</w:t>
            </w:r>
            <w:proofErr w:type="spellEnd"/>
            <w:r>
              <w:rPr>
                <w:rFonts w:eastAsia="Arial"/>
                <w:sz w:val="18"/>
              </w:rPr>
              <w:t xml:space="preserve"> akumulatorów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3A78AE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435644FC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372601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Sprawność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r>
              <w:rPr>
                <w:rFonts w:eastAsia="Arial"/>
                <w:sz w:val="18"/>
              </w:rPr>
              <w:t xml:space="preserve">w </w:t>
            </w:r>
            <w:proofErr w:type="spellStart"/>
            <w:r>
              <w:rPr>
                <w:rFonts w:eastAsia="Arial"/>
                <w:sz w:val="18"/>
              </w:rPr>
              <w:t>trybie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podwójnej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konwersji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mniejsza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91%; </w:t>
            </w:r>
            <w:proofErr w:type="spellStart"/>
            <w:r>
              <w:rPr>
                <w:rFonts w:eastAsia="Arial"/>
                <w:sz w:val="18"/>
              </w:rPr>
              <w:t>dopuszczalny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dodatkowy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tryb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wysokiej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sprawności</w:t>
            </w:r>
            <w:proofErr w:type="spellEnd"/>
            <w:r>
              <w:rPr>
                <w:rFonts w:eastAsia="Arial"/>
                <w:sz w:val="18"/>
              </w:rPr>
              <w:t xml:space="preserve"> ECO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B9D613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7D74E8E4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A14638" w14:textId="5F726C70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Oprogramowanie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oprogramowanie</w:t>
            </w:r>
            <w:proofErr w:type="spellEnd"/>
            <w:r>
              <w:rPr>
                <w:rFonts w:eastAsia="Arial"/>
                <w:sz w:val="18"/>
              </w:rPr>
              <w:t xml:space="preserve"> do </w:t>
            </w:r>
            <w:proofErr w:type="spellStart"/>
            <w:r>
              <w:rPr>
                <w:rFonts w:eastAsia="Arial"/>
                <w:sz w:val="18"/>
              </w:rPr>
              <w:t>monitorowania</w:t>
            </w:r>
            <w:proofErr w:type="spellEnd"/>
            <w:r>
              <w:rPr>
                <w:rFonts w:eastAsia="Arial"/>
                <w:sz w:val="18"/>
              </w:rPr>
              <w:t xml:space="preserve"> i </w:t>
            </w:r>
            <w:proofErr w:type="spellStart"/>
            <w:r>
              <w:rPr>
                <w:rFonts w:eastAsia="Arial"/>
                <w:sz w:val="18"/>
              </w:rPr>
              <w:t>bezpiecznego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zamykania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systemów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kompatybilne</w:t>
            </w:r>
            <w:proofErr w:type="spellEnd"/>
            <w:r>
              <w:rPr>
                <w:rFonts w:eastAsia="Arial"/>
                <w:sz w:val="18"/>
              </w:rPr>
              <w:t xml:space="preserve"> 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z </w:t>
            </w:r>
            <w:proofErr w:type="spellStart"/>
            <w:r>
              <w:rPr>
                <w:rFonts w:eastAsia="Arial"/>
                <w:sz w:val="18"/>
              </w:rPr>
              <w:t>aktualnie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wspieranymi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systemami</w:t>
            </w:r>
            <w:proofErr w:type="spellEnd"/>
            <w:r>
              <w:rPr>
                <w:rFonts w:eastAsia="Arial"/>
                <w:sz w:val="18"/>
              </w:rPr>
              <w:t xml:space="preserve"> Windows </w:t>
            </w:r>
            <w:proofErr w:type="spellStart"/>
            <w:r w:rsidR="006B6AD9">
              <w:rPr>
                <w:rFonts w:eastAsia="Arial"/>
                <w:sz w:val="18"/>
              </w:rPr>
              <w:t>lub</w:t>
            </w:r>
            <w:proofErr w:type="spellEnd"/>
            <w:r>
              <w:rPr>
                <w:rFonts w:eastAsia="Arial"/>
                <w:sz w:val="18"/>
              </w:rPr>
              <w:t xml:space="preserve"> Linux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0FC7E8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2E40F078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177C53" w14:textId="5D32884B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Warunki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pracy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temperatura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pracy</w:t>
            </w:r>
            <w:proofErr w:type="spellEnd"/>
            <w:r>
              <w:rPr>
                <w:rFonts w:eastAsia="Arial"/>
                <w:sz w:val="18"/>
              </w:rPr>
              <w:t xml:space="preserve"> co </w:t>
            </w:r>
            <w:proofErr w:type="spellStart"/>
            <w:r>
              <w:rPr>
                <w:rFonts w:eastAsia="Arial"/>
                <w:sz w:val="18"/>
              </w:rPr>
              <w:t>najmniej</w:t>
            </w:r>
            <w:proofErr w:type="spellEnd"/>
            <w:r>
              <w:rPr>
                <w:rFonts w:eastAsia="Arial"/>
                <w:sz w:val="18"/>
              </w:rPr>
              <w:t xml:space="preserve"> od 0°C do +40°C;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093B9D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5024932E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55FDCB" w14:textId="77777777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Poziom</w:t>
            </w:r>
            <w:proofErr w:type="spellEnd"/>
            <w:r>
              <w:rPr>
                <w:rFonts w:eastAsia="Arial"/>
                <w:b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b/>
                <w:sz w:val="18"/>
              </w:rPr>
              <w:t>hałasu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nie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większy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niż</w:t>
            </w:r>
            <w:proofErr w:type="spellEnd"/>
            <w:r>
              <w:rPr>
                <w:rFonts w:eastAsia="Arial"/>
                <w:sz w:val="18"/>
              </w:rPr>
              <w:t xml:space="preserve"> 55 dB(A) w </w:t>
            </w:r>
            <w:proofErr w:type="spellStart"/>
            <w:r>
              <w:rPr>
                <w:rFonts w:eastAsia="Arial"/>
                <w:sz w:val="18"/>
              </w:rPr>
              <w:t>odległości</w:t>
            </w:r>
            <w:proofErr w:type="spellEnd"/>
            <w:r>
              <w:rPr>
                <w:rFonts w:eastAsia="Arial"/>
                <w:sz w:val="18"/>
              </w:rPr>
              <w:t xml:space="preserve"> 1 m w </w:t>
            </w:r>
            <w:proofErr w:type="spellStart"/>
            <w:r>
              <w:rPr>
                <w:rFonts w:eastAsia="Arial"/>
                <w:sz w:val="18"/>
              </w:rPr>
              <w:t>typowych</w:t>
            </w:r>
            <w:proofErr w:type="spellEnd"/>
            <w:r>
              <w:rPr>
                <w:rFonts w:eastAsia="Arial"/>
                <w:sz w:val="18"/>
              </w:rPr>
              <w:t xml:space="preserve"> warunkach pracy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F61230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  <w:tr w:rsidR="00082622" w14:paraId="7CAFD84E" w14:textId="77777777">
        <w:trPr>
          <w:cantSplit/>
          <w:jc w:val="center"/>
        </w:trPr>
        <w:tc>
          <w:tcPr>
            <w:tcW w:w="697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2F1A16" w14:textId="3E84CDA4" w:rsidR="00082622" w:rsidRDefault="00000000">
            <w:pPr>
              <w:spacing w:line="245" w:lineRule="auto"/>
            </w:pPr>
            <w:proofErr w:type="spellStart"/>
            <w:r>
              <w:rPr>
                <w:rFonts w:eastAsia="Arial"/>
                <w:b/>
                <w:sz w:val="18"/>
              </w:rPr>
              <w:t>Wyposażenie</w:t>
            </w:r>
            <w:proofErr w:type="spellEnd"/>
            <w:r>
              <w:rPr>
                <w:rFonts w:eastAsia="Arial"/>
                <w:b/>
                <w:sz w:val="18"/>
              </w:rPr>
              <w:t xml:space="preserve">: </w:t>
            </w:r>
            <w:proofErr w:type="spellStart"/>
            <w:r>
              <w:rPr>
                <w:rFonts w:eastAsia="Arial"/>
                <w:sz w:val="18"/>
              </w:rPr>
              <w:t>przewód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zasilający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wymagane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przewody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wyjściowe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przewód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komunikacyjny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prowadnice</w:t>
            </w:r>
            <w:proofErr w:type="spellEnd"/>
            <w:r>
              <w:rPr>
                <w:rFonts w:eastAsia="Arial"/>
                <w:sz w:val="18"/>
              </w:rPr>
              <w:t xml:space="preserve"> rack </w:t>
            </w:r>
            <w:proofErr w:type="spellStart"/>
            <w:r>
              <w:rPr>
                <w:rFonts w:eastAsia="Arial"/>
                <w:sz w:val="18"/>
              </w:rPr>
              <w:t>oraz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komplet</w:t>
            </w:r>
            <w:proofErr w:type="spellEnd"/>
            <w:r>
              <w:rPr>
                <w:rFonts w:eastAsia="Arial"/>
                <w:sz w:val="18"/>
              </w:rPr>
              <w:t xml:space="preserve"> </w:t>
            </w:r>
            <w:proofErr w:type="spellStart"/>
            <w:r>
              <w:rPr>
                <w:rFonts w:eastAsia="Arial"/>
                <w:sz w:val="18"/>
              </w:rPr>
              <w:t>dokumentacji</w:t>
            </w:r>
            <w:proofErr w:type="spellEnd"/>
            <w:r w:rsidR="006B6AD9">
              <w:rPr>
                <w:rFonts w:eastAsia="Arial"/>
                <w:sz w:val="18"/>
              </w:rPr>
              <w:t>, oświadczenie CE</w:t>
            </w:r>
          </w:p>
        </w:tc>
        <w:tc>
          <w:tcPr>
            <w:tcW w:w="323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0897AE" w14:textId="77777777" w:rsidR="00082622" w:rsidRDefault="00000000">
            <w:r>
              <w:rPr>
                <w:rFonts w:eastAsia="Arial"/>
                <w:color w:val="6E6E6E"/>
                <w:sz w:val="17"/>
              </w:rPr>
              <w:t>........................................................</w:t>
            </w:r>
          </w:p>
        </w:tc>
      </w:tr>
    </w:tbl>
    <w:p w14:paraId="5D9DB520" w14:textId="710FA9D9" w:rsidR="00082622" w:rsidRDefault="00082622" w:rsidP="00266B73"/>
    <w:sectPr w:rsidR="00082622" w:rsidSect="00034616">
      <w:footerReference w:type="default" r:id="rId8"/>
      <w:pgSz w:w="12240" w:h="15840"/>
      <w:pgMar w:top="794" w:right="850" w:bottom="794" w:left="85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6CDD" w14:textId="77777777" w:rsidR="00BD78CE" w:rsidRDefault="00BD78CE">
      <w:pPr>
        <w:spacing w:after="0" w:line="240" w:lineRule="auto"/>
      </w:pPr>
      <w:r>
        <w:separator/>
      </w:r>
    </w:p>
  </w:endnote>
  <w:endnote w:type="continuationSeparator" w:id="0">
    <w:p w14:paraId="459605F4" w14:textId="77777777" w:rsidR="00BD78CE" w:rsidRDefault="00BD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499" w14:textId="77777777" w:rsidR="00082622" w:rsidRDefault="00000000">
    <w:pPr>
      <w:pStyle w:val="Stopka"/>
      <w:jc w:val="center"/>
    </w:pPr>
    <w:r>
      <w:rPr>
        <w:rFonts w:eastAsia="Arial"/>
        <w:color w:val="5A5A5A"/>
        <w:sz w:val="16"/>
      </w:rPr>
      <w:t xml:space="preserve">Strona </w:t>
    </w:r>
    <w:r>
      <w:rPr>
        <w:rFonts w:eastAsia="Arial"/>
        <w:color w:val="5A5A5A"/>
        <w:sz w:val="16"/>
      </w:rPr>
      <w:fldChar w:fldCharType="begin"/>
    </w:r>
    <w:r>
      <w:rPr>
        <w:rFonts w:eastAsia="Arial"/>
        <w:color w:val="5A5A5A"/>
        <w:sz w:val="16"/>
      </w:rPr>
      <w:instrText>PAGE</w:instrText>
    </w:r>
    <w:r>
      <w:rPr>
        <w:rFonts w:eastAsia="Arial"/>
        <w:color w:val="5A5A5A"/>
        <w:sz w:val="16"/>
      </w:rPr>
      <w:fldChar w:fldCharType="separate"/>
    </w:r>
    <w:r w:rsidR="006B6AD9">
      <w:rPr>
        <w:rFonts w:eastAsia="Arial"/>
        <w:noProof/>
        <w:color w:val="5A5A5A"/>
        <w:sz w:val="16"/>
      </w:rPr>
      <w:t>1</w:t>
    </w:r>
    <w:r>
      <w:rPr>
        <w:rFonts w:eastAsia="Arial"/>
        <w:color w:val="5A5A5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872A" w14:textId="77777777" w:rsidR="00BD78CE" w:rsidRDefault="00BD78CE">
      <w:pPr>
        <w:spacing w:after="0" w:line="240" w:lineRule="auto"/>
      </w:pPr>
      <w:r>
        <w:separator/>
      </w:r>
    </w:p>
  </w:footnote>
  <w:footnote w:type="continuationSeparator" w:id="0">
    <w:p w14:paraId="5F0ADC8B" w14:textId="77777777" w:rsidR="00BD78CE" w:rsidRDefault="00BD7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5394938">
    <w:abstractNumId w:val="8"/>
  </w:num>
  <w:num w:numId="2" w16cid:durableId="1191266299">
    <w:abstractNumId w:val="6"/>
  </w:num>
  <w:num w:numId="3" w16cid:durableId="1054038778">
    <w:abstractNumId w:val="5"/>
  </w:num>
  <w:num w:numId="4" w16cid:durableId="1135299170">
    <w:abstractNumId w:val="4"/>
  </w:num>
  <w:num w:numId="5" w16cid:durableId="1001471515">
    <w:abstractNumId w:val="7"/>
  </w:num>
  <w:num w:numId="6" w16cid:durableId="1399939583">
    <w:abstractNumId w:val="3"/>
  </w:num>
  <w:num w:numId="7" w16cid:durableId="2010786772">
    <w:abstractNumId w:val="2"/>
  </w:num>
  <w:num w:numId="8" w16cid:durableId="3289764">
    <w:abstractNumId w:val="1"/>
  </w:num>
  <w:num w:numId="9" w16cid:durableId="160591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2622"/>
    <w:rsid w:val="00092CF7"/>
    <w:rsid w:val="00126917"/>
    <w:rsid w:val="00135393"/>
    <w:rsid w:val="0015074B"/>
    <w:rsid w:val="00266B73"/>
    <w:rsid w:val="0029639D"/>
    <w:rsid w:val="00326F90"/>
    <w:rsid w:val="003D6BF5"/>
    <w:rsid w:val="00564EDE"/>
    <w:rsid w:val="005A02EA"/>
    <w:rsid w:val="006B6AD9"/>
    <w:rsid w:val="006F5699"/>
    <w:rsid w:val="00795D45"/>
    <w:rsid w:val="007B71B9"/>
    <w:rsid w:val="007C07BC"/>
    <w:rsid w:val="008223C9"/>
    <w:rsid w:val="009207A6"/>
    <w:rsid w:val="00990089"/>
    <w:rsid w:val="00AA1D8D"/>
    <w:rsid w:val="00B47730"/>
    <w:rsid w:val="00BB1E4F"/>
    <w:rsid w:val="00BD78CE"/>
    <w:rsid w:val="00C80AD4"/>
    <w:rsid w:val="00CB0664"/>
    <w:rsid w:val="00D81747"/>
    <w:rsid w:val="00DD2606"/>
    <w:rsid w:val="00ED60B3"/>
    <w:rsid w:val="00EF65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D93D97"/>
  <w14:defaultImageDpi w14:val="300"/>
  <w15:docId w15:val="{2D8404DF-8205-44A3-BA55-63FE3979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przedmiotu zamówienia – urządzenia zasilania i latarki</vt:lpstr>
      <vt:lpstr/>
    </vt:vector>
  </TitlesOfParts>
  <Manager/>
  <Company/>
  <LinksUpToDate>false</LinksUpToDate>
  <CharactersWithSpaces>4203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– urządzenia zasilania i latarki</dc:title>
  <dc:subject>Opis przedmiotu zamówienia</dc:subject>
  <dc:creator>Zuzanna Czopek</dc:creator>
  <cp:keywords/>
  <dc:description/>
  <cp:lastModifiedBy>Zuzanna Czopek</cp:lastModifiedBy>
  <cp:revision>4</cp:revision>
  <cp:lastPrinted>2026-08-04T05:05:00Z</cp:lastPrinted>
  <dcterms:created xsi:type="dcterms:W3CDTF">2026-08-10T11:01:00Z</dcterms:created>
  <dcterms:modified xsi:type="dcterms:W3CDTF">2026-08-11T06:29:00Z</dcterms:modified>
  <cp:category/>
</cp:coreProperties>
</file>