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B3BD" w14:textId="17D755F4" w:rsidR="005A3A1F" w:rsidRPr="00F73EEC" w:rsidRDefault="003A52FF" w:rsidP="00F73EEC">
      <w:pPr>
        <w:pStyle w:val="Bezodstpw"/>
        <w:tabs>
          <w:tab w:val="left" w:pos="-1701"/>
          <w:tab w:val="left" w:pos="5387"/>
        </w:tabs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F73EEC">
        <w:rPr>
          <w:rFonts w:ascii="Arial" w:hAnsi="Arial" w:cs="Arial"/>
          <w:sz w:val="22"/>
          <w:szCs w:val="22"/>
          <w:lang w:eastAsia="pl-PL"/>
        </w:rPr>
        <w:t>WOOS.420.</w:t>
      </w:r>
      <w:r w:rsidR="00BE7824" w:rsidRPr="00F73EEC">
        <w:rPr>
          <w:rFonts w:ascii="Arial" w:hAnsi="Arial" w:cs="Arial"/>
          <w:sz w:val="22"/>
          <w:szCs w:val="22"/>
          <w:lang w:eastAsia="pl-PL"/>
        </w:rPr>
        <w:t>4</w:t>
      </w:r>
      <w:r w:rsidRPr="00F73EEC">
        <w:rPr>
          <w:rFonts w:ascii="Arial" w:hAnsi="Arial" w:cs="Arial"/>
          <w:sz w:val="22"/>
          <w:szCs w:val="22"/>
          <w:lang w:eastAsia="pl-PL"/>
        </w:rPr>
        <w:t>1.2023.KC.1</w:t>
      </w:r>
      <w:r w:rsidR="00366DB2" w:rsidRPr="00F73EEC">
        <w:rPr>
          <w:rFonts w:ascii="Arial" w:hAnsi="Arial" w:cs="Arial"/>
          <w:sz w:val="22"/>
          <w:szCs w:val="22"/>
          <w:lang w:eastAsia="pl-PL"/>
        </w:rPr>
        <w:t>3</w:t>
      </w:r>
      <w:r w:rsidRPr="00F73EEC">
        <w:rPr>
          <w:rFonts w:ascii="Arial" w:hAnsi="Arial" w:cs="Arial"/>
          <w:sz w:val="22"/>
          <w:szCs w:val="22"/>
          <w:lang w:eastAsia="pl-PL"/>
        </w:rPr>
        <w:t xml:space="preserve">                                                               </w:t>
      </w:r>
      <w:r w:rsidR="005D2355" w:rsidRPr="00F73EEC">
        <w:rPr>
          <w:rFonts w:ascii="Arial" w:hAnsi="Arial" w:cs="Arial"/>
          <w:sz w:val="22"/>
          <w:szCs w:val="22"/>
        </w:rPr>
        <w:t>Katowice,</w:t>
      </w:r>
      <w:r w:rsidRPr="00F73EEC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bookmarkEnd w:id="0"/>
      <w:r w:rsidR="00F73EEC" w:rsidRPr="00F73EEC">
        <w:rPr>
          <w:rFonts w:ascii="Arial" w:hAnsi="Arial" w:cs="Arial"/>
          <w:sz w:val="22"/>
          <w:szCs w:val="22"/>
        </w:rPr>
        <w:t xml:space="preserve">13 września 2023 </w:t>
      </w:r>
      <w:r w:rsidRPr="00F73EEC">
        <w:rPr>
          <w:rFonts w:ascii="Arial" w:hAnsi="Arial" w:cs="Arial"/>
          <w:sz w:val="22"/>
          <w:szCs w:val="22"/>
        </w:rPr>
        <w:t xml:space="preserve"> </w:t>
      </w:r>
    </w:p>
    <w:p w14:paraId="1D4E14EE" w14:textId="77777777" w:rsidR="005A3A1F" w:rsidRPr="00F73EEC" w:rsidRDefault="005D2355" w:rsidP="00F73EEC">
      <w:pPr>
        <w:pStyle w:val="Nagwek1"/>
        <w:spacing w:before="240" w:after="36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73EEC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5785BBF0" w14:textId="3D3C9BB6" w:rsidR="005A3A1F" w:rsidRPr="00F73EEC" w:rsidRDefault="005D2355" w:rsidP="00F73EEC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="003A52FF" w:rsidRPr="00F73EEC">
        <w:rPr>
          <w:rFonts w:ascii="Arial" w:hAnsi="Arial" w:cs="Arial"/>
          <w:sz w:val="22"/>
          <w:szCs w:val="22"/>
        </w:rPr>
        <w:t>3</w:t>
      </w:r>
      <w:r w:rsidRPr="00F73EEC">
        <w:rPr>
          <w:rFonts w:ascii="Arial" w:hAnsi="Arial" w:cs="Arial"/>
          <w:sz w:val="22"/>
          <w:szCs w:val="22"/>
        </w:rPr>
        <w:t xml:space="preserve"> r. poz. </w:t>
      </w:r>
      <w:r w:rsidR="003A52FF" w:rsidRPr="00F73EEC">
        <w:rPr>
          <w:rFonts w:ascii="Arial" w:hAnsi="Arial" w:cs="Arial"/>
          <w:sz w:val="22"/>
          <w:szCs w:val="22"/>
        </w:rPr>
        <w:t>775</w:t>
      </w:r>
      <w:r w:rsidRPr="00F73EEC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 w:rsidRPr="00F73EEC">
        <w:rPr>
          <w:rStyle w:val="5yl5"/>
          <w:rFonts w:ascii="Arial" w:hAnsi="Arial" w:cs="Arial"/>
          <w:sz w:val="22"/>
          <w:szCs w:val="22"/>
        </w:rPr>
        <w:t>ustawy z dnia 3 października 2008 r. o udostępnianiu informacji o środowisku i jego ochronie, udziale społeczeństwa w ochronie środowiska oraz o ocenach oddziaływania na środowisko (Dz. U. z 202</w:t>
      </w:r>
      <w:r w:rsidR="00C74D69">
        <w:rPr>
          <w:rStyle w:val="5yl5"/>
          <w:rFonts w:ascii="Arial" w:hAnsi="Arial" w:cs="Arial"/>
          <w:sz w:val="22"/>
          <w:szCs w:val="22"/>
        </w:rPr>
        <w:t>3</w:t>
      </w:r>
      <w:r w:rsidRPr="00F73EEC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1" w:name="_Hlk20748508"/>
      <w:r w:rsidR="00C74D69">
        <w:rPr>
          <w:rStyle w:val="5yl5"/>
          <w:rFonts w:ascii="Arial" w:hAnsi="Arial" w:cs="Arial"/>
          <w:sz w:val="22"/>
          <w:szCs w:val="22"/>
        </w:rPr>
        <w:t>1094</w:t>
      </w:r>
      <w:r w:rsidRPr="00F73EEC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14:paraId="4087B8FC" w14:textId="77777777" w:rsidR="005A3A1F" w:rsidRPr="00F73EEC" w:rsidRDefault="005D2355" w:rsidP="00F73EEC">
      <w:pPr>
        <w:pStyle w:val="Akapitzlist"/>
        <w:spacing w:before="360" w:after="360"/>
        <w:ind w:left="0"/>
        <w:contextualSpacing w:val="0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zawiadamiam strony postępowania</w:t>
      </w:r>
    </w:p>
    <w:p w14:paraId="63290F35" w14:textId="77777777" w:rsidR="00BE7824" w:rsidRPr="00F73EEC" w:rsidRDefault="005D2355" w:rsidP="00F73EEC">
      <w:pPr>
        <w:tabs>
          <w:tab w:val="left" w:pos="5812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o wydan</w:t>
      </w:r>
      <w:r w:rsidR="00BE7824" w:rsidRPr="00F73EEC">
        <w:rPr>
          <w:rFonts w:ascii="Arial" w:hAnsi="Arial" w:cs="Arial"/>
          <w:sz w:val="22"/>
          <w:szCs w:val="22"/>
        </w:rPr>
        <w:t>ych następujących</w:t>
      </w:r>
      <w:r w:rsidRPr="00F73EEC">
        <w:rPr>
          <w:rFonts w:ascii="Arial" w:hAnsi="Arial" w:cs="Arial"/>
          <w:sz w:val="22"/>
          <w:szCs w:val="22"/>
        </w:rPr>
        <w:t xml:space="preserve"> postanowienia</w:t>
      </w:r>
      <w:r w:rsidR="00BE7824" w:rsidRPr="00F73EEC">
        <w:rPr>
          <w:rFonts w:ascii="Arial" w:hAnsi="Arial" w:cs="Arial"/>
          <w:sz w:val="22"/>
          <w:szCs w:val="22"/>
        </w:rPr>
        <w:t>ch:</w:t>
      </w:r>
    </w:p>
    <w:p w14:paraId="20FBBD0D" w14:textId="04645467" w:rsidR="00BE7824" w:rsidRPr="00F73EEC" w:rsidRDefault="00366DB2" w:rsidP="00F73EEC">
      <w:pPr>
        <w:pStyle w:val="Akapitzlist"/>
        <w:numPr>
          <w:ilvl w:val="0"/>
          <w:numId w:val="17"/>
        </w:numPr>
        <w:tabs>
          <w:tab w:val="left" w:pos="5812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postanowienie z</w:t>
      </w:r>
      <w:r w:rsidR="00BE7824" w:rsidRPr="00F73EEC">
        <w:rPr>
          <w:rFonts w:ascii="Arial" w:hAnsi="Arial" w:cs="Arial"/>
          <w:sz w:val="22"/>
          <w:szCs w:val="22"/>
        </w:rPr>
        <w:t xml:space="preserve"> 12 września 2023 r. znak WOOŚ.420.41.2022.KC.11 </w:t>
      </w:r>
      <w:r w:rsidRPr="00F73EEC">
        <w:rPr>
          <w:rFonts w:ascii="Arial" w:hAnsi="Arial" w:cs="Arial"/>
          <w:sz w:val="22"/>
          <w:szCs w:val="22"/>
        </w:rPr>
        <w:t>wznawiające postępowanie zakończone ostateczną decyzją o środowiskowych uwarunkowaniach Regionalnego Dyrektora Ochrony Środowiska w Katowicach z 5 października 2021 r. znak WOOŚ.420.10.2022.KC.15 dla przedsięwzięcia pn.: „Budowa i 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 realizacją inwestycji "Budowa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 powiecie lędzińsko-bieruńskim, w gminie Bojszowy i powiecie pszczyńskim, gmina Miedźna oraz na terenie województwa małopolskiego, w powiecie oświęcimskim, gminach Oświęcim oraz Miasto Oświęcim" w ramach "Budowy drogi ekspresowej S1 od węzła "Kosztowy II" w Mysłowicach do węzła "Suchy Potok" w Bielsku - Białej" według wariantu E”, dotyczące wniosku Towarzystwa na rzecz Ziemi jako strony postepowania.</w:t>
      </w:r>
    </w:p>
    <w:p w14:paraId="776D76B1" w14:textId="35BC7FEA" w:rsidR="00366DB2" w:rsidRPr="00F73EEC" w:rsidRDefault="00366DB2" w:rsidP="00F73EEC">
      <w:pPr>
        <w:pStyle w:val="Akapitzlist"/>
        <w:tabs>
          <w:tab w:val="left" w:pos="5812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Na niniejsze postanowienie nie przysługuje zażalenie.</w:t>
      </w:r>
    </w:p>
    <w:p w14:paraId="356A201D" w14:textId="77777777" w:rsidR="00366DB2" w:rsidRPr="00F73EEC" w:rsidRDefault="00366DB2" w:rsidP="00F73EEC">
      <w:pPr>
        <w:pStyle w:val="Akapitzlist"/>
        <w:tabs>
          <w:tab w:val="left" w:pos="5812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31D06A5F" w14:textId="65AEF7C6" w:rsidR="005A3A1F" w:rsidRPr="00F73EEC" w:rsidRDefault="00366DB2" w:rsidP="00F73EEC">
      <w:pPr>
        <w:pStyle w:val="Akapitzlist"/>
        <w:numPr>
          <w:ilvl w:val="0"/>
          <w:numId w:val="17"/>
        </w:numPr>
        <w:tabs>
          <w:tab w:val="left" w:pos="5812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 xml:space="preserve">postanowienie </w:t>
      </w:r>
      <w:r w:rsidR="00BE7824" w:rsidRPr="00F73EEC">
        <w:rPr>
          <w:rFonts w:ascii="Arial" w:hAnsi="Arial" w:cs="Arial"/>
          <w:sz w:val="22"/>
          <w:szCs w:val="22"/>
        </w:rPr>
        <w:t xml:space="preserve">z 12 września 2023 r. </w:t>
      </w:r>
      <w:r w:rsidR="005D2355" w:rsidRPr="00F73EEC">
        <w:rPr>
          <w:rFonts w:ascii="Arial" w:hAnsi="Arial" w:cs="Arial"/>
          <w:sz w:val="22"/>
          <w:szCs w:val="22"/>
        </w:rPr>
        <w:t>znak: WOOŚ.420.</w:t>
      </w:r>
      <w:r w:rsidR="00BE7824" w:rsidRPr="00F73EEC">
        <w:rPr>
          <w:rFonts w:ascii="Arial" w:hAnsi="Arial" w:cs="Arial"/>
          <w:sz w:val="22"/>
          <w:szCs w:val="22"/>
        </w:rPr>
        <w:t>4</w:t>
      </w:r>
      <w:r w:rsidR="003A52FF" w:rsidRPr="00F73EEC">
        <w:rPr>
          <w:rFonts w:ascii="Arial" w:hAnsi="Arial" w:cs="Arial"/>
          <w:sz w:val="22"/>
          <w:szCs w:val="22"/>
        </w:rPr>
        <w:t>1</w:t>
      </w:r>
      <w:r w:rsidR="005D2355" w:rsidRPr="00F73EEC">
        <w:rPr>
          <w:rFonts w:ascii="Arial" w:hAnsi="Arial" w:cs="Arial"/>
          <w:sz w:val="22"/>
          <w:szCs w:val="22"/>
        </w:rPr>
        <w:t>.2022.</w:t>
      </w:r>
      <w:r w:rsidR="003A52FF" w:rsidRPr="00F73EEC">
        <w:rPr>
          <w:rFonts w:ascii="Arial" w:hAnsi="Arial" w:cs="Arial"/>
          <w:sz w:val="22"/>
          <w:szCs w:val="22"/>
        </w:rPr>
        <w:t>KC.1</w:t>
      </w:r>
      <w:r w:rsidR="00BE7824" w:rsidRPr="00F73EEC">
        <w:rPr>
          <w:rFonts w:ascii="Arial" w:hAnsi="Arial" w:cs="Arial"/>
          <w:sz w:val="22"/>
          <w:szCs w:val="22"/>
        </w:rPr>
        <w:t>2</w:t>
      </w:r>
      <w:r w:rsidR="005D2355" w:rsidRPr="00F73EEC">
        <w:rPr>
          <w:rFonts w:ascii="Arial" w:hAnsi="Arial" w:cs="Arial"/>
          <w:sz w:val="22"/>
          <w:szCs w:val="22"/>
        </w:rPr>
        <w:t xml:space="preserve"> </w:t>
      </w:r>
      <w:r w:rsidR="00BE7824" w:rsidRPr="00F73EEC">
        <w:rPr>
          <w:rFonts w:ascii="Arial" w:hAnsi="Arial" w:cs="Arial"/>
          <w:sz w:val="22"/>
          <w:szCs w:val="22"/>
        </w:rPr>
        <w:t xml:space="preserve">odmawiającym wszczęcia postępowania w sprawie wznowienia postępowania zakończonego ostateczną decyzją o środowiskowych uwarunkowaniach Regionalnego Dyrektora Ochrony Środowiska w Katowicach z 5 października 2021 r. znak WOOŚ.420.10.2022.KC.15 dla przedsięwzięcia pn.: „Budowa i 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 realizacją inwestycji "Budowa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 powiecie lędzińsko-bieruńskim, w gminie Bojszowy i powiecie pszczyńskim, gmina Miedźna oraz na terenie województwa małopolskiego, w powiecie oświęcimskim, gminach Oświęcim oraz Miasto Oświęcim" w ramach "Budowy drogi ekspresowej S1 od węzła "Kosztowy II" w Mysłowicach do węzła "Suchy Potok" w Bielsku - Białej" według wariantu E”, </w:t>
      </w:r>
      <w:bookmarkStart w:id="2" w:name="_Hlk145487173"/>
      <w:r w:rsidR="00BE7824" w:rsidRPr="00F73EEC">
        <w:rPr>
          <w:rFonts w:ascii="Arial" w:hAnsi="Arial" w:cs="Arial"/>
          <w:sz w:val="22"/>
          <w:szCs w:val="22"/>
        </w:rPr>
        <w:t xml:space="preserve">dotyczące wniosku Towarzystwa na rzecz Ziemi jako </w:t>
      </w:r>
      <w:bookmarkEnd w:id="2"/>
      <w:r w:rsidR="00BE7824" w:rsidRPr="00F73EEC">
        <w:rPr>
          <w:rFonts w:ascii="Arial" w:hAnsi="Arial" w:cs="Arial"/>
          <w:sz w:val="22"/>
          <w:szCs w:val="22"/>
        </w:rPr>
        <w:t>organizacji społecznej</w:t>
      </w:r>
      <w:r w:rsidRPr="00F73EEC">
        <w:rPr>
          <w:rFonts w:ascii="Arial" w:hAnsi="Arial" w:cs="Arial"/>
          <w:sz w:val="22"/>
          <w:szCs w:val="22"/>
        </w:rPr>
        <w:t>.</w:t>
      </w:r>
    </w:p>
    <w:p w14:paraId="0A9900AE" w14:textId="1215C35C" w:rsidR="005A3A1F" w:rsidRPr="00F73EEC" w:rsidRDefault="005D2355" w:rsidP="00F73EEC">
      <w:pPr>
        <w:pStyle w:val="Tekstpodstawowy"/>
        <w:spacing w:line="276" w:lineRule="auto"/>
        <w:ind w:left="284"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73EEC">
        <w:rPr>
          <w:rFonts w:ascii="Arial" w:hAnsi="Arial" w:cs="Arial"/>
          <w:color w:val="000000"/>
          <w:sz w:val="22"/>
          <w:szCs w:val="22"/>
        </w:rPr>
        <w:t xml:space="preserve">Na niniejszego postanowienie służy zażalenie do Generalnego Dyrektora Ochrony Środowiska </w:t>
      </w:r>
      <w:r w:rsidRPr="00F73EEC">
        <w:rPr>
          <w:rFonts w:ascii="Arial" w:hAnsi="Arial" w:cs="Arial"/>
          <w:color w:val="000000"/>
          <w:sz w:val="22"/>
          <w:szCs w:val="22"/>
        </w:rPr>
        <w:lastRenderedPageBreak/>
        <w:t>(0</w:t>
      </w:r>
      <w:r w:rsidR="00CE0888" w:rsidRPr="00F73EEC">
        <w:rPr>
          <w:rFonts w:ascii="Arial" w:hAnsi="Arial" w:cs="Arial"/>
          <w:color w:val="000000"/>
          <w:sz w:val="22"/>
          <w:szCs w:val="22"/>
        </w:rPr>
        <w:t>2-305</w:t>
      </w:r>
      <w:r w:rsidRPr="00F73EEC">
        <w:rPr>
          <w:rFonts w:ascii="Arial" w:hAnsi="Arial" w:cs="Arial"/>
          <w:color w:val="000000"/>
          <w:sz w:val="22"/>
          <w:szCs w:val="22"/>
        </w:rPr>
        <w:t xml:space="preserve"> Warszawa, </w:t>
      </w:r>
      <w:r w:rsidR="00CE0888" w:rsidRPr="00F73EEC">
        <w:rPr>
          <w:rFonts w:ascii="Arial" w:hAnsi="Arial" w:cs="Arial"/>
          <w:color w:val="000000"/>
          <w:sz w:val="22"/>
          <w:szCs w:val="22"/>
        </w:rPr>
        <w:t>al. Jerozolimskie 136</w:t>
      </w:r>
      <w:r w:rsidRPr="00F73EEC">
        <w:rPr>
          <w:rFonts w:ascii="Arial" w:hAnsi="Arial" w:cs="Arial"/>
          <w:color w:val="000000"/>
          <w:sz w:val="22"/>
          <w:szCs w:val="22"/>
        </w:rPr>
        <w:t>) za pośrednictwem Regionalnego Dyrektora Ochrony Środowiska w Katowicach, w terminie 7 dni od dnia jego doręczenia (art. 141 § 1 i 2 k.p.a.).</w:t>
      </w:r>
    </w:p>
    <w:p w14:paraId="2ABBD0BB" w14:textId="77777777" w:rsidR="005A3A1F" w:rsidRPr="00F73EEC" w:rsidRDefault="005D2355" w:rsidP="00F73EEC">
      <w:pPr>
        <w:pStyle w:val="Tekstpodstawowy"/>
        <w:spacing w:line="276" w:lineRule="auto"/>
        <w:ind w:left="284"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Z treścią ww. postanowienia można zapoznać się w siedzibie Regionalnej Dyrekcji Ochrony Środowiska w Katowicach; 40-127 Katowice, Plac Grunwaldzki 8-10, w godzinach od 8:00 do 15:00, po uprzednim umówieniu się z pracownikiem tutejszej Dyrekcji (nr telefonu do kontaktu: (32) 42 06 800) lub w sposób wskazany w art. 49b § 1 k.p.a.</w:t>
      </w:r>
    </w:p>
    <w:p w14:paraId="02434E49" w14:textId="77777777" w:rsidR="005A3A1F" w:rsidRPr="00F73EEC" w:rsidRDefault="005D2355" w:rsidP="00F73EEC">
      <w:pPr>
        <w:spacing w:before="120" w:after="480" w:line="276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4651C8C8" w14:textId="77777777" w:rsidR="00366DB2" w:rsidRPr="00F73EEC" w:rsidRDefault="00366DB2" w:rsidP="00F73EEC">
      <w:pPr>
        <w:spacing w:before="48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73EEC">
        <w:rPr>
          <w:rFonts w:ascii="Arial" w:eastAsia="Calibri" w:hAnsi="Arial" w:cs="Arial"/>
          <w:sz w:val="22"/>
          <w:szCs w:val="22"/>
          <w:lang w:eastAsia="en-US"/>
        </w:rPr>
        <w:t xml:space="preserve">Regionalny Dyrektor Ochrony Środowiska </w:t>
      </w:r>
    </w:p>
    <w:p w14:paraId="4A907686" w14:textId="77777777" w:rsidR="00366DB2" w:rsidRPr="00F73EEC" w:rsidRDefault="00366DB2" w:rsidP="00F73EEC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73EEC">
        <w:rPr>
          <w:rFonts w:ascii="Arial" w:eastAsia="Calibri" w:hAnsi="Arial" w:cs="Arial"/>
          <w:sz w:val="22"/>
          <w:szCs w:val="22"/>
          <w:lang w:eastAsia="en-US"/>
        </w:rPr>
        <w:t>w Katowicach</w:t>
      </w:r>
    </w:p>
    <w:p w14:paraId="231FD2AA" w14:textId="77777777" w:rsidR="00366DB2" w:rsidRPr="00F73EEC" w:rsidRDefault="00366DB2" w:rsidP="00F73EEC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73EEC">
        <w:rPr>
          <w:rFonts w:ascii="Arial" w:eastAsia="Calibri" w:hAnsi="Arial" w:cs="Arial"/>
          <w:sz w:val="22"/>
          <w:szCs w:val="22"/>
          <w:lang w:eastAsia="en-US"/>
        </w:rPr>
        <w:t>dr Mirosława Mierczyk-Sawicka</w:t>
      </w:r>
    </w:p>
    <w:p w14:paraId="1E53A643" w14:textId="08B996BB" w:rsidR="00366DB2" w:rsidRPr="00F73EEC" w:rsidRDefault="00366DB2" w:rsidP="00F73EEC">
      <w:pPr>
        <w:spacing w:after="48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73EEC">
        <w:rPr>
          <w:rFonts w:ascii="Arial" w:eastAsia="Calibri" w:hAnsi="Arial" w:cs="Arial"/>
          <w:sz w:val="22"/>
          <w:szCs w:val="22"/>
          <w:lang w:eastAsia="en-US"/>
        </w:rPr>
        <w:t>podpisano elektronicznie</w:t>
      </w:r>
    </w:p>
    <w:p w14:paraId="17ACCC12" w14:textId="77777777" w:rsidR="003A52FF" w:rsidRPr="00F73EEC" w:rsidRDefault="003A52FF" w:rsidP="00F73EEC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B1D7F9E" w14:textId="5388C973" w:rsidR="005A3A1F" w:rsidRPr="00F73EEC" w:rsidRDefault="005D2355" w:rsidP="00F73EEC">
      <w:pPr>
        <w:tabs>
          <w:tab w:val="left" w:pos="360"/>
        </w:tabs>
        <w:ind w:right="45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 xml:space="preserve">Obwieszczenie nastąpiło w dniach: od </w:t>
      </w:r>
      <w:r w:rsidR="00F73EEC">
        <w:rPr>
          <w:rFonts w:ascii="Arial" w:hAnsi="Arial" w:cs="Arial"/>
          <w:sz w:val="22"/>
          <w:szCs w:val="22"/>
        </w:rPr>
        <w:t>1</w:t>
      </w:r>
      <w:r w:rsidR="00CD5535">
        <w:rPr>
          <w:rFonts w:ascii="Arial" w:hAnsi="Arial" w:cs="Arial"/>
          <w:sz w:val="22"/>
          <w:szCs w:val="22"/>
        </w:rPr>
        <w:t>4</w:t>
      </w:r>
      <w:r w:rsidR="00F73EEC">
        <w:rPr>
          <w:rFonts w:ascii="Arial" w:hAnsi="Arial" w:cs="Arial"/>
          <w:sz w:val="22"/>
          <w:szCs w:val="22"/>
        </w:rPr>
        <w:t>.09.2023</w:t>
      </w:r>
      <w:r w:rsidRPr="00F73EEC">
        <w:rPr>
          <w:rFonts w:ascii="Arial" w:hAnsi="Arial" w:cs="Arial"/>
          <w:sz w:val="22"/>
          <w:szCs w:val="22"/>
        </w:rPr>
        <w:t xml:space="preserve"> do </w:t>
      </w:r>
      <w:r w:rsidR="00F73EEC">
        <w:rPr>
          <w:rFonts w:ascii="Arial" w:hAnsi="Arial" w:cs="Arial"/>
          <w:sz w:val="22"/>
          <w:szCs w:val="22"/>
        </w:rPr>
        <w:t>2</w:t>
      </w:r>
      <w:r w:rsidR="00CD5535">
        <w:rPr>
          <w:rFonts w:ascii="Arial" w:hAnsi="Arial" w:cs="Arial"/>
          <w:sz w:val="22"/>
          <w:szCs w:val="22"/>
        </w:rPr>
        <w:t>8</w:t>
      </w:r>
      <w:r w:rsidR="00F73EEC">
        <w:rPr>
          <w:rFonts w:ascii="Arial" w:hAnsi="Arial" w:cs="Arial"/>
          <w:sz w:val="22"/>
          <w:szCs w:val="22"/>
        </w:rPr>
        <w:t>.09.2023</w:t>
      </w:r>
    </w:p>
    <w:p w14:paraId="15B5A944" w14:textId="77777777" w:rsidR="003A52FF" w:rsidRPr="00F73EEC" w:rsidRDefault="003A52FF" w:rsidP="00F73EEC">
      <w:pPr>
        <w:spacing w:before="480" w:line="271" w:lineRule="auto"/>
        <w:rPr>
          <w:rFonts w:ascii="Arial" w:hAnsi="Arial" w:cs="Arial"/>
          <w:sz w:val="22"/>
          <w:szCs w:val="22"/>
          <w:u w:val="single"/>
        </w:rPr>
      </w:pPr>
    </w:p>
    <w:p w14:paraId="752B5983" w14:textId="77777777" w:rsidR="005A3A1F" w:rsidRPr="00F73EEC" w:rsidRDefault="005D2355" w:rsidP="00F73EEC">
      <w:pPr>
        <w:spacing w:line="271" w:lineRule="auto"/>
        <w:rPr>
          <w:rFonts w:ascii="Arial" w:hAnsi="Arial" w:cs="Arial"/>
          <w:sz w:val="22"/>
          <w:szCs w:val="22"/>
          <w:u w:val="single"/>
        </w:rPr>
      </w:pPr>
      <w:r w:rsidRPr="00F73EEC">
        <w:rPr>
          <w:rFonts w:ascii="Arial" w:hAnsi="Arial" w:cs="Arial"/>
          <w:sz w:val="22"/>
          <w:szCs w:val="22"/>
          <w:u w:val="single"/>
        </w:rPr>
        <w:t>Otrzymują:</w:t>
      </w:r>
    </w:p>
    <w:p w14:paraId="1B15DF31" w14:textId="77777777" w:rsidR="005A3A1F" w:rsidRPr="00F73EEC" w:rsidRDefault="005D2355" w:rsidP="00F73EEC">
      <w:pPr>
        <w:numPr>
          <w:ilvl w:val="0"/>
          <w:numId w:val="16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Strony postępowania zawiadamiane w trybie art. 49 k.p.a.</w:t>
      </w:r>
    </w:p>
    <w:p w14:paraId="31202428" w14:textId="77777777" w:rsidR="005A3A1F" w:rsidRPr="00F73EEC" w:rsidRDefault="005D2355" w:rsidP="00F73EEC">
      <w:pPr>
        <w:numPr>
          <w:ilvl w:val="0"/>
          <w:numId w:val="16"/>
        </w:numPr>
        <w:spacing w:after="120" w:line="271" w:lineRule="auto"/>
        <w:ind w:left="284" w:hanging="284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WOOŚ a/a</w:t>
      </w:r>
    </w:p>
    <w:p w14:paraId="3917E5B4" w14:textId="77777777" w:rsidR="005A3A1F" w:rsidRPr="00F73EEC" w:rsidRDefault="005D2355" w:rsidP="00F73EEC">
      <w:pPr>
        <w:spacing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64D3F5B1" w14:textId="77777777" w:rsidR="005A3A1F" w:rsidRPr="00F73EEC" w:rsidRDefault="005D2355" w:rsidP="00F73EEC">
      <w:pPr>
        <w:spacing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14:paraId="32857632" w14:textId="77777777" w:rsidR="005A3A1F" w:rsidRPr="00F73EEC" w:rsidRDefault="005D2355" w:rsidP="00F73EEC">
      <w:pPr>
        <w:spacing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Art. 49 § 1 k.p.a. „</w:t>
      </w:r>
      <w:r w:rsidRPr="00F73EEC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F73EEC">
        <w:rPr>
          <w:rFonts w:ascii="Arial" w:hAnsi="Arial" w:cs="Arial"/>
          <w:sz w:val="22"/>
          <w:szCs w:val="22"/>
        </w:rPr>
        <w:t xml:space="preserve">. </w:t>
      </w:r>
    </w:p>
    <w:p w14:paraId="45142F69" w14:textId="77777777" w:rsidR="005A3A1F" w:rsidRPr="00F73EEC" w:rsidRDefault="005D2355" w:rsidP="00F73EEC">
      <w:pPr>
        <w:spacing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 za dokonane po upływie czternastu dni od dnia, w którym nastąpiło publiczne obwieszczenie, inne publiczne ogłoszenie lub udostępnienie pisma w Biuletynie Informacji Publicznej”.</w:t>
      </w:r>
    </w:p>
    <w:p w14:paraId="326BA16B" w14:textId="77777777" w:rsidR="005A3A1F" w:rsidRPr="00F73EEC" w:rsidRDefault="005D2355" w:rsidP="00F73EEC">
      <w:pPr>
        <w:pStyle w:val="NormalnyWeb"/>
        <w:spacing w:before="12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W związku z obowiązywaniem od dnia 25 maja 2018r. rozporządzenia Parlamentu Europejskiego i Rady (EU) 2016/679 z dnia 27 kwietnia 2016 r. w sprawie ochrony osób fizycznych w związku z przetwarzaniem danych osobowych i w sprawie swobodnego przepływu takich danych oraz uchylenia dyrektywy 95/46/WE (zwanego dalej RODO), informujemy, że:</w:t>
      </w:r>
    </w:p>
    <w:p w14:paraId="661C4A47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1/ administratorem Pana/Pani danych osobowych jest Regionalny Dyrektor Ochrony Środowiska z siedzibą w Katowicach, Plac Grunwaldzki 8-10, 40-127 Katowice</w:t>
      </w:r>
    </w:p>
    <w:p w14:paraId="665A7FC6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w Katowicach w celu prowadzenia postępowania administracyjnego, zgodnie z art. 6 ust.1 lit c) </w:t>
      </w:r>
      <w:r w:rsidRPr="00F73EEC">
        <w:rPr>
          <w:rFonts w:ascii="Arial" w:hAnsi="Arial" w:cs="Arial"/>
          <w:sz w:val="22"/>
          <w:szCs w:val="22"/>
        </w:rPr>
        <w:lastRenderedPageBreak/>
        <w:t>RODO. Podanie Pana/Pani danych osobowych jest dobrowolne, ale niezbędne do realizacji obowiązku prawnego w postaci rozpatrzenia sprawy.</w:t>
      </w:r>
    </w:p>
    <w:p w14:paraId="38E4C40B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3/ dane Pana/Pani mogą być udostępniane przez Regionalnego Dyrektora Ochrony Środowiska w Katowicach podmiotom upoważnionym do uzyskania informacji na podstawie powszechnie obowiązujących przepisów prawa.</w:t>
      </w:r>
    </w:p>
    <w:p w14:paraId="3B41B02A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621010C0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D5F7942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72BB94D7" w14:textId="77777777" w:rsidR="005A3A1F" w:rsidRPr="00F73EEC" w:rsidRDefault="005D2355" w:rsidP="00F73EEC">
      <w:pPr>
        <w:spacing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214A0155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F73EEC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14:paraId="2F21CBDC" w14:textId="77777777" w:rsidR="005A3A1F" w:rsidRPr="00F73EEC" w:rsidRDefault="005D2355" w:rsidP="00F73EEC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F73EEC"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3E967051" w14:textId="77777777" w:rsidR="005A3A1F" w:rsidRPr="00F73EEC" w:rsidRDefault="005A3A1F" w:rsidP="00F73EEC">
      <w:pPr>
        <w:rPr>
          <w:rFonts w:ascii="Arial" w:hAnsi="Arial" w:cs="Arial"/>
          <w:sz w:val="22"/>
          <w:szCs w:val="22"/>
        </w:rPr>
      </w:pPr>
    </w:p>
    <w:sectPr w:rsidR="005A3A1F" w:rsidRPr="00F73EEC" w:rsidSect="00366DB2">
      <w:footerReference w:type="even" r:id="rId8"/>
      <w:footerReference w:type="default" r:id="rId9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EB992" w14:textId="77777777" w:rsidR="00C3160F" w:rsidRDefault="00C3160F" w:rsidP="005C5B12">
      <w:r>
        <w:separator/>
      </w:r>
    </w:p>
  </w:endnote>
  <w:endnote w:type="continuationSeparator" w:id="0">
    <w:p w14:paraId="7DE95B6E" w14:textId="77777777" w:rsidR="00C3160F" w:rsidRDefault="00C3160F" w:rsidP="005C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EB27" w14:textId="77777777" w:rsidR="005A3A1F" w:rsidRDefault="005A3A1F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DC95" w14:textId="77777777" w:rsidR="005A3A1F" w:rsidRPr="00037978" w:rsidRDefault="005D2355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8-10</w:t>
    </w:r>
    <w:r w:rsidRPr="00037978">
      <w:rPr>
        <w:b/>
        <w:sz w:val="18"/>
        <w:szCs w:val="18"/>
      </w:rPr>
      <w:t xml:space="preserve">,  *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 xml:space="preserve">42 06 801 </w:t>
    </w:r>
  </w:p>
  <w:p w14:paraId="0AB41DDE" w14:textId="77777777" w:rsidR="005A3A1F" w:rsidRPr="00037978" w:rsidRDefault="005D2355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Pr="00037978">
      <w:rPr>
        <w:b/>
        <w:sz w:val="18"/>
        <w:szCs w:val="18"/>
        <w:lang w:val="en-US"/>
      </w:rPr>
      <w:t>@k</w:t>
    </w:r>
    <w:r>
      <w:rPr>
        <w:b/>
        <w:sz w:val="18"/>
        <w:szCs w:val="18"/>
        <w:lang w:val="en-US"/>
      </w:rPr>
      <w:t>atowice.</w:t>
    </w:r>
    <w:r w:rsidRPr="00037978">
      <w:rPr>
        <w:b/>
        <w:sz w:val="18"/>
        <w:szCs w:val="18"/>
        <w:lang w:val="en-US"/>
      </w:rPr>
      <w:t xml:space="preserve">rdos.gov.pl; </w:t>
    </w:r>
    <w:r w:rsidRPr="00542BC6">
      <w:rPr>
        <w:b/>
        <w:sz w:val="18"/>
        <w:szCs w:val="18"/>
        <w:lang w:val="en-US"/>
      </w:rPr>
      <w:t>www.gov.pl/web/rdos-katowice</w:t>
    </w:r>
  </w:p>
  <w:p w14:paraId="3AEA8A0B" w14:textId="77777777" w:rsidR="005A3A1F" w:rsidRPr="00820106" w:rsidRDefault="005A3A1F" w:rsidP="00820106">
    <w:pPr>
      <w:pStyle w:val="Stopk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0EC85" w14:textId="77777777" w:rsidR="00C3160F" w:rsidRDefault="00C3160F" w:rsidP="005C5B12">
      <w:r>
        <w:separator/>
      </w:r>
    </w:p>
  </w:footnote>
  <w:footnote w:type="continuationSeparator" w:id="0">
    <w:p w14:paraId="21B7C77F" w14:textId="77777777" w:rsidR="00C3160F" w:rsidRDefault="00C3160F" w:rsidP="005C5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D6B6B61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29A64D6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1CE5F6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72CA8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1348F9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E3666D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FEE643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1E0797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2442DC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F8C2D72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9FA0B08" w:tentative="1">
      <w:start w:val="1"/>
      <w:numFmt w:val="lowerLetter"/>
      <w:lvlText w:val="%2."/>
      <w:lvlJc w:val="left"/>
      <w:pPr>
        <w:ind w:left="5328" w:hanging="360"/>
      </w:pPr>
    </w:lvl>
    <w:lvl w:ilvl="2" w:tplc="89B8F2B4" w:tentative="1">
      <w:start w:val="1"/>
      <w:numFmt w:val="lowerRoman"/>
      <w:lvlText w:val="%3."/>
      <w:lvlJc w:val="right"/>
      <w:pPr>
        <w:ind w:left="6048" w:hanging="180"/>
      </w:pPr>
    </w:lvl>
    <w:lvl w:ilvl="3" w:tplc="7D547EE8" w:tentative="1">
      <w:start w:val="1"/>
      <w:numFmt w:val="decimal"/>
      <w:lvlText w:val="%4."/>
      <w:lvlJc w:val="left"/>
      <w:pPr>
        <w:ind w:left="6768" w:hanging="360"/>
      </w:pPr>
    </w:lvl>
    <w:lvl w:ilvl="4" w:tplc="0136B1CE" w:tentative="1">
      <w:start w:val="1"/>
      <w:numFmt w:val="lowerLetter"/>
      <w:lvlText w:val="%5."/>
      <w:lvlJc w:val="left"/>
      <w:pPr>
        <w:ind w:left="7488" w:hanging="360"/>
      </w:pPr>
    </w:lvl>
    <w:lvl w:ilvl="5" w:tplc="C34E1918" w:tentative="1">
      <w:start w:val="1"/>
      <w:numFmt w:val="lowerRoman"/>
      <w:lvlText w:val="%6."/>
      <w:lvlJc w:val="right"/>
      <w:pPr>
        <w:ind w:left="8208" w:hanging="180"/>
      </w:pPr>
    </w:lvl>
    <w:lvl w:ilvl="6" w:tplc="01D4798A" w:tentative="1">
      <w:start w:val="1"/>
      <w:numFmt w:val="decimal"/>
      <w:lvlText w:val="%7."/>
      <w:lvlJc w:val="left"/>
      <w:pPr>
        <w:ind w:left="8928" w:hanging="360"/>
      </w:pPr>
    </w:lvl>
    <w:lvl w:ilvl="7" w:tplc="3DF4490C" w:tentative="1">
      <w:start w:val="1"/>
      <w:numFmt w:val="lowerLetter"/>
      <w:lvlText w:val="%8."/>
      <w:lvlJc w:val="left"/>
      <w:pPr>
        <w:ind w:left="9648" w:hanging="360"/>
      </w:pPr>
    </w:lvl>
    <w:lvl w:ilvl="8" w:tplc="C9F8D95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02A1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40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633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C1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8B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48B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02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24D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D7769"/>
    <w:multiLevelType w:val="hybridMultilevel"/>
    <w:tmpl w:val="A774A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537C3"/>
    <w:multiLevelType w:val="hybridMultilevel"/>
    <w:tmpl w:val="F8A6C396"/>
    <w:lvl w:ilvl="0" w:tplc="928A5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043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A8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7A0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63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12D7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10B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08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762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744AE0"/>
    <w:multiLevelType w:val="hybridMultilevel"/>
    <w:tmpl w:val="55A4CD50"/>
    <w:lvl w:ilvl="0" w:tplc="F9303D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64FEB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5A7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67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03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0A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223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F6B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EA6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4F7797"/>
    <w:multiLevelType w:val="hybridMultilevel"/>
    <w:tmpl w:val="410E0492"/>
    <w:lvl w:ilvl="0" w:tplc="8272E33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384332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5FC6C32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E6A682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5BC9E5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C2C725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F660F2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ADEA85E6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4B345E8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1D5005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2C9E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8025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C0A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2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C07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20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AA6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06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0DC8FE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98E016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8FE83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6EE17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2C6DC8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F8E01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918F9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0C4BB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174852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1A1E6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C211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F89F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4028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644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9288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6CB9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0AD3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A234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FE1E4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C2C1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8439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1ACF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CA0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BAD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06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E15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DA3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D6F4EBF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956A67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0B0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FE4D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0A4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1C93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96FD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46EE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4EAD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19760D7E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F3A2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24D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ED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C9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584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C4D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61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E2A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D04CA9"/>
    <w:multiLevelType w:val="hybridMultilevel"/>
    <w:tmpl w:val="B84CB73A"/>
    <w:lvl w:ilvl="0" w:tplc="695EC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E841CE8" w:tentative="1">
      <w:start w:val="1"/>
      <w:numFmt w:val="lowerLetter"/>
      <w:lvlText w:val="%2."/>
      <w:lvlJc w:val="left"/>
      <w:pPr>
        <w:ind w:left="1440" w:hanging="360"/>
      </w:pPr>
    </w:lvl>
    <w:lvl w:ilvl="2" w:tplc="3D1A80AC" w:tentative="1">
      <w:start w:val="1"/>
      <w:numFmt w:val="lowerRoman"/>
      <w:lvlText w:val="%3."/>
      <w:lvlJc w:val="right"/>
      <w:pPr>
        <w:ind w:left="2160" w:hanging="180"/>
      </w:pPr>
    </w:lvl>
    <w:lvl w:ilvl="3" w:tplc="EB1E7CD2" w:tentative="1">
      <w:start w:val="1"/>
      <w:numFmt w:val="decimal"/>
      <w:lvlText w:val="%4."/>
      <w:lvlJc w:val="left"/>
      <w:pPr>
        <w:ind w:left="2880" w:hanging="360"/>
      </w:pPr>
    </w:lvl>
    <w:lvl w:ilvl="4" w:tplc="06F664DE" w:tentative="1">
      <w:start w:val="1"/>
      <w:numFmt w:val="lowerLetter"/>
      <w:lvlText w:val="%5."/>
      <w:lvlJc w:val="left"/>
      <w:pPr>
        <w:ind w:left="3600" w:hanging="360"/>
      </w:pPr>
    </w:lvl>
    <w:lvl w:ilvl="5" w:tplc="22185902" w:tentative="1">
      <w:start w:val="1"/>
      <w:numFmt w:val="lowerRoman"/>
      <w:lvlText w:val="%6."/>
      <w:lvlJc w:val="right"/>
      <w:pPr>
        <w:ind w:left="4320" w:hanging="180"/>
      </w:pPr>
    </w:lvl>
    <w:lvl w:ilvl="6" w:tplc="2D0A5262" w:tentative="1">
      <w:start w:val="1"/>
      <w:numFmt w:val="decimal"/>
      <w:lvlText w:val="%7."/>
      <w:lvlJc w:val="left"/>
      <w:pPr>
        <w:ind w:left="5040" w:hanging="360"/>
      </w:pPr>
    </w:lvl>
    <w:lvl w:ilvl="7" w:tplc="F58473F6" w:tentative="1">
      <w:start w:val="1"/>
      <w:numFmt w:val="lowerLetter"/>
      <w:lvlText w:val="%8."/>
      <w:lvlJc w:val="left"/>
      <w:pPr>
        <w:ind w:left="5760" w:hanging="360"/>
      </w:pPr>
    </w:lvl>
    <w:lvl w:ilvl="8" w:tplc="FFF63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D2EEF"/>
    <w:multiLevelType w:val="hybridMultilevel"/>
    <w:tmpl w:val="E6EA2EA4"/>
    <w:lvl w:ilvl="0" w:tplc="7CEE1B9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3E12B688" w:tentative="1">
      <w:start w:val="1"/>
      <w:numFmt w:val="lowerLetter"/>
      <w:lvlText w:val="%2."/>
      <w:lvlJc w:val="left"/>
      <w:pPr>
        <w:ind w:left="1080" w:hanging="360"/>
      </w:pPr>
    </w:lvl>
    <w:lvl w:ilvl="2" w:tplc="0284D67A" w:tentative="1">
      <w:start w:val="1"/>
      <w:numFmt w:val="lowerRoman"/>
      <w:lvlText w:val="%3."/>
      <w:lvlJc w:val="right"/>
      <w:pPr>
        <w:ind w:left="1800" w:hanging="180"/>
      </w:pPr>
    </w:lvl>
    <w:lvl w:ilvl="3" w:tplc="8C68DAB8" w:tentative="1">
      <w:start w:val="1"/>
      <w:numFmt w:val="decimal"/>
      <w:lvlText w:val="%4."/>
      <w:lvlJc w:val="left"/>
      <w:pPr>
        <w:ind w:left="2520" w:hanging="360"/>
      </w:pPr>
    </w:lvl>
    <w:lvl w:ilvl="4" w:tplc="831405D2" w:tentative="1">
      <w:start w:val="1"/>
      <w:numFmt w:val="lowerLetter"/>
      <w:lvlText w:val="%5."/>
      <w:lvlJc w:val="left"/>
      <w:pPr>
        <w:ind w:left="3240" w:hanging="360"/>
      </w:pPr>
    </w:lvl>
    <w:lvl w:ilvl="5" w:tplc="B7281A2C" w:tentative="1">
      <w:start w:val="1"/>
      <w:numFmt w:val="lowerRoman"/>
      <w:lvlText w:val="%6."/>
      <w:lvlJc w:val="right"/>
      <w:pPr>
        <w:ind w:left="3960" w:hanging="180"/>
      </w:pPr>
    </w:lvl>
    <w:lvl w:ilvl="6" w:tplc="74C2AF4A" w:tentative="1">
      <w:start w:val="1"/>
      <w:numFmt w:val="decimal"/>
      <w:lvlText w:val="%7."/>
      <w:lvlJc w:val="left"/>
      <w:pPr>
        <w:ind w:left="4680" w:hanging="360"/>
      </w:pPr>
    </w:lvl>
    <w:lvl w:ilvl="7" w:tplc="4F5A88F8" w:tentative="1">
      <w:start w:val="1"/>
      <w:numFmt w:val="lowerLetter"/>
      <w:lvlText w:val="%8."/>
      <w:lvlJc w:val="left"/>
      <w:pPr>
        <w:ind w:left="5400" w:hanging="360"/>
      </w:pPr>
    </w:lvl>
    <w:lvl w:ilvl="8" w:tplc="3BE8B2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516971"/>
    <w:multiLevelType w:val="hybridMultilevel"/>
    <w:tmpl w:val="B4F47816"/>
    <w:lvl w:ilvl="0" w:tplc="110C7B58">
      <w:start w:val="1"/>
      <w:numFmt w:val="decimal"/>
      <w:lvlText w:val="%1."/>
      <w:lvlJc w:val="left"/>
      <w:pPr>
        <w:ind w:left="360" w:hanging="360"/>
      </w:pPr>
    </w:lvl>
    <w:lvl w:ilvl="1" w:tplc="41689A96" w:tentative="1">
      <w:start w:val="1"/>
      <w:numFmt w:val="lowerLetter"/>
      <w:lvlText w:val="%2."/>
      <w:lvlJc w:val="left"/>
      <w:pPr>
        <w:ind w:left="1080" w:hanging="360"/>
      </w:pPr>
    </w:lvl>
    <w:lvl w:ilvl="2" w:tplc="004A547E" w:tentative="1">
      <w:start w:val="1"/>
      <w:numFmt w:val="lowerRoman"/>
      <w:lvlText w:val="%3."/>
      <w:lvlJc w:val="right"/>
      <w:pPr>
        <w:ind w:left="1800" w:hanging="180"/>
      </w:pPr>
    </w:lvl>
    <w:lvl w:ilvl="3" w:tplc="EEE2E56A" w:tentative="1">
      <w:start w:val="1"/>
      <w:numFmt w:val="decimal"/>
      <w:lvlText w:val="%4."/>
      <w:lvlJc w:val="left"/>
      <w:pPr>
        <w:ind w:left="2520" w:hanging="360"/>
      </w:pPr>
    </w:lvl>
    <w:lvl w:ilvl="4" w:tplc="A320AA2A" w:tentative="1">
      <w:start w:val="1"/>
      <w:numFmt w:val="lowerLetter"/>
      <w:lvlText w:val="%5."/>
      <w:lvlJc w:val="left"/>
      <w:pPr>
        <w:ind w:left="3240" w:hanging="360"/>
      </w:pPr>
    </w:lvl>
    <w:lvl w:ilvl="5" w:tplc="BEA2C70C" w:tentative="1">
      <w:start w:val="1"/>
      <w:numFmt w:val="lowerRoman"/>
      <w:lvlText w:val="%6."/>
      <w:lvlJc w:val="right"/>
      <w:pPr>
        <w:ind w:left="3960" w:hanging="180"/>
      </w:pPr>
    </w:lvl>
    <w:lvl w:ilvl="6" w:tplc="D1DC701E" w:tentative="1">
      <w:start w:val="1"/>
      <w:numFmt w:val="decimal"/>
      <w:lvlText w:val="%7."/>
      <w:lvlJc w:val="left"/>
      <w:pPr>
        <w:ind w:left="4680" w:hanging="360"/>
      </w:pPr>
    </w:lvl>
    <w:lvl w:ilvl="7" w:tplc="BBC28D82" w:tentative="1">
      <w:start w:val="1"/>
      <w:numFmt w:val="lowerLetter"/>
      <w:lvlText w:val="%8."/>
      <w:lvlJc w:val="left"/>
      <w:pPr>
        <w:ind w:left="5400" w:hanging="360"/>
      </w:pPr>
    </w:lvl>
    <w:lvl w:ilvl="8" w:tplc="40C4310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612368">
    <w:abstractNumId w:val="6"/>
  </w:num>
  <w:num w:numId="2" w16cid:durableId="1040783017">
    <w:abstractNumId w:val="10"/>
  </w:num>
  <w:num w:numId="3" w16cid:durableId="1397705961">
    <w:abstractNumId w:val="7"/>
  </w:num>
  <w:num w:numId="4" w16cid:durableId="979310864">
    <w:abstractNumId w:val="9"/>
  </w:num>
  <w:num w:numId="5" w16cid:durableId="1685789365">
    <w:abstractNumId w:val="16"/>
  </w:num>
  <w:num w:numId="6" w16cid:durableId="720010313">
    <w:abstractNumId w:val="4"/>
  </w:num>
  <w:num w:numId="7" w16cid:durableId="1473986945">
    <w:abstractNumId w:val="2"/>
  </w:num>
  <w:num w:numId="8" w16cid:durableId="1485006119">
    <w:abstractNumId w:val="1"/>
  </w:num>
  <w:num w:numId="9" w16cid:durableId="1069231375">
    <w:abstractNumId w:val="5"/>
  </w:num>
  <w:num w:numId="10" w16cid:durableId="1954903121">
    <w:abstractNumId w:val="11"/>
  </w:num>
  <w:num w:numId="11" w16cid:durableId="1724593614">
    <w:abstractNumId w:val="8"/>
  </w:num>
  <w:num w:numId="12" w16cid:durableId="259071953">
    <w:abstractNumId w:val="13"/>
  </w:num>
  <w:num w:numId="13" w16cid:durableId="312292072">
    <w:abstractNumId w:val="15"/>
  </w:num>
  <w:num w:numId="14" w16cid:durableId="1375889770">
    <w:abstractNumId w:val="0"/>
  </w:num>
  <w:num w:numId="15" w16cid:durableId="512494448">
    <w:abstractNumId w:val="12"/>
  </w:num>
  <w:num w:numId="16" w16cid:durableId="4681284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1467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12"/>
    <w:rsid w:val="002851A0"/>
    <w:rsid w:val="00366DB2"/>
    <w:rsid w:val="003A52FF"/>
    <w:rsid w:val="00533193"/>
    <w:rsid w:val="005A3A1F"/>
    <w:rsid w:val="005C5B12"/>
    <w:rsid w:val="005D2355"/>
    <w:rsid w:val="0065782C"/>
    <w:rsid w:val="00BE7824"/>
    <w:rsid w:val="00C3160F"/>
    <w:rsid w:val="00C74D69"/>
    <w:rsid w:val="00CD5535"/>
    <w:rsid w:val="00CE0888"/>
    <w:rsid w:val="00D12DF4"/>
    <w:rsid w:val="00F7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F60A5"/>
  <w15:docId w15:val="{6C6040F2-5E95-4286-A549-37E3BE02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Tekstdymka">
    <w:name w:val="Balloon Text"/>
    <w:basedOn w:val="Normalny"/>
    <w:link w:val="TekstdymkaZnak"/>
    <w:semiHidden/>
    <w:unhideWhenUsed/>
    <w:rsid w:val="003D6E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D6E3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05374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Krystyna Cz</cp:lastModifiedBy>
  <cp:revision>4</cp:revision>
  <cp:lastPrinted>2019-10-04T07:55:00Z</cp:lastPrinted>
  <dcterms:created xsi:type="dcterms:W3CDTF">2023-09-13T07:31:00Z</dcterms:created>
  <dcterms:modified xsi:type="dcterms:W3CDTF">2023-09-13T11:47:00Z</dcterms:modified>
</cp:coreProperties>
</file>