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CD43DB" w14:textId="0A014591" w:rsidR="00CA2FFF" w:rsidRPr="00CA2FFF" w:rsidRDefault="00CA2FFF" w:rsidP="00CA2FFF">
      <w:pPr>
        <w:tabs>
          <w:tab w:val="left" w:pos="360"/>
        </w:tabs>
        <w:spacing w:after="0" w:line="240" w:lineRule="auto"/>
        <w:jc w:val="center"/>
        <w:rPr>
          <w:rFonts w:ascii="Times New Roman" w:eastAsiaTheme="minorEastAsia" w:hAnsi="Times New Roman" w:cs="Times New Roman"/>
          <w:b/>
          <w:bCs/>
          <w:sz w:val="24"/>
          <w:szCs w:val="24"/>
          <w:lang w:eastAsia="pl-PL"/>
        </w:rPr>
      </w:pPr>
      <w:bookmarkStart w:id="0" w:name="_GoBack"/>
      <w:bookmarkEnd w:id="0"/>
      <w:r w:rsidRPr="00CA2FFF">
        <w:rPr>
          <w:rFonts w:ascii="Times New Roman" w:eastAsiaTheme="minorEastAsia" w:hAnsi="Times New Roman" w:cs="Times New Roman"/>
          <w:b/>
          <w:bCs/>
          <w:sz w:val="24"/>
          <w:szCs w:val="24"/>
          <w:lang w:eastAsia="pl-PL"/>
        </w:rPr>
        <w:t xml:space="preserve">OGŁOSZENIE </w:t>
      </w:r>
      <w:bookmarkStart w:id="1" w:name="_Hlk98166883"/>
      <w:r w:rsidRPr="00CA2FFF">
        <w:rPr>
          <w:rFonts w:ascii="Times New Roman" w:eastAsiaTheme="minorEastAsia" w:hAnsi="Times New Roman" w:cs="Times New Roman"/>
          <w:b/>
          <w:bCs/>
          <w:sz w:val="24"/>
          <w:szCs w:val="24"/>
          <w:lang w:eastAsia="pl-PL"/>
        </w:rPr>
        <w:t>O WSZCZĘCIU POSTĘPOWANI</w:t>
      </w:r>
      <w:r w:rsidR="00061D20">
        <w:rPr>
          <w:rFonts w:ascii="Times New Roman" w:eastAsiaTheme="minorEastAsia" w:hAnsi="Times New Roman" w:cs="Times New Roman"/>
          <w:b/>
          <w:bCs/>
          <w:sz w:val="24"/>
          <w:szCs w:val="24"/>
          <w:lang w:eastAsia="pl-PL"/>
        </w:rPr>
        <w:t>A</w:t>
      </w:r>
      <w:r w:rsidRPr="00CA2FFF">
        <w:rPr>
          <w:rFonts w:ascii="Times New Roman" w:eastAsiaTheme="minorEastAsia" w:hAnsi="Times New Roman" w:cs="Times New Roman"/>
          <w:b/>
          <w:bCs/>
          <w:sz w:val="24"/>
          <w:szCs w:val="24"/>
          <w:lang w:eastAsia="pl-PL"/>
        </w:rPr>
        <w:t xml:space="preserve"> KWALIFIKACYJNEGO </w:t>
      </w:r>
    </w:p>
    <w:p w14:paraId="7EB0D763" w14:textId="6E855F96" w:rsidR="00CA2FFF" w:rsidRPr="00CA2FFF" w:rsidRDefault="00CA2FFF" w:rsidP="00CA2FFF">
      <w:pPr>
        <w:tabs>
          <w:tab w:val="left" w:pos="360"/>
        </w:tabs>
        <w:spacing w:after="0" w:line="240" w:lineRule="auto"/>
        <w:jc w:val="center"/>
        <w:rPr>
          <w:rFonts w:ascii="Times New Roman" w:eastAsiaTheme="minorEastAsia" w:hAnsi="Times New Roman" w:cs="Times New Roman"/>
          <w:b/>
          <w:bCs/>
          <w:sz w:val="24"/>
          <w:szCs w:val="24"/>
          <w:lang w:eastAsia="pl-PL"/>
        </w:rPr>
      </w:pPr>
      <w:r w:rsidRPr="00CA2FFF">
        <w:rPr>
          <w:rFonts w:ascii="Times New Roman" w:eastAsiaTheme="minorEastAsia" w:hAnsi="Times New Roman" w:cs="Times New Roman"/>
          <w:b/>
          <w:bCs/>
          <w:sz w:val="24"/>
          <w:szCs w:val="24"/>
          <w:lang w:eastAsia="pl-PL"/>
        </w:rPr>
        <w:t xml:space="preserve">NA STANOWISKO </w:t>
      </w:r>
      <w:bookmarkStart w:id="2" w:name="_Hlk96429615"/>
      <w:r w:rsidR="00ED4C7A">
        <w:rPr>
          <w:rFonts w:ascii="Times New Roman" w:eastAsiaTheme="minorEastAsia" w:hAnsi="Times New Roman" w:cs="Times New Roman"/>
          <w:b/>
          <w:bCs/>
          <w:sz w:val="24"/>
          <w:szCs w:val="24"/>
          <w:lang w:eastAsia="pl-PL"/>
        </w:rPr>
        <w:t xml:space="preserve">CZŁONKA </w:t>
      </w:r>
      <w:r w:rsidRPr="00CA2FFF">
        <w:rPr>
          <w:rFonts w:ascii="Times New Roman" w:eastAsiaTheme="minorEastAsia" w:hAnsi="Times New Roman" w:cs="Times New Roman"/>
          <w:b/>
          <w:bCs/>
          <w:sz w:val="24"/>
          <w:szCs w:val="24"/>
          <w:lang w:eastAsia="pl-PL"/>
        </w:rPr>
        <w:t>ZARZĄDU</w:t>
      </w:r>
      <w:r w:rsidR="00BB20D0">
        <w:rPr>
          <w:rFonts w:ascii="Times New Roman" w:eastAsiaTheme="minorEastAsia" w:hAnsi="Times New Roman" w:cs="Times New Roman"/>
          <w:b/>
          <w:bCs/>
          <w:sz w:val="24"/>
          <w:szCs w:val="24"/>
          <w:lang w:eastAsia="pl-PL"/>
        </w:rPr>
        <w:t xml:space="preserve"> </w:t>
      </w:r>
    </w:p>
    <w:p w14:paraId="6143DEF5" w14:textId="7488AE7A" w:rsidR="00CA2FFF" w:rsidRPr="00CA2FFF" w:rsidRDefault="00CA2FFF" w:rsidP="00CA2FFF">
      <w:pPr>
        <w:tabs>
          <w:tab w:val="left" w:pos="360"/>
        </w:tabs>
        <w:spacing w:after="0" w:line="240" w:lineRule="auto"/>
        <w:jc w:val="center"/>
        <w:rPr>
          <w:rFonts w:ascii="Times New Roman" w:eastAsiaTheme="minorEastAsia" w:hAnsi="Times New Roman" w:cs="Times New Roman"/>
          <w:b/>
          <w:bCs/>
          <w:sz w:val="24"/>
          <w:szCs w:val="24"/>
          <w:lang w:eastAsia="pl-PL"/>
        </w:rPr>
      </w:pPr>
      <w:r w:rsidRPr="00CA2FFF">
        <w:rPr>
          <w:rFonts w:ascii="Times New Roman" w:eastAsiaTheme="minorEastAsia" w:hAnsi="Times New Roman" w:cs="Times New Roman"/>
          <w:b/>
          <w:bCs/>
          <w:sz w:val="24"/>
          <w:szCs w:val="24"/>
          <w:lang w:eastAsia="pl-PL"/>
        </w:rPr>
        <w:t>SPÓŁKI</w:t>
      </w:r>
      <w:r w:rsidR="006E3014">
        <w:rPr>
          <w:rFonts w:ascii="Times New Roman" w:eastAsiaTheme="minorEastAsia" w:hAnsi="Times New Roman" w:cs="Times New Roman"/>
          <w:b/>
          <w:bCs/>
          <w:sz w:val="24"/>
          <w:szCs w:val="24"/>
          <w:lang w:eastAsia="pl-PL"/>
        </w:rPr>
        <w:t xml:space="preserve"> </w:t>
      </w:r>
      <w:r w:rsidR="00ED4C7A">
        <w:rPr>
          <w:rFonts w:ascii="Times New Roman" w:eastAsiaTheme="minorEastAsia" w:hAnsi="Times New Roman" w:cs="Times New Roman"/>
          <w:b/>
          <w:bCs/>
          <w:sz w:val="24"/>
          <w:szCs w:val="24"/>
          <w:lang w:eastAsia="pl-PL"/>
        </w:rPr>
        <w:t xml:space="preserve">PGL LEASING S.A. </w:t>
      </w:r>
      <w:r w:rsidRPr="00CA2FFF">
        <w:rPr>
          <w:rFonts w:ascii="Times New Roman" w:eastAsiaTheme="minorEastAsia" w:hAnsi="Times New Roman" w:cs="Times New Roman"/>
          <w:b/>
          <w:bCs/>
          <w:sz w:val="24"/>
          <w:szCs w:val="24"/>
          <w:lang w:eastAsia="pl-PL"/>
        </w:rPr>
        <w:t xml:space="preserve">Z SIEDZIBĄ </w:t>
      </w:r>
      <w:r w:rsidR="009446FE">
        <w:rPr>
          <w:rFonts w:ascii="Times New Roman" w:eastAsiaTheme="minorEastAsia" w:hAnsi="Times New Roman" w:cs="Times New Roman"/>
          <w:b/>
          <w:bCs/>
          <w:sz w:val="24"/>
          <w:szCs w:val="24"/>
          <w:lang w:eastAsia="pl-PL"/>
        </w:rPr>
        <w:br/>
      </w:r>
      <w:r w:rsidRPr="00CA2FFF">
        <w:rPr>
          <w:rFonts w:ascii="Times New Roman" w:eastAsiaTheme="minorEastAsia" w:hAnsi="Times New Roman" w:cs="Times New Roman"/>
          <w:b/>
          <w:bCs/>
          <w:sz w:val="24"/>
          <w:szCs w:val="24"/>
          <w:lang w:eastAsia="pl-PL"/>
        </w:rPr>
        <w:t xml:space="preserve">W WARSZAWIE </w:t>
      </w:r>
    </w:p>
    <w:bookmarkEnd w:id="1"/>
    <w:p w14:paraId="03CD4FB9" w14:textId="77777777" w:rsidR="00CA2FFF" w:rsidRPr="00CA2FFF" w:rsidRDefault="00CA2FFF" w:rsidP="00CA2FFF">
      <w:pPr>
        <w:tabs>
          <w:tab w:val="left" w:pos="360"/>
        </w:tabs>
        <w:spacing w:after="0" w:line="240" w:lineRule="auto"/>
        <w:jc w:val="both"/>
        <w:rPr>
          <w:rFonts w:ascii="Times New Roman" w:eastAsiaTheme="minorEastAsia" w:hAnsi="Times New Roman" w:cs="Times New Roman"/>
          <w:sz w:val="24"/>
          <w:szCs w:val="24"/>
          <w:lang w:eastAsia="pl-PL"/>
        </w:rPr>
      </w:pPr>
    </w:p>
    <w:bookmarkEnd w:id="2"/>
    <w:p w14:paraId="76782334" w14:textId="69746CF7" w:rsidR="00CA2FFF" w:rsidRPr="00CA2FFF" w:rsidRDefault="009446FE" w:rsidP="00CA2FFF">
      <w:pPr>
        <w:tabs>
          <w:tab w:val="left" w:pos="360"/>
        </w:tabs>
        <w:spacing w:after="0" w:line="240" w:lineRule="auto"/>
        <w:jc w:val="center"/>
        <w:rPr>
          <w:rFonts w:ascii="Times New Roman" w:eastAsiaTheme="minorEastAsia" w:hAnsi="Times New Roman" w:cs="Times New Roman"/>
          <w:sz w:val="24"/>
          <w:szCs w:val="24"/>
          <w:lang w:eastAsia="pl-PL"/>
        </w:rPr>
      </w:pPr>
      <w:r>
        <w:rPr>
          <w:rFonts w:ascii="Times New Roman" w:eastAsiaTheme="minorEastAsia" w:hAnsi="Times New Roman" w:cs="Times New Roman"/>
          <w:sz w:val="24"/>
          <w:szCs w:val="24"/>
          <w:lang w:eastAsia="pl-PL"/>
        </w:rPr>
        <w:t>Spółka</w:t>
      </w:r>
      <w:r w:rsidR="00ED4C7A">
        <w:rPr>
          <w:rFonts w:ascii="Times New Roman" w:eastAsiaTheme="minorEastAsia" w:hAnsi="Times New Roman" w:cs="Times New Roman"/>
          <w:sz w:val="24"/>
          <w:szCs w:val="24"/>
          <w:lang w:eastAsia="pl-PL"/>
        </w:rPr>
        <w:t xml:space="preserve"> PGL Leasing S.A. </w:t>
      </w:r>
      <w:r w:rsidRPr="009446FE">
        <w:rPr>
          <w:rFonts w:ascii="Times New Roman" w:eastAsiaTheme="minorEastAsia" w:hAnsi="Times New Roman" w:cs="Times New Roman"/>
          <w:sz w:val="24"/>
          <w:szCs w:val="24"/>
          <w:lang w:eastAsia="pl-PL"/>
        </w:rPr>
        <w:t xml:space="preserve">z siedzibą w Warszawie, </w:t>
      </w:r>
      <w:r w:rsidR="006F0C1F">
        <w:rPr>
          <w:rFonts w:ascii="Times New Roman" w:eastAsiaTheme="minorEastAsia" w:hAnsi="Times New Roman" w:cs="Times New Roman"/>
          <w:sz w:val="24"/>
          <w:szCs w:val="24"/>
          <w:lang w:eastAsia="pl-PL"/>
        </w:rPr>
        <w:br/>
      </w:r>
      <w:r w:rsidRPr="009446FE">
        <w:rPr>
          <w:rFonts w:ascii="Times New Roman" w:eastAsiaTheme="minorEastAsia" w:hAnsi="Times New Roman" w:cs="Times New Roman"/>
          <w:sz w:val="24"/>
          <w:szCs w:val="24"/>
          <w:lang w:eastAsia="pl-PL"/>
        </w:rPr>
        <w:t>przy ul. Komitetu Obrony Robotników 45</w:t>
      </w:r>
      <w:r w:rsidR="00ED4C7A">
        <w:rPr>
          <w:rFonts w:ascii="Times New Roman" w:eastAsiaTheme="minorEastAsia" w:hAnsi="Times New Roman" w:cs="Times New Roman"/>
          <w:sz w:val="24"/>
          <w:szCs w:val="24"/>
          <w:lang w:eastAsia="pl-PL"/>
        </w:rPr>
        <w:t>A</w:t>
      </w:r>
      <w:r w:rsidRPr="009446FE">
        <w:rPr>
          <w:rFonts w:ascii="Times New Roman" w:eastAsiaTheme="minorEastAsia" w:hAnsi="Times New Roman" w:cs="Times New Roman"/>
          <w:sz w:val="24"/>
          <w:szCs w:val="24"/>
          <w:lang w:eastAsia="pl-PL"/>
        </w:rPr>
        <w:t>, 02 – 146 Warszawa, wpisan</w:t>
      </w:r>
      <w:r>
        <w:rPr>
          <w:rFonts w:ascii="Times New Roman" w:eastAsiaTheme="minorEastAsia" w:hAnsi="Times New Roman" w:cs="Times New Roman"/>
          <w:sz w:val="24"/>
          <w:szCs w:val="24"/>
          <w:lang w:eastAsia="pl-PL"/>
        </w:rPr>
        <w:t>a</w:t>
      </w:r>
      <w:r w:rsidRPr="009446FE">
        <w:rPr>
          <w:rFonts w:ascii="Times New Roman" w:eastAsiaTheme="minorEastAsia" w:hAnsi="Times New Roman" w:cs="Times New Roman"/>
          <w:sz w:val="24"/>
          <w:szCs w:val="24"/>
          <w:lang w:eastAsia="pl-PL"/>
        </w:rPr>
        <w:t xml:space="preserve"> do rejestru przedsiębiorców</w:t>
      </w:r>
      <w:r>
        <w:rPr>
          <w:rFonts w:ascii="Times New Roman" w:eastAsiaTheme="minorEastAsia" w:hAnsi="Times New Roman" w:cs="Times New Roman"/>
          <w:sz w:val="24"/>
          <w:szCs w:val="24"/>
          <w:lang w:eastAsia="pl-PL"/>
        </w:rPr>
        <w:t xml:space="preserve"> </w:t>
      </w:r>
      <w:r w:rsidRPr="009446FE">
        <w:rPr>
          <w:rFonts w:ascii="Times New Roman" w:eastAsiaTheme="minorEastAsia" w:hAnsi="Times New Roman" w:cs="Times New Roman"/>
          <w:sz w:val="24"/>
          <w:szCs w:val="24"/>
          <w:lang w:eastAsia="pl-PL"/>
        </w:rPr>
        <w:t>prowadzonego przez Sąd Rejonowy dla m. st. Warszawy w Warszawie, XIV Wydział Gospodarczy Krajowego Rejestru Sądowego</w:t>
      </w:r>
      <w:r>
        <w:rPr>
          <w:rFonts w:ascii="Times New Roman" w:eastAsiaTheme="minorEastAsia" w:hAnsi="Times New Roman" w:cs="Times New Roman"/>
          <w:sz w:val="24"/>
          <w:szCs w:val="24"/>
          <w:lang w:eastAsia="pl-PL"/>
        </w:rPr>
        <w:t>,</w:t>
      </w:r>
      <w:r w:rsidRPr="009446FE">
        <w:rPr>
          <w:rFonts w:ascii="Times New Roman" w:eastAsiaTheme="minorEastAsia" w:hAnsi="Times New Roman" w:cs="Times New Roman"/>
          <w:sz w:val="24"/>
          <w:szCs w:val="24"/>
          <w:lang w:eastAsia="pl-PL"/>
        </w:rPr>
        <w:t xml:space="preserve"> pod numerem KRS 0000</w:t>
      </w:r>
      <w:r w:rsidR="00ED4C7A">
        <w:rPr>
          <w:rFonts w:ascii="Times New Roman" w:eastAsiaTheme="minorEastAsia" w:hAnsi="Times New Roman" w:cs="Times New Roman"/>
          <w:sz w:val="24"/>
          <w:szCs w:val="24"/>
          <w:lang w:eastAsia="pl-PL"/>
        </w:rPr>
        <w:t>791507</w:t>
      </w:r>
      <w:r>
        <w:rPr>
          <w:rFonts w:ascii="Times New Roman" w:eastAsiaTheme="minorEastAsia" w:hAnsi="Times New Roman" w:cs="Times New Roman"/>
          <w:sz w:val="24"/>
          <w:szCs w:val="24"/>
          <w:lang w:eastAsia="pl-PL"/>
        </w:rPr>
        <w:t xml:space="preserve">, </w:t>
      </w:r>
      <w:r w:rsidR="006F0C1F">
        <w:rPr>
          <w:rFonts w:ascii="Times New Roman" w:eastAsiaTheme="minorEastAsia" w:hAnsi="Times New Roman" w:cs="Times New Roman"/>
          <w:sz w:val="24"/>
          <w:szCs w:val="24"/>
          <w:lang w:eastAsia="pl-PL"/>
        </w:rPr>
        <w:br/>
      </w:r>
      <w:r>
        <w:rPr>
          <w:rFonts w:ascii="Times New Roman" w:eastAsiaTheme="minorEastAsia" w:hAnsi="Times New Roman" w:cs="Times New Roman"/>
          <w:sz w:val="24"/>
          <w:szCs w:val="24"/>
          <w:lang w:eastAsia="pl-PL"/>
        </w:rPr>
        <w:t xml:space="preserve">o kapitale zakładowym </w:t>
      </w:r>
      <w:r w:rsidR="00ED4C7A">
        <w:rPr>
          <w:rFonts w:ascii="Times New Roman" w:eastAsiaTheme="minorEastAsia" w:hAnsi="Times New Roman" w:cs="Times New Roman"/>
          <w:sz w:val="24"/>
          <w:szCs w:val="24"/>
          <w:lang w:eastAsia="pl-PL"/>
        </w:rPr>
        <w:t xml:space="preserve">25.000.000,00 </w:t>
      </w:r>
      <w:r w:rsidR="006F0C1F">
        <w:rPr>
          <w:rFonts w:ascii="Times New Roman" w:eastAsiaTheme="minorEastAsia" w:hAnsi="Times New Roman" w:cs="Times New Roman"/>
          <w:sz w:val="24"/>
          <w:szCs w:val="24"/>
          <w:lang w:eastAsia="pl-PL"/>
        </w:rPr>
        <w:t>złotych</w:t>
      </w:r>
      <w:r>
        <w:rPr>
          <w:rFonts w:ascii="Times New Roman" w:eastAsiaTheme="minorEastAsia" w:hAnsi="Times New Roman" w:cs="Times New Roman"/>
          <w:sz w:val="24"/>
          <w:szCs w:val="24"/>
          <w:lang w:eastAsia="pl-PL"/>
        </w:rPr>
        <w:t xml:space="preserve"> </w:t>
      </w:r>
      <w:r w:rsidRPr="00CA2FFF">
        <w:rPr>
          <w:rFonts w:ascii="Times New Roman" w:eastAsiaTheme="minorEastAsia" w:hAnsi="Times New Roman"/>
          <w:sz w:val="24"/>
          <w:szCs w:val="24"/>
          <w:lang w:eastAsia="pl-PL"/>
        </w:rPr>
        <w:t>(dalej zwana „Spółką”</w:t>
      </w:r>
      <w:r>
        <w:rPr>
          <w:rFonts w:ascii="Times New Roman" w:eastAsiaTheme="minorEastAsia" w:hAnsi="Times New Roman"/>
          <w:sz w:val="24"/>
          <w:szCs w:val="24"/>
          <w:lang w:eastAsia="pl-PL"/>
        </w:rPr>
        <w:t xml:space="preserve"> lub „</w:t>
      </w:r>
      <w:r w:rsidR="00ED4C7A">
        <w:rPr>
          <w:rFonts w:ascii="Times New Roman" w:eastAsiaTheme="minorEastAsia" w:hAnsi="Times New Roman"/>
          <w:sz w:val="24"/>
          <w:szCs w:val="24"/>
          <w:lang w:eastAsia="pl-PL"/>
        </w:rPr>
        <w:t>PGL Leasing</w:t>
      </w:r>
      <w:r>
        <w:rPr>
          <w:rFonts w:ascii="Times New Roman" w:eastAsiaTheme="minorEastAsia" w:hAnsi="Times New Roman"/>
          <w:sz w:val="24"/>
          <w:szCs w:val="24"/>
          <w:lang w:eastAsia="pl-PL"/>
        </w:rPr>
        <w:t>”</w:t>
      </w:r>
      <w:r w:rsidRPr="00CA2FFF">
        <w:rPr>
          <w:rFonts w:ascii="Times New Roman" w:eastAsiaTheme="minorEastAsia" w:hAnsi="Times New Roman"/>
          <w:sz w:val="24"/>
          <w:szCs w:val="24"/>
          <w:lang w:eastAsia="pl-PL"/>
        </w:rPr>
        <w:t>),</w:t>
      </w:r>
    </w:p>
    <w:p w14:paraId="5A807FF2" w14:textId="77777777" w:rsidR="006E3014" w:rsidRPr="00CA2FFF" w:rsidRDefault="006E3014" w:rsidP="006E3014">
      <w:pPr>
        <w:tabs>
          <w:tab w:val="left" w:pos="360"/>
        </w:tabs>
        <w:spacing w:after="0" w:line="240" w:lineRule="auto"/>
        <w:jc w:val="center"/>
        <w:rPr>
          <w:rFonts w:ascii="Times New Roman" w:eastAsiaTheme="minorEastAsia" w:hAnsi="Times New Roman" w:cs="Times New Roman"/>
          <w:bCs/>
          <w:sz w:val="24"/>
          <w:szCs w:val="24"/>
          <w:lang w:eastAsia="pl-PL"/>
        </w:rPr>
      </w:pPr>
      <w:r w:rsidRPr="00CA2FFF">
        <w:rPr>
          <w:rFonts w:ascii="Times New Roman" w:eastAsiaTheme="minorEastAsia" w:hAnsi="Times New Roman"/>
          <w:sz w:val="24"/>
          <w:szCs w:val="24"/>
          <w:lang w:eastAsia="pl-PL"/>
        </w:rPr>
        <w:t xml:space="preserve">w związku z wszczęciem przez Radę Nadzorczą Spółki postępowania kwalifikacyjnego na </w:t>
      </w:r>
      <w:r w:rsidRPr="00CA2FFF">
        <w:rPr>
          <w:rFonts w:ascii="Times New Roman" w:eastAsiaTheme="minorEastAsia" w:hAnsi="Times New Roman" w:cs="Times New Roman"/>
          <w:bCs/>
          <w:sz w:val="24"/>
          <w:szCs w:val="24"/>
          <w:lang w:eastAsia="pl-PL"/>
        </w:rPr>
        <w:t>stanowisko:</w:t>
      </w:r>
    </w:p>
    <w:p w14:paraId="63F3BF2A" w14:textId="77777777" w:rsidR="00CA2FFF" w:rsidRPr="00CA2FFF" w:rsidRDefault="00CA2FFF" w:rsidP="00CA2FFF">
      <w:pPr>
        <w:tabs>
          <w:tab w:val="left" w:pos="360"/>
        </w:tabs>
        <w:spacing w:after="0" w:line="240" w:lineRule="auto"/>
        <w:jc w:val="center"/>
        <w:rPr>
          <w:rFonts w:ascii="Times New Roman" w:eastAsiaTheme="minorEastAsia" w:hAnsi="Times New Roman" w:cs="Times New Roman"/>
          <w:bCs/>
          <w:sz w:val="24"/>
          <w:szCs w:val="24"/>
          <w:lang w:eastAsia="pl-PL"/>
        </w:rPr>
      </w:pPr>
    </w:p>
    <w:p w14:paraId="18F9A193" w14:textId="41E9159D" w:rsidR="00CA2FFF" w:rsidRPr="00CA2FFF" w:rsidRDefault="00ED4C7A" w:rsidP="00CA2FFF">
      <w:pPr>
        <w:tabs>
          <w:tab w:val="left" w:pos="360"/>
        </w:tabs>
        <w:spacing w:after="0" w:line="240" w:lineRule="auto"/>
        <w:jc w:val="center"/>
        <w:rPr>
          <w:rFonts w:ascii="Times New Roman" w:eastAsiaTheme="minorEastAsia" w:hAnsi="Times New Roman" w:cs="Times New Roman"/>
          <w:b/>
          <w:bCs/>
          <w:sz w:val="24"/>
          <w:szCs w:val="24"/>
          <w:lang w:eastAsia="pl-PL"/>
        </w:rPr>
      </w:pPr>
      <w:r>
        <w:rPr>
          <w:rFonts w:ascii="Times New Roman" w:eastAsiaTheme="minorEastAsia" w:hAnsi="Times New Roman" w:cs="Times New Roman"/>
          <w:b/>
          <w:bCs/>
          <w:sz w:val="24"/>
          <w:szCs w:val="24"/>
          <w:lang w:eastAsia="pl-PL"/>
        </w:rPr>
        <w:t xml:space="preserve">Członka </w:t>
      </w:r>
      <w:r w:rsidR="008D4C60">
        <w:rPr>
          <w:rFonts w:ascii="Times New Roman" w:eastAsiaTheme="minorEastAsia" w:hAnsi="Times New Roman" w:cs="Times New Roman"/>
          <w:b/>
          <w:bCs/>
          <w:sz w:val="24"/>
          <w:szCs w:val="24"/>
          <w:lang w:eastAsia="pl-PL"/>
        </w:rPr>
        <w:t>Z</w:t>
      </w:r>
      <w:r w:rsidR="00CA2FFF" w:rsidRPr="00CA2FFF">
        <w:rPr>
          <w:rFonts w:ascii="Times New Roman" w:eastAsiaTheme="minorEastAsia" w:hAnsi="Times New Roman" w:cs="Times New Roman"/>
          <w:b/>
          <w:bCs/>
          <w:sz w:val="24"/>
          <w:szCs w:val="24"/>
          <w:lang w:eastAsia="pl-PL"/>
        </w:rPr>
        <w:t>arządu</w:t>
      </w:r>
      <w:r w:rsidR="00BB20D0">
        <w:rPr>
          <w:rFonts w:ascii="Times New Roman" w:eastAsiaTheme="minorEastAsia" w:hAnsi="Times New Roman" w:cs="Times New Roman"/>
          <w:b/>
          <w:bCs/>
          <w:sz w:val="24"/>
          <w:szCs w:val="24"/>
          <w:lang w:eastAsia="pl-PL"/>
        </w:rPr>
        <w:t xml:space="preserve">, </w:t>
      </w:r>
    </w:p>
    <w:p w14:paraId="10E0932A" w14:textId="3531C110" w:rsidR="003403EF" w:rsidRDefault="00CA2FFF" w:rsidP="003403EF">
      <w:pPr>
        <w:tabs>
          <w:tab w:val="left" w:pos="360"/>
        </w:tabs>
        <w:spacing w:after="0" w:line="240" w:lineRule="auto"/>
        <w:jc w:val="center"/>
        <w:rPr>
          <w:rFonts w:ascii="Times New Roman" w:eastAsiaTheme="minorEastAsia" w:hAnsi="Times New Roman" w:cs="Times New Roman"/>
          <w:b/>
          <w:bCs/>
          <w:sz w:val="24"/>
          <w:szCs w:val="24"/>
          <w:lang w:eastAsia="pl-PL"/>
        </w:rPr>
      </w:pPr>
      <w:r w:rsidRPr="005D4941">
        <w:rPr>
          <w:rFonts w:ascii="Times New Roman" w:eastAsiaTheme="minorEastAsia" w:hAnsi="Times New Roman" w:cs="Times New Roman"/>
          <w:b/>
          <w:bCs/>
          <w:sz w:val="24"/>
          <w:szCs w:val="24"/>
          <w:lang w:eastAsia="pl-PL"/>
        </w:rPr>
        <w:t xml:space="preserve">spółki </w:t>
      </w:r>
      <w:r w:rsidR="00ED4C7A">
        <w:rPr>
          <w:rFonts w:ascii="Times New Roman" w:eastAsiaTheme="minorEastAsia" w:hAnsi="Times New Roman" w:cs="Times New Roman"/>
          <w:b/>
          <w:bCs/>
          <w:sz w:val="24"/>
          <w:szCs w:val="24"/>
          <w:lang w:eastAsia="pl-PL"/>
        </w:rPr>
        <w:t xml:space="preserve">PGL Leasing S.A. </w:t>
      </w:r>
      <w:r w:rsidRPr="00CA2FFF">
        <w:rPr>
          <w:rFonts w:ascii="Times New Roman" w:eastAsiaTheme="minorEastAsia" w:hAnsi="Times New Roman" w:cs="Times New Roman"/>
          <w:b/>
          <w:bCs/>
          <w:sz w:val="24"/>
          <w:szCs w:val="24"/>
          <w:lang w:eastAsia="pl-PL"/>
        </w:rPr>
        <w:t>z siedzibą w Warszawie</w:t>
      </w:r>
      <w:r w:rsidR="003403EF" w:rsidRPr="003403EF">
        <w:rPr>
          <w:rFonts w:ascii="Times New Roman" w:eastAsiaTheme="minorEastAsia" w:hAnsi="Times New Roman" w:cs="Times New Roman"/>
          <w:b/>
          <w:bCs/>
          <w:sz w:val="24"/>
          <w:szCs w:val="24"/>
          <w:lang w:eastAsia="pl-PL"/>
        </w:rPr>
        <w:t xml:space="preserve"> </w:t>
      </w:r>
    </w:p>
    <w:p w14:paraId="7F55F107" w14:textId="77777777" w:rsidR="00CA2FFF" w:rsidRPr="00CA2FFF" w:rsidRDefault="00CA2FFF" w:rsidP="00CA2FFF">
      <w:pPr>
        <w:tabs>
          <w:tab w:val="left" w:pos="360"/>
        </w:tabs>
        <w:spacing w:after="0" w:line="240" w:lineRule="auto"/>
        <w:jc w:val="both"/>
        <w:rPr>
          <w:rFonts w:ascii="Times New Roman" w:eastAsiaTheme="minorEastAsia" w:hAnsi="Times New Roman" w:cs="Times New Roman"/>
          <w:sz w:val="24"/>
          <w:szCs w:val="24"/>
          <w:lang w:eastAsia="pl-PL"/>
        </w:rPr>
      </w:pPr>
    </w:p>
    <w:p w14:paraId="1F0C8392" w14:textId="77777777" w:rsidR="00CA2FFF" w:rsidRPr="00CA2FFF" w:rsidRDefault="00CA2FFF" w:rsidP="00CA2FFF">
      <w:pPr>
        <w:tabs>
          <w:tab w:val="left" w:pos="360"/>
        </w:tabs>
        <w:spacing w:after="0" w:line="240" w:lineRule="auto"/>
        <w:jc w:val="center"/>
        <w:rPr>
          <w:rFonts w:ascii="Times New Roman" w:eastAsiaTheme="minorEastAsia" w:hAnsi="Times New Roman" w:cs="Times New Roman"/>
          <w:sz w:val="24"/>
          <w:szCs w:val="24"/>
          <w:lang w:eastAsia="pl-PL"/>
        </w:rPr>
      </w:pPr>
      <w:r w:rsidRPr="00CA2FFF">
        <w:rPr>
          <w:rFonts w:ascii="Times New Roman" w:eastAsiaTheme="minorEastAsia" w:hAnsi="Times New Roman" w:cs="Times New Roman"/>
          <w:sz w:val="24"/>
          <w:szCs w:val="24"/>
          <w:lang w:eastAsia="pl-PL"/>
        </w:rPr>
        <w:t>ogłasza następujące zasady postępowania kwalifikacyjnego:</w:t>
      </w:r>
    </w:p>
    <w:p w14:paraId="3E202C6A" w14:textId="77777777" w:rsidR="00CA2FFF" w:rsidRPr="00CA2FFF" w:rsidRDefault="00CA2FFF" w:rsidP="00CA2FFF">
      <w:pPr>
        <w:tabs>
          <w:tab w:val="left" w:pos="360"/>
        </w:tabs>
        <w:spacing w:after="0" w:line="240" w:lineRule="auto"/>
        <w:rPr>
          <w:rFonts w:ascii="Times New Roman" w:eastAsiaTheme="minorEastAsia" w:hAnsi="Times New Roman" w:cs="Times New Roman"/>
          <w:sz w:val="24"/>
          <w:szCs w:val="24"/>
          <w:lang w:eastAsia="pl-PL"/>
        </w:rPr>
      </w:pPr>
    </w:p>
    <w:p w14:paraId="7354B712" w14:textId="77777777" w:rsidR="00CA2FFF" w:rsidRPr="00CA2FFF" w:rsidRDefault="00CA2FFF" w:rsidP="00CA2FFF">
      <w:pPr>
        <w:tabs>
          <w:tab w:val="left" w:pos="360"/>
        </w:tabs>
        <w:spacing w:after="0" w:line="240" w:lineRule="auto"/>
        <w:jc w:val="both"/>
        <w:rPr>
          <w:rFonts w:ascii="Times New Roman" w:eastAsiaTheme="minorEastAsia" w:hAnsi="Times New Roman" w:cs="Times New Roman"/>
          <w:sz w:val="24"/>
          <w:szCs w:val="24"/>
          <w:lang w:eastAsia="pl-PL"/>
        </w:rPr>
      </w:pPr>
    </w:p>
    <w:p w14:paraId="14002235" w14:textId="78DC8110" w:rsidR="00CA2FFF" w:rsidRPr="00417548" w:rsidRDefault="00CA2FFF" w:rsidP="00CA2FFF">
      <w:pPr>
        <w:numPr>
          <w:ilvl w:val="0"/>
          <w:numId w:val="1"/>
        </w:numPr>
        <w:tabs>
          <w:tab w:val="num" w:pos="284"/>
        </w:tabs>
        <w:spacing w:after="0" w:line="240" w:lineRule="auto"/>
        <w:ind w:left="284" w:hanging="284"/>
        <w:rPr>
          <w:rFonts w:ascii="Times New Roman" w:eastAsia="Times New Roman" w:hAnsi="Times New Roman" w:cs="Times New Roman"/>
          <w:u w:val="single"/>
          <w:lang w:eastAsia="pl-PL"/>
        </w:rPr>
      </w:pPr>
      <w:bookmarkStart w:id="3" w:name="_Hlk96436176"/>
      <w:bookmarkStart w:id="4" w:name="_Hlk66210829"/>
      <w:r w:rsidRPr="00CA2FFF">
        <w:rPr>
          <w:rFonts w:ascii="Times New Roman" w:eastAsia="Times New Roman" w:hAnsi="Times New Roman" w:cs="Times New Roman"/>
          <w:b/>
          <w:bCs/>
          <w:sz w:val="24"/>
          <w:szCs w:val="24"/>
          <w:u w:val="single"/>
          <w:lang w:eastAsia="pl-PL"/>
        </w:rPr>
        <w:t xml:space="preserve">Kandydat ubiegający się o stanowisko powinien przedłożyć </w:t>
      </w:r>
      <w:bookmarkEnd w:id="3"/>
      <w:r w:rsidRPr="00CA2FFF">
        <w:rPr>
          <w:rFonts w:ascii="Times New Roman" w:eastAsia="Times New Roman" w:hAnsi="Times New Roman" w:cs="Times New Roman"/>
          <w:b/>
          <w:bCs/>
          <w:sz w:val="24"/>
          <w:szCs w:val="24"/>
          <w:u w:val="single"/>
          <w:lang w:eastAsia="pl-PL"/>
        </w:rPr>
        <w:t>zgłoszenie obejmujące:</w:t>
      </w:r>
      <w:r w:rsidRPr="00CA2FFF">
        <w:rPr>
          <w:rFonts w:ascii="Times New Roman" w:eastAsia="Times New Roman" w:hAnsi="Times New Roman" w:cs="Times New Roman"/>
          <w:sz w:val="24"/>
          <w:szCs w:val="24"/>
          <w:u w:val="single"/>
          <w:lang w:eastAsia="pl-PL"/>
        </w:rPr>
        <w:t xml:space="preserve"> </w:t>
      </w:r>
    </w:p>
    <w:p w14:paraId="3E5037B3" w14:textId="77777777" w:rsidR="00417548" w:rsidRPr="00CA2FFF" w:rsidRDefault="00417548" w:rsidP="00417548">
      <w:pPr>
        <w:spacing w:after="0" w:line="240" w:lineRule="auto"/>
        <w:ind w:left="284"/>
        <w:rPr>
          <w:rFonts w:ascii="Times New Roman" w:eastAsia="Times New Roman" w:hAnsi="Times New Roman" w:cs="Times New Roman"/>
          <w:u w:val="single"/>
          <w:lang w:eastAsia="pl-PL"/>
        </w:rPr>
      </w:pPr>
    </w:p>
    <w:p w14:paraId="642CF7AF" w14:textId="5AE9F090" w:rsidR="00CA2FFF" w:rsidRDefault="00CA2FFF" w:rsidP="006E3014">
      <w:pPr>
        <w:numPr>
          <w:ilvl w:val="1"/>
          <w:numId w:val="6"/>
        </w:numPr>
        <w:spacing w:after="0" w:line="240" w:lineRule="auto"/>
        <w:ind w:left="567" w:hanging="283"/>
        <w:jc w:val="both"/>
        <w:rPr>
          <w:rFonts w:ascii="Times New Roman" w:eastAsia="Times New Roman" w:hAnsi="Times New Roman" w:cs="Times New Roman"/>
          <w:sz w:val="24"/>
          <w:szCs w:val="24"/>
          <w:lang w:eastAsia="pl-PL"/>
        </w:rPr>
      </w:pPr>
      <w:r w:rsidRPr="00CA2FFF">
        <w:rPr>
          <w:rFonts w:ascii="Times New Roman" w:eastAsia="Times New Roman" w:hAnsi="Times New Roman" w:cs="Times New Roman"/>
          <w:sz w:val="24"/>
          <w:szCs w:val="24"/>
          <w:lang w:eastAsia="pl-PL"/>
        </w:rPr>
        <w:t>kwestionariusz osobowy, zgodny ze wzorem stanowiącym załącznik do niniejszego ogłoszenia, własnoręcznie wypełniony i podpisany</w:t>
      </w:r>
      <w:r w:rsidR="00DF72AE">
        <w:rPr>
          <w:rFonts w:ascii="Times New Roman" w:eastAsia="Times New Roman" w:hAnsi="Times New Roman" w:cs="Times New Roman"/>
          <w:sz w:val="24"/>
          <w:szCs w:val="24"/>
          <w:lang w:eastAsia="pl-PL"/>
        </w:rPr>
        <w:t>;</w:t>
      </w:r>
    </w:p>
    <w:p w14:paraId="298B55A3" w14:textId="77777777" w:rsidR="004C712B" w:rsidRPr="00CA2FFF" w:rsidRDefault="004C712B" w:rsidP="004C712B">
      <w:pPr>
        <w:spacing w:after="0" w:line="240" w:lineRule="auto"/>
        <w:ind w:left="567"/>
        <w:rPr>
          <w:rFonts w:ascii="Times New Roman" w:eastAsia="Times New Roman" w:hAnsi="Times New Roman" w:cs="Times New Roman"/>
          <w:sz w:val="24"/>
          <w:szCs w:val="24"/>
          <w:lang w:eastAsia="pl-PL"/>
        </w:rPr>
      </w:pPr>
    </w:p>
    <w:p w14:paraId="2C26E9C3" w14:textId="7D4F1B65" w:rsidR="00CA2FFF" w:rsidRDefault="00CA2FFF" w:rsidP="006E3014">
      <w:pPr>
        <w:numPr>
          <w:ilvl w:val="1"/>
          <w:numId w:val="6"/>
        </w:numPr>
        <w:spacing w:after="0" w:line="240" w:lineRule="auto"/>
        <w:ind w:left="567" w:hanging="283"/>
        <w:jc w:val="both"/>
        <w:rPr>
          <w:rFonts w:ascii="Times New Roman" w:eastAsia="Times New Roman" w:hAnsi="Times New Roman" w:cs="Times New Roman"/>
          <w:sz w:val="24"/>
          <w:szCs w:val="24"/>
          <w:lang w:eastAsia="pl-PL"/>
        </w:rPr>
      </w:pPr>
      <w:r w:rsidRPr="00CA2FFF">
        <w:rPr>
          <w:rFonts w:ascii="Times New Roman" w:eastAsia="Times New Roman" w:hAnsi="Times New Roman" w:cs="Times New Roman"/>
          <w:sz w:val="24"/>
          <w:szCs w:val="24"/>
          <w:lang w:eastAsia="pl-PL"/>
        </w:rPr>
        <w:t xml:space="preserve">życiorys zawodowy (CV), zawierający opis dotychczasowych doświadczeń i osiągnięć </w:t>
      </w:r>
      <w:r w:rsidR="00502C91">
        <w:rPr>
          <w:rFonts w:ascii="Times New Roman" w:eastAsia="Times New Roman" w:hAnsi="Times New Roman" w:cs="Times New Roman"/>
          <w:sz w:val="24"/>
          <w:szCs w:val="24"/>
          <w:lang w:eastAsia="pl-PL"/>
        </w:rPr>
        <w:br/>
      </w:r>
      <w:r w:rsidRPr="00CA2FFF">
        <w:rPr>
          <w:rFonts w:ascii="Times New Roman" w:eastAsia="Times New Roman" w:hAnsi="Times New Roman" w:cs="Times New Roman"/>
          <w:sz w:val="24"/>
          <w:szCs w:val="24"/>
          <w:lang w:eastAsia="pl-PL"/>
        </w:rPr>
        <w:t>w pracy zawodowej, złożony w oryginale</w:t>
      </w:r>
      <w:r w:rsidR="004C712B">
        <w:rPr>
          <w:rFonts w:ascii="Times New Roman" w:eastAsia="Times New Roman" w:hAnsi="Times New Roman" w:cs="Times New Roman"/>
          <w:sz w:val="24"/>
          <w:szCs w:val="24"/>
          <w:lang w:eastAsia="pl-PL"/>
        </w:rPr>
        <w:t>;</w:t>
      </w:r>
    </w:p>
    <w:p w14:paraId="69607701" w14:textId="77777777" w:rsidR="004C712B" w:rsidRPr="00CA2FFF" w:rsidRDefault="004C712B" w:rsidP="004C712B">
      <w:pPr>
        <w:spacing w:after="0" w:line="240" w:lineRule="auto"/>
        <w:rPr>
          <w:rFonts w:ascii="Times New Roman" w:eastAsia="Times New Roman" w:hAnsi="Times New Roman" w:cs="Times New Roman"/>
          <w:sz w:val="24"/>
          <w:szCs w:val="24"/>
          <w:lang w:eastAsia="pl-PL"/>
        </w:rPr>
      </w:pPr>
    </w:p>
    <w:p w14:paraId="6BE2BAF9" w14:textId="1E489ED1" w:rsidR="00CA2FFF" w:rsidRDefault="00CA2FFF" w:rsidP="00CA2FFF">
      <w:pPr>
        <w:numPr>
          <w:ilvl w:val="1"/>
          <w:numId w:val="6"/>
        </w:numPr>
        <w:spacing w:after="0" w:line="240" w:lineRule="auto"/>
        <w:ind w:left="567" w:hanging="283"/>
        <w:rPr>
          <w:rFonts w:ascii="Times New Roman" w:eastAsia="Times New Roman" w:hAnsi="Times New Roman" w:cs="Times New Roman"/>
          <w:sz w:val="24"/>
          <w:szCs w:val="24"/>
          <w:lang w:eastAsia="pl-PL"/>
        </w:rPr>
      </w:pPr>
      <w:r w:rsidRPr="00CA2FFF">
        <w:rPr>
          <w:rFonts w:ascii="Times New Roman" w:eastAsia="Times New Roman" w:hAnsi="Times New Roman" w:cs="Times New Roman"/>
          <w:sz w:val="24"/>
          <w:szCs w:val="24"/>
          <w:lang w:eastAsia="pl-PL"/>
        </w:rPr>
        <w:t>list motywacyjny;</w:t>
      </w:r>
    </w:p>
    <w:p w14:paraId="63018ADF" w14:textId="77777777" w:rsidR="004C712B" w:rsidRPr="00CA2FFF" w:rsidRDefault="004C712B" w:rsidP="004C712B">
      <w:pPr>
        <w:spacing w:after="0" w:line="240" w:lineRule="auto"/>
        <w:rPr>
          <w:rFonts w:ascii="Times New Roman" w:eastAsia="Times New Roman" w:hAnsi="Times New Roman" w:cs="Times New Roman"/>
          <w:sz w:val="24"/>
          <w:szCs w:val="24"/>
          <w:lang w:eastAsia="pl-PL"/>
        </w:rPr>
      </w:pPr>
    </w:p>
    <w:p w14:paraId="742BDA31" w14:textId="77777777" w:rsidR="00CA2FFF" w:rsidRPr="00CA2FFF" w:rsidRDefault="00CA2FFF" w:rsidP="00CA2FFF">
      <w:pPr>
        <w:numPr>
          <w:ilvl w:val="1"/>
          <w:numId w:val="6"/>
        </w:numPr>
        <w:spacing w:after="0" w:line="240" w:lineRule="auto"/>
        <w:ind w:left="567" w:hanging="283"/>
        <w:rPr>
          <w:rFonts w:ascii="Times New Roman" w:eastAsia="Times New Roman" w:hAnsi="Times New Roman" w:cs="Times New Roman"/>
          <w:sz w:val="24"/>
          <w:szCs w:val="24"/>
          <w:lang w:eastAsia="pl-PL"/>
        </w:rPr>
      </w:pPr>
      <w:r w:rsidRPr="00CA2FFF">
        <w:rPr>
          <w:rFonts w:ascii="Times New Roman" w:eastAsia="Times New Roman" w:hAnsi="Times New Roman" w:cs="Times New Roman"/>
          <w:sz w:val="24"/>
          <w:szCs w:val="24"/>
          <w:lang w:eastAsia="pl-PL"/>
        </w:rPr>
        <w:t xml:space="preserve">oświadczenia o: </w:t>
      </w:r>
    </w:p>
    <w:p w14:paraId="515E6DD4" w14:textId="77777777" w:rsidR="00CA2FFF" w:rsidRPr="00CA2FFF" w:rsidRDefault="00CA2FFF" w:rsidP="00CA2FFF">
      <w:pPr>
        <w:numPr>
          <w:ilvl w:val="2"/>
          <w:numId w:val="5"/>
        </w:numPr>
        <w:spacing w:after="0" w:line="240" w:lineRule="auto"/>
        <w:ind w:left="1134" w:hanging="283"/>
        <w:jc w:val="both"/>
        <w:rPr>
          <w:rFonts w:ascii="Times New Roman" w:eastAsia="Times New Roman" w:hAnsi="Times New Roman" w:cs="Times New Roman"/>
          <w:sz w:val="24"/>
          <w:szCs w:val="24"/>
          <w:lang w:eastAsia="pl-PL"/>
        </w:rPr>
      </w:pPr>
      <w:r w:rsidRPr="00CA2FFF">
        <w:rPr>
          <w:rFonts w:ascii="Times New Roman" w:eastAsia="Times New Roman" w:hAnsi="Times New Roman" w:cs="Times New Roman"/>
          <w:sz w:val="24"/>
          <w:szCs w:val="24"/>
          <w:lang w:eastAsia="pl-PL"/>
        </w:rPr>
        <w:t>korzystaniu z pełni praw publicznych;</w:t>
      </w:r>
    </w:p>
    <w:p w14:paraId="2EA84ABD" w14:textId="77777777" w:rsidR="00CA2FFF" w:rsidRPr="00CA2FFF" w:rsidRDefault="00CA2FFF" w:rsidP="00CA2FFF">
      <w:pPr>
        <w:numPr>
          <w:ilvl w:val="2"/>
          <w:numId w:val="5"/>
        </w:numPr>
        <w:spacing w:after="0" w:line="240" w:lineRule="auto"/>
        <w:ind w:left="1134" w:hanging="283"/>
        <w:jc w:val="both"/>
        <w:rPr>
          <w:rFonts w:ascii="Times New Roman" w:eastAsia="Times New Roman" w:hAnsi="Times New Roman" w:cs="Times New Roman"/>
          <w:sz w:val="24"/>
          <w:szCs w:val="24"/>
          <w:lang w:eastAsia="pl-PL"/>
        </w:rPr>
      </w:pPr>
      <w:r w:rsidRPr="00CA2FFF">
        <w:rPr>
          <w:rFonts w:ascii="Times New Roman" w:eastAsia="Times New Roman" w:hAnsi="Times New Roman" w:cs="Times New Roman"/>
          <w:sz w:val="24"/>
          <w:szCs w:val="24"/>
          <w:lang w:eastAsia="pl-PL"/>
        </w:rPr>
        <w:t>posiadaniu pełnej zdolności do czynności prawnych;</w:t>
      </w:r>
    </w:p>
    <w:p w14:paraId="29DA5346" w14:textId="0765A4DF" w:rsidR="00CA2FFF" w:rsidRDefault="00CA2FFF" w:rsidP="00CA2FFF">
      <w:pPr>
        <w:numPr>
          <w:ilvl w:val="2"/>
          <w:numId w:val="5"/>
        </w:numPr>
        <w:spacing w:after="0" w:line="240" w:lineRule="auto"/>
        <w:ind w:left="1134" w:hanging="283"/>
        <w:jc w:val="both"/>
        <w:rPr>
          <w:rFonts w:ascii="Times New Roman" w:eastAsia="Times New Roman" w:hAnsi="Times New Roman" w:cs="Times New Roman"/>
          <w:sz w:val="24"/>
          <w:szCs w:val="24"/>
          <w:lang w:eastAsia="pl-PL"/>
        </w:rPr>
      </w:pPr>
      <w:r w:rsidRPr="00CA2FFF">
        <w:rPr>
          <w:rFonts w:ascii="Times New Roman" w:eastAsia="Times New Roman" w:hAnsi="Times New Roman" w:cs="Times New Roman"/>
          <w:sz w:val="24"/>
          <w:szCs w:val="24"/>
          <w:lang w:eastAsia="pl-PL"/>
        </w:rPr>
        <w:t>spełnianiu wymogów dla członka organu zarządzającego określon</w:t>
      </w:r>
      <w:r w:rsidR="00AB5269">
        <w:rPr>
          <w:rFonts w:ascii="Times New Roman" w:eastAsia="Times New Roman" w:hAnsi="Times New Roman" w:cs="Times New Roman"/>
          <w:sz w:val="24"/>
          <w:szCs w:val="24"/>
          <w:lang w:eastAsia="pl-PL"/>
        </w:rPr>
        <w:t>ych</w:t>
      </w:r>
      <w:r w:rsidRPr="00CA2FFF">
        <w:rPr>
          <w:rFonts w:ascii="Times New Roman" w:eastAsia="Times New Roman" w:hAnsi="Times New Roman" w:cs="Times New Roman"/>
          <w:sz w:val="24"/>
          <w:szCs w:val="24"/>
          <w:lang w:eastAsia="pl-PL"/>
        </w:rPr>
        <w:t xml:space="preserve"> w art. 22 ustawy z dnia 16 grudnia 2016 roku o zasadach zarządzania mieniem państwowym (</w:t>
      </w:r>
      <w:r w:rsidR="006B1B96">
        <w:rPr>
          <w:rFonts w:ascii="Times New Roman" w:eastAsia="Times New Roman" w:hAnsi="Times New Roman" w:cs="Times New Roman"/>
          <w:sz w:val="24"/>
          <w:szCs w:val="24"/>
          <w:lang w:eastAsia="pl-PL"/>
        </w:rPr>
        <w:t>tj.</w:t>
      </w:r>
      <w:r w:rsidR="004D445B">
        <w:rPr>
          <w:rFonts w:ascii="Times New Roman" w:eastAsia="Times New Roman" w:hAnsi="Times New Roman" w:cs="Times New Roman"/>
          <w:sz w:val="24"/>
          <w:szCs w:val="24"/>
          <w:lang w:eastAsia="pl-PL"/>
        </w:rPr>
        <w:t xml:space="preserve"> </w:t>
      </w:r>
      <w:r w:rsidRPr="00CA2FFF">
        <w:rPr>
          <w:rFonts w:ascii="Times New Roman" w:eastAsia="Times New Roman" w:hAnsi="Times New Roman" w:cs="Times New Roman"/>
          <w:sz w:val="24"/>
          <w:szCs w:val="24"/>
          <w:lang w:eastAsia="pl-PL"/>
        </w:rPr>
        <w:t>Dz. U. z 20</w:t>
      </w:r>
      <w:r w:rsidR="00156B18">
        <w:rPr>
          <w:rFonts w:ascii="Times New Roman" w:eastAsia="Times New Roman" w:hAnsi="Times New Roman" w:cs="Times New Roman"/>
          <w:sz w:val="24"/>
          <w:szCs w:val="24"/>
          <w:lang w:eastAsia="pl-PL"/>
        </w:rPr>
        <w:t>2</w:t>
      </w:r>
      <w:r w:rsidR="004D445B">
        <w:rPr>
          <w:rFonts w:ascii="Times New Roman" w:eastAsia="Times New Roman" w:hAnsi="Times New Roman" w:cs="Times New Roman"/>
          <w:sz w:val="24"/>
          <w:szCs w:val="24"/>
          <w:lang w:eastAsia="pl-PL"/>
        </w:rPr>
        <w:t>1</w:t>
      </w:r>
      <w:r w:rsidRPr="00CA2FFF">
        <w:rPr>
          <w:rFonts w:ascii="Times New Roman" w:eastAsia="Times New Roman" w:hAnsi="Times New Roman" w:cs="Times New Roman"/>
          <w:sz w:val="24"/>
          <w:szCs w:val="24"/>
          <w:lang w:eastAsia="pl-PL"/>
        </w:rPr>
        <w:t xml:space="preserve"> r. poz. </w:t>
      </w:r>
      <w:r w:rsidR="004D445B">
        <w:rPr>
          <w:rFonts w:ascii="Times New Roman" w:eastAsia="Times New Roman" w:hAnsi="Times New Roman" w:cs="Times New Roman"/>
          <w:sz w:val="24"/>
          <w:szCs w:val="24"/>
          <w:lang w:eastAsia="pl-PL"/>
        </w:rPr>
        <w:t>1933</w:t>
      </w:r>
      <w:r w:rsidR="00F75BD5">
        <w:rPr>
          <w:rFonts w:ascii="Times New Roman" w:eastAsia="Times New Roman" w:hAnsi="Times New Roman" w:cs="Times New Roman"/>
          <w:sz w:val="24"/>
          <w:szCs w:val="24"/>
          <w:lang w:eastAsia="pl-PL"/>
        </w:rPr>
        <w:t>);</w:t>
      </w:r>
    </w:p>
    <w:p w14:paraId="34A65385" w14:textId="50159A0F" w:rsidR="00FE0580" w:rsidRPr="00FE0580" w:rsidRDefault="00FE0580" w:rsidP="00FE0580">
      <w:pPr>
        <w:numPr>
          <w:ilvl w:val="2"/>
          <w:numId w:val="5"/>
        </w:numPr>
        <w:spacing w:after="0" w:line="240" w:lineRule="auto"/>
        <w:ind w:left="1134" w:hanging="283"/>
        <w:jc w:val="both"/>
        <w:rPr>
          <w:rFonts w:ascii="Times New Roman" w:eastAsia="Times New Roman" w:hAnsi="Times New Roman" w:cs="Times New Roman"/>
          <w:sz w:val="24"/>
          <w:szCs w:val="24"/>
          <w:lang w:eastAsia="pl-PL"/>
        </w:rPr>
      </w:pPr>
      <w:r w:rsidRPr="00FE0580">
        <w:rPr>
          <w:rFonts w:ascii="Times New Roman" w:eastAsia="Times New Roman" w:hAnsi="Times New Roman" w:cs="Times New Roman"/>
          <w:sz w:val="24"/>
          <w:szCs w:val="24"/>
          <w:lang w:eastAsia="pl-PL"/>
        </w:rPr>
        <w:t>niepodleganiu określonym w przepisach prawa ograniczeniom lub zakazom</w:t>
      </w:r>
      <w:r w:rsidR="006B1B96">
        <w:rPr>
          <w:rFonts w:ascii="Times New Roman" w:eastAsia="Times New Roman" w:hAnsi="Times New Roman" w:cs="Times New Roman"/>
          <w:sz w:val="24"/>
          <w:szCs w:val="24"/>
          <w:lang w:eastAsia="pl-PL"/>
        </w:rPr>
        <w:t>,</w:t>
      </w:r>
      <w:r w:rsidRPr="00FE0580">
        <w:rPr>
          <w:rFonts w:ascii="Times New Roman" w:eastAsia="Times New Roman" w:hAnsi="Times New Roman" w:cs="Times New Roman"/>
          <w:sz w:val="24"/>
          <w:szCs w:val="24"/>
          <w:lang w:eastAsia="pl-PL"/>
        </w:rPr>
        <w:t xml:space="preserve"> co do pełnienia funkcji w organach spółek kapitałowych, spółek z udziałem Skarbu Państwa oraz ograniczeniom do prowadzenia działalności gospodarczej;</w:t>
      </w:r>
    </w:p>
    <w:p w14:paraId="442A30D2" w14:textId="516F8E11" w:rsidR="00FE0580" w:rsidRDefault="00FE0580" w:rsidP="00DA5F9E">
      <w:pPr>
        <w:numPr>
          <w:ilvl w:val="2"/>
          <w:numId w:val="5"/>
        </w:numPr>
        <w:spacing w:after="0" w:line="240" w:lineRule="auto"/>
        <w:ind w:left="1134" w:hanging="283"/>
        <w:jc w:val="both"/>
        <w:rPr>
          <w:rFonts w:ascii="Times New Roman" w:eastAsia="Times New Roman" w:hAnsi="Times New Roman" w:cs="Times New Roman"/>
          <w:sz w:val="24"/>
          <w:szCs w:val="24"/>
          <w:lang w:eastAsia="pl-PL"/>
        </w:rPr>
      </w:pPr>
      <w:r w:rsidRPr="00FE0580">
        <w:rPr>
          <w:rFonts w:ascii="Times New Roman" w:eastAsia="Times New Roman" w:hAnsi="Times New Roman" w:cs="Times New Roman"/>
          <w:sz w:val="24"/>
          <w:szCs w:val="24"/>
          <w:lang w:eastAsia="pl-PL"/>
        </w:rPr>
        <w:t xml:space="preserve">braku toczących się postępowań o przestępstwo ścigane z oskarżenia publicznego lub przestępstwo </w:t>
      </w:r>
      <w:r w:rsidR="00C911A3">
        <w:rPr>
          <w:rFonts w:ascii="Times New Roman" w:eastAsia="Times New Roman" w:hAnsi="Times New Roman" w:cs="Times New Roman"/>
          <w:sz w:val="24"/>
          <w:szCs w:val="24"/>
          <w:lang w:eastAsia="pl-PL"/>
        </w:rPr>
        <w:t>karno-</w:t>
      </w:r>
      <w:r w:rsidRPr="00FE0580">
        <w:rPr>
          <w:rFonts w:ascii="Times New Roman" w:eastAsia="Times New Roman" w:hAnsi="Times New Roman" w:cs="Times New Roman"/>
          <w:sz w:val="24"/>
          <w:szCs w:val="24"/>
          <w:lang w:eastAsia="pl-PL"/>
        </w:rPr>
        <w:t xml:space="preserve">skarbowe, w tym w sprawach określonych w </w:t>
      </w:r>
      <w:r w:rsidR="00AD499B">
        <w:rPr>
          <w:rFonts w:ascii="Times New Roman" w:eastAsia="Times New Roman" w:hAnsi="Times New Roman" w:cs="Times New Roman"/>
          <w:sz w:val="24"/>
          <w:szCs w:val="24"/>
          <w:lang w:eastAsia="pl-PL"/>
        </w:rPr>
        <w:t>a</w:t>
      </w:r>
      <w:r w:rsidR="006B1B96">
        <w:rPr>
          <w:rFonts w:ascii="Times New Roman" w:eastAsia="Times New Roman" w:hAnsi="Times New Roman" w:cs="Times New Roman"/>
          <w:sz w:val="24"/>
          <w:szCs w:val="24"/>
          <w:lang w:eastAsia="pl-PL"/>
        </w:rPr>
        <w:t>rt.</w:t>
      </w:r>
      <w:r w:rsidRPr="00FE0580">
        <w:rPr>
          <w:rFonts w:ascii="Times New Roman" w:eastAsia="Times New Roman" w:hAnsi="Times New Roman" w:cs="Times New Roman"/>
          <w:sz w:val="24"/>
          <w:szCs w:val="24"/>
          <w:lang w:eastAsia="pl-PL"/>
        </w:rPr>
        <w:t xml:space="preserve"> 18 § 2 ustawy z dnia 15 września 2000 roku – Kodeks spółek handlowych (</w:t>
      </w:r>
      <w:r w:rsidR="006B1B96" w:rsidRPr="00FE0580">
        <w:rPr>
          <w:rFonts w:ascii="Times New Roman" w:eastAsia="Times New Roman" w:hAnsi="Times New Roman" w:cs="Times New Roman"/>
          <w:sz w:val="24"/>
          <w:szCs w:val="24"/>
          <w:lang w:eastAsia="pl-PL"/>
        </w:rPr>
        <w:t>tj.</w:t>
      </w:r>
      <w:r w:rsidRPr="00FE0580">
        <w:rPr>
          <w:rFonts w:ascii="Times New Roman" w:eastAsia="Times New Roman" w:hAnsi="Times New Roman" w:cs="Times New Roman"/>
          <w:sz w:val="24"/>
          <w:szCs w:val="24"/>
          <w:lang w:eastAsia="pl-PL"/>
        </w:rPr>
        <w:t xml:space="preserve"> Dz. U. z 20</w:t>
      </w:r>
      <w:r w:rsidR="00156B18">
        <w:rPr>
          <w:rFonts w:ascii="Times New Roman" w:eastAsia="Times New Roman" w:hAnsi="Times New Roman" w:cs="Times New Roman"/>
          <w:sz w:val="24"/>
          <w:szCs w:val="24"/>
          <w:lang w:eastAsia="pl-PL"/>
        </w:rPr>
        <w:t>20</w:t>
      </w:r>
      <w:r w:rsidRPr="00FE0580">
        <w:rPr>
          <w:rFonts w:ascii="Times New Roman" w:eastAsia="Times New Roman" w:hAnsi="Times New Roman" w:cs="Times New Roman"/>
          <w:sz w:val="24"/>
          <w:szCs w:val="24"/>
          <w:lang w:eastAsia="pl-PL"/>
        </w:rPr>
        <w:t xml:space="preserve"> r., poz. </w:t>
      </w:r>
      <w:r w:rsidR="00156B18">
        <w:rPr>
          <w:rFonts w:ascii="Times New Roman" w:eastAsia="Times New Roman" w:hAnsi="Times New Roman" w:cs="Times New Roman"/>
          <w:sz w:val="24"/>
          <w:szCs w:val="24"/>
          <w:lang w:eastAsia="pl-PL"/>
        </w:rPr>
        <w:t>1</w:t>
      </w:r>
      <w:r w:rsidRPr="00FE0580">
        <w:rPr>
          <w:rFonts w:ascii="Times New Roman" w:eastAsia="Times New Roman" w:hAnsi="Times New Roman" w:cs="Times New Roman"/>
          <w:sz w:val="24"/>
          <w:szCs w:val="24"/>
          <w:lang w:eastAsia="pl-PL"/>
        </w:rPr>
        <w:t>5</w:t>
      </w:r>
      <w:r w:rsidR="00156B18">
        <w:rPr>
          <w:rFonts w:ascii="Times New Roman" w:eastAsia="Times New Roman" w:hAnsi="Times New Roman" w:cs="Times New Roman"/>
          <w:sz w:val="24"/>
          <w:szCs w:val="24"/>
          <w:lang w:eastAsia="pl-PL"/>
        </w:rPr>
        <w:t>26</w:t>
      </w:r>
      <w:r w:rsidRPr="00FE0580">
        <w:rPr>
          <w:rFonts w:ascii="Times New Roman" w:eastAsia="Times New Roman" w:hAnsi="Times New Roman" w:cs="Times New Roman"/>
          <w:sz w:val="24"/>
          <w:szCs w:val="24"/>
          <w:lang w:eastAsia="pl-PL"/>
        </w:rPr>
        <w:t xml:space="preserve"> z późn. zm.);</w:t>
      </w:r>
    </w:p>
    <w:p w14:paraId="4CFD5D4C" w14:textId="0A0A81EE" w:rsidR="00CA744F" w:rsidRPr="00DA5F9E" w:rsidRDefault="00CA744F" w:rsidP="00DA5F9E">
      <w:pPr>
        <w:numPr>
          <w:ilvl w:val="2"/>
          <w:numId w:val="5"/>
        </w:numPr>
        <w:spacing w:after="0" w:line="240" w:lineRule="auto"/>
        <w:ind w:left="1134" w:hanging="283"/>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nie</w:t>
      </w:r>
      <w:r w:rsidRPr="00CA744F">
        <w:rPr>
          <w:rFonts w:ascii="Times New Roman" w:eastAsia="Times New Roman" w:hAnsi="Times New Roman" w:cs="Times New Roman"/>
          <w:sz w:val="24"/>
          <w:szCs w:val="24"/>
          <w:lang w:eastAsia="pl-PL"/>
        </w:rPr>
        <w:t>skazan</w:t>
      </w:r>
      <w:r>
        <w:rPr>
          <w:rFonts w:ascii="Times New Roman" w:eastAsia="Times New Roman" w:hAnsi="Times New Roman" w:cs="Times New Roman"/>
          <w:sz w:val="24"/>
          <w:szCs w:val="24"/>
          <w:lang w:eastAsia="pl-PL"/>
        </w:rPr>
        <w:t>iu</w:t>
      </w:r>
      <w:r w:rsidRPr="00CA744F">
        <w:rPr>
          <w:rFonts w:ascii="Times New Roman" w:eastAsia="Times New Roman" w:hAnsi="Times New Roman" w:cs="Times New Roman"/>
          <w:sz w:val="24"/>
          <w:szCs w:val="24"/>
          <w:lang w:eastAsia="pl-PL"/>
        </w:rPr>
        <w:t xml:space="preserve"> prawomocnym wyrokiem sądu za popełnienie przestępstwa umyślnego, w tym przestępstwa, o którym mowa w art. 18 § 2 ustawy z dnia </w:t>
      </w:r>
      <w:r w:rsidR="006B1B96">
        <w:rPr>
          <w:rFonts w:ascii="Times New Roman" w:eastAsia="Times New Roman" w:hAnsi="Times New Roman" w:cs="Times New Roman"/>
          <w:sz w:val="24"/>
          <w:szCs w:val="24"/>
          <w:lang w:eastAsia="pl-PL"/>
        </w:rPr>
        <w:br/>
      </w:r>
      <w:r w:rsidRPr="00CA744F">
        <w:rPr>
          <w:rFonts w:ascii="Times New Roman" w:eastAsia="Times New Roman" w:hAnsi="Times New Roman" w:cs="Times New Roman"/>
          <w:sz w:val="24"/>
          <w:szCs w:val="24"/>
          <w:lang w:eastAsia="pl-PL"/>
        </w:rPr>
        <w:t>15 września 2000 roku – Kodeks spółek handlowych (</w:t>
      </w:r>
      <w:r w:rsidR="006B1B96" w:rsidRPr="00CA744F">
        <w:rPr>
          <w:rFonts w:ascii="Times New Roman" w:eastAsia="Times New Roman" w:hAnsi="Times New Roman" w:cs="Times New Roman"/>
          <w:sz w:val="24"/>
          <w:szCs w:val="24"/>
          <w:lang w:eastAsia="pl-PL"/>
        </w:rPr>
        <w:t>tj.</w:t>
      </w:r>
      <w:r w:rsidRPr="00CA744F">
        <w:rPr>
          <w:rFonts w:ascii="Times New Roman" w:eastAsia="Times New Roman" w:hAnsi="Times New Roman" w:cs="Times New Roman"/>
          <w:sz w:val="24"/>
          <w:szCs w:val="24"/>
          <w:lang w:eastAsia="pl-PL"/>
        </w:rPr>
        <w:t xml:space="preserve"> Dz. U. z 20</w:t>
      </w:r>
      <w:r w:rsidR="00156B18">
        <w:rPr>
          <w:rFonts w:ascii="Times New Roman" w:eastAsia="Times New Roman" w:hAnsi="Times New Roman" w:cs="Times New Roman"/>
          <w:sz w:val="24"/>
          <w:szCs w:val="24"/>
          <w:lang w:eastAsia="pl-PL"/>
        </w:rPr>
        <w:t>20</w:t>
      </w:r>
      <w:r w:rsidRPr="00CA744F">
        <w:rPr>
          <w:rFonts w:ascii="Times New Roman" w:eastAsia="Times New Roman" w:hAnsi="Times New Roman" w:cs="Times New Roman"/>
          <w:sz w:val="24"/>
          <w:szCs w:val="24"/>
          <w:lang w:eastAsia="pl-PL"/>
        </w:rPr>
        <w:t xml:space="preserve"> r., poz. </w:t>
      </w:r>
      <w:r w:rsidR="00156B18">
        <w:rPr>
          <w:rFonts w:ascii="Times New Roman" w:eastAsia="Times New Roman" w:hAnsi="Times New Roman" w:cs="Times New Roman"/>
          <w:sz w:val="24"/>
          <w:szCs w:val="24"/>
          <w:lang w:eastAsia="pl-PL"/>
        </w:rPr>
        <w:t>1526</w:t>
      </w:r>
      <w:r w:rsidRPr="00CA744F">
        <w:rPr>
          <w:rFonts w:ascii="Times New Roman" w:eastAsia="Times New Roman" w:hAnsi="Times New Roman" w:cs="Times New Roman"/>
          <w:sz w:val="24"/>
          <w:szCs w:val="24"/>
          <w:lang w:eastAsia="pl-PL"/>
        </w:rPr>
        <w:t xml:space="preserve"> z późn. zm.);</w:t>
      </w:r>
    </w:p>
    <w:p w14:paraId="37B95DFA" w14:textId="5B6D8AE2" w:rsidR="00CA2FFF" w:rsidRPr="00CA2FFF" w:rsidRDefault="00CA2FFF" w:rsidP="00CA2FFF">
      <w:pPr>
        <w:numPr>
          <w:ilvl w:val="2"/>
          <w:numId w:val="5"/>
        </w:numPr>
        <w:spacing w:after="0" w:line="240" w:lineRule="auto"/>
        <w:ind w:left="1134" w:hanging="283"/>
        <w:jc w:val="both"/>
        <w:rPr>
          <w:rFonts w:ascii="Times New Roman" w:eastAsia="Times New Roman" w:hAnsi="Times New Roman" w:cs="Times New Roman"/>
          <w:sz w:val="24"/>
          <w:szCs w:val="24"/>
          <w:lang w:eastAsia="pl-PL"/>
        </w:rPr>
      </w:pPr>
      <w:r w:rsidRPr="00CA2FFF">
        <w:rPr>
          <w:rFonts w:ascii="Times New Roman" w:eastAsia="Times New Roman" w:hAnsi="Times New Roman" w:cs="Times New Roman"/>
          <w:sz w:val="24"/>
          <w:szCs w:val="24"/>
          <w:lang w:eastAsia="pl-PL"/>
        </w:rPr>
        <w:t>wyrażeniu zgody na przetwarzanie</w:t>
      </w:r>
      <w:r w:rsidR="00156B18">
        <w:rPr>
          <w:rFonts w:ascii="Times New Roman" w:eastAsia="Times New Roman" w:hAnsi="Times New Roman" w:cs="Times New Roman"/>
          <w:sz w:val="24"/>
          <w:szCs w:val="24"/>
          <w:lang w:eastAsia="pl-PL"/>
        </w:rPr>
        <w:t xml:space="preserve"> prze</w:t>
      </w:r>
      <w:r w:rsidR="00ED4C7A">
        <w:rPr>
          <w:rFonts w:ascii="Times New Roman" w:eastAsia="Times New Roman" w:hAnsi="Times New Roman" w:cs="Times New Roman"/>
          <w:sz w:val="24"/>
          <w:szCs w:val="24"/>
          <w:lang w:eastAsia="pl-PL"/>
        </w:rPr>
        <w:t xml:space="preserve">z PGL Leasing </w:t>
      </w:r>
      <w:r w:rsidRPr="00CA2FFF">
        <w:rPr>
          <w:rFonts w:ascii="Times New Roman" w:eastAsia="Times New Roman" w:hAnsi="Times New Roman" w:cs="Times New Roman"/>
          <w:sz w:val="24"/>
          <w:szCs w:val="24"/>
          <w:lang w:eastAsia="pl-PL"/>
        </w:rPr>
        <w:t xml:space="preserve">danych osobowych kandydata </w:t>
      </w:r>
      <w:r w:rsidRPr="00CA2FFF">
        <w:rPr>
          <w:rFonts w:ascii="Times New Roman" w:eastAsiaTheme="minorEastAsia" w:hAnsi="Times New Roman"/>
          <w:sz w:val="24"/>
          <w:szCs w:val="24"/>
          <w:lang w:eastAsia="pl-PL"/>
        </w:rPr>
        <w:t>dla celów postępowania kwalifikacyjnego</w:t>
      </w:r>
      <w:r w:rsidR="00156B18">
        <w:rPr>
          <w:rFonts w:ascii="Times New Roman" w:eastAsiaTheme="minorEastAsia" w:hAnsi="Times New Roman"/>
          <w:sz w:val="24"/>
          <w:szCs w:val="24"/>
          <w:lang w:eastAsia="pl-PL"/>
        </w:rPr>
        <w:t xml:space="preserve"> na stanowisko</w:t>
      </w:r>
      <w:r w:rsidR="006E3014">
        <w:rPr>
          <w:rFonts w:ascii="Times New Roman" w:eastAsiaTheme="minorEastAsia" w:hAnsi="Times New Roman"/>
          <w:sz w:val="24"/>
          <w:szCs w:val="24"/>
          <w:lang w:eastAsia="pl-PL"/>
        </w:rPr>
        <w:t xml:space="preserve"> </w:t>
      </w:r>
      <w:r w:rsidR="00ED4C7A">
        <w:rPr>
          <w:rFonts w:ascii="Times New Roman" w:eastAsiaTheme="minorEastAsia" w:hAnsi="Times New Roman"/>
          <w:sz w:val="24"/>
          <w:szCs w:val="24"/>
          <w:lang w:eastAsia="pl-PL"/>
        </w:rPr>
        <w:t xml:space="preserve">Członka </w:t>
      </w:r>
      <w:r w:rsidR="006E3014">
        <w:rPr>
          <w:rFonts w:ascii="Times New Roman" w:eastAsiaTheme="minorEastAsia" w:hAnsi="Times New Roman"/>
          <w:sz w:val="24"/>
          <w:szCs w:val="24"/>
          <w:lang w:eastAsia="pl-PL"/>
        </w:rPr>
        <w:t xml:space="preserve">Zarządu </w:t>
      </w:r>
      <w:r w:rsidR="00ED4C7A">
        <w:rPr>
          <w:rFonts w:ascii="Times New Roman" w:eastAsiaTheme="minorEastAsia" w:hAnsi="Times New Roman"/>
          <w:sz w:val="24"/>
          <w:szCs w:val="24"/>
          <w:lang w:eastAsia="pl-PL"/>
        </w:rPr>
        <w:t>PGL Leasing</w:t>
      </w:r>
      <w:r w:rsidR="006E3014">
        <w:rPr>
          <w:rFonts w:ascii="Times New Roman" w:eastAsiaTheme="minorEastAsia" w:hAnsi="Times New Roman"/>
          <w:sz w:val="24"/>
          <w:szCs w:val="24"/>
          <w:lang w:eastAsia="pl-PL"/>
        </w:rPr>
        <w:t>;</w:t>
      </w:r>
    </w:p>
    <w:p w14:paraId="18D6938F" w14:textId="284AA032" w:rsidR="00CA2FFF" w:rsidRPr="00156B18" w:rsidRDefault="00CA2FFF" w:rsidP="00156B18">
      <w:pPr>
        <w:numPr>
          <w:ilvl w:val="2"/>
          <w:numId w:val="5"/>
        </w:numPr>
        <w:spacing w:after="120" w:line="240" w:lineRule="auto"/>
        <w:ind w:left="1134" w:hanging="283"/>
        <w:jc w:val="both"/>
        <w:rPr>
          <w:rFonts w:ascii="Times New Roman" w:eastAsia="Times New Roman" w:hAnsi="Times New Roman" w:cs="Times New Roman"/>
          <w:sz w:val="24"/>
          <w:szCs w:val="24"/>
          <w:lang w:eastAsia="pl-PL"/>
        </w:rPr>
      </w:pPr>
      <w:r w:rsidRPr="00CA2FFF">
        <w:rPr>
          <w:rFonts w:ascii="Times New Roman" w:eastAsiaTheme="minorEastAsia" w:hAnsi="Times New Roman" w:cs="Times New Roman"/>
          <w:sz w:val="24"/>
          <w:szCs w:val="24"/>
          <w:lang w:eastAsia="pl-PL"/>
        </w:rPr>
        <w:lastRenderedPageBreak/>
        <w:t>danych kontaktowych: numer telefonu, adres poczty elektronicznej (e-mail) oraz korespondencyjny adres pocztowy</w:t>
      </w:r>
      <w:r w:rsidR="00156B18">
        <w:rPr>
          <w:rFonts w:ascii="Times New Roman" w:eastAsiaTheme="minorEastAsia" w:hAnsi="Times New Roman" w:cs="Times New Roman"/>
          <w:sz w:val="24"/>
          <w:szCs w:val="24"/>
          <w:lang w:eastAsia="pl-PL"/>
        </w:rPr>
        <w:t>;</w:t>
      </w:r>
    </w:p>
    <w:p w14:paraId="1F1D0F5E" w14:textId="0CE301F5" w:rsidR="00FE0580" w:rsidRDefault="00156B18" w:rsidP="00156B18">
      <w:pPr>
        <w:spacing w:after="120" w:line="240" w:lineRule="auto"/>
        <w:ind w:left="567"/>
        <w:jc w:val="both"/>
        <w:rPr>
          <w:rFonts w:ascii="Times New Roman" w:eastAsiaTheme="minorEastAsia" w:hAnsi="Times New Roman"/>
          <w:sz w:val="24"/>
          <w:szCs w:val="24"/>
          <w:lang w:eastAsia="pl-PL"/>
        </w:rPr>
      </w:pPr>
      <w:r w:rsidRPr="00CA2FFF">
        <w:rPr>
          <w:rFonts w:ascii="Times New Roman" w:eastAsiaTheme="minorEastAsia" w:hAnsi="Times New Roman"/>
          <w:sz w:val="24"/>
          <w:szCs w:val="24"/>
          <w:lang w:eastAsia="pl-PL"/>
        </w:rPr>
        <w:t>własnoręcznie podpisane</w:t>
      </w:r>
      <w:r>
        <w:rPr>
          <w:rFonts w:ascii="Times New Roman" w:eastAsiaTheme="minorEastAsia" w:hAnsi="Times New Roman"/>
          <w:sz w:val="24"/>
          <w:szCs w:val="24"/>
          <w:lang w:eastAsia="pl-PL"/>
        </w:rPr>
        <w:t>.</w:t>
      </w:r>
    </w:p>
    <w:p w14:paraId="36F9FB7C" w14:textId="0710BE4E" w:rsidR="00156B18" w:rsidRDefault="00B94012" w:rsidP="00156B18">
      <w:pPr>
        <w:spacing w:after="0" w:line="240" w:lineRule="auto"/>
        <w:jc w:val="both"/>
        <w:rPr>
          <w:rFonts w:ascii="Times New Roman" w:eastAsia="Times New Roman" w:hAnsi="Times New Roman" w:cs="Times New Roman"/>
          <w:sz w:val="24"/>
          <w:szCs w:val="24"/>
          <w:lang w:eastAsia="pl-PL"/>
        </w:rPr>
      </w:pPr>
      <w:bookmarkStart w:id="5" w:name="_Hlk96436231"/>
      <w:r>
        <w:rPr>
          <w:rFonts w:ascii="Times New Roman" w:eastAsia="Times New Roman" w:hAnsi="Times New Roman" w:cs="Times New Roman"/>
          <w:sz w:val="24"/>
          <w:szCs w:val="24"/>
          <w:lang w:eastAsia="pl-PL"/>
        </w:rPr>
        <w:t>Dodatkowo k</w:t>
      </w:r>
      <w:r w:rsidRPr="00B94012">
        <w:rPr>
          <w:rFonts w:ascii="Times New Roman" w:eastAsia="Times New Roman" w:hAnsi="Times New Roman" w:cs="Times New Roman"/>
          <w:sz w:val="24"/>
          <w:szCs w:val="24"/>
          <w:lang w:eastAsia="pl-PL"/>
        </w:rPr>
        <w:t>andydat ubiegający się o stanowisko powinien przedłożyć</w:t>
      </w:r>
      <w:r>
        <w:rPr>
          <w:rFonts w:ascii="Times New Roman" w:eastAsia="Times New Roman" w:hAnsi="Times New Roman" w:cs="Times New Roman"/>
          <w:sz w:val="24"/>
          <w:szCs w:val="24"/>
          <w:lang w:eastAsia="pl-PL"/>
        </w:rPr>
        <w:t xml:space="preserve"> </w:t>
      </w:r>
      <w:r w:rsidRPr="00B94012">
        <w:rPr>
          <w:rFonts w:ascii="Times New Roman" w:eastAsia="Times New Roman" w:hAnsi="Times New Roman" w:cs="Times New Roman"/>
          <w:sz w:val="24"/>
          <w:szCs w:val="24"/>
          <w:lang w:eastAsia="pl-PL"/>
        </w:rPr>
        <w:t>aktualne zaświadczenie z Krajowego Rejestru Karnego o niekaralności</w:t>
      </w:r>
      <w:r w:rsidR="00C91FE8">
        <w:rPr>
          <w:rFonts w:ascii="Times New Roman" w:eastAsia="Times New Roman" w:hAnsi="Times New Roman" w:cs="Times New Roman"/>
          <w:sz w:val="24"/>
          <w:szCs w:val="24"/>
          <w:lang w:eastAsia="pl-PL"/>
        </w:rPr>
        <w:t xml:space="preserve"> (</w:t>
      </w:r>
      <w:r w:rsidR="00AF6885">
        <w:rPr>
          <w:rFonts w:ascii="Times New Roman" w:eastAsia="Times New Roman" w:hAnsi="Times New Roman" w:cs="Times New Roman"/>
          <w:sz w:val="24"/>
          <w:szCs w:val="24"/>
          <w:lang w:eastAsia="pl-PL"/>
        </w:rPr>
        <w:t xml:space="preserve">w przypadku zaświadczenia wydanego za pośrednictwem elektronicznego systemu e-KRK </w:t>
      </w:r>
      <w:r w:rsidR="00C91FE8">
        <w:rPr>
          <w:rFonts w:ascii="Times New Roman" w:eastAsia="Times New Roman" w:hAnsi="Times New Roman" w:cs="Times New Roman"/>
          <w:sz w:val="24"/>
          <w:szCs w:val="24"/>
          <w:lang w:eastAsia="pl-PL"/>
        </w:rPr>
        <w:t xml:space="preserve">za wystarczające uznaje się przedłożenie </w:t>
      </w:r>
      <w:r w:rsidR="00AF6885">
        <w:rPr>
          <w:rFonts w:ascii="Times New Roman" w:eastAsia="Times New Roman" w:hAnsi="Times New Roman" w:cs="Times New Roman"/>
          <w:sz w:val="24"/>
          <w:szCs w:val="24"/>
          <w:lang w:eastAsia="pl-PL"/>
        </w:rPr>
        <w:t xml:space="preserve">wydruku </w:t>
      </w:r>
      <w:r w:rsidR="00AF6885" w:rsidRPr="00D803A6">
        <w:rPr>
          <w:rFonts w:ascii="Times New Roman" w:eastAsia="Times New Roman" w:hAnsi="Times New Roman" w:cs="Times New Roman"/>
          <w:sz w:val="24"/>
          <w:szCs w:val="24"/>
          <w:lang w:eastAsia="pl-PL"/>
        </w:rPr>
        <w:t xml:space="preserve">wizualizacji </w:t>
      </w:r>
      <w:r w:rsidR="00B81007" w:rsidRPr="00D803A6">
        <w:rPr>
          <w:rFonts w:ascii="Times New Roman" w:eastAsia="Times New Roman" w:hAnsi="Times New Roman" w:cs="Times New Roman"/>
          <w:sz w:val="24"/>
          <w:szCs w:val="24"/>
          <w:lang w:eastAsia="pl-PL"/>
        </w:rPr>
        <w:t>dokumentu</w:t>
      </w:r>
      <w:r w:rsidR="00B81007">
        <w:rPr>
          <w:rFonts w:ascii="Times New Roman" w:eastAsia="Times New Roman" w:hAnsi="Times New Roman" w:cs="Times New Roman"/>
          <w:sz w:val="24"/>
          <w:szCs w:val="24"/>
          <w:lang w:eastAsia="pl-PL"/>
        </w:rPr>
        <w:t xml:space="preserve"> elektronicznie wygenerowanego</w:t>
      </w:r>
      <w:r w:rsidR="00C91FE8">
        <w:rPr>
          <w:rFonts w:ascii="Times New Roman" w:eastAsia="Times New Roman" w:hAnsi="Times New Roman" w:cs="Times New Roman"/>
          <w:sz w:val="24"/>
          <w:szCs w:val="24"/>
          <w:lang w:eastAsia="pl-PL"/>
        </w:rPr>
        <w:t>)</w:t>
      </w:r>
      <w:r w:rsidRPr="00B94012">
        <w:rPr>
          <w:rFonts w:ascii="Times New Roman" w:eastAsia="Times New Roman" w:hAnsi="Times New Roman" w:cs="Times New Roman"/>
          <w:sz w:val="24"/>
          <w:szCs w:val="24"/>
          <w:lang w:eastAsia="pl-PL"/>
        </w:rPr>
        <w:t>, wystawione nie później niż w terminie 3 miesięcy przed datą złożenia zgłoszenia w postępowaniu kwalifikacyjnym</w:t>
      </w:r>
      <w:r>
        <w:rPr>
          <w:rFonts w:ascii="Times New Roman" w:eastAsia="Times New Roman" w:hAnsi="Times New Roman" w:cs="Times New Roman"/>
          <w:sz w:val="24"/>
          <w:szCs w:val="24"/>
          <w:lang w:eastAsia="pl-PL"/>
        </w:rPr>
        <w:t>.</w:t>
      </w:r>
    </w:p>
    <w:bookmarkEnd w:id="5"/>
    <w:p w14:paraId="78C0DFB0" w14:textId="77777777" w:rsidR="00B94012" w:rsidRPr="00CA2FFF" w:rsidRDefault="00B94012" w:rsidP="00156B18">
      <w:pPr>
        <w:spacing w:after="0" w:line="240" w:lineRule="auto"/>
        <w:jc w:val="both"/>
        <w:rPr>
          <w:rFonts w:ascii="Times New Roman" w:eastAsia="Times New Roman" w:hAnsi="Times New Roman" w:cs="Times New Roman"/>
          <w:sz w:val="24"/>
          <w:szCs w:val="24"/>
          <w:lang w:eastAsia="pl-PL"/>
        </w:rPr>
      </w:pPr>
    </w:p>
    <w:p w14:paraId="7AE79010" w14:textId="2675B5A8" w:rsidR="00CA2FFF" w:rsidRDefault="00CA2FFF" w:rsidP="00CA2FFF">
      <w:pPr>
        <w:numPr>
          <w:ilvl w:val="0"/>
          <w:numId w:val="4"/>
        </w:numPr>
        <w:spacing w:after="0" w:line="240" w:lineRule="auto"/>
        <w:ind w:left="284" w:hanging="284"/>
        <w:rPr>
          <w:rFonts w:ascii="Helvetica" w:eastAsia="Times New Roman" w:hAnsi="Helvetica" w:cs="Helvetica"/>
          <w:sz w:val="24"/>
          <w:szCs w:val="24"/>
          <w:lang w:eastAsia="pl-PL"/>
        </w:rPr>
      </w:pPr>
      <w:r w:rsidRPr="00CA2FFF">
        <w:rPr>
          <w:rFonts w:ascii="Times New Roman" w:eastAsia="Times New Roman" w:hAnsi="Times New Roman" w:cs="Times New Roman"/>
          <w:b/>
          <w:bCs/>
          <w:sz w:val="24"/>
          <w:szCs w:val="24"/>
          <w:u w:val="single"/>
          <w:lang w:eastAsia="pl-PL"/>
        </w:rPr>
        <w:t>Do zgłoszenia kandydata powinny zostać dołączone</w:t>
      </w:r>
      <w:r w:rsidRPr="00CA2FFF">
        <w:rPr>
          <w:rFonts w:ascii="Helvetica" w:eastAsia="Times New Roman" w:hAnsi="Helvetica" w:cs="Helvetica"/>
          <w:b/>
          <w:bCs/>
          <w:sz w:val="24"/>
          <w:szCs w:val="24"/>
          <w:lang w:eastAsia="pl-PL"/>
        </w:rPr>
        <w:t>:</w:t>
      </w:r>
      <w:r w:rsidRPr="00CA2FFF">
        <w:rPr>
          <w:rFonts w:ascii="Helvetica" w:eastAsia="Times New Roman" w:hAnsi="Helvetica" w:cs="Helvetica"/>
          <w:sz w:val="24"/>
          <w:szCs w:val="24"/>
          <w:lang w:eastAsia="pl-PL"/>
        </w:rPr>
        <w:t xml:space="preserve"> </w:t>
      </w:r>
    </w:p>
    <w:p w14:paraId="0CC6A987" w14:textId="77777777" w:rsidR="00417548" w:rsidRPr="00CA2FFF" w:rsidRDefault="00417548" w:rsidP="00417548">
      <w:pPr>
        <w:spacing w:after="0" w:line="240" w:lineRule="auto"/>
        <w:ind w:left="284"/>
        <w:rPr>
          <w:rFonts w:ascii="Helvetica" w:eastAsia="Times New Roman" w:hAnsi="Helvetica" w:cs="Helvetica"/>
          <w:sz w:val="24"/>
          <w:szCs w:val="24"/>
          <w:lang w:eastAsia="pl-PL"/>
        </w:rPr>
      </w:pPr>
    </w:p>
    <w:p w14:paraId="208EC215" w14:textId="77777777" w:rsidR="00CA2FFF" w:rsidRPr="00CA2FFF" w:rsidRDefault="00CA2FFF" w:rsidP="00CA2FFF">
      <w:pPr>
        <w:numPr>
          <w:ilvl w:val="1"/>
          <w:numId w:val="7"/>
        </w:numPr>
        <w:spacing w:after="0" w:line="240" w:lineRule="auto"/>
        <w:ind w:left="567" w:hanging="283"/>
        <w:jc w:val="both"/>
        <w:rPr>
          <w:rFonts w:ascii="Times New Roman" w:eastAsia="Times New Roman" w:hAnsi="Times New Roman" w:cs="Times New Roman"/>
          <w:sz w:val="24"/>
          <w:szCs w:val="24"/>
          <w:lang w:eastAsia="pl-PL"/>
        </w:rPr>
      </w:pPr>
      <w:r w:rsidRPr="00CA2FFF">
        <w:rPr>
          <w:rFonts w:ascii="Times New Roman" w:eastAsia="Times New Roman" w:hAnsi="Times New Roman" w:cs="Times New Roman"/>
          <w:sz w:val="24"/>
          <w:szCs w:val="24"/>
          <w:lang w:eastAsia="pl-PL"/>
        </w:rPr>
        <w:t xml:space="preserve">dokumenty potwierdzające: </w:t>
      </w:r>
    </w:p>
    <w:p w14:paraId="1FB8544E" w14:textId="77777777" w:rsidR="00CA2FFF" w:rsidRPr="00CA2FFF" w:rsidRDefault="00CA2FFF" w:rsidP="00CA2FFF">
      <w:pPr>
        <w:numPr>
          <w:ilvl w:val="2"/>
          <w:numId w:val="8"/>
        </w:numPr>
        <w:spacing w:after="0" w:line="240" w:lineRule="auto"/>
        <w:ind w:left="1134" w:hanging="283"/>
        <w:jc w:val="both"/>
        <w:rPr>
          <w:rFonts w:ascii="Times New Roman" w:eastAsia="Times New Roman" w:hAnsi="Times New Roman" w:cs="Times New Roman"/>
          <w:sz w:val="24"/>
          <w:szCs w:val="24"/>
          <w:lang w:eastAsia="pl-PL"/>
        </w:rPr>
      </w:pPr>
      <w:r w:rsidRPr="00CA2FFF">
        <w:rPr>
          <w:rFonts w:ascii="Times New Roman" w:eastAsia="Times New Roman" w:hAnsi="Times New Roman" w:cs="Times New Roman"/>
          <w:sz w:val="24"/>
          <w:szCs w:val="24"/>
          <w:lang w:eastAsia="pl-PL"/>
        </w:rPr>
        <w:t>posiadanie wykształcenia wyższego lub wykształcenia wyższego uzyskanego za granicą, uznanego w Rzeczypospolitej Polskiej;</w:t>
      </w:r>
    </w:p>
    <w:p w14:paraId="7D870268" w14:textId="795CBBDE" w:rsidR="00CA2FFF" w:rsidRPr="005F31ED" w:rsidRDefault="00CA2FFF" w:rsidP="00CA2FFF">
      <w:pPr>
        <w:numPr>
          <w:ilvl w:val="2"/>
          <w:numId w:val="8"/>
        </w:numPr>
        <w:spacing w:after="0" w:line="240" w:lineRule="auto"/>
        <w:ind w:left="1134" w:hanging="283"/>
        <w:jc w:val="both"/>
        <w:rPr>
          <w:rFonts w:ascii="Times New Roman" w:eastAsia="Times New Roman" w:hAnsi="Times New Roman" w:cs="Times New Roman"/>
          <w:sz w:val="24"/>
          <w:szCs w:val="24"/>
          <w:lang w:eastAsia="pl-PL"/>
        </w:rPr>
      </w:pPr>
      <w:bookmarkStart w:id="6" w:name="_Hlk98166796"/>
      <w:r w:rsidRPr="00CA2FFF">
        <w:rPr>
          <w:rFonts w:ascii="Times New Roman" w:eastAsia="Times New Roman" w:hAnsi="Times New Roman" w:cs="Times New Roman"/>
          <w:sz w:val="24"/>
          <w:szCs w:val="24"/>
          <w:lang w:eastAsia="pl-PL"/>
        </w:rPr>
        <w:t xml:space="preserve">posiadanie co najmniej </w:t>
      </w:r>
      <w:r w:rsidR="004D7824">
        <w:rPr>
          <w:rFonts w:ascii="Times New Roman" w:eastAsia="Times New Roman" w:hAnsi="Times New Roman" w:cs="Times New Roman"/>
          <w:sz w:val="24"/>
          <w:szCs w:val="24"/>
          <w:lang w:eastAsia="pl-PL"/>
        </w:rPr>
        <w:t>5</w:t>
      </w:r>
      <w:r w:rsidRPr="00CA2FFF">
        <w:rPr>
          <w:rFonts w:ascii="Times New Roman" w:eastAsia="Times New Roman" w:hAnsi="Times New Roman" w:cs="Times New Roman"/>
          <w:sz w:val="24"/>
          <w:szCs w:val="24"/>
          <w:lang w:eastAsia="pl-PL"/>
        </w:rPr>
        <w:t xml:space="preserve">-letniego okresu zatrudnienia na podstawie umowy </w:t>
      </w:r>
      <w:r w:rsidR="006B1B96">
        <w:rPr>
          <w:rFonts w:ascii="Times New Roman" w:eastAsia="Times New Roman" w:hAnsi="Times New Roman" w:cs="Times New Roman"/>
          <w:sz w:val="24"/>
          <w:szCs w:val="24"/>
          <w:lang w:eastAsia="pl-PL"/>
        </w:rPr>
        <w:br/>
      </w:r>
      <w:r w:rsidRPr="00CA2FFF">
        <w:rPr>
          <w:rFonts w:ascii="Times New Roman" w:eastAsia="Times New Roman" w:hAnsi="Times New Roman" w:cs="Times New Roman"/>
          <w:sz w:val="24"/>
          <w:szCs w:val="24"/>
          <w:lang w:eastAsia="pl-PL"/>
        </w:rPr>
        <w:t>o pracę, powołania, wyboru, mianowania, spółdzielczej umowy o pracę lub świadczenia usług na podstawie innej umowy lub wykonywania działalności gospodarczej na własny rachunek</w:t>
      </w:r>
      <w:bookmarkEnd w:id="6"/>
      <w:r w:rsidR="00430AE2">
        <w:rPr>
          <w:rFonts w:ascii="Times New Roman" w:eastAsia="Times New Roman" w:hAnsi="Times New Roman" w:cs="Times New Roman"/>
          <w:sz w:val="24"/>
          <w:szCs w:val="24"/>
          <w:lang w:eastAsia="pl-PL"/>
        </w:rPr>
        <w:t xml:space="preserve">, </w:t>
      </w:r>
      <w:r w:rsidR="00430AE2" w:rsidRPr="005F31ED">
        <w:rPr>
          <w:rFonts w:ascii="Times New Roman" w:eastAsia="Times New Roman" w:hAnsi="Times New Roman" w:cs="Times New Roman"/>
          <w:sz w:val="24"/>
          <w:szCs w:val="24"/>
          <w:lang w:eastAsia="pl-PL"/>
        </w:rPr>
        <w:t xml:space="preserve">w tym co najmniej </w:t>
      </w:r>
      <w:r w:rsidR="006E3014" w:rsidRPr="005F31ED">
        <w:rPr>
          <w:rFonts w:ascii="Times New Roman" w:eastAsia="Times New Roman" w:hAnsi="Times New Roman" w:cs="Times New Roman"/>
          <w:sz w:val="24"/>
          <w:szCs w:val="24"/>
          <w:lang w:eastAsia="pl-PL"/>
        </w:rPr>
        <w:t>1</w:t>
      </w:r>
      <w:r w:rsidR="00430AE2" w:rsidRPr="005F31ED">
        <w:rPr>
          <w:rFonts w:ascii="Times New Roman" w:eastAsia="Times New Roman" w:hAnsi="Times New Roman" w:cs="Times New Roman"/>
          <w:sz w:val="24"/>
          <w:szCs w:val="24"/>
          <w:lang w:eastAsia="pl-PL"/>
        </w:rPr>
        <w:t>-rocznego</w:t>
      </w:r>
      <w:r w:rsidR="002A4679" w:rsidRPr="005F31ED">
        <w:rPr>
          <w:rFonts w:ascii="Times New Roman" w:eastAsia="Times New Roman" w:hAnsi="Times New Roman" w:cs="Times New Roman"/>
          <w:sz w:val="24"/>
          <w:szCs w:val="24"/>
          <w:lang w:eastAsia="pl-PL"/>
        </w:rPr>
        <w:t>/letniego</w:t>
      </w:r>
      <w:r w:rsidR="00430AE2" w:rsidRPr="005F31ED">
        <w:rPr>
          <w:rFonts w:ascii="Times New Roman" w:eastAsia="Times New Roman" w:hAnsi="Times New Roman" w:cs="Times New Roman"/>
          <w:sz w:val="24"/>
          <w:szCs w:val="24"/>
          <w:lang w:eastAsia="pl-PL"/>
        </w:rPr>
        <w:t xml:space="preserve"> doświadczenia w branży lotniczej</w:t>
      </w:r>
      <w:r w:rsidR="00DF72AE" w:rsidRPr="005F31ED">
        <w:rPr>
          <w:rFonts w:ascii="Times New Roman" w:eastAsia="Times New Roman" w:hAnsi="Times New Roman" w:cs="Times New Roman"/>
          <w:sz w:val="24"/>
          <w:szCs w:val="24"/>
          <w:lang w:eastAsia="pl-PL"/>
        </w:rPr>
        <w:t>;</w:t>
      </w:r>
    </w:p>
    <w:p w14:paraId="3F745A53" w14:textId="4551D429" w:rsidR="00CA2FFF" w:rsidRPr="00CA2FFF" w:rsidRDefault="00CA2FFF" w:rsidP="00CA2FFF">
      <w:pPr>
        <w:numPr>
          <w:ilvl w:val="2"/>
          <w:numId w:val="8"/>
        </w:numPr>
        <w:spacing w:after="0" w:line="240" w:lineRule="auto"/>
        <w:ind w:left="1134" w:hanging="283"/>
        <w:jc w:val="both"/>
        <w:rPr>
          <w:rFonts w:ascii="Times New Roman" w:eastAsia="Times New Roman" w:hAnsi="Times New Roman" w:cs="Times New Roman"/>
          <w:sz w:val="24"/>
          <w:szCs w:val="24"/>
          <w:lang w:eastAsia="pl-PL"/>
        </w:rPr>
      </w:pPr>
      <w:r w:rsidRPr="00CA2FFF">
        <w:rPr>
          <w:rFonts w:ascii="Times New Roman" w:eastAsia="Times New Roman" w:hAnsi="Times New Roman" w:cs="Times New Roman"/>
          <w:sz w:val="24"/>
          <w:szCs w:val="24"/>
          <w:lang w:eastAsia="pl-PL"/>
        </w:rPr>
        <w:t xml:space="preserve">posiadanie co najmniej </w:t>
      </w:r>
      <w:r w:rsidR="004D7824">
        <w:rPr>
          <w:rFonts w:ascii="Times New Roman" w:eastAsia="Times New Roman" w:hAnsi="Times New Roman" w:cs="Times New Roman"/>
          <w:sz w:val="24"/>
          <w:szCs w:val="24"/>
          <w:lang w:eastAsia="pl-PL"/>
        </w:rPr>
        <w:t>3</w:t>
      </w:r>
      <w:r w:rsidRPr="00CA2FFF">
        <w:rPr>
          <w:rFonts w:ascii="Times New Roman" w:eastAsia="Times New Roman" w:hAnsi="Times New Roman" w:cs="Times New Roman"/>
          <w:sz w:val="24"/>
          <w:szCs w:val="24"/>
          <w:lang w:eastAsia="pl-PL"/>
        </w:rPr>
        <w:t>-letniego doświadczenia na stanowiskach kierowniczych  albo wynikających z prowadzenia działalności gospodarczej na własny rachunek</w:t>
      </w:r>
      <w:r w:rsidR="00DF72AE">
        <w:rPr>
          <w:rFonts w:ascii="Times New Roman" w:eastAsia="Times New Roman" w:hAnsi="Times New Roman" w:cs="Times New Roman"/>
          <w:sz w:val="24"/>
          <w:szCs w:val="24"/>
          <w:lang w:eastAsia="pl-PL"/>
        </w:rPr>
        <w:t>;</w:t>
      </w:r>
    </w:p>
    <w:p w14:paraId="6DB9F672" w14:textId="34259A88" w:rsidR="00CA2FFF" w:rsidRDefault="00CA2FFF" w:rsidP="00CA2FFF">
      <w:pPr>
        <w:numPr>
          <w:ilvl w:val="2"/>
          <w:numId w:val="8"/>
        </w:numPr>
        <w:spacing w:after="0" w:line="240" w:lineRule="auto"/>
        <w:ind w:left="1134" w:hanging="283"/>
        <w:jc w:val="both"/>
        <w:rPr>
          <w:rFonts w:ascii="Times New Roman" w:eastAsia="Times New Roman" w:hAnsi="Times New Roman" w:cs="Times New Roman"/>
          <w:sz w:val="24"/>
          <w:szCs w:val="24"/>
          <w:lang w:eastAsia="pl-PL"/>
        </w:rPr>
      </w:pPr>
      <w:r w:rsidRPr="00CA2FFF">
        <w:rPr>
          <w:rFonts w:ascii="Times New Roman" w:eastAsia="Times New Roman" w:hAnsi="Times New Roman" w:cs="Times New Roman"/>
          <w:sz w:val="24"/>
          <w:szCs w:val="24"/>
          <w:lang w:eastAsia="pl-PL"/>
        </w:rPr>
        <w:t>dodatkowe umiejętności (np. referencje, rekomendacje, certyfikaty, poświadczenia bezpieczeństwa)</w:t>
      </w:r>
      <w:r w:rsidR="00B147F5">
        <w:rPr>
          <w:rFonts w:ascii="Times New Roman" w:eastAsia="Times New Roman" w:hAnsi="Times New Roman" w:cs="Times New Roman"/>
          <w:sz w:val="24"/>
          <w:szCs w:val="24"/>
          <w:lang w:eastAsia="pl-PL"/>
        </w:rPr>
        <w:t>;</w:t>
      </w:r>
    </w:p>
    <w:p w14:paraId="416A79A2" w14:textId="77777777" w:rsidR="004C712B" w:rsidRPr="00CA2FFF" w:rsidRDefault="004C712B" w:rsidP="004C712B">
      <w:pPr>
        <w:spacing w:after="0" w:line="240" w:lineRule="auto"/>
        <w:jc w:val="both"/>
        <w:rPr>
          <w:rFonts w:ascii="Times New Roman" w:eastAsia="Times New Roman" w:hAnsi="Times New Roman" w:cs="Times New Roman"/>
          <w:sz w:val="24"/>
          <w:szCs w:val="24"/>
          <w:lang w:eastAsia="pl-PL"/>
        </w:rPr>
      </w:pPr>
    </w:p>
    <w:p w14:paraId="5FECEBFC" w14:textId="4BBBC4C5" w:rsidR="009865CE" w:rsidRDefault="00E2753D" w:rsidP="00B9088D">
      <w:pPr>
        <w:numPr>
          <w:ilvl w:val="0"/>
          <w:numId w:val="8"/>
        </w:numPr>
        <w:spacing w:after="0" w:line="240" w:lineRule="auto"/>
        <w:jc w:val="both"/>
        <w:rPr>
          <w:rFonts w:ascii="Times New Roman" w:eastAsia="Times New Roman" w:hAnsi="Times New Roman" w:cs="Times New Roman"/>
          <w:sz w:val="24"/>
          <w:szCs w:val="24"/>
          <w:lang w:eastAsia="pl-PL"/>
        </w:rPr>
      </w:pPr>
      <w:r w:rsidRPr="004C712B">
        <w:rPr>
          <w:rFonts w:ascii="Times New Roman" w:eastAsia="Times New Roman" w:hAnsi="Times New Roman" w:cs="Times New Roman"/>
          <w:sz w:val="24"/>
          <w:szCs w:val="24"/>
          <w:lang w:eastAsia="pl-PL"/>
        </w:rPr>
        <w:t xml:space="preserve">oświadczenie </w:t>
      </w:r>
      <w:r w:rsidR="00EA059D" w:rsidRPr="004C712B">
        <w:rPr>
          <w:rFonts w:ascii="Times New Roman" w:eastAsia="Times New Roman" w:hAnsi="Times New Roman" w:cs="Times New Roman"/>
          <w:sz w:val="24"/>
          <w:szCs w:val="24"/>
          <w:lang w:eastAsia="pl-PL"/>
        </w:rPr>
        <w:t xml:space="preserve"> – w przypadku kandydatów urodzonych przed dniem 1 sierpnia 1972 r. -  </w:t>
      </w:r>
      <w:r w:rsidRPr="004C712B">
        <w:rPr>
          <w:rFonts w:ascii="Times New Roman" w:eastAsia="Times New Roman" w:hAnsi="Times New Roman" w:cs="Times New Roman"/>
          <w:sz w:val="24"/>
          <w:szCs w:val="24"/>
          <w:lang w:eastAsia="pl-PL"/>
        </w:rPr>
        <w:t xml:space="preserve">o </w:t>
      </w:r>
      <w:r w:rsidR="00EA059D" w:rsidRPr="004C712B">
        <w:rPr>
          <w:rFonts w:ascii="Times New Roman" w:eastAsia="Times New Roman" w:hAnsi="Times New Roman" w:cs="Times New Roman"/>
          <w:sz w:val="24"/>
          <w:szCs w:val="24"/>
          <w:lang w:eastAsia="pl-PL"/>
        </w:rPr>
        <w:t xml:space="preserve">realizacji obowiązku złożenia podmiotowi uprawnionemu do wykonywania praw </w:t>
      </w:r>
      <w:r w:rsidR="00502C91">
        <w:rPr>
          <w:rFonts w:ascii="Times New Roman" w:eastAsia="Times New Roman" w:hAnsi="Times New Roman" w:cs="Times New Roman"/>
          <w:sz w:val="24"/>
          <w:szCs w:val="24"/>
          <w:lang w:eastAsia="pl-PL"/>
        </w:rPr>
        <w:br/>
      </w:r>
      <w:r w:rsidR="00EA059D" w:rsidRPr="004C712B">
        <w:rPr>
          <w:rFonts w:ascii="Times New Roman" w:eastAsia="Times New Roman" w:hAnsi="Times New Roman" w:cs="Times New Roman"/>
          <w:sz w:val="24"/>
          <w:szCs w:val="24"/>
          <w:lang w:eastAsia="pl-PL"/>
        </w:rPr>
        <w:t xml:space="preserve">z akcji należących do Skarbu Państwa oświadczenia lustracyjnego lub informacji </w:t>
      </w:r>
      <w:r w:rsidR="00502C91">
        <w:rPr>
          <w:rFonts w:ascii="Times New Roman" w:eastAsia="Times New Roman" w:hAnsi="Times New Roman" w:cs="Times New Roman"/>
          <w:sz w:val="24"/>
          <w:szCs w:val="24"/>
          <w:lang w:eastAsia="pl-PL"/>
        </w:rPr>
        <w:br/>
      </w:r>
      <w:r w:rsidR="00EA059D" w:rsidRPr="004C712B">
        <w:rPr>
          <w:rFonts w:ascii="Times New Roman" w:eastAsia="Times New Roman" w:hAnsi="Times New Roman" w:cs="Times New Roman"/>
          <w:sz w:val="24"/>
          <w:szCs w:val="24"/>
          <w:lang w:eastAsia="pl-PL"/>
        </w:rPr>
        <w:t xml:space="preserve">o uprzednim złożeniu oświadczenia lustracyjnego, zgodnie z ustawą z 18 października 2006 r. o ujawnianiu informacji o dokumentach organów bezpieczeństwa państwa </w:t>
      </w:r>
      <w:r w:rsidRPr="004C712B">
        <w:rPr>
          <w:rFonts w:ascii="Times New Roman" w:eastAsia="Times New Roman" w:hAnsi="Times New Roman" w:cs="Times New Roman"/>
          <w:sz w:val="24"/>
          <w:szCs w:val="24"/>
          <w:lang w:eastAsia="pl-PL"/>
        </w:rPr>
        <w:t>z lat 1944-1990 oraz treści tych dokumentów;</w:t>
      </w:r>
    </w:p>
    <w:p w14:paraId="6DF8688E" w14:textId="77777777" w:rsidR="00CA2FFF" w:rsidRPr="00CA2FFF" w:rsidRDefault="00CA2FFF" w:rsidP="00CA2FFF">
      <w:pPr>
        <w:tabs>
          <w:tab w:val="left" w:pos="900"/>
        </w:tabs>
        <w:spacing w:after="0" w:line="240" w:lineRule="auto"/>
        <w:jc w:val="both"/>
        <w:rPr>
          <w:rFonts w:ascii="Times New Roman" w:eastAsiaTheme="minorEastAsia" w:hAnsi="Times New Roman" w:cs="Times New Roman"/>
          <w:sz w:val="24"/>
          <w:szCs w:val="24"/>
          <w:lang w:eastAsia="pl-PL"/>
        </w:rPr>
      </w:pPr>
    </w:p>
    <w:p w14:paraId="6DCFF9C2" w14:textId="77777777" w:rsidR="00CA2FFF" w:rsidRPr="009B7F1A" w:rsidRDefault="00CA2FFF" w:rsidP="00CA2FFF">
      <w:pPr>
        <w:tabs>
          <w:tab w:val="left" w:pos="900"/>
        </w:tabs>
        <w:spacing w:after="0" w:line="240" w:lineRule="auto"/>
        <w:jc w:val="both"/>
        <w:rPr>
          <w:rFonts w:ascii="Times New Roman" w:eastAsiaTheme="minorEastAsia" w:hAnsi="Times New Roman" w:cs="Times New Roman"/>
          <w:sz w:val="24"/>
          <w:szCs w:val="24"/>
          <w:lang w:eastAsia="pl-PL"/>
        </w:rPr>
      </w:pPr>
    </w:p>
    <w:p w14:paraId="5EAD7026" w14:textId="62C5D50B" w:rsidR="00CA2FFF" w:rsidRPr="009B7F1A" w:rsidRDefault="009B7F1A" w:rsidP="00033475">
      <w:pPr>
        <w:ind w:left="709" w:hanging="709"/>
        <w:jc w:val="both"/>
        <w:rPr>
          <w:rFonts w:ascii="Times New Roman" w:hAnsi="Times New Roman" w:cs="Times New Roman"/>
          <w:b/>
          <w:sz w:val="24"/>
          <w:szCs w:val="24"/>
        </w:rPr>
      </w:pPr>
      <w:r w:rsidRPr="00033475">
        <w:rPr>
          <w:rFonts w:ascii="Times New Roman" w:hAnsi="Times New Roman" w:cs="Times New Roman"/>
          <w:b/>
          <w:sz w:val="24"/>
          <w:szCs w:val="24"/>
        </w:rPr>
        <w:t>3.</w:t>
      </w:r>
      <w:r w:rsidRPr="00033475">
        <w:rPr>
          <w:rFonts w:ascii="Times New Roman" w:hAnsi="Times New Roman" w:cs="Times New Roman"/>
          <w:b/>
          <w:sz w:val="24"/>
          <w:szCs w:val="24"/>
        </w:rPr>
        <w:tab/>
      </w:r>
      <w:r w:rsidR="00033475">
        <w:rPr>
          <w:rFonts w:ascii="Times New Roman" w:hAnsi="Times New Roman" w:cs="Times New Roman"/>
          <w:b/>
          <w:sz w:val="24"/>
          <w:szCs w:val="24"/>
          <w:u w:val="single"/>
        </w:rPr>
        <w:t>Do zgłoszenia k</w:t>
      </w:r>
      <w:r w:rsidR="00CA2FFF" w:rsidRPr="009B7F1A">
        <w:rPr>
          <w:rFonts w:ascii="Times New Roman" w:hAnsi="Times New Roman" w:cs="Times New Roman"/>
          <w:b/>
          <w:sz w:val="24"/>
          <w:szCs w:val="24"/>
          <w:u w:val="single"/>
        </w:rPr>
        <w:t>andydat</w:t>
      </w:r>
      <w:r w:rsidR="00033475">
        <w:rPr>
          <w:rFonts w:ascii="Times New Roman" w:hAnsi="Times New Roman" w:cs="Times New Roman"/>
          <w:b/>
          <w:sz w:val="24"/>
          <w:szCs w:val="24"/>
          <w:u w:val="single"/>
        </w:rPr>
        <w:t xml:space="preserve"> powinien dołączyć oświadczenie</w:t>
      </w:r>
      <w:r w:rsidR="000B7F08">
        <w:rPr>
          <w:rFonts w:ascii="Times New Roman" w:hAnsi="Times New Roman" w:cs="Times New Roman"/>
          <w:b/>
          <w:sz w:val="24"/>
          <w:szCs w:val="24"/>
          <w:u w:val="single"/>
        </w:rPr>
        <w:t>, że kandydat:</w:t>
      </w:r>
    </w:p>
    <w:p w14:paraId="2472983F" w14:textId="77777777" w:rsidR="00417548" w:rsidRPr="00CA2FFF" w:rsidRDefault="00417548" w:rsidP="00417548">
      <w:pPr>
        <w:spacing w:after="0" w:line="240" w:lineRule="auto"/>
        <w:ind w:left="284"/>
        <w:jc w:val="both"/>
        <w:rPr>
          <w:rFonts w:ascii="Times New Roman" w:eastAsiaTheme="minorEastAsia" w:hAnsi="Times New Roman" w:cs="Times New Roman"/>
          <w:b/>
          <w:sz w:val="24"/>
          <w:szCs w:val="24"/>
          <w:lang w:eastAsia="pl-PL"/>
        </w:rPr>
      </w:pPr>
    </w:p>
    <w:p w14:paraId="3EB45891" w14:textId="2F8C9D6A" w:rsidR="00CA2FFF" w:rsidRPr="00CA2FFF" w:rsidRDefault="00033475" w:rsidP="00CA2FFF">
      <w:pPr>
        <w:widowControl w:val="0"/>
        <w:numPr>
          <w:ilvl w:val="0"/>
          <w:numId w:val="9"/>
        </w:numPr>
        <w:autoSpaceDE w:val="0"/>
        <w:autoSpaceDN w:val="0"/>
        <w:adjustRightInd w:val="0"/>
        <w:spacing w:after="0" w:line="40" w:lineRule="atLeast"/>
        <w:jc w:val="both"/>
        <w:rPr>
          <w:rFonts w:ascii="Times New Roman" w:eastAsiaTheme="minorEastAsia" w:hAnsi="Times New Roman" w:cs="Times New Roman"/>
          <w:sz w:val="24"/>
          <w:szCs w:val="24"/>
          <w:lang w:eastAsia="pl-PL"/>
        </w:rPr>
      </w:pPr>
      <w:r>
        <w:rPr>
          <w:rFonts w:ascii="Times New Roman" w:eastAsiaTheme="minorEastAsia" w:hAnsi="Times New Roman" w:cs="Times New Roman"/>
          <w:sz w:val="24"/>
          <w:szCs w:val="24"/>
          <w:lang w:eastAsia="pl-PL"/>
        </w:rPr>
        <w:t>nie</w:t>
      </w:r>
      <w:r w:rsidR="000B7F08">
        <w:rPr>
          <w:rFonts w:ascii="Times New Roman" w:eastAsiaTheme="minorEastAsia" w:hAnsi="Times New Roman" w:cs="Times New Roman"/>
          <w:sz w:val="24"/>
          <w:szCs w:val="24"/>
          <w:lang w:eastAsia="pl-PL"/>
        </w:rPr>
        <w:t xml:space="preserve"> </w:t>
      </w:r>
      <w:r w:rsidR="00CA2FFF" w:rsidRPr="00CA2FFF">
        <w:rPr>
          <w:rFonts w:ascii="Times New Roman" w:eastAsiaTheme="minorEastAsia" w:hAnsi="Times New Roman" w:cs="Times New Roman"/>
          <w:sz w:val="24"/>
          <w:szCs w:val="24"/>
          <w:lang w:eastAsia="pl-PL"/>
        </w:rPr>
        <w:t>pełni</w:t>
      </w:r>
      <w:r w:rsidR="000B7F08">
        <w:rPr>
          <w:rFonts w:ascii="Times New Roman" w:eastAsiaTheme="minorEastAsia" w:hAnsi="Times New Roman" w:cs="Times New Roman"/>
          <w:sz w:val="24"/>
          <w:szCs w:val="24"/>
          <w:lang w:eastAsia="pl-PL"/>
        </w:rPr>
        <w:t xml:space="preserve"> </w:t>
      </w:r>
      <w:r w:rsidR="00CA2FFF" w:rsidRPr="00CA2FFF">
        <w:rPr>
          <w:rFonts w:ascii="Times New Roman" w:eastAsiaTheme="minorEastAsia" w:hAnsi="Times New Roman" w:cs="Times New Roman"/>
          <w:sz w:val="24"/>
          <w:szCs w:val="24"/>
          <w:lang w:eastAsia="pl-PL"/>
        </w:rPr>
        <w:t xml:space="preserve">funkcji społecznego współpracownika </w:t>
      </w:r>
      <w:r>
        <w:rPr>
          <w:rFonts w:ascii="Times New Roman" w:eastAsiaTheme="minorEastAsia" w:hAnsi="Times New Roman" w:cs="Times New Roman"/>
          <w:sz w:val="24"/>
          <w:szCs w:val="24"/>
          <w:lang w:eastAsia="pl-PL"/>
        </w:rPr>
        <w:t>oraz nie</w:t>
      </w:r>
      <w:r w:rsidR="000B7F08">
        <w:rPr>
          <w:rFonts w:ascii="Times New Roman" w:eastAsiaTheme="minorEastAsia" w:hAnsi="Times New Roman" w:cs="Times New Roman"/>
          <w:sz w:val="24"/>
          <w:szCs w:val="24"/>
          <w:lang w:eastAsia="pl-PL"/>
        </w:rPr>
        <w:t xml:space="preserve"> jest </w:t>
      </w:r>
      <w:r w:rsidR="00CA2FFF" w:rsidRPr="00CA2FFF">
        <w:rPr>
          <w:rFonts w:ascii="Times New Roman" w:eastAsiaTheme="minorEastAsia" w:hAnsi="Times New Roman" w:cs="Times New Roman"/>
          <w:sz w:val="24"/>
          <w:szCs w:val="24"/>
          <w:lang w:eastAsia="pl-PL"/>
        </w:rPr>
        <w:t>zatrudni</w:t>
      </w:r>
      <w:r w:rsidR="000B7F08">
        <w:rPr>
          <w:rFonts w:ascii="Times New Roman" w:eastAsiaTheme="minorEastAsia" w:hAnsi="Times New Roman" w:cs="Times New Roman"/>
          <w:sz w:val="24"/>
          <w:szCs w:val="24"/>
          <w:lang w:eastAsia="pl-PL"/>
        </w:rPr>
        <w:t>ony</w:t>
      </w:r>
      <w:r w:rsidR="00CA2FFF" w:rsidRPr="00CA2FFF">
        <w:rPr>
          <w:rFonts w:ascii="Times New Roman" w:eastAsiaTheme="minorEastAsia" w:hAnsi="Times New Roman" w:cs="Times New Roman"/>
          <w:sz w:val="24"/>
          <w:szCs w:val="24"/>
          <w:lang w:eastAsia="pl-PL"/>
        </w:rPr>
        <w:t xml:space="preserve"> w biurze poselskim, senatorskim, poselsko-senatorskim lub biurze posła do Parlamentu Europejskiego na podstawie umowy o pracę lub </w:t>
      </w:r>
      <w:r w:rsidR="002D31B7">
        <w:rPr>
          <w:rFonts w:ascii="Times New Roman" w:eastAsiaTheme="minorEastAsia" w:hAnsi="Times New Roman" w:cs="Times New Roman"/>
          <w:sz w:val="24"/>
          <w:szCs w:val="24"/>
          <w:lang w:eastAsia="pl-PL"/>
        </w:rPr>
        <w:t>nie</w:t>
      </w:r>
      <w:r w:rsidR="000B7F08">
        <w:rPr>
          <w:rFonts w:ascii="Times New Roman" w:eastAsiaTheme="minorEastAsia" w:hAnsi="Times New Roman" w:cs="Times New Roman"/>
          <w:sz w:val="24"/>
          <w:szCs w:val="24"/>
          <w:lang w:eastAsia="pl-PL"/>
        </w:rPr>
        <w:t xml:space="preserve"> </w:t>
      </w:r>
      <w:r w:rsidR="00CA2FFF" w:rsidRPr="00CA2FFF">
        <w:rPr>
          <w:rFonts w:ascii="Times New Roman" w:eastAsiaTheme="minorEastAsia" w:hAnsi="Times New Roman" w:cs="Times New Roman"/>
          <w:sz w:val="24"/>
          <w:szCs w:val="24"/>
          <w:lang w:eastAsia="pl-PL"/>
        </w:rPr>
        <w:t>świadcz</w:t>
      </w:r>
      <w:r w:rsidR="000B7F08">
        <w:rPr>
          <w:rFonts w:ascii="Times New Roman" w:eastAsiaTheme="minorEastAsia" w:hAnsi="Times New Roman" w:cs="Times New Roman"/>
          <w:sz w:val="24"/>
          <w:szCs w:val="24"/>
          <w:lang w:eastAsia="pl-PL"/>
        </w:rPr>
        <w:t>y</w:t>
      </w:r>
      <w:r w:rsidR="00CA2FFF" w:rsidRPr="00CA2FFF">
        <w:rPr>
          <w:rFonts w:ascii="Times New Roman" w:eastAsiaTheme="minorEastAsia" w:hAnsi="Times New Roman" w:cs="Times New Roman"/>
          <w:sz w:val="24"/>
          <w:szCs w:val="24"/>
          <w:lang w:eastAsia="pl-PL"/>
        </w:rPr>
        <w:t xml:space="preserve"> pracy na podstawie umowy zlecenia lub innej umowy o podobnym charakterze; </w:t>
      </w:r>
    </w:p>
    <w:p w14:paraId="27B688B2" w14:textId="37470206" w:rsidR="00CA2FFF" w:rsidRPr="00CA2FFF" w:rsidRDefault="00033475" w:rsidP="00CA2FFF">
      <w:pPr>
        <w:widowControl w:val="0"/>
        <w:numPr>
          <w:ilvl w:val="0"/>
          <w:numId w:val="9"/>
        </w:numPr>
        <w:autoSpaceDE w:val="0"/>
        <w:autoSpaceDN w:val="0"/>
        <w:adjustRightInd w:val="0"/>
        <w:spacing w:after="0" w:line="40" w:lineRule="atLeast"/>
        <w:jc w:val="both"/>
        <w:rPr>
          <w:rFonts w:ascii="Times New Roman" w:eastAsiaTheme="minorEastAsia" w:hAnsi="Times New Roman" w:cs="Times New Roman"/>
          <w:sz w:val="24"/>
          <w:szCs w:val="24"/>
          <w:lang w:eastAsia="pl-PL"/>
        </w:rPr>
      </w:pPr>
      <w:r>
        <w:rPr>
          <w:rFonts w:ascii="Times New Roman" w:eastAsiaTheme="minorEastAsia" w:hAnsi="Times New Roman" w:cs="Times New Roman"/>
          <w:sz w:val="24"/>
          <w:szCs w:val="24"/>
          <w:lang w:eastAsia="pl-PL"/>
        </w:rPr>
        <w:t>nie</w:t>
      </w:r>
      <w:r w:rsidR="000B7F08">
        <w:rPr>
          <w:rFonts w:ascii="Times New Roman" w:eastAsiaTheme="minorEastAsia" w:hAnsi="Times New Roman" w:cs="Times New Roman"/>
          <w:sz w:val="24"/>
          <w:szCs w:val="24"/>
          <w:lang w:eastAsia="pl-PL"/>
        </w:rPr>
        <w:t xml:space="preserve"> </w:t>
      </w:r>
      <w:r w:rsidR="00CA2FFF" w:rsidRPr="00CA2FFF">
        <w:rPr>
          <w:rFonts w:ascii="Times New Roman" w:eastAsiaTheme="minorEastAsia" w:hAnsi="Times New Roman" w:cs="Times New Roman"/>
          <w:sz w:val="24"/>
          <w:szCs w:val="24"/>
          <w:lang w:eastAsia="pl-PL"/>
        </w:rPr>
        <w:t>wchodz</w:t>
      </w:r>
      <w:r w:rsidR="000B7F08">
        <w:rPr>
          <w:rFonts w:ascii="Times New Roman" w:eastAsiaTheme="minorEastAsia" w:hAnsi="Times New Roman" w:cs="Times New Roman"/>
          <w:sz w:val="24"/>
          <w:szCs w:val="24"/>
          <w:lang w:eastAsia="pl-PL"/>
        </w:rPr>
        <w:t>i</w:t>
      </w:r>
      <w:r>
        <w:rPr>
          <w:rFonts w:ascii="Times New Roman" w:eastAsiaTheme="minorEastAsia" w:hAnsi="Times New Roman" w:cs="Times New Roman"/>
          <w:sz w:val="24"/>
          <w:szCs w:val="24"/>
          <w:lang w:eastAsia="pl-PL"/>
        </w:rPr>
        <w:t xml:space="preserve"> </w:t>
      </w:r>
      <w:r w:rsidR="00CA2FFF" w:rsidRPr="00CA2FFF">
        <w:rPr>
          <w:rFonts w:ascii="Times New Roman" w:eastAsiaTheme="minorEastAsia" w:hAnsi="Times New Roman" w:cs="Times New Roman"/>
          <w:sz w:val="24"/>
          <w:szCs w:val="24"/>
          <w:lang w:eastAsia="pl-PL"/>
        </w:rPr>
        <w:t xml:space="preserve">w skład organu partii politycznej reprezentującego partię polityczną na zewnątrz oraz uprawnionego do zaciągania zobowiązań; </w:t>
      </w:r>
    </w:p>
    <w:p w14:paraId="20A6DC39" w14:textId="2D1E20CB" w:rsidR="00CA2FFF" w:rsidRPr="00CA2FFF" w:rsidRDefault="00033475" w:rsidP="00CA2FFF">
      <w:pPr>
        <w:widowControl w:val="0"/>
        <w:numPr>
          <w:ilvl w:val="0"/>
          <w:numId w:val="9"/>
        </w:numPr>
        <w:autoSpaceDE w:val="0"/>
        <w:autoSpaceDN w:val="0"/>
        <w:adjustRightInd w:val="0"/>
        <w:spacing w:after="0" w:line="40" w:lineRule="atLeast"/>
        <w:jc w:val="both"/>
        <w:rPr>
          <w:rFonts w:ascii="Times New Roman" w:eastAsiaTheme="minorEastAsia" w:hAnsi="Times New Roman" w:cs="Times New Roman"/>
          <w:sz w:val="24"/>
          <w:szCs w:val="24"/>
          <w:lang w:eastAsia="pl-PL"/>
        </w:rPr>
      </w:pPr>
      <w:r>
        <w:rPr>
          <w:rFonts w:ascii="Times New Roman" w:eastAsiaTheme="minorEastAsia" w:hAnsi="Times New Roman" w:cs="Times New Roman"/>
          <w:sz w:val="24"/>
          <w:szCs w:val="24"/>
          <w:lang w:eastAsia="pl-PL"/>
        </w:rPr>
        <w:t>nie</w:t>
      </w:r>
      <w:r w:rsidR="000B7F08">
        <w:rPr>
          <w:rFonts w:ascii="Times New Roman" w:eastAsiaTheme="minorEastAsia" w:hAnsi="Times New Roman" w:cs="Times New Roman"/>
          <w:sz w:val="24"/>
          <w:szCs w:val="24"/>
          <w:lang w:eastAsia="pl-PL"/>
        </w:rPr>
        <w:t xml:space="preserve"> jest </w:t>
      </w:r>
      <w:r w:rsidR="00CA2FFF" w:rsidRPr="00CA2FFF">
        <w:rPr>
          <w:rFonts w:ascii="Times New Roman" w:eastAsiaTheme="minorEastAsia" w:hAnsi="Times New Roman" w:cs="Times New Roman"/>
          <w:sz w:val="24"/>
          <w:szCs w:val="24"/>
          <w:lang w:eastAsia="pl-PL"/>
        </w:rPr>
        <w:t>zatrudni</w:t>
      </w:r>
      <w:r w:rsidR="000B7F08">
        <w:rPr>
          <w:rFonts w:ascii="Times New Roman" w:eastAsiaTheme="minorEastAsia" w:hAnsi="Times New Roman" w:cs="Times New Roman"/>
          <w:sz w:val="24"/>
          <w:szCs w:val="24"/>
          <w:lang w:eastAsia="pl-PL"/>
        </w:rPr>
        <w:t>ony</w:t>
      </w:r>
      <w:r w:rsidR="00CA2FFF" w:rsidRPr="00CA2FFF">
        <w:rPr>
          <w:rFonts w:ascii="Times New Roman" w:eastAsiaTheme="minorEastAsia" w:hAnsi="Times New Roman" w:cs="Times New Roman"/>
          <w:sz w:val="24"/>
          <w:szCs w:val="24"/>
          <w:lang w:eastAsia="pl-PL"/>
        </w:rPr>
        <w:t xml:space="preserve"> przez partię polityczną na podstawie umowy o pracę</w:t>
      </w:r>
      <w:r>
        <w:rPr>
          <w:rFonts w:ascii="Times New Roman" w:eastAsiaTheme="minorEastAsia" w:hAnsi="Times New Roman" w:cs="Times New Roman"/>
          <w:sz w:val="24"/>
          <w:szCs w:val="24"/>
          <w:lang w:eastAsia="pl-PL"/>
        </w:rPr>
        <w:t xml:space="preserve">, </w:t>
      </w:r>
      <w:r w:rsidR="00CA2FFF" w:rsidRPr="00CA2FFF">
        <w:rPr>
          <w:rFonts w:ascii="Times New Roman" w:eastAsiaTheme="minorEastAsia" w:hAnsi="Times New Roman" w:cs="Times New Roman"/>
          <w:sz w:val="24"/>
          <w:szCs w:val="24"/>
          <w:lang w:eastAsia="pl-PL"/>
        </w:rPr>
        <w:t xml:space="preserve">umowy zlecenia lub innej umowy o podobnym charakterze; </w:t>
      </w:r>
    </w:p>
    <w:p w14:paraId="3C5B3C17" w14:textId="1623D7B3" w:rsidR="00CA2FFF" w:rsidRPr="00CA2FFF" w:rsidRDefault="00033475" w:rsidP="00CA2FFF">
      <w:pPr>
        <w:widowControl w:val="0"/>
        <w:numPr>
          <w:ilvl w:val="0"/>
          <w:numId w:val="9"/>
        </w:numPr>
        <w:autoSpaceDE w:val="0"/>
        <w:autoSpaceDN w:val="0"/>
        <w:adjustRightInd w:val="0"/>
        <w:spacing w:after="0" w:line="40" w:lineRule="atLeast"/>
        <w:jc w:val="both"/>
        <w:rPr>
          <w:rFonts w:ascii="Times New Roman" w:eastAsiaTheme="minorEastAsia" w:hAnsi="Times New Roman" w:cs="Times New Roman"/>
          <w:sz w:val="24"/>
          <w:szCs w:val="24"/>
          <w:lang w:eastAsia="pl-PL"/>
        </w:rPr>
      </w:pPr>
      <w:r>
        <w:rPr>
          <w:rFonts w:ascii="Times New Roman" w:eastAsiaTheme="minorEastAsia" w:hAnsi="Times New Roman" w:cs="Times New Roman"/>
          <w:sz w:val="24"/>
          <w:szCs w:val="24"/>
          <w:lang w:eastAsia="pl-PL"/>
        </w:rPr>
        <w:t>nie</w:t>
      </w:r>
      <w:r w:rsidR="000B7F08">
        <w:rPr>
          <w:rFonts w:ascii="Times New Roman" w:eastAsiaTheme="minorEastAsia" w:hAnsi="Times New Roman" w:cs="Times New Roman"/>
          <w:sz w:val="24"/>
          <w:szCs w:val="24"/>
          <w:lang w:eastAsia="pl-PL"/>
        </w:rPr>
        <w:t xml:space="preserve"> </w:t>
      </w:r>
      <w:r>
        <w:rPr>
          <w:rFonts w:ascii="Times New Roman" w:eastAsiaTheme="minorEastAsia" w:hAnsi="Times New Roman" w:cs="Times New Roman"/>
          <w:sz w:val="24"/>
          <w:szCs w:val="24"/>
          <w:lang w:eastAsia="pl-PL"/>
        </w:rPr>
        <w:t xml:space="preserve">pełni </w:t>
      </w:r>
      <w:r w:rsidR="00CA2FFF" w:rsidRPr="00CA2FFF">
        <w:rPr>
          <w:rFonts w:ascii="Times New Roman" w:eastAsiaTheme="minorEastAsia" w:hAnsi="Times New Roman" w:cs="Times New Roman"/>
          <w:sz w:val="24"/>
          <w:szCs w:val="24"/>
          <w:lang w:eastAsia="pl-PL"/>
        </w:rPr>
        <w:t xml:space="preserve">funkcji z wyboru w zakładowej organizacji związkowej lub zakładowej organizacji związkowej Spółki z grupy kapitałowej; </w:t>
      </w:r>
    </w:p>
    <w:p w14:paraId="131D1FD7" w14:textId="1C429E56" w:rsidR="00CA2FFF" w:rsidRDefault="00033475" w:rsidP="006C35B1">
      <w:pPr>
        <w:widowControl w:val="0"/>
        <w:numPr>
          <w:ilvl w:val="0"/>
          <w:numId w:val="9"/>
        </w:numPr>
        <w:autoSpaceDE w:val="0"/>
        <w:autoSpaceDN w:val="0"/>
        <w:adjustRightInd w:val="0"/>
        <w:spacing w:after="240" w:line="40" w:lineRule="atLeast"/>
        <w:ind w:left="958"/>
        <w:jc w:val="both"/>
        <w:rPr>
          <w:rFonts w:ascii="Times New Roman" w:eastAsiaTheme="minorEastAsia" w:hAnsi="Times New Roman" w:cs="Times New Roman"/>
          <w:sz w:val="24"/>
          <w:szCs w:val="24"/>
          <w:lang w:eastAsia="pl-PL"/>
        </w:rPr>
      </w:pPr>
      <w:r>
        <w:rPr>
          <w:rFonts w:ascii="Times New Roman" w:eastAsiaTheme="minorEastAsia" w:hAnsi="Times New Roman" w:cs="Times New Roman"/>
          <w:sz w:val="24"/>
          <w:szCs w:val="24"/>
          <w:lang w:eastAsia="pl-PL"/>
        </w:rPr>
        <w:t>nie</w:t>
      </w:r>
      <w:r w:rsidR="000B7F08">
        <w:rPr>
          <w:rFonts w:ascii="Times New Roman" w:eastAsiaTheme="minorEastAsia" w:hAnsi="Times New Roman" w:cs="Times New Roman"/>
          <w:sz w:val="24"/>
          <w:szCs w:val="24"/>
          <w:lang w:eastAsia="pl-PL"/>
        </w:rPr>
        <w:t xml:space="preserve"> </w:t>
      </w:r>
      <w:r w:rsidR="00CA2FFF" w:rsidRPr="00CA2FFF">
        <w:rPr>
          <w:rFonts w:ascii="Times New Roman" w:eastAsiaTheme="minorEastAsia" w:hAnsi="Times New Roman" w:cs="Times New Roman"/>
          <w:sz w:val="24"/>
          <w:szCs w:val="24"/>
          <w:lang w:eastAsia="pl-PL"/>
        </w:rPr>
        <w:t>prowad</w:t>
      </w:r>
      <w:r w:rsidR="000B7F08">
        <w:rPr>
          <w:rFonts w:ascii="Times New Roman" w:eastAsiaTheme="minorEastAsia" w:hAnsi="Times New Roman" w:cs="Times New Roman"/>
          <w:sz w:val="24"/>
          <w:szCs w:val="24"/>
          <w:lang w:eastAsia="pl-PL"/>
        </w:rPr>
        <w:t>zi</w:t>
      </w:r>
      <w:r w:rsidR="00CA2FFF" w:rsidRPr="00CA2FFF">
        <w:rPr>
          <w:rFonts w:ascii="Times New Roman" w:eastAsiaTheme="minorEastAsia" w:hAnsi="Times New Roman" w:cs="Times New Roman"/>
          <w:sz w:val="24"/>
          <w:szCs w:val="24"/>
          <w:lang w:eastAsia="pl-PL"/>
        </w:rPr>
        <w:t xml:space="preserve"> aktywności społecznej lub zarobkowej, która rodzi konflikt interesów wobec działalności Spółki</w:t>
      </w:r>
      <w:r w:rsidR="00EB5475">
        <w:rPr>
          <w:rFonts w:ascii="Times New Roman" w:eastAsiaTheme="minorEastAsia" w:hAnsi="Times New Roman" w:cs="Times New Roman"/>
          <w:sz w:val="24"/>
          <w:szCs w:val="24"/>
          <w:lang w:eastAsia="pl-PL"/>
        </w:rPr>
        <w:t>;</w:t>
      </w:r>
    </w:p>
    <w:p w14:paraId="5F21983E" w14:textId="45793E5C" w:rsidR="008A6C65" w:rsidRPr="00CA2FFF" w:rsidRDefault="00EB5475" w:rsidP="006B1B96">
      <w:pPr>
        <w:widowControl w:val="0"/>
        <w:autoSpaceDE w:val="0"/>
        <w:autoSpaceDN w:val="0"/>
        <w:adjustRightInd w:val="0"/>
        <w:spacing w:after="240" w:line="40" w:lineRule="atLeast"/>
        <w:ind w:left="958"/>
        <w:jc w:val="both"/>
        <w:rPr>
          <w:rFonts w:ascii="Times New Roman" w:eastAsiaTheme="minorEastAsia" w:hAnsi="Times New Roman" w:cs="Times New Roman"/>
          <w:sz w:val="24"/>
          <w:szCs w:val="24"/>
          <w:lang w:eastAsia="pl-PL"/>
        </w:rPr>
      </w:pPr>
      <w:r>
        <w:rPr>
          <w:rFonts w:ascii="Times New Roman" w:eastAsiaTheme="minorEastAsia" w:hAnsi="Times New Roman" w:cs="Times New Roman"/>
          <w:sz w:val="24"/>
          <w:szCs w:val="24"/>
          <w:lang w:eastAsia="pl-PL"/>
        </w:rPr>
        <w:t xml:space="preserve">oraz oświadczenie, że </w:t>
      </w:r>
      <w:r w:rsidRPr="00EB5475">
        <w:rPr>
          <w:rFonts w:ascii="Times New Roman" w:eastAsiaTheme="minorEastAsia" w:hAnsi="Times New Roman" w:cs="Times New Roman"/>
          <w:sz w:val="24"/>
          <w:szCs w:val="24"/>
          <w:lang w:eastAsia="pl-PL"/>
        </w:rPr>
        <w:t xml:space="preserve">w przypadku gdy kandydatowi zaproponowana zostanie funkcja </w:t>
      </w:r>
      <w:r w:rsidR="00ED4C7A">
        <w:rPr>
          <w:rFonts w:ascii="Times New Roman" w:eastAsiaTheme="minorEastAsia" w:hAnsi="Times New Roman" w:cs="Times New Roman"/>
          <w:sz w:val="24"/>
          <w:szCs w:val="24"/>
          <w:lang w:eastAsia="pl-PL"/>
        </w:rPr>
        <w:t>Członka</w:t>
      </w:r>
      <w:r w:rsidRPr="00EB5475">
        <w:rPr>
          <w:rFonts w:ascii="Times New Roman" w:eastAsiaTheme="minorEastAsia" w:hAnsi="Times New Roman" w:cs="Times New Roman"/>
          <w:sz w:val="24"/>
          <w:szCs w:val="24"/>
          <w:lang w:eastAsia="pl-PL"/>
        </w:rPr>
        <w:t xml:space="preserve"> Zarządu Spółki, przed objęciem funkcji zrezygnuje z zatrudnienia, </w:t>
      </w:r>
      <w:r w:rsidRPr="00EB5475">
        <w:rPr>
          <w:rFonts w:ascii="Times New Roman" w:eastAsiaTheme="minorEastAsia" w:hAnsi="Times New Roman" w:cs="Times New Roman"/>
          <w:sz w:val="24"/>
          <w:szCs w:val="24"/>
          <w:lang w:eastAsia="pl-PL"/>
        </w:rPr>
        <w:lastRenderedPageBreak/>
        <w:t xml:space="preserve">członkostwa, aktywności lub pełnienia funkcji, o których mowa w pkt. 1-5 powyżej oraz przedstawi stosowne oświadczenie w brakującym zakresie, przed powołaniem do pełnienia funkcji </w:t>
      </w:r>
      <w:r w:rsidR="00ED4C7A">
        <w:rPr>
          <w:rFonts w:ascii="Times New Roman" w:eastAsiaTheme="minorEastAsia" w:hAnsi="Times New Roman" w:cs="Times New Roman"/>
          <w:sz w:val="24"/>
          <w:szCs w:val="24"/>
          <w:lang w:eastAsia="pl-PL"/>
        </w:rPr>
        <w:t>Członka</w:t>
      </w:r>
      <w:r w:rsidR="002A4679">
        <w:rPr>
          <w:rFonts w:ascii="Times New Roman" w:eastAsiaTheme="minorEastAsia" w:hAnsi="Times New Roman" w:cs="Times New Roman"/>
          <w:sz w:val="24"/>
          <w:szCs w:val="24"/>
          <w:lang w:eastAsia="pl-PL"/>
        </w:rPr>
        <w:t xml:space="preserve"> </w:t>
      </w:r>
      <w:r w:rsidRPr="00EB5475">
        <w:rPr>
          <w:rFonts w:ascii="Times New Roman" w:eastAsiaTheme="minorEastAsia" w:hAnsi="Times New Roman" w:cs="Times New Roman"/>
          <w:sz w:val="24"/>
          <w:szCs w:val="24"/>
          <w:lang w:eastAsia="pl-PL"/>
        </w:rPr>
        <w:t>Zarządu Spółki.</w:t>
      </w:r>
    </w:p>
    <w:p w14:paraId="49E5A6FB" w14:textId="51A3D0A0" w:rsidR="00CA2FFF" w:rsidRDefault="00A10C11" w:rsidP="00A10C11">
      <w:pPr>
        <w:widowControl w:val="0"/>
        <w:suppressAutoHyphens/>
        <w:spacing w:after="0" w:line="240" w:lineRule="auto"/>
        <w:ind w:left="284" w:hanging="284"/>
        <w:jc w:val="both"/>
        <w:rPr>
          <w:rFonts w:ascii="Times New Roman" w:eastAsiaTheme="minorEastAsia" w:hAnsi="Times New Roman" w:cs="Times New Roman"/>
          <w:sz w:val="24"/>
          <w:szCs w:val="24"/>
          <w:lang w:eastAsia="pl-PL"/>
        </w:rPr>
      </w:pPr>
      <w:bookmarkStart w:id="7" w:name="_Hlk96005467"/>
      <w:r w:rsidRPr="00655EC2">
        <w:rPr>
          <w:rFonts w:ascii="Times New Roman" w:eastAsiaTheme="minorEastAsia" w:hAnsi="Times New Roman" w:cs="Times New Roman"/>
          <w:b/>
          <w:sz w:val="24"/>
          <w:szCs w:val="24"/>
          <w:lang w:eastAsia="pl-PL"/>
        </w:rPr>
        <w:t>4</w:t>
      </w:r>
      <w:r w:rsidRPr="00A10C11">
        <w:rPr>
          <w:rFonts w:ascii="Times New Roman" w:eastAsiaTheme="minorEastAsia" w:hAnsi="Times New Roman" w:cs="Times New Roman"/>
          <w:b/>
          <w:sz w:val="24"/>
          <w:szCs w:val="24"/>
          <w:lang w:eastAsia="pl-PL"/>
        </w:rPr>
        <w:t>.</w:t>
      </w:r>
      <w:r w:rsidRPr="00A10C11">
        <w:rPr>
          <w:rFonts w:ascii="Times New Roman" w:eastAsiaTheme="minorEastAsia" w:hAnsi="Times New Roman" w:cs="Times New Roman"/>
          <w:b/>
          <w:sz w:val="24"/>
          <w:szCs w:val="24"/>
          <w:lang w:eastAsia="pl-PL"/>
        </w:rPr>
        <w:tab/>
      </w:r>
      <w:r w:rsidR="00CA2FFF" w:rsidRPr="00CA2FFF">
        <w:rPr>
          <w:rFonts w:ascii="Times New Roman" w:eastAsiaTheme="minorEastAsia" w:hAnsi="Times New Roman" w:cs="Times New Roman"/>
          <w:sz w:val="24"/>
          <w:szCs w:val="24"/>
          <w:lang w:eastAsia="pl-PL"/>
        </w:rPr>
        <w:t xml:space="preserve">Do zgłoszenia kandydaci powinni dołączyć dokumenty i oświadczenia celem potwierdzenia spełnienia warunków, o których mowa w pkt. 1 i 2 oraz oświadczenia celem potwierdzenia spełnienia warunków, o których mowa w pkt. 3. Oświadczenia, o jakich mowa w zdaniu poprzednim kandydat zobowiązany jest złożyć w oryginale, natomiast dokumenty kandydat może złożyć w kopii potwierdzonej za zgodność z oryginałem przez kandydata. </w:t>
      </w:r>
      <w:r w:rsidR="006B1B96">
        <w:rPr>
          <w:rFonts w:ascii="Times New Roman" w:eastAsiaTheme="minorEastAsia" w:hAnsi="Times New Roman" w:cs="Times New Roman"/>
          <w:sz w:val="24"/>
          <w:szCs w:val="24"/>
          <w:lang w:eastAsia="pl-PL"/>
        </w:rPr>
        <w:br/>
      </w:r>
      <w:r w:rsidR="00CA2FFF" w:rsidRPr="00CA2FFF">
        <w:rPr>
          <w:rFonts w:ascii="Times New Roman" w:eastAsiaTheme="minorEastAsia" w:hAnsi="Times New Roman" w:cs="Times New Roman"/>
          <w:sz w:val="24"/>
          <w:szCs w:val="24"/>
          <w:lang w:eastAsia="pl-PL"/>
        </w:rPr>
        <w:t>W przypadku, gdy kandydat zostanie zaproszony do dalszego etapu postępowania kwalifikacyjnego, może zostać poproszony o przedstawienie oryginałów dokumentów podczas rozmowy kwalifikacyjnej. W toku postępowania kwalifikacyjnego kandydat może przedstawić Radzie Nadzorczej dodatkowe dokumenty. Dokumenty sporządzone w języku obcym</w:t>
      </w:r>
      <w:r w:rsidR="00A47FB3">
        <w:rPr>
          <w:rFonts w:ascii="Times New Roman" w:eastAsiaTheme="minorEastAsia" w:hAnsi="Times New Roman" w:cs="Times New Roman"/>
          <w:sz w:val="24"/>
          <w:szCs w:val="24"/>
          <w:lang w:eastAsia="pl-PL"/>
        </w:rPr>
        <w:t xml:space="preserve">, </w:t>
      </w:r>
      <w:bookmarkStart w:id="8" w:name="_Hlk96599479"/>
      <w:r w:rsidR="00A47FB3" w:rsidRPr="00A47FB3">
        <w:rPr>
          <w:rFonts w:ascii="Times New Roman" w:eastAsiaTheme="minorEastAsia" w:hAnsi="Times New Roman" w:cs="Times New Roman"/>
          <w:sz w:val="24"/>
          <w:szCs w:val="24"/>
          <w:lang w:eastAsia="pl-PL"/>
        </w:rPr>
        <w:t>z wyjątkiem dokumentów sporządzonych w języku angielskim</w:t>
      </w:r>
      <w:r w:rsidR="00A47FB3">
        <w:rPr>
          <w:rFonts w:ascii="Times New Roman" w:eastAsiaTheme="minorEastAsia" w:hAnsi="Times New Roman" w:cs="Times New Roman"/>
          <w:sz w:val="24"/>
          <w:szCs w:val="24"/>
          <w:lang w:eastAsia="pl-PL"/>
        </w:rPr>
        <w:t>,</w:t>
      </w:r>
      <w:r w:rsidR="00CA2FFF" w:rsidRPr="00CA2FFF">
        <w:rPr>
          <w:rFonts w:ascii="Times New Roman" w:eastAsiaTheme="minorEastAsia" w:hAnsi="Times New Roman" w:cs="Times New Roman"/>
          <w:sz w:val="24"/>
          <w:szCs w:val="24"/>
          <w:lang w:eastAsia="pl-PL"/>
        </w:rPr>
        <w:t xml:space="preserve"> </w:t>
      </w:r>
      <w:bookmarkEnd w:id="8"/>
      <w:r w:rsidR="00CA2FFF" w:rsidRPr="00CA2FFF">
        <w:rPr>
          <w:rFonts w:ascii="Times New Roman" w:eastAsiaTheme="minorEastAsia" w:hAnsi="Times New Roman" w:cs="Times New Roman"/>
          <w:sz w:val="24"/>
          <w:szCs w:val="24"/>
          <w:lang w:eastAsia="pl-PL"/>
        </w:rPr>
        <w:t xml:space="preserve">powinny być dostarczone wraz z tłumaczeniem przysięgłym na język polski. </w:t>
      </w:r>
    </w:p>
    <w:bookmarkEnd w:id="4"/>
    <w:p w14:paraId="7CF30F16" w14:textId="1396C8CA" w:rsidR="00A10C11" w:rsidRDefault="00A10C11" w:rsidP="00A10C11">
      <w:pPr>
        <w:widowControl w:val="0"/>
        <w:suppressAutoHyphens/>
        <w:spacing w:after="0" w:line="240" w:lineRule="auto"/>
        <w:ind w:left="284" w:hanging="284"/>
        <w:jc w:val="both"/>
        <w:rPr>
          <w:rFonts w:ascii="Times New Roman" w:eastAsiaTheme="minorEastAsia" w:hAnsi="Times New Roman" w:cs="Times New Roman"/>
          <w:sz w:val="24"/>
          <w:szCs w:val="24"/>
          <w:lang w:eastAsia="pl-PL"/>
        </w:rPr>
      </w:pPr>
    </w:p>
    <w:p w14:paraId="6326FD27" w14:textId="466882F0" w:rsidR="00CA2FFF" w:rsidRPr="00A10C11" w:rsidRDefault="00A10C11" w:rsidP="00A10C11">
      <w:pPr>
        <w:widowControl w:val="0"/>
        <w:suppressAutoHyphens/>
        <w:spacing w:after="0" w:line="240" w:lineRule="auto"/>
        <w:ind w:left="284" w:hanging="284"/>
        <w:jc w:val="both"/>
        <w:rPr>
          <w:rFonts w:ascii="Times New Roman" w:eastAsiaTheme="minorEastAsia" w:hAnsi="Times New Roman" w:cs="Times New Roman"/>
          <w:b/>
          <w:sz w:val="24"/>
          <w:szCs w:val="24"/>
          <w:lang w:eastAsia="pl-PL"/>
        </w:rPr>
      </w:pPr>
      <w:r w:rsidRPr="00A10C11">
        <w:rPr>
          <w:rFonts w:ascii="Times New Roman" w:eastAsiaTheme="minorEastAsia" w:hAnsi="Times New Roman" w:cs="Times New Roman"/>
          <w:b/>
          <w:sz w:val="24"/>
          <w:szCs w:val="24"/>
          <w:lang w:eastAsia="pl-PL"/>
        </w:rPr>
        <w:t>5.</w:t>
      </w:r>
      <w:r>
        <w:rPr>
          <w:rFonts w:ascii="Times New Roman" w:eastAsiaTheme="minorEastAsia" w:hAnsi="Times New Roman" w:cs="Times New Roman"/>
          <w:b/>
          <w:sz w:val="24"/>
          <w:szCs w:val="24"/>
          <w:lang w:eastAsia="pl-PL"/>
        </w:rPr>
        <w:tab/>
      </w:r>
      <w:bookmarkStart w:id="9" w:name="_Hlk96009436"/>
      <w:r w:rsidR="00CA2FFF" w:rsidRPr="00437EC3">
        <w:rPr>
          <w:rFonts w:ascii="Times New Roman" w:eastAsiaTheme="minorEastAsia" w:hAnsi="Times New Roman" w:cs="Times New Roman"/>
          <w:sz w:val="24"/>
          <w:szCs w:val="24"/>
          <w:lang w:eastAsia="pl-PL"/>
        </w:rPr>
        <w:t xml:space="preserve">Zgłoszenia kandydatów należy dostarczyć do Spółki osobiście lub za pośrednictwem poczty na adres 02-146 Warszawa, ul. </w:t>
      </w:r>
      <w:r w:rsidR="00CC699B" w:rsidRPr="00437EC3">
        <w:rPr>
          <w:rFonts w:ascii="Times New Roman" w:eastAsiaTheme="minorEastAsia" w:hAnsi="Times New Roman" w:cs="Times New Roman"/>
          <w:sz w:val="24"/>
          <w:szCs w:val="24"/>
          <w:lang w:eastAsia="pl-PL"/>
        </w:rPr>
        <w:t>Komitetu Obrony Robotników</w:t>
      </w:r>
      <w:r w:rsidR="00CA2FFF" w:rsidRPr="00437EC3">
        <w:rPr>
          <w:rFonts w:ascii="Times New Roman" w:eastAsiaTheme="minorEastAsia" w:hAnsi="Times New Roman" w:cs="Times New Roman"/>
          <w:sz w:val="24"/>
          <w:szCs w:val="24"/>
          <w:lang w:eastAsia="pl-PL"/>
        </w:rPr>
        <w:t xml:space="preserve"> 4</w:t>
      </w:r>
      <w:r w:rsidR="006E3014">
        <w:rPr>
          <w:rFonts w:ascii="Times New Roman" w:eastAsiaTheme="minorEastAsia" w:hAnsi="Times New Roman" w:cs="Times New Roman"/>
          <w:sz w:val="24"/>
          <w:szCs w:val="24"/>
          <w:lang w:eastAsia="pl-PL"/>
        </w:rPr>
        <w:t>5</w:t>
      </w:r>
      <w:r w:rsidR="00AE4A04">
        <w:rPr>
          <w:rFonts w:ascii="Times New Roman" w:eastAsiaTheme="minorEastAsia" w:hAnsi="Times New Roman" w:cs="Times New Roman"/>
          <w:sz w:val="24"/>
          <w:szCs w:val="24"/>
          <w:lang w:eastAsia="pl-PL"/>
        </w:rPr>
        <w:t xml:space="preserve"> </w:t>
      </w:r>
      <w:r w:rsidR="00ED4C7A">
        <w:rPr>
          <w:rFonts w:ascii="Times New Roman" w:eastAsiaTheme="minorEastAsia" w:hAnsi="Times New Roman" w:cs="Times New Roman"/>
          <w:sz w:val="24"/>
          <w:szCs w:val="24"/>
          <w:lang w:eastAsia="pl-PL"/>
        </w:rPr>
        <w:t>A</w:t>
      </w:r>
      <w:r w:rsidR="006E3014" w:rsidRPr="006E3014">
        <w:rPr>
          <w:rFonts w:ascii="Times New Roman" w:eastAsiaTheme="minorEastAsia" w:hAnsi="Times New Roman" w:cs="Times New Roman"/>
          <w:sz w:val="24"/>
          <w:szCs w:val="24"/>
          <w:lang w:eastAsia="pl-PL"/>
        </w:rPr>
        <w:t>,</w:t>
      </w:r>
      <w:r w:rsidR="007663C6">
        <w:rPr>
          <w:rFonts w:ascii="Times New Roman" w:eastAsiaTheme="minorEastAsia" w:hAnsi="Times New Roman" w:cs="Times New Roman"/>
          <w:sz w:val="24"/>
          <w:szCs w:val="24"/>
          <w:lang w:eastAsia="pl-PL"/>
        </w:rPr>
        <w:t xml:space="preserve"> </w:t>
      </w:r>
      <w:bookmarkStart w:id="10" w:name="_Hlk96005653"/>
      <w:r w:rsidR="00ED4C7A">
        <w:rPr>
          <w:rFonts w:ascii="Times New Roman" w:eastAsiaTheme="minorEastAsia" w:hAnsi="Times New Roman" w:cs="Times New Roman"/>
          <w:sz w:val="24"/>
          <w:szCs w:val="24"/>
          <w:lang w:eastAsia="pl-PL"/>
        </w:rPr>
        <w:t>V</w:t>
      </w:r>
      <w:r w:rsidR="00ED4C7A" w:rsidRPr="00ED4C7A">
        <w:rPr>
          <w:rFonts w:ascii="Times New Roman" w:eastAsiaTheme="minorEastAsia" w:hAnsi="Times New Roman" w:cs="Times New Roman"/>
          <w:sz w:val="24"/>
          <w:szCs w:val="24"/>
          <w:lang w:eastAsia="pl-PL"/>
        </w:rPr>
        <w:t xml:space="preserve"> piętro (recepcja), </w:t>
      </w:r>
      <w:r w:rsidR="007663C6">
        <w:rPr>
          <w:rFonts w:ascii="Times New Roman" w:eastAsiaTheme="minorEastAsia" w:hAnsi="Times New Roman" w:cs="Times New Roman"/>
          <w:sz w:val="24"/>
          <w:szCs w:val="24"/>
          <w:lang w:eastAsia="pl-PL"/>
        </w:rPr>
        <w:t>od poniedziałku do piątku w godzinach 9:00-1</w:t>
      </w:r>
      <w:r w:rsidR="00ED4C7A">
        <w:rPr>
          <w:rFonts w:ascii="Times New Roman" w:eastAsiaTheme="minorEastAsia" w:hAnsi="Times New Roman" w:cs="Times New Roman"/>
          <w:sz w:val="24"/>
          <w:szCs w:val="24"/>
          <w:lang w:eastAsia="pl-PL"/>
        </w:rPr>
        <w:t>7</w:t>
      </w:r>
      <w:r w:rsidR="007663C6">
        <w:rPr>
          <w:rFonts w:ascii="Times New Roman" w:eastAsiaTheme="minorEastAsia" w:hAnsi="Times New Roman" w:cs="Times New Roman"/>
          <w:sz w:val="24"/>
          <w:szCs w:val="24"/>
          <w:lang w:eastAsia="pl-PL"/>
        </w:rPr>
        <w:t>:00,</w:t>
      </w:r>
      <w:bookmarkEnd w:id="10"/>
      <w:r w:rsidR="006E3014" w:rsidRPr="006E3014">
        <w:rPr>
          <w:rFonts w:ascii="Times New Roman" w:eastAsiaTheme="minorEastAsia" w:hAnsi="Times New Roman" w:cs="Times New Roman"/>
          <w:sz w:val="24"/>
          <w:szCs w:val="24"/>
          <w:lang w:eastAsia="pl-PL"/>
        </w:rPr>
        <w:t xml:space="preserve"> w zamkniętej kopercie zawierającej adnotację: „Zgłoszenie w postępowaniu kwalifikacyjnym na stanowisko </w:t>
      </w:r>
      <w:r w:rsidR="00ED4C7A">
        <w:rPr>
          <w:rFonts w:ascii="Times New Roman" w:eastAsiaTheme="minorEastAsia" w:hAnsi="Times New Roman" w:cs="Times New Roman"/>
          <w:sz w:val="24"/>
          <w:szCs w:val="24"/>
          <w:lang w:eastAsia="pl-PL"/>
        </w:rPr>
        <w:t xml:space="preserve">Członka </w:t>
      </w:r>
      <w:r w:rsidR="006E3014" w:rsidRPr="006E3014">
        <w:rPr>
          <w:rFonts w:ascii="Times New Roman" w:eastAsiaTheme="minorEastAsia" w:hAnsi="Times New Roman" w:cs="Times New Roman"/>
          <w:sz w:val="24"/>
          <w:szCs w:val="24"/>
          <w:lang w:eastAsia="pl-PL"/>
        </w:rPr>
        <w:t>Zarządu</w:t>
      </w:r>
      <w:r w:rsidR="00FB1762">
        <w:rPr>
          <w:rFonts w:ascii="Times New Roman" w:eastAsiaTheme="minorEastAsia" w:hAnsi="Times New Roman" w:cs="Times New Roman"/>
          <w:sz w:val="24"/>
          <w:szCs w:val="24"/>
          <w:lang w:eastAsia="pl-PL"/>
        </w:rPr>
        <w:t>,</w:t>
      </w:r>
      <w:r w:rsidR="006E3014" w:rsidRPr="006E3014">
        <w:rPr>
          <w:rFonts w:ascii="Times New Roman" w:eastAsiaTheme="minorEastAsia" w:hAnsi="Times New Roman" w:cs="Times New Roman"/>
          <w:sz w:val="24"/>
          <w:szCs w:val="24"/>
          <w:lang w:eastAsia="pl-PL"/>
        </w:rPr>
        <w:t xml:space="preserve"> spółki</w:t>
      </w:r>
      <w:r w:rsidR="00ED4C7A">
        <w:rPr>
          <w:rFonts w:ascii="Times New Roman" w:eastAsiaTheme="minorEastAsia" w:hAnsi="Times New Roman" w:cs="Times New Roman"/>
          <w:b/>
          <w:bCs/>
          <w:sz w:val="24"/>
          <w:szCs w:val="24"/>
          <w:lang w:eastAsia="pl-PL"/>
        </w:rPr>
        <w:t xml:space="preserve"> </w:t>
      </w:r>
      <w:r w:rsidR="00ED4C7A" w:rsidRPr="00ED4C7A">
        <w:rPr>
          <w:rFonts w:ascii="Times New Roman" w:eastAsiaTheme="minorEastAsia" w:hAnsi="Times New Roman" w:cs="Times New Roman"/>
          <w:sz w:val="24"/>
          <w:szCs w:val="24"/>
          <w:lang w:eastAsia="pl-PL"/>
        </w:rPr>
        <w:t>PGL Leasing S.A.</w:t>
      </w:r>
      <w:r w:rsidR="006E3014" w:rsidRPr="00ED4C7A">
        <w:rPr>
          <w:rFonts w:ascii="Times New Roman" w:eastAsiaTheme="minorEastAsia" w:hAnsi="Times New Roman" w:cs="Times New Roman"/>
          <w:sz w:val="24"/>
          <w:szCs w:val="24"/>
          <w:lang w:eastAsia="pl-PL"/>
        </w:rPr>
        <w:t>”,</w:t>
      </w:r>
      <w:r w:rsidR="00CA2FFF" w:rsidRPr="00437EC3">
        <w:rPr>
          <w:rFonts w:ascii="Times New Roman" w:eastAsiaTheme="minorEastAsia" w:hAnsi="Times New Roman" w:cs="Times New Roman"/>
          <w:sz w:val="24"/>
          <w:szCs w:val="24"/>
          <w:lang w:eastAsia="pl-PL"/>
        </w:rPr>
        <w:t xml:space="preserve"> </w:t>
      </w:r>
      <w:r w:rsidR="00437EC3" w:rsidRPr="00437EC3">
        <w:rPr>
          <w:rFonts w:ascii="Times New Roman" w:hAnsi="Times New Roman" w:cs="Times New Roman"/>
          <w:b/>
          <w:sz w:val="24"/>
          <w:szCs w:val="24"/>
        </w:rPr>
        <w:t xml:space="preserve">do </w:t>
      </w:r>
      <w:r w:rsidR="00437EC3" w:rsidRPr="00C7018B">
        <w:rPr>
          <w:rFonts w:ascii="Times New Roman" w:hAnsi="Times New Roman" w:cs="Times New Roman"/>
          <w:b/>
          <w:sz w:val="24"/>
          <w:szCs w:val="24"/>
        </w:rPr>
        <w:t>dnia</w:t>
      </w:r>
      <w:r w:rsidR="00890BFE">
        <w:rPr>
          <w:rFonts w:ascii="Times New Roman" w:hAnsi="Times New Roman" w:cs="Times New Roman"/>
          <w:b/>
          <w:sz w:val="24"/>
          <w:szCs w:val="24"/>
        </w:rPr>
        <w:t xml:space="preserve"> </w:t>
      </w:r>
      <w:r w:rsidR="00ED4C7A">
        <w:rPr>
          <w:rFonts w:ascii="Times New Roman" w:hAnsi="Times New Roman" w:cs="Times New Roman"/>
          <w:b/>
          <w:sz w:val="24"/>
          <w:szCs w:val="24"/>
        </w:rPr>
        <w:t>1 kwietnia</w:t>
      </w:r>
      <w:r w:rsidR="00437EC3" w:rsidRPr="00C7018B">
        <w:rPr>
          <w:rFonts w:ascii="Times New Roman" w:hAnsi="Times New Roman" w:cs="Times New Roman"/>
          <w:b/>
          <w:sz w:val="24"/>
          <w:szCs w:val="24"/>
        </w:rPr>
        <w:t xml:space="preserve"> </w:t>
      </w:r>
      <w:r w:rsidR="00D82757">
        <w:rPr>
          <w:rFonts w:ascii="Times New Roman" w:hAnsi="Times New Roman" w:cs="Times New Roman"/>
          <w:b/>
          <w:sz w:val="24"/>
          <w:szCs w:val="24"/>
        </w:rPr>
        <w:t>2022</w:t>
      </w:r>
      <w:r w:rsidR="00437EC3" w:rsidRPr="00437EC3">
        <w:rPr>
          <w:rFonts w:ascii="Times New Roman" w:hAnsi="Times New Roman" w:cs="Times New Roman"/>
          <w:b/>
          <w:sz w:val="24"/>
          <w:szCs w:val="24"/>
        </w:rPr>
        <w:t xml:space="preserve"> </w:t>
      </w:r>
      <w:r w:rsidR="00437EC3" w:rsidRPr="00C7018B">
        <w:rPr>
          <w:rFonts w:ascii="Times New Roman" w:hAnsi="Times New Roman" w:cs="Times New Roman"/>
          <w:b/>
          <w:sz w:val="24"/>
          <w:szCs w:val="24"/>
        </w:rPr>
        <w:t>roku do godz.</w:t>
      </w:r>
      <w:r w:rsidR="00437EC3" w:rsidRPr="00437EC3">
        <w:rPr>
          <w:rFonts w:ascii="Times New Roman" w:hAnsi="Times New Roman" w:cs="Times New Roman"/>
          <w:sz w:val="24"/>
          <w:szCs w:val="24"/>
        </w:rPr>
        <w:t xml:space="preserve"> </w:t>
      </w:r>
      <w:r w:rsidR="00437EC3" w:rsidRPr="00437EC3">
        <w:rPr>
          <w:rFonts w:ascii="Times New Roman" w:hAnsi="Times New Roman" w:cs="Times New Roman"/>
          <w:b/>
          <w:bCs/>
          <w:sz w:val="24"/>
          <w:szCs w:val="24"/>
        </w:rPr>
        <w:t>1</w:t>
      </w:r>
      <w:r w:rsidR="00502C91">
        <w:rPr>
          <w:rFonts w:ascii="Times New Roman" w:hAnsi="Times New Roman" w:cs="Times New Roman"/>
          <w:b/>
          <w:bCs/>
          <w:sz w:val="24"/>
          <w:szCs w:val="24"/>
        </w:rPr>
        <w:t>4</w:t>
      </w:r>
      <w:r w:rsidR="00437EC3" w:rsidRPr="00437EC3">
        <w:rPr>
          <w:rFonts w:ascii="Times New Roman" w:hAnsi="Times New Roman" w:cs="Times New Roman"/>
          <w:b/>
          <w:bCs/>
          <w:sz w:val="24"/>
          <w:szCs w:val="24"/>
        </w:rPr>
        <w:t>:00.</w:t>
      </w:r>
      <w:r w:rsidR="00437EC3" w:rsidRPr="00437EC3">
        <w:rPr>
          <w:rFonts w:ascii="Times New Roman" w:hAnsi="Times New Roman" w:cs="Times New Roman"/>
          <w:sz w:val="24"/>
          <w:szCs w:val="24"/>
        </w:rPr>
        <w:t xml:space="preserve"> W tym samym terminie i miejscu kandydaci mogą odebrać pakiet dokumentów z informacjami o Spółce</w:t>
      </w:r>
      <w:r w:rsidR="0095713D">
        <w:rPr>
          <w:rFonts w:ascii="Times New Roman" w:hAnsi="Times New Roman" w:cs="Times New Roman"/>
          <w:sz w:val="24"/>
          <w:szCs w:val="24"/>
        </w:rPr>
        <w:t>,</w:t>
      </w:r>
      <w:r w:rsidR="003F586C">
        <w:rPr>
          <w:rFonts w:ascii="Times New Roman" w:hAnsi="Times New Roman" w:cs="Times New Roman"/>
          <w:sz w:val="24"/>
          <w:szCs w:val="24"/>
        </w:rPr>
        <w:t xml:space="preserve"> </w:t>
      </w:r>
      <w:r w:rsidR="0095713D">
        <w:rPr>
          <w:rFonts w:ascii="Times New Roman" w:hAnsi="Times New Roman" w:cs="Times New Roman"/>
          <w:sz w:val="24"/>
          <w:szCs w:val="24"/>
        </w:rPr>
        <w:t>po</w:t>
      </w:r>
      <w:r w:rsidR="00437EC3" w:rsidRPr="00437EC3">
        <w:rPr>
          <w:rFonts w:ascii="Times New Roman" w:hAnsi="Times New Roman" w:cs="Times New Roman"/>
          <w:sz w:val="24"/>
          <w:szCs w:val="24"/>
        </w:rPr>
        <w:t xml:space="preserve"> uprzednim podpisaniu zobowiązania o zachowani</w:t>
      </w:r>
      <w:r w:rsidR="00DD5AFD">
        <w:rPr>
          <w:rFonts w:ascii="Times New Roman" w:hAnsi="Times New Roman" w:cs="Times New Roman"/>
          <w:sz w:val="24"/>
          <w:szCs w:val="24"/>
        </w:rPr>
        <w:t>u</w:t>
      </w:r>
      <w:r w:rsidR="00437EC3" w:rsidRPr="00437EC3">
        <w:rPr>
          <w:rFonts w:ascii="Times New Roman" w:hAnsi="Times New Roman" w:cs="Times New Roman"/>
          <w:sz w:val="24"/>
          <w:szCs w:val="24"/>
        </w:rPr>
        <w:t xml:space="preserve"> poufności. Spółka nie ponosi odpowiedzialności za niedostarczenie w wyznaczonym terminie zgłoszenia kandydata, w tym w szczególności za działania podmiotów świadczących usługi pocztowe lub kurierskie.</w:t>
      </w:r>
    </w:p>
    <w:p w14:paraId="64EA4D94" w14:textId="77777777" w:rsidR="00CA2FFF" w:rsidRPr="00CA2FFF" w:rsidRDefault="00CA2FFF" w:rsidP="00EB5475">
      <w:pPr>
        <w:tabs>
          <w:tab w:val="left" w:pos="900"/>
        </w:tabs>
        <w:spacing w:after="0" w:line="240" w:lineRule="auto"/>
        <w:jc w:val="both"/>
        <w:rPr>
          <w:rFonts w:ascii="Times New Roman" w:eastAsiaTheme="minorEastAsia" w:hAnsi="Times New Roman" w:cs="Times New Roman"/>
          <w:sz w:val="24"/>
          <w:szCs w:val="24"/>
          <w:lang w:eastAsia="pl-PL"/>
        </w:rPr>
      </w:pPr>
    </w:p>
    <w:p w14:paraId="0BAF23F9" w14:textId="066AB32D" w:rsidR="00CA2FFF" w:rsidRPr="00CA2FFF" w:rsidRDefault="00CA2FFF" w:rsidP="00F9356D">
      <w:pPr>
        <w:widowControl w:val="0"/>
        <w:numPr>
          <w:ilvl w:val="0"/>
          <w:numId w:val="13"/>
        </w:numPr>
        <w:tabs>
          <w:tab w:val="left" w:pos="360"/>
          <w:tab w:val="left" w:pos="540"/>
        </w:tabs>
        <w:suppressAutoHyphens/>
        <w:spacing w:after="0" w:line="240" w:lineRule="auto"/>
        <w:ind w:left="284" w:hanging="284"/>
        <w:jc w:val="both"/>
        <w:rPr>
          <w:rFonts w:ascii="Times New Roman" w:eastAsiaTheme="minorEastAsia" w:hAnsi="Times New Roman" w:cs="Times New Roman"/>
          <w:sz w:val="24"/>
          <w:szCs w:val="24"/>
          <w:lang w:eastAsia="pl-PL"/>
        </w:rPr>
      </w:pPr>
      <w:r w:rsidRPr="00CA2FFF">
        <w:rPr>
          <w:rFonts w:ascii="Times New Roman" w:eastAsiaTheme="minorEastAsia" w:hAnsi="Times New Roman" w:cs="Times New Roman"/>
          <w:sz w:val="24"/>
          <w:szCs w:val="24"/>
          <w:lang w:eastAsia="pl-PL"/>
        </w:rPr>
        <w:t>Otwarcie zgłoszeń nastąpi</w:t>
      </w:r>
      <w:r w:rsidR="00C911A3">
        <w:rPr>
          <w:rFonts w:ascii="Times New Roman" w:eastAsiaTheme="minorEastAsia" w:hAnsi="Times New Roman" w:cs="Times New Roman"/>
          <w:sz w:val="24"/>
          <w:szCs w:val="24"/>
          <w:lang w:eastAsia="pl-PL"/>
        </w:rPr>
        <w:t xml:space="preserve"> </w:t>
      </w:r>
      <w:r w:rsidR="00C911A3">
        <w:rPr>
          <w:rFonts w:ascii="Times New Roman" w:eastAsiaTheme="minorEastAsia" w:hAnsi="Times New Roman" w:cs="Times New Roman"/>
          <w:b/>
          <w:sz w:val="24"/>
          <w:szCs w:val="24"/>
          <w:lang w:eastAsia="pl-PL"/>
        </w:rPr>
        <w:t>nie wcześniej niż 4 kwietnia 2022 r</w:t>
      </w:r>
      <w:r w:rsidRPr="00CA2FFF">
        <w:rPr>
          <w:rFonts w:ascii="Times New Roman" w:eastAsiaTheme="minorEastAsia" w:hAnsi="Times New Roman" w:cs="Times New Roman"/>
          <w:b/>
          <w:bCs/>
          <w:sz w:val="24"/>
          <w:szCs w:val="24"/>
          <w:lang w:eastAsia="pl-PL"/>
        </w:rPr>
        <w:t>.</w:t>
      </w:r>
      <w:r w:rsidRPr="00CA2FFF">
        <w:rPr>
          <w:rFonts w:ascii="Times New Roman" w:eastAsiaTheme="minorEastAsia" w:hAnsi="Times New Roman" w:cs="Times New Roman"/>
          <w:sz w:val="24"/>
          <w:szCs w:val="24"/>
          <w:lang w:eastAsia="pl-PL"/>
        </w:rPr>
        <w:t xml:space="preserve"> </w:t>
      </w:r>
      <w:bookmarkEnd w:id="9"/>
      <w:r w:rsidRPr="00CA2FFF">
        <w:rPr>
          <w:rFonts w:ascii="Times New Roman" w:eastAsiaTheme="minorEastAsia" w:hAnsi="Times New Roman" w:cs="Times New Roman"/>
          <w:sz w:val="24"/>
          <w:szCs w:val="24"/>
          <w:lang w:eastAsia="pl-PL"/>
        </w:rPr>
        <w:t>O dopuszczeniu do dalszego postępowania oraz zaproszeniu na rozmowy kwalifikacyjne kandydaci zostaną poinformowani drogą korespondencyjną, telefonicznie lub za pomocą poczty elektronicznej po upływie terminu składania zgłoszeń.</w:t>
      </w:r>
    </w:p>
    <w:bookmarkEnd w:id="7"/>
    <w:p w14:paraId="5903CEF0" w14:textId="77777777" w:rsidR="00CA2FFF" w:rsidRPr="00CA2FFF" w:rsidRDefault="00CA2FFF" w:rsidP="00CA2FFF">
      <w:pPr>
        <w:tabs>
          <w:tab w:val="left" w:pos="540"/>
        </w:tabs>
        <w:spacing w:after="0" w:line="240" w:lineRule="auto"/>
        <w:ind w:left="540" w:hanging="540"/>
        <w:jc w:val="both"/>
        <w:rPr>
          <w:rFonts w:ascii="Times New Roman" w:eastAsiaTheme="minorEastAsia" w:hAnsi="Times New Roman" w:cs="Times New Roman"/>
          <w:sz w:val="24"/>
          <w:szCs w:val="24"/>
          <w:lang w:eastAsia="pl-PL"/>
        </w:rPr>
      </w:pPr>
    </w:p>
    <w:p w14:paraId="31648998" w14:textId="77777777" w:rsidR="00EB5475" w:rsidRPr="00EB5475" w:rsidRDefault="00EB5475" w:rsidP="00EB5475">
      <w:pPr>
        <w:widowControl w:val="0"/>
        <w:numPr>
          <w:ilvl w:val="0"/>
          <w:numId w:val="13"/>
        </w:numPr>
        <w:tabs>
          <w:tab w:val="left" w:pos="426"/>
        </w:tabs>
        <w:suppressAutoHyphens/>
        <w:spacing w:after="0" w:line="240" w:lineRule="auto"/>
        <w:jc w:val="both"/>
        <w:rPr>
          <w:rFonts w:ascii="Times New Roman" w:eastAsiaTheme="minorEastAsia" w:hAnsi="Times New Roman" w:cs="Times New Roman"/>
          <w:sz w:val="24"/>
          <w:szCs w:val="24"/>
          <w:lang w:eastAsia="pl-PL"/>
        </w:rPr>
      </w:pPr>
      <w:bookmarkStart w:id="11" w:name="_Hlk66213039"/>
      <w:r w:rsidRPr="00EB5475">
        <w:rPr>
          <w:rFonts w:ascii="Times New Roman" w:eastAsiaTheme="minorEastAsia" w:hAnsi="Times New Roman" w:cs="Times New Roman"/>
          <w:sz w:val="24"/>
          <w:szCs w:val="24"/>
          <w:lang w:eastAsia="pl-PL"/>
        </w:rPr>
        <w:t>Postępowanie kwalifikacyjne składa się z dwóch etapów:</w:t>
      </w:r>
    </w:p>
    <w:p w14:paraId="78FF5F03" w14:textId="13C319E9" w:rsidR="00EB5475" w:rsidRPr="00EB5475" w:rsidRDefault="00EB5475" w:rsidP="00EB5475">
      <w:pPr>
        <w:widowControl w:val="0"/>
        <w:tabs>
          <w:tab w:val="left" w:pos="426"/>
        </w:tabs>
        <w:suppressAutoHyphens/>
        <w:spacing w:after="0" w:line="240" w:lineRule="auto"/>
        <w:ind w:left="360"/>
        <w:jc w:val="both"/>
        <w:rPr>
          <w:rFonts w:ascii="Times New Roman" w:eastAsiaTheme="minorEastAsia" w:hAnsi="Times New Roman" w:cs="Times New Roman"/>
          <w:sz w:val="24"/>
          <w:szCs w:val="24"/>
          <w:lang w:eastAsia="pl-PL"/>
        </w:rPr>
      </w:pPr>
      <w:r w:rsidRPr="00EB5475">
        <w:rPr>
          <w:rFonts w:ascii="Times New Roman" w:eastAsiaTheme="minorEastAsia" w:hAnsi="Times New Roman" w:cs="Times New Roman"/>
          <w:b/>
          <w:sz w:val="24"/>
          <w:szCs w:val="24"/>
          <w:lang w:eastAsia="pl-PL"/>
        </w:rPr>
        <w:t>I etap</w:t>
      </w:r>
      <w:r w:rsidR="00D82757">
        <w:rPr>
          <w:rFonts w:ascii="Times New Roman" w:eastAsiaTheme="minorEastAsia" w:hAnsi="Times New Roman" w:cs="Times New Roman"/>
          <w:b/>
          <w:sz w:val="24"/>
          <w:szCs w:val="24"/>
          <w:lang w:eastAsia="pl-PL"/>
        </w:rPr>
        <w:t xml:space="preserve"> </w:t>
      </w:r>
      <w:r w:rsidRPr="00EB5475">
        <w:rPr>
          <w:rFonts w:ascii="Times New Roman" w:eastAsiaTheme="minorEastAsia" w:hAnsi="Times New Roman" w:cs="Times New Roman"/>
          <w:b/>
          <w:sz w:val="24"/>
          <w:szCs w:val="24"/>
          <w:lang w:eastAsia="pl-PL"/>
        </w:rPr>
        <w:t>-</w:t>
      </w:r>
      <w:r w:rsidRPr="00EB5475">
        <w:rPr>
          <w:rFonts w:ascii="Times New Roman" w:eastAsiaTheme="minorEastAsia" w:hAnsi="Times New Roman" w:cs="Times New Roman"/>
          <w:sz w:val="24"/>
          <w:szCs w:val="24"/>
          <w:lang w:eastAsia="pl-PL"/>
        </w:rPr>
        <w:t xml:space="preserve"> ogłoszenie o wszczęciu postępowania, przyjmowanie zgłoszeń, weryfikacja pod względem formalnym zgłoszeń kandydatów i kwalifikacja kandydatów do kolejnego etapu,</w:t>
      </w:r>
    </w:p>
    <w:p w14:paraId="77ECEB46" w14:textId="065C129C" w:rsidR="00EB5475" w:rsidRPr="00EB5475" w:rsidRDefault="00EB5475" w:rsidP="00EB5475">
      <w:pPr>
        <w:widowControl w:val="0"/>
        <w:tabs>
          <w:tab w:val="left" w:pos="426"/>
        </w:tabs>
        <w:suppressAutoHyphens/>
        <w:spacing w:after="240" w:line="240" w:lineRule="auto"/>
        <w:ind w:left="360"/>
        <w:jc w:val="both"/>
        <w:rPr>
          <w:rFonts w:ascii="Times New Roman" w:eastAsiaTheme="minorEastAsia" w:hAnsi="Times New Roman" w:cs="Times New Roman"/>
          <w:sz w:val="24"/>
          <w:szCs w:val="24"/>
          <w:lang w:eastAsia="pl-PL"/>
        </w:rPr>
      </w:pPr>
      <w:r w:rsidRPr="00EB5475">
        <w:rPr>
          <w:rFonts w:ascii="Times New Roman" w:eastAsiaTheme="minorEastAsia" w:hAnsi="Times New Roman" w:cs="Times New Roman"/>
          <w:b/>
          <w:sz w:val="24"/>
          <w:szCs w:val="24"/>
          <w:lang w:eastAsia="pl-PL"/>
        </w:rPr>
        <w:t>II etap</w:t>
      </w:r>
      <w:r w:rsidR="00D82757">
        <w:rPr>
          <w:rFonts w:ascii="Times New Roman" w:eastAsiaTheme="minorEastAsia" w:hAnsi="Times New Roman" w:cs="Times New Roman"/>
          <w:b/>
          <w:sz w:val="24"/>
          <w:szCs w:val="24"/>
          <w:lang w:eastAsia="pl-PL"/>
        </w:rPr>
        <w:t xml:space="preserve"> </w:t>
      </w:r>
      <w:r w:rsidRPr="00EB5475">
        <w:rPr>
          <w:rFonts w:ascii="Times New Roman" w:eastAsiaTheme="minorEastAsia" w:hAnsi="Times New Roman" w:cs="Times New Roman"/>
          <w:sz w:val="24"/>
          <w:szCs w:val="24"/>
          <w:lang w:eastAsia="pl-PL"/>
        </w:rPr>
        <w:t xml:space="preserve">- przeprowadzenie rozmów kwalifikacyjnych z kandydatami wyłonionymi </w:t>
      </w:r>
      <w:r w:rsidR="00D82757">
        <w:rPr>
          <w:rFonts w:ascii="Times New Roman" w:eastAsiaTheme="minorEastAsia" w:hAnsi="Times New Roman" w:cs="Times New Roman"/>
          <w:sz w:val="24"/>
          <w:szCs w:val="24"/>
          <w:lang w:eastAsia="pl-PL"/>
        </w:rPr>
        <w:br/>
      </w:r>
      <w:r w:rsidRPr="00EB5475">
        <w:rPr>
          <w:rFonts w:ascii="Times New Roman" w:eastAsiaTheme="minorEastAsia" w:hAnsi="Times New Roman" w:cs="Times New Roman"/>
          <w:sz w:val="24"/>
          <w:szCs w:val="24"/>
          <w:lang w:eastAsia="pl-PL"/>
        </w:rPr>
        <w:t>w I etapie i wyłonienie najlepsz</w:t>
      </w:r>
      <w:r w:rsidR="008D4C60">
        <w:rPr>
          <w:rFonts w:ascii="Times New Roman" w:eastAsiaTheme="minorEastAsia" w:hAnsi="Times New Roman" w:cs="Times New Roman"/>
          <w:sz w:val="24"/>
          <w:szCs w:val="24"/>
          <w:lang w:eastAsia="pl-PL"/>
        </w:rPr>
        <w:t>ego</w:t>
      </w:r>
      <w:r w:rsidRPr="00EB5475">
        <w:rPr>
          <w:rFonts w:ascii="Times New Roman" w:eastAsiaTheme="minorEastAsia" w:hAnsi="Times New Roman" w:cs="Times New Roman"/>
          <w:sz w:val="24"/>
          <w:szCs w:val="24"/>
          <w:lang w:eastAsia="pl-PL"/>
        </w:rPr>
        <w:t xml:space="preserve"> kandydat</w:t>
      </w:r>
      <w:r w:rsidR="008D4C60">
        <w:rPr>
          <w:rFonts w:ascii="Times New Roman" w:eastAsiaTheme="minorEastAsia" w:hAnsi="Times New Roman" w:cs="Times New Roman"/>
          <w:sz w:val="24"/>
          <w:szCs w:val="24"/>
          <w:lang w:eastAsia="pl-PL"/>
        </w:rPr>
        <w:t>a</w:t>
      </w:r>
      <w:r w:rsidRPr="00EB5475">
        <w:rPr>
          <w:rFonts w:ascii="Times New Roman" w:eastAsiaTheme="minorEastAsia" w:hAnsi="Times New Roman" w:cs="Times New Roman"/>
          <w:sz w:val="24"/>
          <w:szCs w:val="24"/>
          <w:lang w:eastAsia="pl-PL"/>
        </w:rPr>
        <w:t>.</w:t>
      </w:r>
    </w:p>
    <w:bookmarkEnd w:id="11"/>
    <w:p w14:paraId="5BB7E9FA" w14:textId="6E46167A" w:rsidR="00EB5475" w:rsidRDefault="00EB5475" w:rsidP="00EB5475">
      <w:pPr>
        <w:numPr>
          <w:ilvl w:val="0"/>
          <w:numId w:val="13"/>
        </w:numPr>
        <w:tabs>
          <w:tab w:val="left" w:pos="540"/>
        </w:tabs>
        <w:spacing w:after="0" w:line="240" w:lineRule="auto"/>
        <w:ind w:left="284" w:hanging="284"/>
        <w:jc w:val="both"/>
        <w:rPr>
          <w:rFonts w:ascii="Times New Roman" w:eastAsiaTheme="minorEastAsia" w:hAnsi="Times New Roman" w:cs="Times New Roman"/>
          <w:sz w:val="24"/>
          <w:szCs w:val="24"/>
          <w:lang w:eastAsia="pl-PL"/>
        </w:rPr>
      </w:pPr>
      <w:r w:rsidRPr="00EB5475">
        <w:rPr>
          <w:rFonts w:ascii="Times New Roman" w:eastAsiaTheme="minorEastAsia" w:hAnsi="Times New Roman" w:cs="Times New Roman"/>
          <w:sz w:val="24"/>
          <w:szCs w:val="24"/>
          <w:lang w:eastAsia="pl-PL"/>
        </w:rPr>
        <w:t xml:space="preserve">Dopuszczenie do rozmowy kwalifikacyjnej choćby jednego kandydata wystarcza do przeprowadzenia dalszego postępowania. </w:t>
      </w:r>
      <w:r w:rsidRPr="00EB5475">
        <w:rPr>
          <w:rFonts w:ascii="Times New Roman" w:hAnsi="Times New Roman" w:cs="Times New Roman"/>
          <w:sz w:val="24"/>
          <w:szCs w:val="24"/>
        </w:rPr>
        <w:t>O dopuszczeniu do II etapu postępowania oraz</w:t>
      </w:r>
      <w:r w:rsidR="00DD5AFD">
        <w:rPr>
          <w:rFonts w:ascii="Times New Roman" w:hAnsi="Times New Roman" w:cs="Times New Roman"/>
          <w:sz w:val="24"/>
          <w:szCs w:val="24"/>
        </w:rPr>
        <w:t xml:space="preserve"> o</w:t>
      </w:r>
      <w:r w:rsidRPr="00EB5475">
        <w:rPr>
          <w:rFonts w:ascii="Times New Roman" w:hAnsi="Times New Roman" w:cs="Times New Roman"/>
          <w:sz w:val="24"/>
          <w:szCs w:val="24"/>
        </w:rPr>
        <w:t xml:space="preserve"> zaproszeniu na rozmowy kwalifikacyjne kandydaci zostaną poinformowani drogą korespondencyjną, telefonicznie lub za pomocą poczty elektronicznej po upływie terminu składania zgłoszeń. Dane kontaktowe (adres do korespondencji, numer telefonu oraz adres poczty elektronicznej) powinny zostać podane przez kandydatów w zgłoszeniu.</w:t>
      </w:r>
    </w:p>
    <w:p w14:paraId="659C39AA" w14:textId="77777777" w:rsidR="00EB5475" w:rsidRPr="00EB5475" w:rsidRDefault="00EB5475" w:rsidP="00EB5475">
      <w:pPr>
        <w:tabs>
          <w:tab w:val="left" w:pos="540"/>
        </w:tabs>
        <w:spacing w:after="0" w:line="240" w:lineRule="auto"/>
        <w:ind w:left="284"/>
        <w:jc w:val="both"/>
        <w:rPr>
          <w:rFonts w:ascii="Times New Roman" w:eastAsiaTheme="minorEastAsia" w:hAnsi="Times New Roman" w:cs="Times New Roman"/>
          <w:sz w:val="24"/>
          <w:szCs w:val="24"/>
          <w:lang w:eastAsia="pl-PL"/>
        </w:rPr>
      </w:pPr>
    </w:p>
    <w:p w14:paraId="21863656" w14:textId="7AFA6298" w:rsidR="00CA2FFF" w:rsidRPr="00890BFE" w:rsidRDefault="00CA2FFF" w:rsidP="005F31ED">
      <w:pPr>
        <w:widowControl w:val="0"/>
        <w:numPr>
          <w:ilvl w:val="0"/>
          <w:numId w:val="13"/>
        </w:numPr>
        <w:tabs>
          <w:tab w:val="left" w:pos="426"/>
        </w:tabs>
        <w:suppressAutoHyphens/>
        <w:spacing w:after="0" w:line="240" w:lineRule="auto"/>
        <w:ind w:left="284" w:hanging="284"/>
        <w:jc w:val="both"/>
        <w:rPr>
          <w:rFonts w:ascii="Times New Roman" w:eastAsiaTheme="minorEastAsia" w:hAnsi="Times New Roman" w:cs="Times New Roman"/>
          <w:sz w:val="24"/>
          <w:szCs w:val="24"/>
          <w:lang w:eastAsia="pl-PL"/>
        </w:rPr>
      </w:pPr>
      <w:bookmarkStart w:id="12" w:name="_Hlk96006874"/>
      <w:r w:rsidRPr="00EB5475">
        <w:rPr>
          <w:rFonts w:ascii="Times New Roman" w:eastAsiaTheme="minorEastAsia" w:hAnsi="Times New Roman" w:cs="Times New Roman"/>
          <w:sz w:val="24"/>
          <w:szCs w:val="24"/>
          <w:lang w:eastAsia="pl-PL"/>
        </w:rPr>
        <w:t xml:space="preserve">Rozmowy kwalifikacyjne z kandydatami będą przeprowadzane </w:t>
      </w:r>
      <w:r w:rsidR="00890BFE" w:rsidRPr="005F31ED">
        <w:rPr>
          <w:rFonts w:ascii="Times New Roman" w:eastAsiaTheme="minorEastAsia" w:hAnsi="Times New Roman" w:cs="Times New Roman"/>
          <w:b/>
          <w:bCs/>
          <w:sz w:val="24"/>
          <w:szCs w:val="24"/>
          <w:lang w:eastAsia="pl-PL"/>
        </w:rPr>
        <w:t xml:space="preserve">w </w:t>
      </w:r>
      <w:r w:rsidR="00C911A3">
        <w:rPr>
          <w:rFonts w:ascii="Times New Roman" w:eastAsiaTheme="minorEastAsia" w:hAnsi="Times New Roman" w:cs="Times New Roman"/>
          <w:b/>
          <w:bCs/>
          <w:sz w:val="24"/>
          <w:szCs w:val="24"/>
          <w:lang w:eastAsia="pl-PL"/>
        </w:rPr>
        <w:t xml:space="preserve">dniach 11- 12 kwietnia 2022 r. </w:t>
      </w:r>
      <w:r w:rsidR="002A0350" w:rsidRPr="002A0350">
        <w:rPr>
          <w:rFonts w:ascii="Times New Roman" w:eastAsiaTheme="minorEastAsia" w:hAnsi="Times New Roman" w:cs="Times New Roman"/>
          <w:sz w:val="24"/>
          <w:szCs w:val="24"/>
          <w:lang w:eastAsia="pl-PL"/>
        </w:rPr>
        <w:t>w siedzibie Spółki w Warszawie</w:t>
      </w:r>
      <w:r w:rsidR="002A0350">
        <w:rPr>
          <w:rFonts w:ascii="Times New Roman" w:eastAsiaTheme="minorEastAsia" w:hAnsi="Times New Roman" w:cs="Times New Roman"/>
          <w:sz w:val="24"/>
          <w:szCs w:val="24"/>
          <w:lang w:eastAsia="pl-PL"/>
        </w:rPr>
        <w:t xml:space="preserve"> (02-146 Warszawa, ul. Komitetu Obrony Robotników 45</w:t>
      </w:r>
      <w:r w:rsidR="00C911A3">
        <w:rPr>
          <w:rFonts w:ascii="Times New Roman" w:eastAsiaTheme="minorEastAsia" w:hAnsi="Times New Roman" w:cs="Times New Roman"/>
          <w:sz w:val="24"/>
          <w:szCs w:val="24"/>
          <w:lang w:eastAsia="pl-PL"/>
        </w:rPr>
        <w:t>A</w:t>
      </w:r>
      <w:r w:rsidR="002A0350">
        <w:rPr>
          <w:rFonts w:ascii="Times New Roman" w:eastAsiaTheme="minorEastAsia" w:hAnsi="Times New Roman" w:cs="Times New Roman"/>
          <w:sz w:val="24"/>
          <w:szCs w:val="24"/>
          <w:lang w:eastAsia="pl-PL"/>
        </w:rPr>
        <w:t>)</w:t>
      </w:r>
      <w:r w:rsidR="002A0350" w:rsidRPr="002A0350">
        <w:rPr>
          <w:rFonts w:ascii="Times New Roman" w:eastAsiaTheme="minorEastAsia" w:hAnsi="Times New Roman" w:cs="Times New Roman"/>
          <w:sz w:val="24"/>
          <w:szCs w:val="24"/>
          <w:lang w:eastAsia="pl-PL"/>
        </w:rPr>
        <w:t>.</w:t>
      </w:r>
      <w:r w:rsidR="002A0350" w:rsidRPr="002A0350">
        <w:rPr>
          <w:rFonts w:ascii="Times New Roman" w:eastAsiaTheme="minorEastAsia" w:hAnsi="Times New Roman" w:cs="Times New Roman"/>
          <w:b/>
          <w:sz w:val="24"/>
          <w:szCs w:val="24"/>
          <w:lang w:eastAsia="pl-PL"/>
        </w:rPr>
        <w:t xml:space="preserve"> </w:t>
      </w:r>
      <w:r w:rsidR="00EB5475" w:rsidRPr="00EB5475">
        <w:rPr>
          <w:rFonts w:ascii="Times New Roman" w:eastAsiaTheme="minorEastAsia" w:hAnsi="Times New Roman"/>
          <w:sz w:val="24"/>
          <w:szCs w:val="24"/>
          <w:lang w:eastAsia="pl-PL"/>
        </w:rPr>
        <w:t>W przypadku</w:t>
      </w:r>
      <w:r w:rsidR="00DD5AFD">
        <w:rPr>
          <w:rFonts w:ascii="Times New Roman" w:eastAsiaTheme="minorEastAsia" w:hAnsi="Times New Roman"/>
          <w:sz w:val="24"/>
          <w:szCs w:val="24"/>
          <w:lang w:eastAsia="pl-PL"/>
        </w:rPr>
        <w:t>,</w:t>
      </w:r>
      <w:r w:rsidR="00890BFE">
        <w:rPr>
          <w:rFonts w:ascii="Times New Roman" w:eastAsiaTheme="minorEastAsia" w:hAnsi="Times New Roman"/>
          <w:sz w:val="24"/>
          <w:szCs w:val="24"/>
          <w:lang w:eastAsia="pl-PL"/>
        </w:rPr>
        <w:t xml:space="preserve"> </w:t>
      </w:r>
      <w:r w:rsidR="00EB5475" w:rsidRPr="00890BFE">
        <w:rPr>
          <w:rFonts w:ascii="Times New Roman" w:eastAsiaTheme="minorEastAsia" w:hAnsi="Times New Roman"/>
          <w:sz w:val="24"/>
          <w:szCs w:val="24"/>
          <w:lang w:eastAsia="pl-PL"/>
        </w:rPr>
        <w:t>gdy przeprowadzenie rozmów kwalifikacyjnych w siedzibie Spółki nie będzie możliwe z uwagi na wystąpienie okoliczności niezależnych od Spółki, dopuszcza się przeprowadzenie rozmów kwalifikacyjnych z kandydatami dopuszczonymi do dalszego udziału w postępowaniu z wykorzystaniem środków bezpośredniego porozumiewania się na odległość, z zachowaniem zasad równości,</w:t>
      </w:r>
      <w:r w:rsidR="00C911A3">
        <w:rPr>
          <w:rFonts w:ascii="Times New Roman" w:eastAsiaTheme="minorEastAsia" w:hAnsi="Times New Roman"/>
          <w:sz w:val="24"/>
          <w:szCs w:val="24"/>
          <w:lang w:eastAsia="pl-PL"/>
        </w:rPr>
        <w:t xml:space="preserve"> </w:t>
      </w:r>
      <w:r w:rsidR="00EB5475" w:rsidRPr="00890BFE">
        <w:rPr>
          <w:rFonts w:ascii="Times New Roman" w:eastAsiaTheme="minorEastAsia" w:hAnsi="Times New Roman"/>
          <w:sz w:val="24"/>
          <w:szCs w:val="24"/>
          <w:lang w:eastAsia="pl-PL"/>
        </w:rPr>
        <w:t>przejrzystości oraz uczciwej konkurencji.</w:t>
      </w:r>
    </w:p>
    <w:bookmarkEnd w:id="12"/>
    <w:p w14:paraId="1B1650A2" w14:textId="291832EB" w:rsidR="006C5F84" w:rsidRPr="00C911A3" w:rsidRDefault="00CA2FFF" w:rsidP="00C911A3">
      <w:pPr>
        <w:widowControl w:val="0"/>
        <w:numPr>
          <w:ilvl w:val="0"/>
          <w:numId w:val="13"/>
        </w:numPr>
        <w:tabs>
          <w:tab w:val="left" w:pos="426"/>
        </w:tabs>
        <w:suppressAutoHyphens/>
        <w:spacing w:after="0" w:line="240" w:lineRule="auto"/>
        <w:ind w:left="284" w:hanging="284"/>
        <w:jc w:val="both"/>
        <w:rPr>
          <w:rFonts w:ascii="Times New Roman" w:eastAsiaTheme="minorEastAsia" w:hAnsi="Times New Roman" w:cs="Times New Roman"/>
          <w:sz w:val="24"/>
          <w:szCs w:val="24"/>
          <w:lang w:eastAsia="pl-PL"/>
        </w:rPr>
      </w:pPr>
      <w:r w:rsidRPr="00CA2FFF">
        <w:rPr>
          <w:rFonts w:ascii="Times New Roman" w:eastAsiaTheme="minorEastAsia" w:hAnsi="Times New Roman" w:cs="Times New Roman"/>
          <w:sz w:val="24"/>
          <w:szCs w:val="24"/>
          <w:lang w:eastAsia="pl-PL"/>
        </w:rPr>
        <w:t>W toku rozmowy kwalifikacyjnej oceniane będą w szczególności:</w:t>
      </w:r>
    </w:p>
    <w:p w14:paraId="10923E79" w14:textId="397D41AD" w:rsidR="006C5F84" w:rsidRPr="006C5F84" w:rsidRDefault="009A5368" w:rsidP="00F9356D">
      <w:pPr>
        <w:pStyle w:val="Akapitzlist"/>
        <w:widowControl w:val="0"/>
        <w:numPr>
          <w:ilvl w:val="2"/>
          <w:numId w:val="13"/>
        </w:numPr>
        <w:tabs>
          <w:tab w:val="left" w:pos="426"/>
        </w:tabs>
        <w:suppressAutoHyphens/>
        <w:jc w:val="both"/>
      </w:pPr>
      <w:r w:rsidRPr="006C5F84">
        <w:t>wiedz</w:t>
      </w:r>
      <w:r>
        <w:t>a</w:t>
      </w:r>
      <w:r w:rsidRPr="006C5F84">
        <w:t xml:space="preserve"> </w:t>
      </w:r>
      <w:r w:rsidR="006C5F84" w:rsidRPr="006C5F84">
        <w:t>o zakresie działalności</w:t>
      </w:r>
      <w:r w:rsidR="00F66009">
        <w:t xml:space="preserve"> </w:t>
      </w:r>
      <w:r w:rsidR="00C911A3">
        <w:t>PGL Leasing</w:t>
      </w:r>
      <w:r w:rsidR="00F66009">
        <w:t xml:space="preserve"> </w:t>
      </w:r>
      <w:r w:rsidR="006C5F84" w:rsidRPr="006C5F84">
        <w:t xml:space="preserve">oraz o sektorze, w którym działa </w:t>
      </w:r>
      <w:r w:rsidR="00F66009">
        <w:t>S</w:t>
      </w:r>
      <w:r w:rsidR="006C5F84" w:rsidRPr="006C5F84">
        <w:t xml:space="preserve">półka; </w:t>
      </w:r>
    </w:p>
    <w:p w14:paraId="55736553" w14:textId="2B418C57" w:rsidR="006C5F84" w:rsidRDefault="009A5368" w:rsidP="00F9356D">
      <w:pPr>
        <w:pStyle w:val="Akapitzlist"/>
        <w:widowControl w:val="0"/>
        <w:numPr>
          <w:ilvl w:val="2"/>
          <w:numId w:val="13"/>
        </w:numPr>
        <w:tabs>
          <w:tab w:val="left" w:pos="426"/>
        </w:tabs>
        <w:suppressAutoHyphens/>
        <w:jc w:val="both"/>
      </w:pPr>
      <w:r w:rsidRPr="006C5F84">
        <w:t>znajomoś</w:t>
      </w:r>
      <w:r>
        <w:t>ć</w:t>
      </w:r>
      <w:r w:rsidRPr="006C5F84">
        <w:t xml:space="preserve"> </w:t>
      </w:r>
      <w:r w:rsidR="006C5F84" w:rsidRPr="006C5F84">
        <w:t>zasad funkcjonowania spółek handlowych, ze szczególnym uwzględnieniem spółek z udziałem Skarbu Państwa, zasad wynagradzania w spółkach z udziałem Skarbu Państwa, ograniczeń prowadzenia działalności gospodarczej przez osoby pełniące funkcje publiczne oraz znajomości zasad nadzoru właścicielskiego;</w:t>
      </w:r>
    </w:p>
    <w:p w14:paraId="0CB1B542" w14:textId="6E7D6A1C" w:rsidR="00F66009" w:rsidRPr="006C5F84" w:rsidRDefault="00F66009" w:rsidP="00F9356D">
      <w:pPr>
        <w:pStyle w:val="Akapitzlist"/>
        <w:widowControl w:val="0"/>
        <w:numPr>
          <w:ilvl w:val="2"/>
          <w:numId w:val="13"/>
        </w:numPr>
        <w:tabs>
          <w:tab w:val="left" w:pos="426"/>
        </w:tabs>
        <w:suppressAutoHyphens/>
        <w:jc w:val="both"/>
      </w:pPr>
      <w:r>
        <w:t xml:space="preserve">znajomość zagadnień związanych z zarządzaniem i kierowaniem zespołami pracowników; </w:t>
      </w:r>
    </w:p>
    <w:p w14:paraId="074ECCCE" w14:textId="33980887" w:rsidR="00EB5475" w:rsidRDefault="00EB5475" w:rsidP="00EB5475">
      <w:pPr>
        <w:pStyle w:val="Akapitzlist"/>
        <w:widowControl w:val="0"/>
        <w:numPr>
          <w:ilvl w:val="2"/>
          <w:numId w:val="13"/>
        </w:numPr>
        <w:tabs>
          <w:tab w:val="left" w:pos="426"/>
        </w:tabs>
        <w:suppressAutoHyphens/>
        <w:jc w:val="both"/>
      </w:pPr>
      <w:r>
        <w:t>znajomoś</w:t>
      </w:r>
      <w:r w:rsidR="00F66009">
        <w:t>ć zasad</w:t>
      </w:r>
      <w:r w:rsidR="002A0350">
        <w:t xml:space="preserve"> planowania zadań i zasobów</w:t>
      </w:r>
      <w:r w:rsidR="00F66009">
        <w:t>;</w:t>
      </w:r>
    </w:p>
    <w:p w14:paraId="31492AAF" w14:textId="5F4BD00E" w:rsidR="00156B18" w:rsidRDefault="002A0350" w:rsidP="00156B18">
      <w:pPr>
        <w:pStyle w:val="Akapitzlist"/>
        <w:widowControl w:val="0"/>
        <w:numPr>
          <w:ilvl w:val="2"/>
          <w:numId w:val="13"/>
        </w:numPr>
        <w:tabs>
          <w:tab w:val="left" w:pos="426"/>
        </w:tabs>
        <w:suppressAutoHyphens/>
        <w:jc w:val="both"/>
      </w:pPr>
      <w:r>
        <w:t xml:space="preserve">doświadczenie niezbędne do wykonywania funkcji członka zarządu </w:t>
      </w:r>
      <w:r w:rsidR="00D82757">
        <w:br/>
      </w:r>
      <w:r>
        <w:t>w spółce;</w:t>
      </w:r>
    </w:p>
    <w:p w14:paraId="7A799415" w14:textId="531007F9" w:rsidR="00C911A3" w:rsidRDefault="00C911A3" w:rsidP="00156B18">
      <w:pPr>
        <w:pStyle w:val="Akapitzlist"/>
        <w:widowControl w:val="0"/>
        <w:numPr>
          <w:ilvl w:val="2"/>
          <w:numId w:val="13"/>
        </w:numPr>
        <w:tabs>
          <w:tab w:val="left" w:pos="426"/>
        </w:tabs>
        <w:suppressAutoHyphens/>
        <w:jc w:val="both"/>
      </w:pPr>
      <w:r w:rsidRPr="00C911A3">
        <w:t>znajomość i doświadczenie w zakresie metod poprawy efektywności działalności spółki leasingowej;</w:t>
      </w:r>
    </w:p>
    <w:p w14:paraId="1C659AFC" w14:textId="54FCBB73" w:rsidR="002A0350" w:rsidRDefault="002A0350" w:rsidP="00F9356D">
      <w:pPr>
        <w:pStyle w:val="Akapitzlist"/>
        <w:widowControl w:val="0"/>
        <w:numPr>
          <w:ilvl w:val="2"/>
          <w:numId w:val="13"/>
        </w:numPr>
        <w:tabs>
          <w:tab w:val="left" w:pos="426"/>
        </w:tabs>
        <w:suppressAutoHyphens/>
        <w:jc w:val="both"/>
      </w:pPr>
      <w:r>
        <w:t>znajomość finansów przedsiębiorstw;</w:t>
      </w:r>
    </w:p>
    <w:p w14:paraId="59799E6A" w14:textId="6B8443FA" w:rsidR="006C5F84" w:rsidRDefault="009A5368" w:rsidP="00F9356D">
      <w:pPr>
        <w:pStyle w:val="Akapitzlist"/>
        <w:widowControl w:val="0"/>
        <w:numPr>
          <w:ilvl w:val="2"/>
          <w:numId w:val="13"/>
        </w:numPr>
        <w:tabs>
          <w:tab w:val="left" w:pos="426"/>
        </w:tabs>
        <w:suppressAutoHyphens/>
        <w:jc w:val="both"/>
      </w:pPr>
      <w:r w:rsidRPr="00136672">
        <w:t>znajomoś</w:t>
      </w:r>
      <w:r>
        <w:t>ć</w:t>
      </w:r>
      <w:r w:rsidRPr="00136672">
        <w:t xml:space="preserve"> </w:t>
      </w:r>
      <w:r w:rsidR="006C5F84" w:rsidRPr="00136672">
        <w:t>języka angielskiego i polskiego</w:t>
      </w:r>
      <w:r w:rsidR="003B28DB">
        <w:t>;</w:t>
      </w:r>
    </w:p>
    <w:p w14:paraId="245B054B" w14:textId="72BCDC58" w:rsidR="00CA2FFF" w:rsidRPr="00C911A3" w:rsidRDefault="00C911A3" w:rsidP="00C911A3">
      <w:pPr>
        <w:autoSpaceDE w:val="0"/>
        <w:autoSpaceDN w:val="0"/>
        <w:adjustRightInd w:val="0"/>
        <w:spacing w:after="120" w:line="240" w:lineRule="auto"/>
        <w:ind w:left="284"/>
        <w:jc w:val="both"/>
        <w:rPr>
          <w:rFonts w:ascii="Times New Roman" w:eastAsiaTheme="minorEastAsia" w:hAnsi="Times New Roman" w:cs="Times New Roman"/>
          <w:sz w:val="24"/>
          <w:szCs w:val="24"/>
          <w:lang w:eastAsia="pl-PL"/>
        </w:rPr>
      </w:pPr>
      <w:r w:rsidRPr="00C911A3">
        <w:rPr>
          <w:rFonts w:ascii="Times New Roman" w:eastAsiaTheme="minorEastAsia" w:hAnsi="Times New Roman" w:cs="Times New Roman"/>
          <w:sz w:val="24"/>
          <w:szCs w:val="24"/>
          <w:lang w:eastAsia="pl-PL"/>
        </w:rPr>
        <w:t>Każdemu kandydatowi zostaną podczas rozmowy kwalifikacyjnej zadane pytania o takiej samej treści</w:t>
      </w:r>
    </w:p>
    <w:p w14:paraId="52E6C432" w14:textId="77777777" w:rsidR="00CA2FFF" w:rsidRPr="00CA2FFF" w:rsidRDefault="00CA2FFF" w:rsidP="00C911A3">
      <w:pPr>
        <w:numPr>
          <w:ilvl w:val="0"/>
          <w:numId w:val="13"/>
        </w:numPr>
        <w:tabs>
          <w:tab w:val="left" w:pos="540"/>
        </w:tabs>
        <w:spacing w:after="120" w:line="240" w:lineRule="auto"/>
        <w:ind w:left="284" w:hanging="426"/>
        <w:jc w:val="both"/>
        <w:rPr>
          <w:rFonts w:ascii="Times New Roman" w:eastAsiaTheme="minorEastAsia" w:hAnsi="Times New Roman" w:cs="Times New Roman"/>
          <w:sz w:val="24"/>
          <w:szCs w:val="24"/>
          <w:lang w:eastAsia="pl-PL"/>
        </w:rPr>
      </w:pPr>
      <w:bookmarkStart w:id="13" w:name="_Hlk96005858"/>
      <w:r w:rsidRPr="00CA2FFF">
        <w:rPr>
          <w:rFonts w:ascii="Times New Roman" w:eastAsiaTheme="minorEastAsia" w:hAnsi="Times New Roman" w:cs="Times New Roman"/>
          <w:sz w:val="24"/>
          <w:szCs w:val="24"/>
          <w:lang w:eastAsia="pl-PL"/>
        </w:rPr>
        <w:t>Zgłoszenia kandydatów nie spełniające wymogów określonych w ogłoszeniu o postępowaniu kwalifikacyjnym oraz złożone lub doręczone po upływie terminu określonego dla ich przyjmowania nie podlegają rozpatrzeniu.</w:t>
      </w:r>
    </w:p>
    <w:bookmarkEnd w:id="13"/>
    <w:p w14:paraId="7A01839C" w14:textId="77777777" w:rsidR="00CA2FFF" w:rsidRPr="00CA2FFF" w:rsidRDefault="00CA2FFF" w:rsidP="00CA2FFF">
      <w:pPr>
        <w:spacing w:after="0" w:line="240" w:lineRule="auto"/>
        <w:ind w:left="720"/>
        <w:rPr>
          <w:rFonts w:ascii="Times New Roman" w:eastAsiaTheme="minorEastAsia" w:hAnsi="Times New Roman" w:cs="Times New Roman"/>
          <w:sz w:val="24"/>
          <w:szCs w:val="24"/>
          <w:lang w:eastAsia="pl-PL"/>
        </w:rPr>
      </w:pPr>
    </w:p>
    <w:p w14:paraId="2722E285" w14:textId="77777777" w:rsidR="00CA2FFF" w:rsidRPr="00CA2FFF" w:rsidRDefault="00CA2FFF" w:rsidP="00F9356D">
      <w:pPr>
        <w:numPr>
          <w:ilvl w:val="0"/>
          <w:numId w:val="13"/>
        </w:numPr>
        <w:tabs>
          <w:tab w:val="left" w:pos="540"/>
        </w:tabs>
        <w:spacing w:after="0" w:line="240" w:lineRule="auto"/>
        <w:ind w:left="284" w:hanging="426"/>
        <w:jc w:val="both"/>
        <w:rPr>
          <w:rFonts w:ascii="Times New Roman" w:eastAsiaTheme="minorEastAsia" w:hAnsi="Times New Roman" w:cs="Times New Roman"/>
          <w:sz w:val="24"/>
          <w:szCs w:val="24"/>
          <w:lang w:eastAsia="pl-PL"/>
        </w:rPr>
      </w:pPr>
      <w:r w:rsidRPr="00CA2FFF">
        <w:rPr>
          <w:rFonts w:ascii="Times New Roman" w:eastAsiaTheme="minorEastAsia" w:hAnsi="Times New Roman" w:cs="Times New Roman"/>
          <w:sz w:val="24"/>
          <w:szCs w:val="24"/>
          <w:lang w:eastAsia="pl-PL"/>
        </w:rPr>
        <w:t>Każdy z kandydatów ma prawo wycofania swojej kandydatury na każdym etapie postępowania kwalifikacyjnego. Wycofanie się następuje przez złożenie pisemnego oświadczenia.</w:t>
      </w:r>
    </w:p>
    <w:p w14:paraId="0058E30F" w14:textId="77777777" w:rsidR="00CA2FFF" w:rsidRPr="00CA2FFF" w:rsidRDefault="00CA2FFF" w:rsidP="00CA2FFF">
      <w:pPr>
        <w:spacing w:after="0" w:line="240" w:lineRule="auto"/>
        <w:ind w:left="720"/>
        <w:rPr>
          <w:rFonts w:ascii="Times New Roman" w:eastAsiaTheme="minorEastAsia" w:hAnsi="Times New Roman" w:cs="Times New Roman"/>
          <w:sz w:val="24"/>
          <w:szCs w:val="24"/>
          <w:lang w:eastAsia="pl-PL"/>
        </w:rPr>
      </w:pPr>
    </w:p>
    <w:p w14:paraId="6D0B68A6" w14:textId="77777777" w:rsidR="00CA2FFF" w:rsidRPr="00CA2FFF" w:rsidRDefault="00CA2FFF" w:rsidP="00F9356D">
      <w:pPr>
        <w:numPr>
          <w:ilvl w:val="0"/>
          <w:numId w:val="13"/>
        </w:numPr>
        <w:tabs>
          <w:tab w:val="left" w:pos="540"/>
        </w:tabs>
        <w:spacing w:after="0" w:line="240" w:lineRule="auto"/>
        <w:ind w:left="284" w:hanging="426"/>
        <w:jc w:val="both"/>
        <w:rPr>
          <w:rFonts w:ascii="Times New Roman" w:eastAsiaTheme="minorEastAsia" w:hAnsi="Times New Roman" w:cs="Times New Roman"/>
          <w:sz w:val="24"/>
          <w:szCs w:val="24"/>
          <w:lang w:eastAsia="pl-PL"/>
        </w:rPr>
      </w:pPr>
      <w:bookmarkStart w:id="14" w:name="_Hlk96007732"/>
      <w:r w:rsidRPr="00CA2FFF">
        <w:rPr>
          <w:rFonts w:ascii="Times New Roman" w:eastAsiaTheme="minorEastAsia" w:hAnsi="Times New Roman" w:cs="Times New Roman"/>
          <w:sz w:val="24"/>
          <w:szCs w:val="24"/>
          <w:lang w:eastAsia="pl-PL"/>
        </w:rPr>
        <w:t>Niestawiennictwo kandydata w terminie i miejscu wyznaczonym na rozmowę kwalifikacyjną oznacza rezygnację z udziału w postępowaniu, chyba że istnieją obiektywne okoliczności usprawiedliwiające nieobecność kandydata takie jak siła wyższa lub wypadek losowy, o czym kandydat powinien niezwłocznie poinformować Spółkę.</w:t>
      </w:r>
    </w:p>
    <w:bookmarkEnd w:id="14"/>
    <w:p w14:paraId="69BA9CF8" w14:textId="77777777" w:rsidR="00CA2FFF" w:rsidRPr="00CA2FFF" w:rsidRDefault="00CA2FFF" w:rsidP="00CA2FFF">
      <w:pPr>
        <w:spacing w:after="0" w:line="240" w:lineRule="auto"/>
        <w:ind w:left="720"/>
        <w:rPr>
          <w:rFonts w:ascii="Times New Roman" w:eastAsiaTheme="minorEastAsia" w:hAnsi="Times New Roman" w:cs="Times New Roman"/>
          <w:sz w:val="24"/>
          <w:szCs w:val="24"/>
          <w:lang w:eastAsia="pl-PL"/>
        </w:rPr>
      </w:pPr>
    </w:p>
    <w:p w14:paraId="3724B747" w14:textId="0A6E7BF8" w:rsidR="00CA2FFF" w:rsidRPr="00CA2FFF" w:rsidRDefault="00CA2FFF" w:rsidP="00F9356D">
      <w:pPr>
        <w:numPr>
          <w:ilvl w:val="0"/>
          <w:numId w:val="13"/>
        </w:numPr>
        <w:tabs>
          <w:tab w:val="left" w:pos="540"/>
        </w:tabs>
        <w:spacing w:after="0" w:line="240" w:lineRule="auto"/>
        <w:ind w:left="284" w:hanging="426"/>
        <w:jc w:val="both"/>
        <w:rPr>
          <w:rFonts w:ascii="Times New Roman" w:eastAsiaTheme="minorEastAsia" w:hAnsi="Times New Roman" w:cs="Times New Roman"/>
          <w:sz w:val="24"/>
          <w:szCs w:val="24"/>
          <w:lang w:eastAsia="pl-PL"/>
        </w:rPr>
      </w:pPr>
      <w:r w:rsidRPr="00CA2FFF">
        <w:rPr>
          <w:rFonts w:ascii="Times New Roman" w:eastAsiaTheme="minorEastAsia" w:hAnsi="Times New Roman" w:cs="Times New Roman"/>
          <w:sz w:val="24"/>
          <w:szCs w:val="24"/>
          <w:lang w:eastAsia="pl-PL"/>
        </w:rPr>
        <w:t xml:space="preserve">W przypadku uzyskania przez </w:t>
      </w:r>
      <w:r w:rsidR="008D4C60">
        <w:rPr>
          <w:rFonts w:ascii="Times New Roman" w:eastAsiaTheme="minorEastAsia" w:hAnsi="Times New Roman" w:cs="Times New Roman"/>
          <w:sz w:val="24"/>
          <w:szCs w:val="24"/>
          <w:lang w:eastAsia="pl-PL"/>
        </w:rPr>
        <w:t xml:space="preserve">dwóch </w:t>
      </w:r>
      <w:r w:rsidRPr="00CA2FFF">
        <w:rPr>
          <w:rFonts w:ascii="Times New Roman" w:eastAsiaTheme="minorEastAsia" w:hAnsi="Times New Roman" w:cs="Times New Roman"/>
          <w:sz w:val="24"/>
          <w:szCs w:val="24"/>
          <w:lang w:eastAsia="pl-PL"/>
        </w:rPr>
        <w:t>lub więcej kandydatów jednakowej liczby punktów, przeprowadza się dodatkowe rozmowy kwalifikacyjne, o czym kandydaci zostaną poinformowani.</w:t>
      </w:r>
    </w:p>
    <w:p w14:paraId="1697E8D3" w14:textId="77777777" w:rsidR="00CA2FFF" w:rsidRPr="00CA2FFF" w:rsidRDefault="00CA2FFF" w:rsidP="00CA2FFF">
      <w:pPr>
        <w:spacing w:after="0" w:line="240" w:lineRule="auto"/>
        <w:ind w:left="720"/>
        <w:rPr>
          <w:rFonts w:ascii="Times New Roman" w:eastAsiaTheme="minorEastAsia" w:hAnsi="Times New Roman" w:cs="Times New Roman"/>
          <w:sz w:val="24"/>
          <w:szCs w:val="24"/>
          <w:lang w:eastAsia="pl-PL"/>
        </w:rPr>
      </w:pPr>
    </w:p>
    <w:p w14:paraId="5CCBABCF" w14:textId="723B4301" w:rsidR="00CA2FFF" w:rsidRDefault="00CA2FFF" w:rsidP="00F9356D">
      <w:pPr>
        <w:numPr>
          <w:ilvl w:val="0"/>
          <w:numId w:val="13"/>
        </w:numPr>
        <w:tabs>
          <w:tab w:val="left" w:pos="540"/>
        </w:tabs>
        <w:spacing w:after="0" w:line="240" w:lineRule="auto"/>
        <w:ind w:left="284" w:hanging="426"/>
        <w:jc w:val="both"/>
        <w:rPr>
          <w:rFonts w:ascii="Times New Roman" w:eastAsiaTheme="minorEastAsia" w:hAnsi="Times New Roman" w:cs="Times New Roman"/>
          <w:sz w:val="24"/>
          <w:szCs w:val="24"/>
          <w:lang w:eastAsia="pl-PL"/>
        </w:rPr>
      </w:pPr>
      <w:r w:rsidRPr="00CA2FFF">
        <w:rPr>
          <w:rFonts w:ascii="Times New Roman" w:eastAsiaTheme="minorEastAsia" w:hAnsi="Times New Roman" w:cs="Times New Roman"/>
          <w:sz w:val="24"/>
          <w:szCs w:val="24"/>
          <w:lang w:eastAsia="pl-PL"/>
        </w:rPr>
        <w:t>O wynikach postępowania kandydaci zostaną powiadomieni niezwłocznie, drogą korespondencyjną, telefonicznie lub za pomocą poczty elektronicznej.</w:t>
      </w:r>
    </w:p>
    <w:p w14:paraId="4D8C77E1" w14:textId="77777777" w:rsidR="006C35B1" w:rsidRDefault="006C35B1" w:rsidP="006C35B1">
      <w:pPr>
        <w:pStyle w:val="Akapitzlist"/>
      </w:pPr>
    </w:p>
    <w:p w14:paraId="09D89D49" w14:textId="1985898F" w:rsidR="006C35B1" w:rsidRPr="006C35B1" w:rsidRDefault="006C35B1" w:rsidP="006C35B1">
      <w:pPr>
        <w:numPr>
          <w:ilvl w:val="0"/>
          <w:numId w:val="13"/>
        </w:numPr>
        <w:tabs>
          <w:tab w:val="left" w:pos="540"/>
        </w:tabs>
        <w:spacing w:after="0" w:line="240" w:lineRule="auto"/>
        <w:ind w:left="284" w:hanging="426"/>
        <w:jc w:val="both"/>
        <w:rPr>
          <w:rFonts w:ascii="Times New Roman" w:eastAsiaTheme="minorEastAsia" w:hAnsi="Times New Roman" w:cs="Times New Roman"/>
          <w:sz w:val="24"/>
          <w:szCs w:val="24"/>
          <w:lang w:eastAsia="pl-PL"/>
        </w:rPr>
      </w:pPr>
      <w:r w:rsidRPr="006C35B1">
        <w:rPr>
          <w:rFonts w:ascii="Times New Roman" w:hAnsi="Times New Roman" w:cs="Times New Roman"/>
          <w:sz w:val="24"/>
          <w:szCs w:val="24"/>
        </w:rPr>
        <w:t>Kandydatowi, który nie został wybrany, nie przysługuje prawo odwołania się od wyniku   postępowania kwalifikacyjnego.</w:t>
      </w:r>
    </w:p>
    <w:p w14:paraId="0C8B1725" w14:textId="77777777" w:rsidR="00CA2FFF" w:rsidRPr="006C35B1" w:rsidRDefault="00CA2FFF" w:rsidP="006C35B1">
      <w:pPr>
        <w:tabs>
          <w:tab w:val="left" w:pos="540"/>
        </w:tabs>
        <w:spacing w:after="0" w:line="240" w:lineRule="auto"/>
        <w:ind w:left="284"/>
        <w:jc w:val="both"/>
        <w:rPr>
          <w:rFonts w:ascii="Times New Roman" w:eastAsiaTheme="minorEastAsia" w:hAnsi="Times New Roman" w:cs="Times New Roman"/>
          <w:sz w:val="24"/>
          <w:szCs w:val="24"/>
          <w:lang w:eastAsia="pl-PL"/>
        </w:rPr>
      </w:pPr>
    </w:p>
    <w:p w14:paraId="4F038BFB" w14:textId="57D0BBE2" w:rsidR="00CA2FFF" w:rsidRPr="00CA2FFF" w:rsidRDefault="00CA2FFF" w:rsidP="00F9356D">
      <w:pPr>
        <w:numPr>
          <w:ilvl w:val="0"/>
          <w:numId w:val="13"/>
        </w:numPr>
        <w:tabs>
          <w:tab w:val="left" w:pos="540"/>
        </w:tabs>
        <w:spacing w:after="0" w:line="240" w:lineRule="auto"/>
        <w:ind w:left="284" w:hanging="426"/>
        <w:jc w:val="both"/>
        <w:rPr>
          <w:rFonts w:ascii="Times New Roman" w:eastAsiaTheme="minorEastAsia" w:hAnsi="Times New Roman" w:cs="Times New Roman"/>
          <w:sz w:val="24"/>
          <w:szCs w:val="24"/>
          <w:lang w:eastAsia="pl-PL"/>
        </w:rPr>
      </w:pPr>
      <w:bookmarkStart w:id="15" w:name="_Hlk96006742"/>
      <w:r w:rsidRPr="00CA2FFF">
        <w:rPr>
          <w:rFonts w:ascii="Times New Roman" w:eastAsiaTheme="minorEastAsia" w:hAnsi="Times New Roman" w:cs="Times New Roman"/>
          <w:sz w:val="24"/>
          <w:szCs w:val="24"/>
          <w:lang w:eastAsia="pl-PL"/>
        </w:rPr>
        <w:t xml:space="preserve">Zgłoszenia kandydatów wraz z odpisami dokumentów dostarczone do Spółki w trakcie postępowania kwalifikacyjnego nie będą zwracane. </w:t>
      </w:r>
      <w:r w:rsidR="00F767BB">
        <w:rPr>
          <w:rFonts w:ascii="Times New Roman" w:eastAsiaTheme="minorEastAsia" w:hAnsi="Times New Roman" w:cs="Times New Roman"/>
          <w:sz w:val="24"/>
          <w:szCs w:val="24"/>
          <w:lang w:eastAsia="pl-PL"/>
        </w:rPr>
        <w:t xml:space="preserve">Zgłoszenia kandydatów, którzy nie zostali powołani na </w:t>
      </w:r>
      <w:r w:rsidR="00C911A3">
        <w:rPr>
          <w:rFonts w:ascii="Times New Roman" w:eastAsiaTheme="minorEastAsia" w:hAnsi="Times New Roman" w:cs="Times New Roman"/>
          <w:sz w:val="24"/>
          <w:szCs w:val="24"/>
          <w:lang w:eastAsia="pl-PL"/>
        </w:rPr>
        <w:t xml:space="preserve">Członka </w:t>
      </w:r>
      <w:r w:rsidR="00F767BB">
        <w:rPr>
          <w:rFonts w:ascii="Times New Roman" w:eastAsiaTheme="minorEastAsia" w:hAnsi="Times New Roman" w:cs="Times New Roman"/>
          <w:sz w:val="24"/>
          <w:szCs w:val="24"/>
          <w:lang w:eastAsia="pl-PL"/>
        </w:rPr>
        <w:t>Zarz</w:t>
      </w:r>
      <w:r w:rsidR="00FB1762">
        <w:rPr>
          <w:rFonts w:ascii="Times New Roman" w:eastAsiaTheme="minorEastAsia" w:hAnsi="Times New Roman" w:cs="Times New Roman"/>
          <w:sz w:val="24"/>
          <w:szCs w:val="24"/>
          <w:lang w:eastAsia="pl-PL"/>
        </w:rPr>
        <w:t>ą</w:t>
      </w:r>
      <w:r w:rsidR="00F767BB">
        <w:rPr>
          <w:rFonts w:ascii="Times New Roman" w:eastAsiaTheme="minorEastAsia" w:hAnsi="Times New Roman" w:cs="Times New Roman"/>
          <w:sz w:val="24"/>
          <w:szCs w:val="24"/>
          <w:lang w:eastAsia="pl-PL"/>
        </w:rPr>
        <w:t xml:space="preserve">du zostaną zniszczone w sposób uniemożliwiający ich odtworzenie w terminie 1 m-ca od publikacji wyników postępowania kwalifikacyjnego. </w:t>
      </w:r>
    </w:p>
    <w:bookmarkEnd w:id="15"/>
    <w:p w14:paraId="561DF619" w14:textId="77777777" w:rsidR="00CA2FFF" w:rsidRPr="00CA2FFF" w:rsidRDefault="00CA2FFF" w:rsidP="00CA2FFF">
      <w:pPr>
        <w:spacing w:after="0" w:line="240" w:lineRule="auto"/>
        <w:ind w:left="720"/>
        <w:rPr>
          <w:rFonts w:ascii="Times New Roman" w:eastAsiaTheme="minorEastAsia" w:hAnsi="Times New Roman" w:cs="Times New Roman"/>
          <w:sz w:val="24"/>
          <w:szCs w:val="24"/>
          <w:lang w:eastAsia="pl-PL"/>
        </w:rPr>
      </w:pPr>
    </w:p>
    <w:p w14:paraId="5676F5B9" w14:textId="77777777" w:rsidR="00CA2FFF" w:rsidRPr="00CA2FFF" w:rsidRDefault="00CA2FFF" w:rsidP="00F9356D">
      <w:pPr>
        <w:numPr>
          <w:ilvl w:val="0"/>
          <w:numId w:val="13"/>
        </w:numPr>
        <w:tabs>
          <w:tab w:val="left" w:pos="540"/>
        </w:tabs>
        <w:spacing w:after="0" w:line="240" w:lineRule="auto"/>
        <w:ind w:left="284" w:hanging="426"/>
        <w:jc w:val="both"/>
        <w:rPr>
          <w:rFonts w:ascii="Times New Roman" w:eastAsiaTheme="minorEastAsia" w:hAnsi="Times New Roman" w:cs="Times New Roman"/>
          <w:sz w:val="24"/>
          <w:szCs w:val="24"/>
          <w:lang w:eastAsia="pl-PL"/>
        </w:rPr>
      </w:pPr>
      <w:r w:rsidRPr="00CA2FFF">
        <w:rPr>
          <w:rFonts w:ascii="Times New Roman" w:eastAsiaTheme="minorEastAsia" w:hAnsi="Times New Roman" w:cs="Times New Roman"/>
          <w:sz w:val="24"/>
          <w:szCs w:val="24"/>
          <w:lang w:eastAsia="pl-PL"/>
        </w:rPr>
        <w:t xml:space="preserve">Kandydat zobowiązuje się do zachowania poufności dokumentów i informacji uzyskanych w związku z prowadzonym postępowaniem kwalifikacyjnym lub w jego trakcie. </w:t>
      </w:r>
    </w:p>
    <w:p w14:paraId="2CBD8F7A" w14:textId="77777777" w:rsidR="00CA2FFF" w:rsidRPr="00CA2FFF" w:rsidRDefault="00CA2FFF" w:rsidP="00CA2FFF">
      <w:pPr>
        <w:spacing w:after="0" w:line="240" w:lineRule="auto"/>
        <w:ind w:left="720"/>
        <w:rPr>
          <w:rFonts w:ascii="Times New Roman" w:eastAsiaTheme="minorEastAsia" w:hAnsi="Times New Roman" w:cs="Times New Roman"/>
          <w:sz w:val="24"/>
          <w:szCs w:val="24"/>
          <w:lang w:eastAsia="pl-PL"/>
        </w:rPr>
      </w:pPr>
    </w:p>
    <w:p w14:paraId="7F3609EB" w14:textId="1EA75996" w:rsidR="00CA2FFF" w:rsidRPr="00CA2FFF" w:rsidRDefault="00CA2FFF" w:rsidP="00F9356D">
      <w:pPr>
        <w:numPr>
          <w:ilvl w:val="0"/>
          <w:numId w:val="13"/>
        </w:numPr>
        <w:tabs>
          <w:tab w:val="left" w:pos="540"/>
        </w:tabs>
        <w:spacing w:after="0" w:line="240" w:lineRule="auto"/>
        <w:ind w:left="284" w:hanging="426"/>
        <w:jc w:val="both"/>
        <w:rPr>
          <w:rFonts w:ascii="Times New Roman" w:eastAsiaTheme="minorEastAsia" w:hAnsi="Times New Roman" w:cs="Times New Roman"/>
          <w:sz w:val="24"/>
          <w:szCs w:val="24"/>
          <w:lang w:eastAsia="pl-PL"/>
        </w:rPr>
      </w:pPr>
      <w:r w:rsidRPr="00CA2FFF">
        <w:rPr>
          <w:rFonts w:ascii="Times New Roman" w:eastAsiaTheme="minorEastAsia" w:hAnsi="Times New Roman" w:cs="Times New Roman"/>
          <w:sz w:val="24"/>
          <w:szCs w:val="24"/>
          <w:lang w:eastAsia="pl-PL"/>
        </w:rPr>
        <w:t>Spółka zastrzega sobie możliwość zakończenia postępowania kwalifikacyjnego bez wyłaniania kandydatów w każdym czasie, bez podania przyczyn, o czym powiadomi kandydatów.</w:t>
      </w:r>
    </w:p>
    <w:p w14:paraId="57276AF7" w14:textId="77777777" w:rsidR="00CA2FFF" w:rsidRPr="00CA2FFF" w:rsidRDefault="00CA2FFF" w:rsidP="00CA2FFF">
      <w:pPr>
        <w:tabs>
          <w:tab w:val="left" w:pos="540"/>
        </w:tabs>
        <w:spacing w:after="0" w:line="240" w:lineRule="auto"/>
        <w:ind w:left="284" w:hanging="284"/>
        <w:jc w:val="both"/>
        <w:rPr>
          <w:rFonts w:ascii="Times New Roman" w:eastAsiaTheme="minorEastAsia" w:hAnsi="Times New Roman" w:cs="Times New Roman"/>
          <w:sz w:val="24"/>
          <w:szCs w:val="24"/>
          <w:lang w:eastAsia="pl-PL"/>
        </w:rPr>
      </w:pPr>
    </w:p>
    <w:p w14:paraId="3725A207" w14:textId="77777777" w:rsidR="008A6C65" w:rsidRDefault="008A6C65" w:rsidP="00CA2FFF">
      <w:pPr>
        <w:shd w:val="clear" w:color="auto" w:fill="FFFFFF"/>
        <w:spacing w:after="100" w:afterAutospacing="1" w:line="240" w:lineRule="auto"/>
        <w:jc w:val="both"/>
        <w:rPr>
          <w:rFonts w:ascii="Times New Roman" w:eastAsia="Times New Roman" w:hAnsi="Times New Roman" w:cs="Times New Roman"/>
          <w:b/>
          <w:bCs/>
          <w:color w:val="212529"/>
          <w:sz w:val="24"/>
          <w:szCs w:val="24"/>
          <w:lang w:eastAsia="pl-PL"/>
        </w:rPr>
      </w:pPr>
      <w:bookmarkStart w:id="16" w:name="_Hlk66213571"/>
    </w:p>
    <w:p w14:paraId="1E3F6378" w14:textId="12ADF892" w:rsidR="00CA2FFF" w:rsidRPr="00CA2FFF" w:rsidRDefault="00CA2FFF" w:rsidP="00CA2FFF">
      <w:pPr>
        <w:shd w:val="clear" w:color="auto" w:fill="FFFFFF"/>
        <w:spacing w:after="100" w:afterAutospacing="1" w:line="240" w:lineRule="auto"/>
        <w:jc w:val="both"/>
        <w:rPr>
          <w:rFonts w:ascii="Times New Roman" w:eastAsia="Times New Roman" w:hAnsi="Times New Roman" w:cs="Times New Roman"/>
          <w:color w:val="212529"/>
          <w:sz w:val="24"/>
          <w:szCs w:val="24"/>
          <w:lang w:eastAsia="pl-PL"/>
        </w:rPr>
      </w:pPr>
      <w:r w:rsidRPr="00CA2FFF">
        <w:rPr>
          <w:rFonts w:ascii="Times New Roman" w:eastAsia="Times New Roman" w:hAnsi="Times New Roman" w:cs="Times New Roman"/>
          <w:b/>
          <w:bCs/>
          <w:color w:val="212529"/>
          <w:sz w:val="24"/>
          <w:szCs w:val="24"/>
          <w:lang w:eastAsia="pl-PL"/>
        </w:rPr>
        <w:t>Informacje dotyczące przetwarzania danych osobowych</w:t>
      </w:r>
    </w:p>
    <w:p w14:paraId="00D7AEFD" w14:textId="041225C7" w:rsidR="00CA2FFF" w:rsidRPr="00CA2FFF" w:rsidRDefault="00CA2FFF" w:rsidP="00CA2FFF">
      <w:pPr>
        <w:shd w:val="clear" w:color="auto" w:fill="FFFFFF"/>
        <w:spacing w:after="100" w:afterAutospacing="1" w:line="240" w:lineRule="auto"/>
        <w:jc w:val="both"/>
        <w:rPr>
          <w:rFonts w:ascii="Times New Roman" w:eastAsia="Times New Roman" w:hAnsi="Times New Roman" w:cs="Times New Roman"/>
          <w:color w:val="212529"/>
          <w:sz w:val="24"/>
          <w:szCs w:val="24"/>
          <w:lang w:eastAsia="pl-PL"/>
        </w:rPr>
      </w:pPr>
      <w:r w:rsidRPr="00CA2FFF">
        <w:rPr>
          <w:rFonts w:ascii="Times New Roman" w:eastAsia="Times New Roman" w:hAnsi="Times New Roman" w:cs="Times New Roman"/>
          <w:b/>
          <w:bCs/>
          <w:color w:val="212529"/>
          <w:sz w:val="24"/>
          <w:szCs w:val="24"/>
          <w:lang w:eastAsia="pl-PL"/>
        </w:rPr>
        <w:t>Administrator</w:t>
      </w:r>
    </w:p>
    <w:p w14:paraId="6D60E2D2" w14:textId="33826DC7" w:rsidR="00CA2FFF" w:rsidRPr="00CA2FFF" w:rsidRDefault="00CA2FFF" w:rsidP="00CA2FFF">
      <w:pPr>
        <w:shd w:val="clear" w:color="auto" w:fill="FFFFFF"/>
        <w:spacing w:after="100" w:afterAutospacing="1" w:line="240" w:lineRule="auto"/>
        <w:jc w:val="both"/>
        <w:rPr>
          <w:rFonts w:ascii="Times New Roman" w:eastAsia="Times New Roman" w:hAnsi="Times New Roman" w:cs="Times New Roman"/>
          <w:color w:val="212529"/>
          <w:sz w:val="24"/>
          <w:szCs w:val="24"/>
          <w:lang w:eastAsia="pl-PL"/>
        </w:rPr>
      </w:pPr>
      <w:r w:rsidRPr="00CA2FFF">
        <w:rPr>
          <w:rFonts w:ascii="Times New Roman" w:eastAsia="Times New Roman" w:hAnsi="Times New Roman" w:cs="Times New Roman"/>
          <w:color w:val="212529"/>
          <w:sz w:val="24"/>
          <w:szCs w:val="24"/>
          <w:lang w:eastAsia="pl-PL"/>
        </w:rPr>
        <w:t xml:space="preserve">Administratorem Państwa danych przetwarzanych w ramach postepowania kwalifikacyjnego na </w:t>
      </w:r>
      <w:r w:rsidR="00FC7240">
        <w:rPr>
          <w:rFonts w:ascii="Times New Roman" w:eastAsia="Times New Roman" w:hAnsi="Times New Roman" w:cs="Times New Roman"/>
          <w:color w:val="212529"/>
          <w:sz w:val="24"/>
          <w:szCs w:val="24"/>
          <w:lang w:eastAsia="pl-PL"/>
        </w:rPr>
        <w:t xml:space="preserve">stanowisko </w:t>
      </w:r>
      <w:r w:rsidR="00C911A3">
        <w:rPr>
          <w:rFonts w:ascii="Times New Roman" w:eastAsia="Times New Roman" w:hAnsi="Times New Roman" w:cs="Times New Roman"/>
          <w:color w:val="212529"/>
          <w:sz w:val="24"/>
          <w:szCs w:val="24"/>
          <w:lang w:eastAsia="pl-PL"/>
        </w:rPr>
        <w:t xml:space="preserve">Członka </w:t>
      </w:r>
      <w:r w:rsidRPr="00CA2FFF">
        <w:rPr>
          <w:rFonts w:ascii="Times New Roman" w:eastAsia="Times New Roman" w:hAnsi="Times New Roman" w:cs="Times New Roman"/>
          <w:color w:val="212529"/>
          <w:sz w:val="24"/>
          <w:szCs w:val="24"/>
          <w:lang w:eastAsia="pl-PL"/>
        </w:rPr>
        <w:t xml:space="preserve">Zarządu </w:t>
      </w:r>
      <w:r w:rsidR="00C911A3">
        <w:rPr>
          <w:rFonts w:ascii="Times New Roman" w:eastAsiaTheme="minorEastAsia" w:hAnsi="Times New Roman" w:cs="Times New Roman"/>
          <w:sz w:val="24"/>
          <w:szCs w:val="24"/>
          <w:lang w:eastAsia="pl-PL"/>
        </w:rPr>
        <w:t>PGL Leasing S.A.</w:t>
      </w:r>
      <w:r w:rsidR="00594AEF" w:rsidRPr="009446FE">
        <w:rPr>
          <w:rFonts w:ascii="Times New Roman" w:eastAsiaTheme="minorEastAsia" w:hAnsi="Times New Roman" w:cs="Times New Roman"/>
          <w:sz w:val="24"/>
          <w:szCs w:val="24"/>
          <w:lang w:eastAsia="pl-PL"/>
        </w:rPr>
        <w:t xml:space="preserve"> </w:t>
      </w:r>
      <w:r w:rsidR="00417548">
        <w:rPr>
          <w:rFonts w:ascii="Times New Roman" w:eastAsia="Times New Roman" w:hAnsi="Times New Roman" w:cs="Times New Roman"/>
          <w:color w:val="212529"/>
          <w:sz w:val="24"/>
          <w:szCs w:val="24"/>
          <w:lang w:eastAsia="pl-PL"/>
        </w:rPr>
        <w:t>jest</w:t>
      </w:r>
      <w:r w:rsidR="003403EF">
        <w:rPr>
          <w:rFonts w:ascii="Times New Roman" w:eastAsia="Times New Roman" w:hAnsi="Times New Roman" w:cs="Times New Roman"/>
          <w:color w:val="212529"/>
          <w:sz w:val="24"/>
          <w:szCs w:val="24"/>
          <w:lang w:eastAsia="pl-PL"/>
        </w:rPr>
        <w:t xml:space="preserve"> </w:t>
      </w:r>
      <w:r w:rsidR="0095713D">
        <w:rPr>
          <w:rFonts w:ascii="Times New Roman" w:eastAsia="Times New Roman" w:hAnsi="Times New Roman" w:cs="Times New Roman"/>
          <w:color w:val="212529"/>
          <w:sz w:val="24"/>
          <w:szCs w:val="24"/>
          <w:lang w:eastAsia="pl-PL"/>
        </w:rPr>
        <w:t>s</w:t>
      </w:r>
      <w:r w:rsidR="003403EF">
        <w:rPr>
          <w:rFonts w:ascii="Times New Roman" w:eastAsia="Times New Roman" w:hAnsi="Times New Roman" w:cs="Times New Roman"/>
          <w:color w:val="212529"/>
          <w:sz w:val="24"/>
          <w:szCs w:val="24"/>
          <w:lang w:eastAsia="pl-PL"/>
        </w:rPr>
        <w:t xml:space="preserve">półka </w:t>
      </w:r>
      <w:r w:rsidR="00C911A3">
        <w:rPr>
          <w:rFonts w:ascii="Times New Roman" w:eastAsiaTheme="minorEastAsia" w:hAnsi="Times New Roman" w:cs="Times New Roman"/>
          <w:sz w:val="24"/>
          <w:szCs w:val="24"/>
          <w:lang w:eastAsia="pl-PL"/>
        </w:rPr>
        <w:t xml:space="preserve">PGL Leasing S.A. </w:t>
      </w:r>
      <w:r w:rsidRPr="00CA2FFF">
        <w:rPr>
          <w:rFonts w:ascii="Times New Roman" w:eastAsia="Times New Roman" w:hAnsi="Times New Roman" w:cs="Times New Roman"/>
          <w:color w:val="212529"/>
          <w:sz w:val="24"/>
          <w:szCs w:val="24"/>
          <w:lang w:eastAsia="pl-PL"/>
        </w:rPr>
        <w:t>(dalej:</w:t>
      </w:r>
      <w:r w:rsidR="00C911A3">
        <w:rPr>
          <w:rFonts w:ascii="Times New Roman" w:eastAsia="Times New Roman" w:hAnsi="Times New Roman" w:cs="Times New Roman"/>
          <w:color w:val="212529"/>
          <w:sz w:val="24"/>
          <w:szCs w:val="24"/>
          <w:lang w:eastAsia="pl-PL"/>
        </w:rPr>
        <w:t xml:space="preserve"> PGL Leasing</w:t>
      </w:r>
      <w:r w:rsidRPr="00CA2FFF">
        <w:rPr>
          <w:rFonts w:ascii="Times New Roman" w:eastAsia="Times New Roman" w:hAnsi="Times New Roman" w:cs="Times New Roman"/>
          <w:color w:val="212529"/>
          <w:sz w:val="24"/>
          <w:szCs w:val="24"/>
          <w:lang w:eastAsia="pl-PL"/>
        </w:rPr>
        <w:t xml:space="preserve">), ul. </w:t>
      </w:r>
      <w:r w:rsidR="004C712B">
        <w:rPr>
          <w:rFonts w:ascii="Times New Roman" w:eastAsia="Times New Roman" w:hAnsi="Times New Roman" w:cs="Times New Roman"/>
          <w:color w:val="212529"/>
          <w:sz w:val="24"/>
          <w:szCs w:val="24"/>
          <w:lang w:eastAsia="pl-PL"/>
        </w:rPr>
        <w:t>Komitetu Obrony Robotników</w:t>
      </w:r>
      <w:r w:rsidRPr="00CA2FFF">
        <w:rPr>
          <w:rFonts w:ascii="Times New Roman" w:eastAsia="Times New Roman" w:hAnsi="Times New Roman" w:cs="Times New Roman"/>
          <w:color w:val="212529"/>
          <w:sz w:val="24"/>
          <w:szCs w:val="24"/>
          <w:lang w:eastAsia="pl-PL"/>
        </w:rPr>
        <w:t xml:space="preserve"> 4</w:t>
      </w:r>
      <w:r w:rsidR="002A0350">
        <w:rPr>
          <w:rFonts w:ascii="Times New Roman" w:eastAsia="Times New Roman" w:hAnsi="Times New Roman" w:cs="Times New Roman"/>
          <w:color w:val="212529"/>
          <w:sz w:val="24"/>
          <w:szCs w:val="24"/>
          <w:lang w:eastAsia="pl-PL"/>
        </w:rPr>
        <w:t>5</w:t>
      </w:r>
      <w:r w:rsidR="00C911A3">
        <w:rPr>
          <w:rFonts w:ascii="Times New Roman" w:eastAsia="Times New Roman" w:hAnsi="Times New Roman" w:cs="Times New Roman"/>
          <w:color w:val="212529"/>
          <w:sz w:val="24"/>
          <w:szCs w:val="24"/>
          <w:lang w:eastAsia="pl-PL"/>
        </w:rPr>
        <w:t>A</w:t>
      </w:r>
      <w:r w:rsidRPr="00CA2FFF">
        <w:rPr>
          <w:rFonts w:ascii="Times New Roman" w:eastAsia="Times New Roman" w:hAnsi="Times New Roman" w:cs="Times New Roman"/>
          <w:color w:val="212529"/>
          <w:sz w:val="24"/>
          <w:szCs w:val="24"/>
          <w:lang w:eastAsia="pl-PL"/>
        </w:rPr>
        <w:t>, 02-146 Warszawa.</w:t>
      </w:r>
    </w:p>
    <w:p w14:paraId="38EA73FF" w14:textId="77777777" w:rsidR="00CA2FFF" w:rsidRPr="00CA2FFF" w:rsidRDefault="00CA2FFF" w:rsidP="00CA2FFF">
      <w:pPr>
        <w:shd w:val="clear" w:color="auto" w:fill="FFFFFF"/>
        <w:spacing w:after="100" w:afterAutospacing="1" w:line="240" w:lineRule="auto"/>
        <w:jc w:val="both"/>
        <w:rPr>
          <w:rFonts w:ascii="Times New Roman" w:eastAsia="Times New Roman" w:hAnsi="Times New Roman" w:cs="Times New Roman"/>
          <w:color w:val="212529"/>
          <w:sz w:val="24"/>
          <w:szCs w:val="24"/>
          <w:lang w:eastAsia="pl-PL"/>
        </w:rPr>
      </w:pPr>
      <w:r w:rsidRPr="00CA2FFF">
        <w:rPr>
          <w:rFonts w:ascii="Times New Roman" w:eastAsia="Times New Roman" w:hAnsi="Times New Roman" w:cs="Times New Roman"/>
          <w:b/>
          <w:bCs/>
          <w:color w:val="212529"/>
          <w:sz w:val="24"/>
          <w:szCs w:val="24"/>
          <w:lang w:eastAsia="pl-PL"/>
        </w:rPr>
        <w:t>Inspektor ochrony danych</w:t>
      </w:r>
    </w:p>
    <w:p w14:paraId="1570DD9F" w14:textId="06CFDFDC" w:rsidR="00CA2FFF" w:rsidRPr="00CA2FFF" w:rsidRDefault="00CA2FFF" w:rsidP="00CA2FFF">
      <w:pPr>
        <w:shd w:val="clear" w:color="auto" w:fill="FFFFFF"/>
        <w:spacing w:after="100" w:afterAutospacing="1" w:line="240" w:lineRule="auto"/>
        <w:jc w:val="both"/>
        <w:rPr>
          <w:rFonts w:ascii="Times New Roman" w:eastAsia="Times New Roman" w:hAnsi="Times New Roman" w:cs="Times New Roman"/>
          <w:color w:val="000000"/>
          <w:sz w:val="24"/>
          <w:szCs w:val="24"/>
          <w:lang w:eastAsia="pl-PL"/>
        </w:rPr>
      </w:pPr>
      <w:r w:rsidRPr="00CA2FFF">
        <w:rPr>
          <w:rFonts w:ascii="Times New Roman" w:eastAsia="Times New Roman" w:hAnsi="Times New Roman" w:cs="Times New Roman"/>
          <w:color w:val="212529"/>
          <w:sz w:val="24"/>
          <w:szCs w:val="24"/>
          <w:lang w:eastAsia="pl-PL"/>
        </w:rPr>
        <w:t xml:space="preserve">Mogą się Państwo kontaktować z wyznaczonym przez </w:t>
      </w:r>
      <w:r w:rsidR="00C911A3">
        <w:rPr>
          <w:rFonts w:ascii="Times New Roman" w:eastAsia="Times New Roman" w:hAnsi="Times New Roman" w:cs="Times New Roman"/>
          <w:color w:val="212529"/>
          <w:sz w:val="24"/>
          <w:szCs w:val="24"/>
          <w:lang w:eastAsia="pl-PL"/>
        </w:rPr>
        <w:t>PGL Leasing</w:t>
      </w:r>
      <w:r w:rsidRPr="00CA2FFF">
        <w:rPr>
          <w:rFonts w:ascii="Times New Roman" w:eastAsia="Times New Roman" w:hAnsi="Times New Roman" w:cs="Times New Roman"/>
          <w:color w:val="212529"/>
          <w:sz w:val="24"/>
          <w:szCs w:val="24"/>
          <w:lang w:eastAsia="pl-PL"/>
        </w:rPr>
        <w:t xml:space="preserve"> Inspektorem ochrony danych </w:t>
      </w:r>
      <w:r w:rsidR="0049413D">
        <w:rPr>
          <w:rFonts w:ascii="Times New Roman" w:eastAsia="Times New Roman" w:hAnsi="Times New Roman" w:cs="Times New Roman"/>
          <w:color w:val="212529"/>
          <w:sz w:val="24"/>
          <w:szCs w:val="24"/>
          <w:lang w:eastAsia="pl-PL"/>
        </w:rPr>
        <w:t>pisemnie na</w:t>
      </w:r>
      <w:r w:rsidR="0049413D" w:rsidRPr="00CA2FFF">
        <w:rPr>
          <w:rFonts w:ascii="Times New Roman" w:eastAsia="Times New Roman" w:hAnsi="Times New Roman" w:cs="Times New Roman"/>
          <w:color w:val="212529"/>
          <w:sz w:val="24"/>
          <w:szCs w:val="24"/>
          <w:lang w:eastAsia="pl-PL"/>
        </w:rPr>
        <w:t xml:space="preserve"> </w:t>
      </w:r>
      <w:r w:rsidRPr="00CA2FFF">
        <w:rPr>
          <w:rFonts w:ascii="Times New Roman" w:eastAsia="Times New Roman" w:hAnsi="Times New Roman" w:cs="Times New Roman"/>
          <w:color w:val="212529"/>
          <w:sz w:val="24"/>
          <w:szCs w:val="24"/>
          <w:lang w:eastAsia="pl-PL"/>
        </w:rPr>
        <w:t>adres</w:t>
      </w:r>
      <w:r w:rsidR="0049413D">
        <w:rPr>
          <w:rFonts w:ascii="Times New Roman" w:eastAsia="Times New Roman" w:hAnsi="Times New Roman" w:cs="Times New Roman"/>
          <w:color w:val="212529"/>
          <w:sz w:val="24"/>
          <w:szCs w:val="24"/>
          <w:lang w:eastAsia="pl-PL"/>
        </w:rPr>
        <w:t xml:space="preserve"> siedziby</w:t>
      </w:r>
      <w:r w:rsidRPr="00CA2FFF">
        <w:rPr>
          <w:rFonts w:ascii="Times New Roman" w:eastAsia="Times New Roman" w:hAnsi="Times New Roman" w:cs="Times New Roman"/>
          <w:color w:val="212529"/>
          <w:sz w:val="24"/>
          <w:szCs w:val="24"/>
          <w:lang w:eastAsia="pl-PL"/>
        </w:rPr>
        <w:t xml:space="preserve"> </w:t>
      </w:r>
      <w:r w:rsidR="00C911A3">
        <w:rPr>
          <w:rFonts w:ascii="Times New Roman" w:eastAsia="Times New Roman" w:hAnsi="Times New Roman" w:cs="Times New Roman"/>
          <w:color w:val="212529"/>
          <w:sz w:val="24"/>
          <w:szCs w:val="24"/>
          <w:lang w:eastAsia="pl-PL"/>
        </w:rPr>
        <w:t xml:space="preserve">PGL Leasing </w:t>
      </w:r>
      <w:r w:rsidRPr="00CA2FFF">
        <w:rPr>
          <w:rFonts w:ascii="Times New Roman" w:eastAsia="Times New Roman" w:hAnsi="Times New Roman" w:cs="Times New Roman"/>
          <w:color w:val="000000"/>
          <w:sz w:val="24"/>
          <w:szCs w:val="24"/>
          <w:lang w:eastAsia="pl-PL"/>
        </w:rPr>
        <w:t>lub pod adresem e-mail</w:t>
      </w:r>
      <w:r w:rsidR="006C5F84">
        <w:rPr>
          <w:rFonts w:ascii="Times New Roman" w:eastAsia="Times New Roman" w:hAnsi="Times New Roman" w:cs="Times New Roman"/>
          <w:color w:val="000000"/>
          <w:sz w:val="24"/>
          <w:szCs w:val="24"/>
          <w:lang w:eastAsia="pl-PL"/>
        </w:rPr>
        <w:t>:</w:t>
      </w:r>
      <w:r w:rsidR="002A0350">
        <w:rPr>
          <w:rFonts w:ascii="Times New Roman" w:eastAsia="Times New Roman" w:hAnsi="Times New Roman" w:cs="Times New Roman"/>
          <w:color w:val="000000"/>
          <w:sz w:val="24"/>
          <w:szCs w:val="24"/>
          <w:lang w:eastAsia="pl-PL"/>
        </w:rPr>
        <w:t xml:space="preserve"> </w:t>
      </w:r>
      <w:r w:rsidR="00C911A3" w:rsidRPr="00C911A3">
        <w:rPr>
          <w:rFonts w:ascii="Times New Roman" w:eastAsia="Times New Roman" w:hAnsi="Times New Roman" w:cs="Times New Roman"/>
          <w:color w:val="000000"/>
          <w:sz w:val="24"/>
          <w:szCs w:val="24"/>
          <w:lang w:eastAsia="pl-PL"/>
        </w:rPr>
        <w:t>iod@pgl.pl</w:t>
      </w:r>
      <w:r w:rsidR="00C911A3">
        <w:rPr>
          <w:rFonts w:ascii="Times New Roman" w:eastAsia="Times New Roman" w:hAnsi="Times New Roman" w:cs="Times New Roman"/>
          <w:color w:val="000000"/>
          <w:sz w:val="24"/>
          <w:szCs w:val="24"/>
          <w:lang w:eastAsia="pl-PL"/>
        </w:rPr>
        <w:t>.</w:t>
      </w:r>
    </w:p>
    <w:p w14:paraId="25F2EA64" w14:textId="77777777" w:rsidR="00CA2FFF" w:rsidRPr="00CA2FFF" w:rsidRDefault="00CA2FFF" w:rsidP="00CA2FFF">
      <w:pPr>
        <w:shd w:val="clear" w:color="auto" w:fill="FFFFFF"/>
        <w:spacing w:after="100" w:afterAutospacing="1" w:line="240" w:lineRule="auto"/>
        <w:jc w:val="both"/>
        <w:rPr>
          <w:rFonts w:ascii="Times New Roman" w:eastAsia="Times New Roman" w:hAnsi="Times New Roman" w:cs="Times New Roman"/>
          <w:color w:val="212529"/>
          <w:sz w:val="24"/>
          <w:szCs w:val="24"/>
          <w:lang w:eastAsia="pl-PL"/>
        </w:rPr>
      </w:pPr>
      <w:r w:rsidRPr="00CA2FFF">
        <w:rPr>
          <w:rFonts w:ascii="Times New Roman" w:eastAsia="Times New Roman" w:hAnsi="Times New Roman" w:cs="Times New Roman"/>
          <w:color w:val="212529"/>
          <w:sz w:val="24"/>
          <w:szCs w:val="24"/>
          <w:lang w:eastAsia="pl-PL"/>
        </w:rPr>
        <w:t> </w:t>
      </w:r>
      <w:r w:rsidRPr="00CA2FFF">
        <w:rPr>
          <w:rFonts w:ascii="Times New Roman" w:eastAsia="Times New Roman" w:hAnsi="Times New Roman" w:cs="Times New Roman"/>
          <w:b/>
          <w:bCs/>
          <w:color w:val="212529"/>
          <w:sz w:val="24"/>
          <w:szCs w:val="24"/>
          <w:lang w:eastAsia="pl-PL"/>
        </w:rPr>
        <w:t>Cel i podstawy przetwarzania</w:t>
      </w:r>
    </w:p>
    <w:p w14:paraId="7316B8B2" w14:textId="36FEC384" w:rsidR="00CA2FFF" w:rsidRPr="00CA2FFF" w:rsidRDefault="00CA2FFF" w:rsidP="00CA2FFF">
      <w:pPr>
        <w:shd w:val="clear" w:color="auto" w:fill="FFFFFF"/>
        <w:spacing w:after="100" w:afterAutospacing="1" w:line="240" w:lineRule="auto"/>
        <w:jc w:val="both"/>
        <w:rPr>
          <w:rFonts w:ascii="Times New Roman" w:eastAsia="Times New Roman" w:hAnsi="Times New Roman" w:cs="Times New Roman"/>
          <w:color w:val="212529"/>
          <w:sz w:val="24"/>
          <w:szCs w:val="24"/>
          <w:lang w:eastAsia="pl-PL"/>
        </w:rPr>
      </w:pPr>
      <w:r w:rsidRPr="00CA2FFF">
        <w:rPr>
          <w:rFonts w:ascii="Times New Roman" w:eastAsia="Times New Roman" w:hAnsi="Times New Roman" w:cs="Times New Roman"/>
          <w:color w:val="212529"/>
          <w:sz w:val="24"/>
          <w:szCs w:val="24"/>
          <w:lang w:eastAsia="pl-PL"/>
        </w:rPr>
        <w:t xml:space="preserve">Państwa dane osobowe w zakresie wskazanym w przepisach </w:t>
      </w:r>
      <w:r w:rsidRPr="00CA2FFF">
        <w:rPr>
          <w:rFonts w:ascii="Times New Roman" w:eastAsia="Times New Roman" w:hAnsi="Times New Roman" w:cs="Times New Roman"/>
          <w:i/>
          <w:color w:val="212529"/>
          <w:sz w:val="24"/>
          <w:szCs w:val="24"/>
          <w:lang w:eastAsia="pl-PL"/>
        </w:rPr>
        <w:t>o zasadach zarządzania mieniem państwowym i kodeksie spółek handlowych </w:t>
      </w:r>
      <w:r w:rsidRPr="00CA2FFF">
        <w:rPr>
          <w:rFonts w:ascii="Times New Roman" w:eastAsia="Times New Roman" w:hAnsi="Times New Roman" w:cs="Times New Roman"/>
          <w:color w:val="212529"/>
          <w:sz w:val="24"/>
          <w:szCs w:val="24"/>
          <w:vertAlign w:val="superscript"/>
          <w:lang w:eastAsia="pl-PL"/>
        </w:rPr>
        <w:t>1</w:t>
      </w:r>
      <w:r w:rsidRPr="00CA2FFF">
        <w:rPr>
          <w:rFonts w:ascii="Times New Roman" w:eastAsia="Times New Roman" w:hAnsi="Times New Roman" w:cs="Times New Roman"/>
          <w:color w:val="212529"/>
          <w:sz w:val="24"/>
          <w:szCs w:val="24"/>
          <w:lang w:eastAsia="pl-PL"/>
        </w:rPr>
        <w:t> </w:t>
      </w:r>
      <w:r w:rsidRPr="00CA2FFF">
        <w:rPr>
          <w:rFonts w:ascii="Times New Roman" w:eastAsiaTheme="minorEastAsia" w:hAnsi="Times New Roman" w:cs="Times New Roman"/>
          <w:sz w:val="24"/>
          <w:szCs w:val="24"/>
          <w:lang w:eastAsia="pl-PL"/>
        </w:rPr>
        <w:t xml:space="preserve">oraz uchwały </w:t>
      </w:r>
      <w:r w:rsidR="002A0350">
        <w:rPr>
          <w:rFonts w:ascii="Times New Roman" w:eastAsiaTheme="minorEastAsia" w:hAnsi="Times New Roman" w:cs="Times New Roman"/>
          <w:sz w:val="24"/>
          <w:szCs w:val="24"/>
          <w:lang w:eastAsia="pl-PL"/>
        </w:rPr>
        <w:t>n</w:t>
      </w:r>
      <w:r w:rsidRPr="00CA2FFF">
        <w:rPr>
          <w:rFonts w:ascii="Times New Roman" w:eastAsiaTheme="minorEastAsia" w:hAnsi="Times New Roman" w:cs="Times New Roman"/>
          <w:sz w:val="24"/>
          <w:szCs w:val="24"/>
          <w:lang w:eastAsia="pl-PL"/>
        </w:rPr>
        <w:t>r</w:t>
      </w:r>
      <w:r w:rsidR="002A0350">
        <w:rPr>
          <w:rFonts w:ascii="Times New Roman" w:eastAsiaTheme="minorEastAsia" w:hAnsi="Times New Roman" w:cs="Times New Roman"/>
          <w:sz w:val="24"/>
          <w:szCs w:val="24"/>
          <w:lang w:eastAsia="pl-PL"/>
        </w:rPr>
        <w:t xml:space="preserve"> </w:t>
      </w:r>
      <w:r w:rsidR="00C911A3">
        <w:rPr>
          <w:rFonts w:ascii="Times New Roman" w:eastAsiaTheme="minorEastAsia" w:hAnsi="Times New Roman" w:cs="Times New Roman"/>
          <w:sz w:val="24"/>
          <w:szCs w:val="24"/>
          <w:lang w:eastAsia="pl-PL"/>
        </w:rPr>
        <w:t>1</w:t>
      </w:r>
      <w:r w:rsidR="00594AEF" w:rsidRPr="002A0350">
        <w:rPr>
          <w:rFonts w:ascii="Times New Roman" w:eastAsiaTheme="minorEastAsia" w:hAnsi="Times New Roman" w:cs="Times New Roman"/>
          <w:sz w:val="24"/>
          <w:szCs w:val="24"/>
          <w:lang w:eastAsia="pl-PL"/>
        </w:rPr>
        <w:t xml:space="preserve"> </w:t>
      </w:r>
      <w:r w:rsidR="002A0350" w:rsidRPr="002A0350">
        <w:rPr>
          <w:rFonts w:ascii="Times New Roman" w:eastAsiaTheme="minorEastAsia" w:hAnsi="Times New Roman" w:cs="Times New Roman"/>
          <w:sz w:val="24"/>
          <w:szCs w:val="24"/>
          <w:lang w:eastAsia="pl-PL"/>
        </w:rPr>
        <w:t xml:space="preserve">Nadzwyczajnego </w:t>
      </w:r>
      <w:r w:rsidR="00C911A3">
        <w:rPr>
          <w:rFonts w:ascii="Times New Roman" w:eastAsiaTheme="minorEastAsia" w:hAnsi="Times New Roman" w:cs="Times New Roman"/>
          <w:sz w:val="24"/>
          <w:szCs w:val="24"/>
          <w:lang w:eastAsia="pl-PL"/>
        </w:rPr>
        <w:t xml:space="preserve">Walnego </w:t>
      </w:r>
      <w:r w:rsidR="002A0350" w:rsidRPr="002A0350">
        <w:rPr>
          <w:rFonts w:ascii="Times New Roman" w:eastAsiaTheme="minorEastAsia" w:hAnsi="Times New Roman" w:cs="Times New Roman"/>
          <w:sz w:val="24"/>
          <w:szCs w:val="24"/>
          <w:lang w:eastAsia="pl-PL"/>
        </w:rPr>
        <w:t>Zgromadzenia</w:t>
      </w:r>
      <w:r w:rsidR="003F586C">
        <w:rPr>
          <w:rFonts w:ascii="Times New Roman" w:eastAsiaTheme="minorEastAsia" w:hAnsi="Times New Roman" w:cs="Times New Roman"/>
          <w:sz w:val="24"/>
          <w:szCs w:val="24"/>
          <w:lang w:eastAsia="pl-PL"/>
        </w:rPr>
        <w:t xml:space="preserve"> </w:t>
      </w:r>
      <w:r w:rsidR="00C911A3">
        <w:rPr>
          <w:rFonts w:ascii="Times New Roman" w:eastAsiaTheme="minorEastAsia" w:hAnsi="Times New Roman" w:cs="Times New Roman"/>
          <w:sz w:val="24"/>
          <w:szCs w:val="24"/>
          <w:lang w:eastAsia="pl-PL"/>
        </w:rPr>
        <w:t>PGL Leasing</w:t>
      </w:r>
      <w:r w:rsidR="00594AEF">
        <w:rPr>
          <w:rFonts w:ascii="Times New Roman" w:eastAsiaTheme="minorEastAsia" w:hAnsi="Times New Roman" w:cs="Times New Roman"/>
          <w:sz w:val="24"/>
          <w:szCs w:val="24"/>
          <w:lang w:eastAsia="pl-PL"/>
        </w:rPr>
        <w:t xml:space="preserve"> </w:t>
      </w:r>
      <w:r w:rsidR="002A0350" w:rsidRPr="002A0350">
        <w:rPr>
          <w:rFonts w:ascii="Times New Roman" w:eastAsiaTheme="minorEastAsia" w:hAnsi="Times New Roman" w:cs="Times New Roman"/>
          <w:sz w:val="24"/>
          <w:szCs w:val="24"/>
          <w:lang w:eastAsia="pl-PL"/>
        </w:rPr>
        <w:t xml:space="preserve">z dnia </w:t>
      </w:r>
      <w:r w:rsidR="00C911A3">
        <w:rPr>
          <w:rFonts w:ascii="Times New Roman" w:eastAsiaTheme="minorEastAsia" w:hAnsi="Times New Roman" w:cs="Times New Roman"/>
          <w:sz w:val="24"/>
          <w:szCs w:val="24"/>
          <w:lang w:eastAsia="pl-PL"/>
        </w:rPr>
        <w:t>21</w:t>
      </w:r>
      <w:r w:rsidR="00BA7580">
        <w:rPr>
          <w:rFonts w:ascii="Times New Roman" w:eastAsiaTheme="minorEastAsia" w:hAnsi="Times New Roman" w:cs="Times New Roman"/>
          <w:sz w:val="24"/>
          <w:szCs w:val="24"/>
          <w:lang w:eastAsia="pl-PL"/>
        </w:rPr>
        <w:t xml:space="preserve"> marca</w:t>
      </w:r>
      <w:r w:rsidR="002A0350" w:rsidRPr="002A0350">
        <w:rPr>
          <w:rFonts w:ascii="Times New Roman" w:eastAsiaTheme="minorEastAsia" w:hAnsi="Times New Roman" w:cs="Times New Roman"/>
          <w:sz w:val="24"/>
          <w:szCs w:val="24"/>
          <w:lang w:eastAsia="pl-PL"/>
        </w:rPr>
        <w:t xml:space="preserve"> 20</w:t>
      </w:r>
      <w:r w:rsidR="00594AEF">
        <w:rPr>
          <w:rFonts w:ascii="Times New Roman" w:eastAsiaTheme="minorEastAsia" w:hAnsi="Times New Roman" w:cs="Times New Roman"/>
          <w:sz w:val="24"/>
          <w:szCs w:val="24"/>
          <w:lang w:eastAsia="pl-PL"/>
        </w:rPr>
        <w:t>22</w:t>
      </w:r>
      <w:r w:rsidR="002A0350" w:rsidRPr="002A0350">
        <w:rPr>
          <w:rFonts w:ascii="Times New Roman" w:eastAsiaTheme="minorEastAsia" w:hAnsi="Times New Roman" w:cs="Times New Roman"/>
          <w:sz w:val="24"/>
          <w:szCs w:val="24"/>
          <w:lang w:eastAsia="pl-PL"/>
        </w:rPr>
        <w:t xml:space="preserve"> r., </w:t>
      </w:r>
      <w:r w:rsidR="00BA7580" w:rsidRPr="00BA7580">
        <w:rPr>
          <w:rFonts w:ascii="Times New Roman" w:eastAsiaTheme="minorEastAsia" w:hAnsi="Times New Roman" w:cs="Times New Roman"/>
          <w:sz w:val="24"/>
          <w:szCs w:val="24"/>
          <w:lang w:eastAsia="pl-PL"/>
        </w:rPr>
        <w:t xml:space="preserve">ustalenia zasad i trybu przeprowadzenia postępowania kwalifikacyjnego na członków Zarządu Spółki </w:t>
      </w:r>
      <w:r w:rsidR="006026EA">
        <w:rPr>
          <w:rFonts w:ascii="Times New Roman" w:eastAsiaTheme="minorEastAsia" w:hAnsi="Times New Roman" w:cs="Times New Roman"/>
          <w:sz w:val="24"/>
          <w:szCs w:val="24"/>
          <w:lang w:eastAsia="pl-PL"/>
        </w:rPr>
        <w:t xml:space="preserve">PGL Leasing S.A. </w:t>
      </w:r>
      <w:r w:rsidR="00BA7580" w:rsidRPr="00BA7580">
        <w:rPr>
          <w:rFonts w:ascii="Times New Roman" w:eastAsiaTheme="minorEastAsia" w:hAnsi="Times New Roman" w:cs="Times New Roman"/>
          <w:sz w:val="24"/>
          <w:szCs w:val="24"/>
          <w:lang w:eastAsia="pl-PL"/>
        </w:rPr>
        <w:t>z siedzibą w Warszawie</w:t>
      </w:r>
      <w:r w:rsidR="002A0350">
        <w:rPr>
          <w:rFonts w:ascii="Times New Roman" w:eastAsiaTheme="minorEastAsia" w:hAnsi="Times New Roman" w:cs="Times New Roman"/>
          <w:sz w:val="24"/>
          <w:szCs w:val="24"/>
          <w:lang w:eastAsia="pl-PL"/>
        </w:rPr>
        <w:t>,</w:t>
      </w:r>
      <w:r w:rsidRPr="00CA2FFF">
        <w:rPr>
          <w:rFonts w:ascii="Times New Roman" w:eastAsiaTheme="minorEastAsia" w:hAnsi="Times New Roman" w:cs="Times New Roman"/>
          <w:sz w:val="24"/>
          <w:szCs w:val="24"/>
          <w:lang w:eastAsia="pl-PL"/>
        </w:rPr>
        <w:t xml:space="preserve"> </w:t>
      </w:r>
      <w:r w:rsidRPr="00CA2FFF">
        <w:rPr>
          <w:rFonts w:ascii="Times New Roman" w:eastAsia="Times New Roman" w:hAnsi="Times New Roman" w:cs="Times New Roman"/>
          <w:color w:val="212529"/>
          <w:sz w:val="24"/>
          <w:szCs w:val="24"/>
          <w:lang w:eastAsia="pl-PL"/>
        </w:rPr>
        <w:t>będą przetwarzane w celu przeprowadzenia postępowania kwalifikacyjnego na</w:t>
      </w:r>
      <w:r w:rsidR="00AD14E0">
        <w:rPr>
          <w:rFonts w:ascii="Times New Roman" w:eastAsia="Times New Roman" w:hAnsi="Times New Roman" w:cs="Times New Roman"/>
          <w:color w:val="212529"/>
          <w:sz w:val="24"/>
          <w:szCs w:val="24"/>
          <w:lang w:eastAsia="pl-PL"/>
        </w:rPr>
        <w:t xml:space="preserve"> stanowisko</w:t>
      </w:r>
      <w:r w:rsidRPr="00CA2FFF">
        <w:rPr>
          <w:rFonts w:ascii="Times New Roman" w:eastAsia="Times New Roman" w:hAnsi="Times New Roman" w:cs="Times New Roman"/>
          <w:color w:val="212529"/>
          <w:sz w:val="24"/>
          <w:szCs w:val="24"/>
          <w:lang w:eastAsia="pl-PL"/>
        </w:rPr>
        <w:t xml:space="preserve"> </w:t>
      </w:r>
      <w:r w:rsidR="006026EA">
        <w:rPr>
          <w:rFonts w:ascii="Times New Roman" w:eastAsia="Times New Roman" w:hAnsi="Times New Roman" w:cs="Times New Roman"/>
          <w:color w:val="212529"/>
          <w:sz w:val="24"/>
          <w:szCs w:val="24"/>
          <w:lang w:eastAsia="pl-PL"/>
        </w:rPr>
        <w:t xml:space="preserve">Członka </w:t>
      </w:r>
      <w:r w:rsidRPr="00CA2FFF">
        <w:rPr>
          <w:rFonts w:ascii="Times New Roman" w:eastAsia="Times New Roman" w:hAnsi="Times New Roman" w:cs="Times New Roman"/>
          <w:color w:val="212529"/>
          <w:sz w:val="24"/>
          <w:szCs w:val="24"/>
          <w:lang w:eastAsia="pl-PL"/>
        </w:rPr>
        <w:t>Zarządu</w:t>
      </w:r>
      <w:r w:rsidR="002A0350">
        <w:rPr>
          <w:rFonts w:ascii="Times New Roman" w:eastAsia="Times New Roman" w:hAnsi="Times New Roman" w:cs="Times New Roman"/>
          <w:color w:val="212529"/>
          <w:sz w:val="24"/>
          <w:szCs w:val="24"/>
          <w:lang w:eastAsia="pl-PL"/>
        </w:rPr>
        <w:t xml:space="preserve"> </w:t>
      </w:r>
      <w:r w:rsidR="006026EA">
        <w:rPr>
          <w:rFonts w:ascii="Times New Roman" w:eastAsia="Times New Roman" w:hAnsi="Times New Roman" w:cs="Times New Roman"/>
          <w:color w:val="212529"/>
          <w:sz w:val="24"/>
          <w:szCs w:val="24"/>
          <w:lang w:eastAsia="pl-PL"/>
        </w:rPr>
        <w:t>PGL Leasing</w:t>
      </w:r>
      <w:r w:rsidRPr="00CA2FFF">
        <w:rPr>
          <w:rFonts w:ascii="Times New Roman" w:eastAsia="Times New Roman" w:hAnsi="Times New Roman" w:cs="Times New Roman"/>
          <w:color w:val="212529"/>
          <w:sz w:val="24"/>
          <w:szCs w:val="24"/>
          <w:vertAlign w:val="superscript"/>
          <w:lang w:eastAsia="pl-PL"/>
        </w:rPr>
        <w:t>2</w:t>
      </w:r>
      <w:r w:rsidRPr="00CA2FFF">
        <w:rPr>
          <w:rFonts w:ascii="Times New Roman" w:eastAsia="Times New Roman" w:hAnsi="Times New Roman" w:cs="Times New Roman"/>
          <w:color w:val="212529"/>
          <w:sz w:val="24"/>
          <w:szCs w:val="24"/>
          <w:lang w:eastAsia="pl-PL"/>
        </w:rPr>
        <w:t>, natomiast inne dane, w tym dane do kontaktu, na podstawie zgody</w:t>
      </w:r>
      <w:r w:rsidRPr="00CA2FFF">
        <w:rPr>
          <w:rFonts w:ascii="Times New Roman" w:eastAsia="Times New Roman" w:hAnsi="Times New Roman" w:cs="Times New Roman"/>
          <w:color w:val="212529"/>
          <w:sz w:val="24"/>
          <w:szCs w:val="24"/>
          <w:vertAlign w:val="superscript"/>
          <w:lang w:eastAsia="pl-PL"/>
        </w:rPr>
        <w:t>3</w:t>
      </w:r>
      <w:r w:rsidRPr="00CA2FFF">
        <w:rPr>
          <w:rFonts w:ascii="Times New Roman" w:eastAsia="Times New Roman" w:hAnsi="Times New Roman" w:cs="Times New Roman"/>
          <w:color w:val="212529"/>
          <w:sz w:val="24"/>
          <w:szCs w:val="24"/>
          <w:lang w:eastAsia="pl-PL"/>
        </w:rPr>
        <w:t>, która może zostać odwołana w dowolnym czasie.</w:t>
      </w:r>
    </w:p>
    <w:p w14:paraId="49B8719C" w14:textId="4EDE0EE0" w:rsidR="00CA2FFF" w:rsidRPr="00CA2FFF" w:rsidRDefault="00CA2FFF" w:rsidP="00CA2FFF">
      <w:pPr>
        <w:shd w:val="clear" w:color="auto" w:fill="FFFFFF"/>
        <w:spacing w:after="0" w:line="240" w:lineRule="auto"/>
        <w:jc w:val="both"/>
        <w:rPr>
          <w:rFonts w:ascii="Times New Roman" w:eastAsia="Times New Roman" w:hAnsi="Times New Roman" w:cs="Times New Roman"/>
          <w:sz w:val="24"/>
          <w:szCs w:val="24"/>
          <w:lang w:eastAsia="pl-PL"/>
        </w:rPr>
      </w:pPr>
      <w:r w:rsidRPr="00CA2FFF">
        <w:rPr>
          <w:rFonts w:ascii="Times New Roman" w:eastAsiaTheme="minorEastAsia" w:hAnsi="Times New Roman" w:cs="Times New Roman"/>
          <w:sz w:val="24"/>
          <w:szCs w:val="24"/>
          <w:lang w:eastAsia="pl-PL"/>
        </w:rPr>
        <w:t xml:space="preserve">Przetwarzanie danych osobowych w celu przeprowadzenia postępowania kwalifikacyjnego obejmuje w szczególności zbieranie, utrwalanie i przechowywanie danych zawartych </w:t>
      </w:r>
      <w:r w:rsidR="000E3344">
        <w:rPr>
          <w:rFonts w:ascii="Times New Roman" w:eastAsiaTheme="minorEastAsia" w:hAnsi="Times New Roman" w:cs="Times New Roman"/>
          <w:sz w:val="24"/>
          <w:szCs w:val="24"/>
          <w:lang w:eastAsia="pl-PL"/>
        </w:rPr>
        <w:br/>
      </w:r>
      <w:r w:rsidRPr="00CA2FFF">
        <w:rPr>
          <w:rFonts w:ascii="Times New Roman" w:eastAsiaTheme="minorEastAsia" w:hAnsi="Times New Roman" w:cs="Times New Roman"/>
          <w:sz w:val="24"/>
          <w:szCs w:val="24"/>
          <w:lang w:eastAsia="pl-PL"/>
        </w:rPr>
        <w:t xml:space="preserve">w zgłoszeniach kandydatów, ich przeglądanie, organizowanie i wykorzystywanie </w:t>
      </w:r>
      <w:r w:rsidR="000E3344">
        <w:rPr>
          <w:rFonts w:ascii="Times New Roman" w:eastAsiaTheme="minorEastAsia" w:hAnsi="Times New Roman" w:cs="Times New Roman"/>
          <w:sz w:val="24"/>
          <w:szCs w:val="24"/>
          <w:lang w:eastAsia="pl-PL"/>
        </w:rPr>
        <w:br/>
      </w:r>
      <w:r w:rsidRPr="00CA2FFF">
        <w:rPr>
          <w:rFonts w:ascii="Times New Roman" w:eastAsiaTheme="minorEastAsia" w:hAnsi="Times New Roman" w:cs="Times New Roman"/>
          <w:sz w:val="24"/>
          <w:szCs w:val="24"/>
          <w:lang w:eastAsia="pl-PL"/>
        </w:rPr>
        <w:t>w postępowaniu, w szczególności w celu sprawdzenia zgłoszeń pod względem spełnienia wymogów formalnych, kwalifikacji do etapu rozmów kwalifikacyjnych, odbycia rozmów kwalifikacyjnych, tworzenia rankingu/rankingów kandydatów oraz wyłonienia najlepszych kandydatów do pełnienia funkcji</w:t>
      </w:r>
      <w:r w:rsidR="008D4C60">
        <w:rPr>
          <w:rFonts w:ascii="Times New Roman" w:eastAsiaTheme="minorEastAsia" w:hAnsi="Times New Roman" w:cs="Times New Roman"/>
          <w:sz w:val="24"/>
          <w:szCs w:val="24"/>
          <w:lang w:eastAsia="pl-PL"/>
        </w:rPr>
        <w:t xml:space="preserve"> </w:t>
      </w:r>
      <w:r w:rsidR="006026EA">
        <w:rPr>
          <w:rFonts w:ascii="Times New Roman" w:eastAsiaTheme="minorEastAsia" w:hAnsi="Times New Roman" w:cs="Times New Roman"/>
          <w:sz w:val="24"/>
          <w:szCs w:val="24"/>
          <w:lang w:eastAsia="pl-PL"/>
        </w:rPr>
        <w:t xml:space="preserve">Członka </w:t>
      </w:r>
      <w:r w:rsidRPr="00CA2FFF">
        <w:rPr>
          <w:rFonts w:ascii="Times New Roman" w:eastAsiaTheme="minorEastAsia" w:hAnsi="Times New Roman" w:cs="Times New Roman"/>
          <w:sz w:val="24"/>
          <w:szCs w:val="24"/>
          <w:lang w:eastAsia="pl-PL"/>
        </w:rPr>
        <w:t>Zarządu, kontaktowania się z kandydatami oraz poinformowania o wynikach postępowania, a także usuwanie i niszczenie danych po zakończeniu postępowania kwalifikacyjnego. Ww. czynności przetwarzania danych będą wykonywać członkowie Rady Nadzorczej</w:t>
      </w:r>
      <w:r w:rsidR="006C35B1">
        <w:rPr>
          <w:rFonts w:ascii="Times New Roman" w:eastAsiaTheme="minorEastAsia" w:hAnsi="Times New Roman" w:cs="Times New Roman"/>
          <w:sz w:val="24"/>
          <w:szCs w:val="24"/>
          <w:lang w:eastAsia="pl-PL"/>
        </w:rPr>
        <w:t xml:space="preserve"> </w:t>
      </w:r>
      <w:r w:rsidR="006026EA">
        <w:rPr>
          <w:rFonts w:ascii="Times New Roman" w:eastAsiaTheme="minorEastAsia" w:hAnsi="Times New Roman" w:cs="Times New Roman"/>
          <w:sz w:val="24"/>
          <w:szCs w:val="24"/>
          <w:lang w:eastAsia="pl-PL"/>
        </w:rPr>
        <w:t xml:space="preserve">PGL Leasing </w:t>
      </w:r>
      <w:r w:rsidRPr="00CA2FFF">
        <w:rPr>
          <w:rFonts w:ascii="Times New Roman" w:eastAsiaTheme="minorEastAsia" w:hAnsi="Times New Roman" w:cs="Times New Roman"/>
          <w:sz w:val="24"/>
          <w:szCs w:val="24"/>
          <w:lang w:eastAsia="pl-PL"/>
        </w:rPr>
        <w:t>oraz wyznaczeni pracownicy</w:t>
      </w:r>
      <w:r w:rsidR="006C35B1">
        <w:rPr>
          <w:rFonts w:ascii="Times New Roman" w:eastAsiaTheme="minorEastAsia" w:hAnsi="Times New Roman" w:cs="Times New Roman"/>
          <w:sz w:val="24"/>
          <w:szCs w:val="24"/>
          <w:lang w:eastAsia="pl-PL"/>
        </w:rPr>
        <w:t xml:space="preserve"> </w:t>
      </w:r>
      <w:r w:rsidR="006026EA">
        <w:rPr>
          <w:rFonts w:ascii="Times New Roman" w:eastAsiaTheme="minorEastAsia" w:hAnsi="Times New Roman" w:cs="Times New Roman"/>
          <w:sz w:val="24"/>
          <w:szCs w:val="24"/>
          <w:lang w:eastAsia="pl-PL"/>
        </w:rPr>
        <w:t xml:space="preserve">lub współpracownicy PGL Leasing </w:t>
      </w:r>
      <w:r w:rsidRPr="00CA2FFF">
        <w:rPr>
          <w:rFonts w:ascii="Times New Roman" w:eastAsiaTheme="minorEastAsia" w:hAnsi="Times New Roman" w:cs="Times New Roman"/>
          <w:sz w:val="24"/>
          <w:szCs w:val="24"/>
          <w:lang w:eastAsia="pl-PL"/>
        </w:rPr>
        <w:t>w zakresie ich obowiązków służbowych.</w:t>
      </w:r>
      <w:r w:rsidRPr="00CA2FFF">
        <w:rPr>
          <w:rFonts w:ascii="Times New Roman" w:eastAsia="Times New Roman" w:hAnsi="Times New Roman" w:cs="Times New Roman"/>
          <w:sz w:val="24"/>
          <w:szCs w:val="24"/>
          <w:lang w:eastAsia="pl-PL"/>
        </w:rPr>
        <w:t xml:space="preserve"> </w:t>
      </w:r>
      <w:r w:rsidR="005C512E">
        <w:rPr>
          <w:rFonts w:ascii="Times New Roman" w:eastAsia="Times New Roman" w:hAnsi="Times New Roman" w:cs="Times New Roman"/>
          <w:sz w:val="24"/>
          <w:szCs w:val="24"/>
          <w:lang w:eastAsia="pl-PL"/>
        </w:rPr>
        <w:pict w14:anchorId="19EC813E">
          <v:rect id="_x0000_i1025" style="width:453.6pt;height:0" o:hralign="center" o:hrstd="t" o:hr="t" fillcolor="#a0a0a0" stroked="f"/>
        </w:pict>
      </w:r>
    </w:p>
    <w:p w14:paraId="43EB4BB5" w14:textId="73B3BF40" w:rsidR="00CA2FFF" w:rsidRPr="00CA2FFF" w:rsidRDefault="00CA2FFF" w:rsidP="00CA2FFF">
      <w:pPr>
        <w:shd w:val="clear" w:color="auto" w:fill="FFFFFF"/>
        <w:spacing w:after="100" w:afterAutospacing="1" w:line="240" w:lineRule="auto"/>
        <w:jc w:val="both"/>
        <w:rPr>
          <w:rFonts w:ascii="Times New Roman" w:eastAsia="Times New Roman" w:hAnsi="Times New Roman" w:cs="Times New Roman"/>
          <w:color w:val="212529"/>
          <w:sz w:val="20"/>
          <w:szCs w:val="20"/>
          <w:lang w:eastAsia="pl-PL"/>
        </w:rPr>
      </w:pPr>
      <w:r w:rsidRPr="00CA2FFF">
        <w:rPr>
          <w:rFonts w:ascii="Times New Roman" w:eastAsia="Times New Roman" w:hAnsi="Times New Roman" w:cs="Times New Roman"/>
          <w:color w:val="212529"/>
          <w:sz w:val="20"/>
          <w:szCs w:val="20"/>
          <w:vertAlign w:val="superscript"/>
          <w:lang w:eastAsia="pl-PL"/>
        </w:rPr>
        <w:t>1</w:t>
      </w:r>
      <w:r w:rsidRPr="00CA2FFF">
        <w:rPr>
          <w:rFonts w:ascii="Times New Roman" w:eastAsia="Times New Roman" w:hAnsi="Times New Roman" w:cs="Times New Roman"/>
          <w:color w:val="212529"/>
          <w:sz w:val="20"/>
          <w:szCs w:val="20"/>
          <w:lang w:eastAsia="pl-PL"/>
        </w:rPr>
        <w:t> Art. 22 ustawy z 16 grudnia 2016 r. o zasadach zarządzania mieniem państwowym (</w:t>
      </w:r>
      <w:r w:rsidR="00AD499B">
        <w:rPr>
          <w:rFonts w:ascii="Times New Roman" w:eastAsia="Times New Roman" w:hAnsi="Times New Roman" w:cs="Times New Roman"/>
          <w:color w:val="212529"/>
          <w:sz w:val="20"/>
          <w:szCs w:val="20"/>
          <w:lang w:eastAsia="pl-PL"/>
        </w:rPr>
        <w:t>tj.</w:t>
      </w:r>
      <w:r w:rsidR="00AD654E">
        <w:rPr>
          <w:rFonts w:ascii="Times New Roman" w:eastAsia="Times New Roman" w:hAnsi="Times New Roman" w:cs="Times New Roman"/>
          <w:color w:val="212529"/>
          <w:sz w:val="20"/>
          <w:szCs w:val="20"/>
          <w:lang w:eastAsia="pl-PL"/>
        </w:rPr>
        <w:t xml:space="preserve">. </w:t>
      </w:r>
      <w:r w:rsidRPr="00CA2FFF">
        <w:rPr>
          <w:rFonts w:ascii="Times New Roman" w:eastAsia="Times New Roman" w:hAnsi="Times New Roman" w:cs="Times New Roman"/>
          <w:color w:val="212529"/>
          <w:sz w:val="20"/>
          <w:szCs w:val="20"/>
          <w:lang w:eastAsia="pl-PL"/>
        </w:rPr>
        <w:t>Dz. U. 20</w:t>
      </w:r>
      <w:r w:rsidR="00BE7F6B">
        <w:rPr>
          <w:rFonts w:ascii="Times New Roman" w:eastAsia="Times New Roman" w:hAnsi="Times New Roman" w:cs="Times New Roman"/>
          <w:color w:val="212529"/>
          <w:sz w:val="20"/>
          <w:szCs w:val="20"/>
          <w:lang w:eastAsia="pl-PL"/>
        </w:rPr>
        <w:t>2</w:t>
      </w:r>
      <w:r w:rsidR="00AD654E">
        <w:rPr>
          <w:rFonts w:ascii="Times New Roman" w:eastAsia="Times New Roman" w:hAnsi="Times New Roman" w:cs="Times New Roman"/>
          <w:color w:val="212529"/>
          <w:sz w:val="20"/>
          <w:szCs w:val="20"/>
          <w:lang w:eastAsia="pl-PL"/>
        </w:rPr>
        <w:t>1</w:t>
      </w:r>
      <w:r w:rsidR="00BE7F6B">
        <w:rPr>
          <w:rFonts w:ascii="Times New Roman" w:eastAsia="Times New Roman" w:hAnsi="Times New Roman" w:cs="Times New Roman"/>
          <w:color w:val="212529"/>
          <w:sz w:val="20"/>
          <w:szCs w:val="20"/>
          <w:lang w:eastAsia="pl-PL"/>
        </w:rPr>
        <w:t xml:space="preserve"> </w:t>
      </w:r>
      <w:r w:rsidRPr="00CA2FFF">
        <w:rPr>
          <w:rFonts w:ascii="Times New Roman" w:eastAsia="Times New Roman" w:hAnsi="Times New Roman" w:cs="Times New Roman"/>
          <w:color w:val="212529"/>
          <w:sz w:val="20"/>
          <w:szCs w:val="20"/>
          <w:lang w:eastAsia="pl-PL"/>
        </w:rPr>
        <w:t xml:space="preserve">poz. </w:t>
      </w:r>
      <w:r w:rsidR="00AD654E">
        <w:rPr>
          <w:rFonts w:ascii="Times New Roman" w:eastAsia="Times New Roman" w:hAnsi="Times New Roman" w:cs="Times New Roman"/>
          <w:color w:val="212529"/>
          <w:sz w:val="20"/>
          <w:szCs w:val="20"/>
          <w:lang w:eastAsia="pl-PL"/>
        </w:rPr>
        <w:t>1933</w:t>
      </w:r>
      <w:r w:rsidRPr="00CA2FFF">
        <w:rPr>
          <w:rFonts w:ascii="Times New Roman" w:eastAsia="Times New Roman" w:hAnsi="Times New Roman" w:cs="Times New Roman"/>
          <w:color w:val="212529"/>
          <w:sz w:val="20"/>
          <w:szCs w:val="20"/>
          <w:lang w:eastAsia="pl-PL"/>
        </w:rPr>
        <w:t xml:space="preserve"> ), oraz art. 368</w:t>
      </w:r>
      <w:r w:rsidRPr="00CA2FFF">
        <w:rPr>
          <w:rFonts w:ascii="Times New Roman" w:eastAsia="Times New Roman" w:hAnsi="Times New Roman" w:cs="Times New Roman"/>
          <w:color w:val="212529"/>
          <w:sz w:val="20"/>
          <w:szCs w:val="20"/>
          <w:vertAlign w:val="superscript"/>
          <w:lang w:eastAsia="pl-PL"/>
        </w:rPr>
        <w:t>1</w:t>
      </w:r>
      <w:r w:rsidRPr="00CA2FFF">
        <w:rPr>
          <w:rFonts w:ascii="Times New Roman" w:eastAsia="Times New Roman" w:hAnsi="Times New Roman" w:cs="Times New Roman"/>
          <w:color w:val="212529"/>
          <w:sz w:val="20"/>
          <w:szCs w:val="20"/>
          <w:lang w:eastAsia="pl-PL"/>
        </w:rPr>
        <w:t xml:space="preserve"> ustawy z dnia 15 września 2000 r. Kodeks spółek handlowych (</w:t>
      </w:r>
      <w:r w:rsidR="00AD499B">
        <w:rPr>
          <w:rFonts w:ascii="Times New Roman" w:eastAsia="Times New Roman" w:hAnsi="Times New Roman" w:cs="Times New Roman"/>
          <w:color w:val="212529"/>
          <w:sz w:val="20"/>
          <w:szCs w:val="20"/>
          <w:lang w:eastAsia="pl-PL"/>
        </w:rPr>
        <w:t>tj.</w:t>
      </w:r>
      <w:r w:rsidR="00AD654E">
        <w:rPr>
          <w:rFonts w:ascii="Times New Roman" w:eastAsia="Times New Roman" w:hAnsi="Times New Roman" w:cs="Times New Roman"/>
          <w:color w:val="212529"/>
          <w:sz w:val="20"/>
          <w:szCs w:val="20"/>
          <w:lang w:eastAsia="pl-PL"/>
        </w:rPr>
        <w:t xml:space="preserve">. </w:t>
      </w:r>
      <w:r w:rsidRPr="00CA2FFF">
        <w:rPr>
          <w:rFonts w:ascii="Times New Roman" w:eastAsia="Times New Roman" w:hAnsi="Times New Roman" w:cs="Times New Roman"/>
          <w:color w:val="212529"/>
          <w:sz w:val="20"/>
          <w:szCs w:val="20"/>
          <w:lang w:eastAsia="pl-PL"/>
        </w:rPr>
        <w:t>Dz. U. 20</w:t>
      </w:r>
      <w:r w:rsidR="00BE7F6B">
        <w:rPr>
          <w:rFonts w:ascii="Times New Roman" w:eastAsia="Times New Roman" w:hAnsi="Times New Roman" w:cs="Times New Roman"/>
          <w:color w:val="212529"/>
          <w:sz w:val="20"/>
          <w:szCs w:val="20"/>
          <w:lang w:eastAsia="pl-PL"/>
        </w:rPr>
        <w:t>20</w:t>
      </w:r>
      <w:r w:rsidRPr="00CA2FFF">
        <w:rPr>
          <w:rFonts w:ascii="Times New Roman" w:eastAsia="Times New Roman" w:hAnsi="Times New Roman" w:cs="Times New Roman"/>
          <w:color w:val="212529"/>
          <w:sz w:val="20"/>
          <w:szCs w:val="20"/>
          <w:lang w:eastAsia="pl-PL"/>
        </w:rPr>
        <w:t>, poz. 1</w:t>
      </w:r>
      <w:r w:rsidR="00BE7F6B">
        <w:rPr>
          <w:rFonts w:ascii="Times New Roman" w:eastAsia="Times New Roman" w:hAnsi="Times New Roman" w:cs="Times New Roman"/>
          <w:color w:val="212529"/>
          <w:sz w:val="20"/>
          <w:szCs w:val="20"/>
          <w:lang w:eastAsia="pl-PL"/>
        </w:rPr>
        <w:t>526</w:t>
      </w:r>
      <w:r w:rsidRPr="00CA2FFF">
        <w:rPr>
          <w:rFonts w:ascii="Times New Roman" w:eastAsia="Times New Roman" w:hAnsi="Times New Roman" w:cs="Times New Roman"/>
          <w:color w:val="212529"/>
          <w:sz w:val="20"/>
          <w:szCs w:val="20"/>
          <w:lang w:eastAsia="pl-PL"/>
        </w:rPr>
        <w:t xml:space="preserve"> ze zm.)</w:t>
      </w:r>
    </w:p>
    <w:p w14:paraId="34C43705" w14:textId="77777777" w:rsidR="00CA2FFF" w:rsidRPr="00CA2FFF" w:rsidRDefault="00CA2FFF" w:rsidP="00CA2FFF">
      <w:pPr>
        <w:shd w:val="clear" w:color="auto" w:fill="FFFFFF"/>
        <w:spacing w:after="100" w:afterAutospacing="1" w:line="240" w:lineRule="auto"/>
        <w:jc w:val="both"/>
        <w:rPr>
          <w:rFonts w:ascii="Times New Roman" w:eastAsia="Times New Roman" w:hAnsi="Times New Roman" w:cs="Times New Roman"/>
          <w:color w:val="212529"/>
          <w:sz w:val="20"/>
          <w:szCs w:val="20"/>
          <w:lang w:eastAsia="pl-PL"/>
        </w:rPr>
      </w:pPr>
      <w:r w:rsidRPr="00CA2FFF">
        <w:rPr>
          <w:rFonts w:ascii="Times New Roman" w:eastAsia="Times New Roman" w:hAnsi="Times New Roman" w:cs="Times New Roman"/>
          <w:color w:val="212529"/>
          <w:sz w:val="20"/>
          <w:szCs w:val="20"/>
          <w:vertAlign w:val="superscript"/>
          <w:lang w:eastAsia="pl-PL"/>
        </w:rPr>
        <w:t>2</w:t>
      </w:r>
      <w:r w:rsidRPr="00CA2FFF">
        <w:rPr>
          <w:rFonts w:ascii="Times New Roman" w:eastAsia="Times New Roman" w:hAnsi="Times New Roman" w:cs="Times New Roman"/>
          <w:color w:val="212529"/>
          <w:sz w:val="20"/>
          <w:szCs w:val="20"/>
          <w:lang w:eastAsia="pl-PL"/>
        </w:rPr>
        <w:t> Art. 6 ust. 1 lit. b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z późn. zm.) (dalej: RODO), Art. 9 ust. 1 lit. b RODO oraz Art. 10 RODO;</w:t>
      </w:r>
    </w:p>
    <w:p w14:paraId="667F939B" w14:textId="77777777" w:rsidR="00CA2FFF" w:rsidRPr="00CA2FFF" w:rsidRDefault="00CA2FFF" w:rsidP="00CA2FFF">
      <w:pPr>
        <w:shd w:val="clear" w:color="auto" w:fill="FFFFFF"/>
        <w:spacing w:after="100" w:afterAutospacing="1" w:line="240" w:lineRule="auto"/>
        <w:jc w:val="both"/>
        <w:rPr>
          <w:rFonts w:ascii="Times New Roman" w:eastAsia="Times New Roman" w:hAnsi="Times New Roman" w:cs="Times New Roman"/>
          <w:color w:val="212529"/>
          <w:sz w:val="20"/>
          <w:szCs w:val="20"/>
          <w:lang w:eastAsia="pl-PL"/>
        </w:rPr>
      </w:pPr>
      <w:r w:rsidRPr="00CA2FFF">
        <w:rPr>
          <w:rFonts w:ascii="Times New Roman" w:eastAsia="Times New Roman" w:hAnsi="Times New Roman" w:cs="Times New Roman"/>
          <w:color w:val="212529"/>
          <w:sz w:val="20"/>
          <w:szCs w:val="20"/>
          <w:vertAlign w:val="superscript"/>
          <w:lang w:eastAsia="pl-PL"/>
        </w:rPr>
        <w:t>3</w:t>
      </w:r>
      <w:r w:rsidRPr="00CA2FFF">
        <w:rPr>
          <w:rFonts w:ascii="Times New Roman" w:eastAsia="Times New Roman" w:hAnsi="Times New Roman" w:cs="Times New Roman"/>
          <w:color w:val="212529"/>
          <w:sz w:val="20"/>
          <w:szCs w:val="20"/>
          <w:lang w:eastAsia="pl-PL"/>
        </w:rPr>
        <w:t>Art. 6 ust. 1 lit a RODO.</w:t>
      </w:r>
    </w:p>
    <w:p w14:paraId="474E8483" w14:textId="77777777" w:rsidR="00CA2FFF" w:rsidRPr="00CA2FFF" w:rsidRDefault="005C512E" w:rsidP="00CA2FFF">
      <w:pPr>
        <w:shd w:val="clear" w:color="auto" w:fill="FFFFFF"/>
        <w:spacing w:after="0" w:line="240" w:lineRule="auto"/>
        <w:jc w:val="both"/>
        <w:rPr>
          <w:rFonts w:ascii="Times New Roman" w:eastAsia="Times New Roman" w:hAnsi="Times New Roman" w:cs="Times New Roman"/>
          <w:color w:val="212529"/>
          <w:sz w:val="24"/>
          <w:szCs w:val="24"/>
          <w:lang w:eastAsia="pl-PL"/>
        </w:rPr>
      </w:pPr>
      <w:r>
        <w:rPr>
          <w:rFonts w:ascii="Times New Roman" w:eastAsia="Times New Roman" w:hAnsi="Times New Roman" w:cs="Times New Roman"/>
          <w:color w:val="212529"/>
          <w:sz w:val="24"/>
          <w:szCs w:val="24"/>
          <w:lang w:eastAsia="pl-PL"/>
        </w:rPr>
        <w:pict w14:anchorId="2126E352">
          <v:rect id="_x0000_i1026" style="width:453.6pt;height:0" o:hralign="center" o:hrstd="t" o:hr="t" fillcolor="#a0a0a0" stroked="f"/>
        </w:pict>
      </w:r>
    </w:p>
    <w:p w14:paraId="2A3E8250" w14:textId="77777777" w:rsidR="00CA2FFF" w:rsidRPr="00CA2FFF" w:rsidRDefault="00CA2FFF" w:rsidP="00CA2FFF">
      <w:pPr>
        <w:shd w:val="clear" w:color="auto" w:fill="FFFFFF"/>
        <w:spacing w:after="100" w:afterAutospacing="1" w:line="240" w:lineRule="auto"/>
        <w:jc w:val="both"/>
        <w:rPr>
          <w:rFonts w:ascii="Times New Roman" w:eastAsia="Times New Roman" w:hAnsi="Times New Roman" w:cs="Times New Roman"/>
          <w:color w:val="212529"/>
          <w:sz w:val="24"/>
          <w:szCs w:val="24"/>
          <w:lang w:eastAsia="pl-PL"/>
        </w:rPr>
      </w:pPr>
      <w:r w:rsidRPr="00CA2FFF">
        <w:rPr>
          <w:rFonts w:ascii="Times New Roman" w:eastAsia="Times New Roman" w:hAnsi="Times New Roman" w:cs="Times New Roman"/>
          <w:b/>
          <w:bCs/>
          <w:color w:val="212529"/>
          <w:sz w:val="24"/>
          <w:szCs w:val="24"/>
          <w:lang w:eastAsia="pl-PL"/>
        </w:rPr>
        <w:t>Odbiorcy danych</w:t>
      </w:r>
    </w:p>
    <w:p w14:paraId="3B1A000B" w14:textId="5BB29C1A" w:rsidR="00CA2FFF" w:rsidRPr="00CA2FFF" w:rsidRDefault="00CA2FFF" w:rsidP="00CA2FFF">
      <w:pPr>
        <w:spacing w:after="0" w:line="240" w:lineRule="auto"/>
        <w:jc w:val="both"/>
        <w:rPr>
          <w:rFonts w:ascii="Times New Roman" w:eastAsiaTheme="minorEastAsia" w:hAnsi="Times New Roman" w:cs="Times New Roman"/>
          <w:sz w:val="24"/>
          <w:szCs w:val="24"/>
          <w:lang w:eastAsia="pl-PL"/>
        </w:rPr>
      </w:pPr>
      <w:r w:rsidRPr="00CA2FFF">
        <w:rPr>
          <w:rFonts w:ascii="Times New Roman" w:eastAsiaTheme="minorEastAsia" w:hAnsi="Times New Roman" w:cs="Times New Roman"/>
          <w:sz w:val="24"/>
          <w:szCs w:val="24"/>
          <w:lang w:eastAsia="pl-PL"/>
        </w:rPr>
        <w:t xml:space="preserve">Państwa dane osobowe mogą być udostępnione podmiotom zobowiązanym lub uprawnionym do sprawowania nadzoru nad działalnością </w:t>
      </w:r>
      <w:r w:rsidR="006026EA">
        <w:rPr>
          <w:rFonts w:ascii="Times New Roman" w:eastAsiaTheme="minorEastAsia" w:hAnsi="Times New Roman" w:cs="Times New Roman"/>
          <w:sz w:val="24"/>
          <w:szCs w:val="24"/>
          <w:lang w:eastAsia="pl-PL"/>
        </w:rPr>
        <w:t>PGL Leasing</w:t>
      </w:r>
      <w:r w:rsidRPr="00CA2FFF">
        <w:rPr>
          <w:rFonts w:ascii="Times New Roman" w:eastAsiaTheme="minorEastAsia" w:hAnsi="Times New Roman" w:cs="Times New Roman"/>
          <w:sz w:val="24"/>
          <w:szCs w:val="24"/>
          <w:lang w:eastAsia="pl-PL"/>
        </w:rPr>
        <w:t>, wyłącznie na podstawie powszechnie obowiązującego prawa.</w:t>
      </w:r>
    </w:p>
    <w:p w14:paraId="32B1F529" w14:textId="77777777" w:rsidR="00417548" w:rsidRDefault="00417548" w:rsidP="00CA2FFF">
      <w:pPr>
        <w:shd w:val="clear" w:color="auto" w:fill="FFFFFF"/>
        <w:spacing w:after="100" w:afterAutospacing="1" w:line="240" w:lineRule="auto"/>
        <w:jc w:val="both"/>
        <w:rPr>
          <w:rFonts w:ascii="Times New Roman" w:eastAsia="Times New Roman" w:hAnsi="Times New Roman" w:cs="Times New Roman"/>
          <w:b/>
          <w:bCs/>
          <w:color w:val="212529"/>
          <w:sz w:val="24"/>
          <w:szCs w:val="24"/>
          <w:lang w:eastAsia="pl-PL"/>
        </w:rPr>
      </w:pPr>
    </w:p>
    <w:p w14:paraId="6F807CB0" w14:textId="6775F12B" w:rsidR="00CA2FFF" w:rsidRPr="00CA2FFF" w:rsidRDefault="00CA2FFF" w:rsidP="00CA2FFF">
      <w:pPr>
        <w:shd w:val="clear" w:color="auto" w:fill="FFFFFF"/>
        <w:spacing w:after="100" w:afterAutospacing="1" w:line="240" w:lineRule="auto"/>
        <w:jc w:val="both"/>
        <w:rPr>
          <w:rFonts w:ascii="Times New Roman" w:eastAsia="Times New Roman" w:hAnsi="Times New Roman" w:cs="Times New Roman"/>
          <w:color w:val="212529"/>
          <w:sz w:val="24"/>
          <w:szCs w:val="24"/>
          <w:lang w:eastAsia="pl-PL"/>
        </w:rPr>
      </w:pPr>
      <w:r w:rsidRPr="00CA2FFF">
        <w:rPr>
          <w:rFonts w:ascii="Times New Roman" w:eastAsia="Times New Roman" w:hAnsi="Times New Roman" w:cs="Times New Roman"/>
          <w:b/>
          <w:bCs/>
          <w:color w:val="212529"/>
          <w:sz w:val="24"/>
          <w:szCs w:val="24"/>
          <w:lang w:eastAsia="pl-PL"/>
        </w:rPr>
        <w:t>Przekazywanie danych do państwa trzeciego</w:t>
      </w:r>
    </w:p>
    <w:p w14:paraId="2F3C4BD9" w14:textId="77777777" w:rsidR="00CA2FFF" w:rsidRPr="00CA2FFF" w:rsidRDefault="00CA2FFF" w:rsidP="00CA2FFF">
      <w:pPr>
        <w:spacing w:after="0" w:line="240" w:lineRule="auto"/>
        <w:jc w:val="both"/>
        <w:rPr>
          <w:rFonts w:ascii="Times New Roman" w:eastAsiaTheme="minorEastAsia" w:hAnsi="Times New Roman" w:cs="Times New Roman"/>
          <w:sz w:val="24"/>
          <w:szCs w:val="24"/>
          <w:lang w:eastAsia="pl-PL"/>
        </w:rPr>
      </w:pPr>
      <w:r w:rsidRPr="00CA2FFF">
        <w:rPr>
          <w:rFonts w:ascii="Times New Roman" w:eastAsiaTheme="minorEastAsia" w:hAnsi="Times New Roman" w:cs="Times New Roman"/>
          <w:sz w:val="24"/>
          <w:szCs w:val="24"/>
          <w:lang w:eastAsia="pl-PL"/>
        </w:rPr>
        <w:t>Państwa dane osobowe nie będą przekazywane do odbiorców znajdujących się w państwach poza Europejskim Obszarem Gospodarczym.</w:t>
      </w:r>
    </w:p>
    <w:p w14:paraId="39A90BA6" w14:textId="77777777" w:rsidR="00417548" w:rsidRDefault="00417548" w:rsidP="00CA2FFF">
      <w:pPr>
        <w:shd w:val="clear" w:color="auto" w:fill="FFFFFF"/>
        <w:spacing w:after="100" w:afterAutospacing="1" w:line="240" w:lineRule="auto"/>
        <w:jc w:val="both"/>
        <w:rPr>
          <w:rFonts w:ascii="Times New Roman" w:eastAsia="Times New Roman" w:hAnsi="Times New Roman" w:cs="Times New Roman"/>
          <w:b/>
          <w:bCs/>
          <w:color w:val="212529"/>
          <w:sz w:val="24"/>
          <w:szCs w:val="24"/>
          <w:lang w:eastAsia="pl-PL"/>
        </w:rPr>
      </w:pPr>
    </w:p>
    <w:p w14:paraId="37368A7E" w14:textId="7016E701" w:rsidR="00CA2FFF" w:rsidRPr="00CA2FFF" w:rsidRDefault="00CA2FFF" w:rsidP="00CA2FFF">
      <w:pPr>
        <w:shd w:val="clear" w:color="auto" w:fill="FFFFFF"/>
        <w:spacing w:after="100" w:afterAutospacing="1" w:line="240" w:lineRule="auto"/>
        <w:jc w:val="both"/>
        <w:rPr>
          <w:rFonts w:ascii="Times New Roman" w:eastAsia="Times New Roman" w:hAnsi="Times New Roman" w:cs="Times New Roman"/>
          <w:color w:val="212529"/>
          <w:sz w:val="24"/>
          <w:szCs w:val="24"/>
          <w:lang w:eastAsia="pl-PL"/>
        </w:rPr>
      </w:pPr>
      <w:r w:rsidRPr="00CA2FFF">
        <w:rPr>
          <w:rFonts w:ascii="Times New Roman" w:eastAsia="Times New Roman" w:hAnsi="Times New Roman" w:cs="Times New Roman"/>
          <w:b/>
          <w:bCs/>
          <w:color w:val="212529"/>
          <w:sz w:val="24"/>
          <w:szCs w:val="24"/>
          <w:lang w:eastAsia="pl-PL"/>
        </w:rPr>
        <w:t>Okres przechowywania danych</w:t>
      </w:r>
    </w:p>
    <w:p w14:paraId="426BC244" w14:textId="3111B7CE" w:rsidR="00CA2FFF" w:rsidRPr="00CA2FFF" w:rsidRDefault="00CA2FFF" w:rsidP="00CA2FFF">
      <w:pPr>
        <w:shd w:val="clear" w:color="auto" w:fill="FFFFFF"/>
        <w:spacing w:after="100" w:afterAutospacing="1" w:line="240" w:lineRule="auto"/>
        <w:jc w:val="both"/>
        <w:rPr>
          <w:rFonts w:ascii="Times New Roman" w:eastAsiaTheme="minorEastAsia" w:hAnsi="Times New Roman" w:cs="Times New Roman"/>
          <w:sz w:val="24"/>
          <w:szCs w:val="24"/>
          <w:lang w:eastAsia="pl-PL"/>
        </w:rPr>
      </w:pPr>
      <w:r w:rsidRPr="00CA2FFF">
        <w:rPr>
          <w:rFonts w:ascii="Times New Roman" w:eastAsia="Times New Roman" w:hAnsi="Times New Roman" w:cs="Times New Roman"/>
          <w:color w:val="212529"/>
          <w:sz w:val="24"/>
          <w:szCs w:val="24"/>
          <w:lang w:eastAsia="pl-PL"/>
        </w:rPr>
        <w:t xml:space="preserve">Państwa dane zgromadzone w postępowaniu kwalifikacyjnym na </w:t>
      </w:r>
      <w:r w:rsidR="0052312C">
        <w:rPr>
          <w:rFonts w:ascii="Times New Roman" w:eastAsia="Times New Roman" w:hAnsi="Times New Roman" w:cs="Times New Roman"/>
          <w:color w:val="212529"/>
          <w:sz w:val="24"/>
          <w:szCs w:val="24"/>
          <w:lang w:eastAsia="pl-PL"/>
        </w:rPr>
        <w:t xml:space="preserve">stanowisko </w:t>
      </w:r>
      <w:r w:rsidR="006026EA">
        <w:rPr>
          <w:rFonts w:ascii="Times New Roman" w:eastAsia="Times New Roman" w:hAnsi="Times New Roman" w:cs="Times New Roman"/>
          <w:color w:val="212529"/>
          <w:sz w:val="24"/>
          <w:szCs w:val="24"/>
          <w:lang w:eastAsia="pl-PL"/>
        </w:rPr>
        <w:t xml:space="preserve">Członka </w:t>
      </w:r>
      <w:r w:rsidR="00C55647">
        <w:rPr>
          <w:rFonts w:ascii="Times New Roman" w:eastAsia="Times New Roman" w:hAnsi="Times New Roman" w:cs="Times New Roman"/>
          <w:color w:val="212529"/>
          <w:sz w:val="24"/>
          <w:szCs w:val="24"/>
          <w:lang w:eastAsia="pl-PL"/>
        </w:rPr>
        <w:t xml:space="preserve">Zarządu </w:t>
      </w:r>
      <w:r w:rsidR="006026EA">
        <w:rPr>
          <w:rFonts w:ascii="Times New Roman" w:eastAsia="Times New Roman" w:hAnsi="Times New Roman" w:cs="Times New Roman"/>
          <w:color w:val="212529"/>
          <w:sz w:val="24"/>
          <w:szCs w:val="24"/>
          <w:lang w:eastAsia="pl-PL"/>
        </w:rPr>
        <w:t xml:space="preserve">PGL Leasing </w:t>
      </w:r>
      <w:r w:rsidR="003F3699">
        <w:rPr>
          <w:rFonts w:ascii="Times New Roman" w:eastAsia="Times New Roman" w:hAnsi="Times New Roman" w:cs="Times New Roman"/>
          <w:color w:val="212529"/>
          <w:sz w:val="24"/>
          <w:szCs w:val="24"/>
          <w:lang w:eastAsia="pl-PL"/>
        </w:rPr>
        <w:t>-</w:t>
      </w:r>
      <w:r w:rsidR="006026EA">
        <w:rPr>
          <w:rFonts w:ascii="Times New Roman" w:eastAsia="Times New Roman" w:hAnsi="Times New Roman" w:cs="Times New Roman"/>
          <w:color w:val="212529"/>
          <w:sz w:val="24"/>
          <w:szCs w:val="24"/>
          <w:lang w:eastAsia="pl-PL"/>
        </w:rPr>
        <w:t xml:space="preserve"> </w:t>
      </w:r>
      <w:r w:rsidR="003F3699">
        <w:rPr>
          <w:rFonts w:ascii="Times New Roman" w:eastAsia="Times New Roman" w:hAnsi="Times New Roman" w:cs="Times New Roman"/>
          <w:color w:val="212529"/>
          <w:sz w:val="24"/>
          <w:szCs w:val="24"/>
          <w:lang w:eastAsia="pl-PL"/>
        </w:rPr>
        <w:t>w tym te wycofane przed zakończeniem postępowania</w:t>
      </w:r>
      <w:r w:rsidR="0052312C">
        <w:rPr>
          <w:rFonts w:ascii="Times New Roman" w:eastAsia="Times New Roman" w:hAnsi="Times New Roman" w:cs="Times New Roman"/>
          <w:color w:val="212529"/>
          <w:sz w:val="24"/>
          <w:szCs w:val="24"/>
          <w:lang w:eastAsia="pl-PL"/>
        </w:rPr>
        <w:t>,</w:t>
      </w:r>
      <w:r w:rsidR="00D204D7">
        <w:rPr>
          <w:rFonts w:ascii="Times New Roman" w:eastAsia="Times New Roman" w:hAnsi="Times New Roman" w:cs="Times New Roman"/>
          <w:color w:val="212529"/>
          <w:sz w:val="24"/>
          <w:szCs w:val="24"/>
          <w:lang w:eastAsia="pl-PL"/>
        </w:rPr>
        <w:t xml:space="preserve"> </w:t>
      </w:r>
      <w:r w:rsidR="00D204D7" w:rsidRPr="005D4941">
        <w:rPr>
          <w:rFonts w:ascii="Times New Roman" w:hAnsi="Times New Roman" w:cs="Times New Roman"/>
          <w:spacing w:val="-2"/>
          <w:sz w:val="24"/>
          <w:szCs w:val="24"/>
        </w:rPr>
        <w:t>zostaną zniszczone</w:t>
      </w:r>
      <w:r w:rsidR="00B74A51">
        <w:rPr>
          <w:rFonts w:ascii="Times New Roman" w:hAnsi="Times New Roman" w:cs="Times New Roman"/>
          <w:spacing w:val="-2"/>
          <w:sz w:val="24"/>
          <w:szCs w:val="24"/>
        </w:rPr>
        <w:t>,</w:t>
      </w:r>
      <w:r w:rsidR="00D204D7" w:rsidRPr="005D4941">
        <w:rPr>
          <w:rFonts w:ascii="Times New Roman" w:hAnsi="Times New Roman" w:cs="Times New Roman"/>
          <w:spacing w:val="-2"/>
          <w:sz w:val="24"/>
          <w:szCs w:val="24"/>
        </w:rPr>
        <w:t xml:space="preserve"> </w:t>
      </w:r>
      <w:r w:rsidR="000B7F49">
        <w:rPr>
          <w:rFonts w:ascii="Times New Roman" w:hAnsi="Times New Roman" w:cs="Times New Roman"/>
          <w:spacing w:val="-2"/>
          <w:sz w:val="24"/>
          <w:szCs w:val="24"/>
        </w:rPr>
        <w:br/>
      </w:r>
      <w:r w:rsidR="00D204D7" w:rsidRPr="005D4941">
        <w:rPr>
          <w:rFonts w:ascii="Times New Roman" w:hAnsi="Times New Roman" w:cs="Times New Roman"/>
          <w:spacing w:val="-2"/>
          <w:sz w:val="24"/>
          <w:szCs w:val="24"/>
        </w:rPr>
        <w:t>w sposób uniemożliwiający ich odtworzenie</w:t>
      </w:r>
      <w:r w:rsidR="00B74A51">
        <w:rPr>
          <w:rFonts w:ascii="Times New Roman" w:hAnsi="Times New Roman" w:cs="Times New Roman"/>
          <w:spacing w:val="-2"/>
          <w:sz w:val="24"/>
          <w:szCs w:val="24"/>
        </w:rPr>
        <w:t>,</w:t>
      </w:r>
      <w:r w:rsidR="00D204D7" w:rsidRPr="005D4941">
        <w:rPr>
          <w:rFonts w:ascii="Times New Roman" w:hAnsi="Times New Roman" w:cs="Times New Roman"/>
          <w:spacing w:val="-2"/>
          <w:sz w:val="24"/>
          <w:szCs w:val="24"/>
        </w:rPr>
        <w:t xml:space="preserve"> w terminie 1 m-ca od publikacji wyników tego postępowania.</w:t>
      </w:r>
    </w:p>
    <w:p w14:paraId="3B0870E9" w14:textId="77777777" w:rsidR="00CA2FFF" w:rsidRPr="00CA2FFF" w:rsidRDefault="00CA2FFF" w:rsidP="00CA2FFF">
      <w:pPr>
        <w:shd w:val="clear" w:color="auto" w:fill="FFFFFF"/>
        <w:spacing w:after="100" w:afterAutospacing="1" w:line="240" w:lineRule="auto"/>
        <w:jc w:val="both"/>
        <w:rPr>
          <w:rFonts w:ascii="Times New Roman" w:eastAsia="Times New Roman" w:hAnsi="Times New Roman" w:cs="Times New Roman"/>
          <w:color w:val="212529"/>
          <w:sz w:val="24"/>
          <w:szCs w:val="24"/>
          <w:lang w:eastAsia="pl-PL"/>
        </w:rPr>
      </w:pPr>
      <w:r w:rsidRPr="00CA2FFF">
        <w:rPr>
          <w:rFonts w:ascii="Times New Roman" w:eastAsia="Times New Roman" w:hAnsi="Times New Roman" w:cs="Times New Roman"/>
          <w:b/>
          <w:bCs/>
          <w:color w:val="212529"/>
          <w:sz w:val="24"/>
          <w:szCs w:val="24"/>
          <w:lang w:eastAsia="pl-PL"/>
        </w:rPr>
        <w:t>Prawa osób, których dane dotyczą</w:t>
      </w:r>
    </w:p>
    <w:p w14:paraId="4DE07C0D" w14:textId="77777777" w:rsidR="00CA2FFF" w:rsidRPr="00CA2FFF" w:rsidRDefault="00CA2FFF" w:rsidP="00CA2FFF">
      <w:pPr>
        <w:shd w:val="clear" w:color="auto" w:fill="FFFFFF"/>
        <w:spacing w:after="100" w:afterAutospacing="1" w:line="240" w:lineRule="auto"/>
        <w:jc w:val="both"/>
        <w:rPr>
          <w:rFonts w:ascii="Times New Roman" w:eastAsia="Times New Roman" w:hAnsi="Times New Roman" w:cs="Times New Roman"/>
          <w:color w:val="212529"/>
          <w:sz w:val="24"/>
          <w:szCs w:val="24"/>
          <w:lang w:eastAsia="pl-PL"/>
        </w:rPr>
      </w:pPr>
      <w:r w:rsidRPr="00CA2FFF">
        <w:rPr>
          <w:rFonts w:ascii="Times New Roman" w:eastAsia="Times New Roman" w:hAnsi="Times New Roman" w:cs="Times New Roman"/>
          <w:color w:val="212529"/>
          <w:sz w:val="24"/>
          <w:szCs w:val="24"/>
          <w:lang w:eastAsia="pl-PL"/>
        </w:rPr>
        <w:t>Mają Państwo prawo do:</w:t>
      </w:r>
    </w:p>
    <w:p w14:paraId="4E1D8399" w14:textId="483BA318" w:rsidR="00D204D7" w:rsidRDefault="00D204D7" w:rsidP="00CA2FFF">
      <w:pPr>
        <w:numPr>
          <w:ilvl w:val="0"/>
          <w:numId w:val="10"/>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prawo do wycofania zgody na przetwarzanie danych</w:t>
      </w:r>
      <w:r w:rsidR="000B7F49">
        <w:rPr>
          <w:rFonts w:ascii="Times New Roman" w:eastAsia="Times New Roman" w:hAnsi="Times New Roman" w:cs="Times New Roman"/>
          <w:color w:val="000000"/>
          <w:sz w:val="24"/>
          <w:szCs w:val="24"/>
          <w:lang w:eastAsia="pl-PL"/>
        </w:rPr>
        <w:t>;</w:t>
      </w:r>
    </w:p>
    <w:p w14:paraId="3803DDA8" w14:textId="336894B4" w:rsidR="00CA2FFF" w:rsidRPr="00CA2FFF" w:rsidRDefault="00CA2FFF" w:rsidP="00CA2FFF">
      <w:pPr>
        <w:numPr>
          <w:ilvl w:val="0"/>
          <w:numId w:val="10"/>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pl-PL"/>
        </w:rPr>
      </w:pPr>
      <w:r w:rsidRPr="00CA2FFF">
        <w:rPr>
          <w:rFonts w:ascii="Times New Roman" w:eastAsia="Times New Roman" w:hAnsi="Times New Roman" w:cs="Times New Roman"/>
          <w:color w:val="000000"/>
          <w:sz w:val="24"/>
          <w:szCs w:val="24"/>
          <w:lang w:eastAsia="pl-PL"/>
        </w:rPr>
        <w:t>prawo dostępu do swoich danych oraz otrzymania ich kopii</w:t>
      </w:r>
      <w:r w:rsidR="00FA7CCF">
        <w:rPr>
          <w:rFonts w:ascii="Times New Roman" w:eastAsia="Times New Roman" w:hAnsi="Times New Roman" w:cs="Times New Roman"/>
          <w:color w:val="000000"/>
          <w:sz w:val="24"/>
          <w:szCs w:val="24"/>
          <w:lang w:eastAsia="pl-PL"/>
        </w:rPr>
        <w:t>;</w:t>
      </w:r>
    </w:p>
    <w:p w14:paraId="075B5532" w14:textId="77777777" w:rsidR="00CA2FFF" w:rsidRPr="00CA2FFF" w:rsidRDefault="00CA2FFF" w:rsidP="00CA2FFF">
      <w:pPr>
        <w:numPr>
          <w:ilvl w:val="0"/>
          <w:numId w:val="10"/>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pl-PL"/>
        </w:rPr>
      </w:pPr>
      <w:r w:rsidRPr="00CA2FFF">
        <w:rPr>
          <w:rFonts w:ascii="Times New Roman" w:eastAsia="Times New Roman" w:hAnsi="Times New Roman" w:cs="Times New Roman"/>
          <w:color w:val="000000"/>
          <w:sz w:val="24"/>
          <w:szCs w:val="24"/>
          <w:lang w:eastAsia="pl-PL"/>
        </w:rPr>
        <w:t>prawo do sprostowania (poprawiania) swoich danych osobowych;</w:t>
      </w:r>
    </w:p>
    <w:p w14:paraId="55E00680" w14:textId="77777777" w:rsidR="00CA2FFF" w:rsidRPr="00CA2FFF" w:rsidRDefault="00CA2FFF" w:rsidP="00CA2FFF">
      <w:pPr>
        <w:numPr>
          <w:ilvl w:val="0"/>
          <w:numId w:val="10"/>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pl-PL"/>
        </w:rPr>
      </w:pPr>
      <w:r w:rsidRPr="00CA2FFF">
        <w:rPr>
          <w:rFonts w:ascii="Times New Roman" w:eastAsia="Times New Roman" w:hAnsi="Times New Roman" w:cs="Times New Roman"/>
          <w:color w:val="000000"/>
          <w:sz w:val="24"/>
          <w:szCs w:val="24"/>
          <w:lang w:eastAsia="pl-PL"/>
        </w:rPr>
        <w:t>prawo do ograniczenia przetwarzania danych osobowych;</w:t>
      </w:r>
    </w:p>
    <w:p w14:paraId="0E664434" w14:textId="77777777" w:rsidR="00CA2FFF" w:rsidRPr="00CA2FFF" w:rsidRDefault="00CA2FFF" w:rsidP="00CA2FFF">
      <w:pPr>
        <w:numPr>
          <w:ilvl w:val="0"/>
          <w:numId w:val="10"/>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pl-PL"/>
        </w:rPr>
      </w:pPr>
      <w:r w:rsidRPr="00CA2FFF">
        <w:rPr>
          <w:rFonts w:ascii="Times New Roman" w:eastAsia="Times New Roman" w:hAnsi="Times New Roman" w:cs="Times New Roman"/>
          <w:color w:val="000000"/>
          <w:sz w:val="24"/>
          <w:szCs w:val="24"/>
          <w:lang w:eastAsia="pl-PL"/>
        </w:rPr>
        <w:t>prawo do usunięcia danych osobowych;</w:t>
      </w:r>
    </w:p>
    <w:p w14:paraId="0453415B" w14:textId="6B878F30" w:rsidR="00CA2FFF" w:rsidRPr="00CA2FFF" w:rsidRDefault="00CA2FFF" w:rsidP="00CA2FFF">
      <w:pPr>
        <w:numPr>
          <w:ilvl w:val="0"/>
          <w:numId w:val="10"/>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pl-PL"/>
        </w:rPr>
      </w:pPr>
      <w:r w:rsidRPr="00CA2FFF">
        <w:rPr>
          <w:rFonts w:ascii="Times New Roman" w:eastAsia="Times New Roman" w:hAnsi="Times New Roman" w:cs="Times New Roman"/>
          <w:color w:val="000000"/>
          <w:sz w:val="24"/>
          <w:szCs w:val="24"/>
          <w:lang w:eastAsia="pl-PL"/>
        </w:rPr>
        <w:t>prawo do wniesienia skargi do Prezes</w:t>
      </w:r>
      <w:r w:rsidR="00B74A51">
        <w:rPr>
          <w:rFonts w:ascii="Times New Roman" w:eastAsia="Times New Roman" w:hAnsi="Times New Roman" w:cs="Times New Roman"/>
          <w:color w:val="000000"/>
          <w:sz w:val="24"/>
          <w:szCs w:val="24"/>
          <w:lang w:eastAsia="pl-PL"/>
        </w:rPr>
        <w:t>a</w:t>
      </w:r>
      <w:r w:rsidRPr="00CA2FFF">
        <w:rPr>
          <w:rFonts w:ascii="Times New Roman" w:eastAsia="Times New Roman" w:hAnsi="Times New Roman" w:cs="Times New Roman"/>
          <w:color w:val="000000"/>
          <w:sz w:val="24"/>
          <w:szCs w:val="24"/>
          <w:lang w:eastAsia="pl-PL"/>
        </w:rPr>
        <w:t xml:space="preserve"> UODO (na adres Urzędu Ochrony Danych Osobowych, ul. Stawki 2, 00 </w:t>
      </w:r>
      <w:r w:rsidR="00FA7CCF">
        <w:rPr>
          <w:rFonts w:ascii="Times New Roman" w:eastAsia="Times New Roman" w:hAnsi="Times New Roman" w:cs="Times New Roman"/>
          <w:color w:val="000000"/>
          <w:sz w:val="24"/>
          <w:szCs w:val="24"/>
          <w:lang w:eastAsia="pl-PL"/>
        </w:rPr>
        <w:t>–</w:t>
      </w:r>
      <w:r w:rsidRPr="00CA2FFF">
        <w:rPr>
          <w:rFonts w:ascii="Times New Roman" w:eastAsia="Times New Roman" w:hAnsi="Times New Roman" w:cs="Times New Roman"/>
          <w:color w:val="000000"/>
          <w:sz w:val="24"/>
          <w:szCs w:val="24"/>
          <w:lang w:eastAsia="pl-PL"/>
        </w:rPr>
        <w:t xml:space="preserve"> 193 Warszawa)</w:t>
      </w:r>
    </w:p>
    <w:p w14:paraId="08FEF7F5" w14:textId="77777777" w:rsidR="00CA2FFF" w:rsidRPr="00CA2FFF" w:rsidRDefault="00CA2FFF" w:rsidP="00CA2FFF">
      <w:pPr>
        <w:shd w:val="clear" w:color="auto" w:fill="FFFFFF"/>
        <w:spacing w:after="100" w:afterAutospacing="1" w:line="240" w:lineRule="auto"/>
        <w:jc w:val="both"/>
        <w:rPr>
          <w:rFonts w:ascii="Times New Roman" w:eastAsia="Times New Roman" w:hAnsi="Times New Roman" w:cs="Times New Roman"/>
          <w:color w:val="212529"/>
          <w:sz w:val="24"/>
          <w:szCs w:val="24"/>
          <w:lang w:eastAsia="pl-PL"/>
        </w:rPr>
      </w:pPr>
      <w:r w:rsidRPr="00CA2FFF">
        <w:rPr>
          <w:rFonts w:ascii="Times New Roman" w:eastAsia="Times New Roman" w:hAnsi="Times New Roman" w:cs="Times New Roman"/>
          <w:b/>
          <w:bCs/>
          <w:color w:val="212529"/>
          <w:sz w:val="24"/>
          <w:szCs w:val="24"/>
          <w:lang w:eastAsia="pl-PL"/>
        </w:rPr>
        <w:t>Informacja o wymogu podania danych</w:t>
      </w:r>
    </w:p>
    <w:p w14:paraId="387B38D0" w14:textId="2BE85E22" w:rsidR="00CA2FFF" w:rsidRPr="00CA2FFF" w:rsidRDefault="00CA2FFF" w:rsidP="00CA2FFF">
      <w:pPr>
        <w:shd w:val="clear" w:color="auto" w:fill="FFFFFF"/>
        <w:spacing w:after="100" w:afterAutospacing="1" w:line="240" w:lineRule="auto"/>
        <w:jc w:val="both"/>
        <w:rPr>
          <w:rFonts w:ascii="Times New Roman" w:eastAsia="Times New Roman" w:hAnsi="Times New Roman" w:cs="Times New Roman"/>
          <w:color w:val="212529"/>
          <w:sz w:val="24"/>
          <w:szCs w:val="24"/>
          <w:lang w:eastAsia="pl-PL"/>
        </w:rPr>
      </w:pPr>
      <w:r w:rsidRPr="00CA2FFF">
        <w:rPr>
          <w:rFonts w:ascii="Times New Roman" w:eastAsia="Times New Roman" w:hAnsi="Times New Roman" w:cs="Times New Roman"/>
          <w:color w:val="212529"/>
          <w:sz w:val="24"/>
          <w:szCs w:val="24"/>
          <w:lang w:eastAsia="pl-PL"/>
        </w:rPr>
        <w:t>Podanie przez Państwa danych osobowych w zakresie wynikającym</w:t>
      </w:r>
      <w:r w:rsidRPr="00CA2FFF">
        <w:rPr>
          <w:rFonts w:ascii="Times New Roman" w:eastAsia="Times New Roman" w:hAnsi="Times New Roman" w:cs="Times New Roman"/>
          <w:i/>
          <w:color w:val="212529"/>
          <w:sz w:val="24"/>
          <w:szCs w:val="24"/>
          <w:lang w:eastAsia="pl-PL"/>
        </w:rPr>
        <w:t xml:space="preserve"> </w:t>
      </w:r>
      <w:r w:rsidRPr="009F432B">
        <w:rPr>
          <w:rFonts w:ascii="Times New Roman" w:eastAsia="Times New Roman" w:hAnsi="Times New Roman" w:cs="Times New Roman"/>
          <w:iCs/>
          <w:color w:val="212529"/>
          <w:sz w:val="24"/>
          <w:szCs w:val="24"/>
          <w:lang w:eastAsia="pl-PL"/>
        </w:rPr>
        <w:t>z</w:t>
      </w:r>
      <w:r w:rsidRPr="00CA2FFF">
        <w:rPr>
          <w:rFonts w:ascii="Times New Roman" w:eastAsia="Times New Roman" w:hAnsi="Times New Roman" w:cs="Times New Roman"/>
          <w:i/>
          <w:color w:val="212529"/>
          <w:sz w:val="24"/>
          <w:szCs w:val="24"/>
          <w:lang w:eastAsia="pl-PL"/>
        </w:rPr>
        <w:t> </w:t>
      </w:r>
      <w:r w:rsidRPr="00CA2FFF">
        <w:rPr>
          <w:rFonts w:ascii="Times New Roman" w:eastAsia="Times New Roman" w:hAnsi="Times New Roman" w:cs="Times New Roman"/>
          <w:color w:val="212529"/>
          <w:sz w:val="24"/>
          <w:szCs w:val="24"/>
          <w:lang w:eastAsia="pl-PL"/>
        </w:rPr>
        <w:t xml:space="preserve">art. 22 Ustawy </w:t>
      </w:r>
      <w:r w:rsidR="00FA7CCF">
        <w:rPr>
          <w:rFonts w:ascii="Times New Roman" w:eastAsia="Times New Roman" w:hAnsi="Times New Roman" w:cs="Times New Roman"/>
          <w:color w:val="212529"/>
          <w:sz w:val="24"/>
          <w:szCs w:val="24"/>
          <w:lang w:eastAsia="pl-PL"/>
        </w:rPr>
        <w:br/>
      </w:r>
      <w:r w:rsidRPr="00CA2FFF">
        <w:rPr>
          <w:rFonts w:ascii="Times New Roman" w:eastAsia="Times New Roman" w:hAnsi="Times New Roman" w:cs="Times New Roman"/>
          <w:color w:val="212529"/>
          <w:sz w:val="24"/>
          <w:szCs w:val="24"/>
          <w:lang w:eastAsia="pl-PL"/>
        </w:rPr>
        <w:t xml:space="preserve">o zasadach zarządzania mieniem państwowym jest niezbędne, aby uczestniczyć w postępowaniu kwalifikacyjnym na </w:t>
      </w:r>
      <w:r w:rsidR="009F432B">
        <w:rPr>
          <w:rFonts w:ascii="Times New Roman" w:eastAsia="Times New Roman" w:hAnsi="Times New Roman" w:cs="Times New Roman"/>
          <w:color w:val="212529"/>
          <w:sz w:val="24"/>
          <w:szCs w:val="24"/>
          <w:lang w:eastAsia="pl-PL"/>
        </w:rPr>
        <w:t xml:space="preserve">stanowisko </w:t>
      </w:r>
      <w:r w:rsidR="006026EA">
        <w:rPr>
          <w:rFonts w:ascii="Times New Roman" w:eastAsia="Times New Roman" w:hAnsi="Times New Roman" w:cs="Times New Roman"/>
          <w:color w:val="212529"/>
          <w:sz w:val="24"/>
          <w:szCs w:val="24"/>
          <w:lang w:eastAsia="pl-PL"/>
        </w:rPr>
        <w:t xml:space="preserve">Członka </w:t>
      </w:r>
      <w:r w:rsidRPr="00CA2FFF">
        <w:rPr>
          <w:rFonts w:ascii="Times New Roman" w:eastAsia="Times New Roman" w:hAnsi="Times New Roman" w:cs="Times New Roman"/>
          <w:color w:val="212529"/>
          <w:sz w:val="24"/>
          <w:szCs w:val="24"/>
          <w:lang w:eastAsia="pl-PL"/>
        </w:rPr>
        <w:t>Zarządu</w:t>
      </w:r>
      <w:r w:rsidR="006026EA">
        <w:rPr>
          <w:rFonts w:ascii="Times New Roman" w:eastAsia="Times New Roman" w:hAnsi="Times New Roman" w:cs="Times New Roman"/>
          <w:color w:val="212529"/>
          <w:sz w:val="24"/>
          <w:szCs w:val="24"/>
          <w:lang w:eastAsia="pl-PL"/>
        </w:rPr>
        <w:t xml:space="preserve"> PGL Leasing</w:t>
      </w:r>
      <w:r w:rsidR="00C55647">
        <w:rPr>
          <w:rFonts w:ascii="Times New Roman" w:eastAsia="Times New Roman" w:hAnsi="Times New Roman" w:cs="Times New Roman"/>
          <w:color w:val="212529"/>
          <w:sz w:val="24"/>
          <w:szCs w:val="24"/>
          <w:lang w:eastAsia="pl-PL"/>
        </w:rPr>
        <w:t xml:space="preserve">. </w:t>
      </w:r>
      <w:r w:rsidRPr="00CA2FFF">
        <w:rPr>
          <w:rFonts w:ascii="Times New Roman" w:eastAsia="Times New Roman" w:hAnsi="Times New Roman" w:cs="Times New Roman"/>
          <w:color w:val="212529"/>
          <w:sz w:val="24"/>
          <w:szCs w:val="24"/>
          <w:lang w:eastAsia="pl-PL"/>
        </w:rPr>
        <w:t>Podanie przez Państwa innych danych jest dobrowolne.</w:t>
      </w:r>
    </w:p>
    <w:p w14:paraId="42EB8022" w14:textId="39C5A7BB" w:rsidR="00C72F05" w:rsidRPr="00C72F05" w:rsidRDefault="006C5F84" w:rsidP="008A6C65">
      <w:pPr>
        <w:rPr>
          <w:rFonts w:ascii="Times New Roman" w:eastAsiaTheme="minorEastAsia" w:hAnsi="Times New Roman" w:cs="Times New Roman"/>
          <w:lang w:eastAsia="pl-PL"/>
        </w:rPr>
      </w:pPr>
      <w:r>
        <w:rPr>
          <w:rFonts w:ascii="Times New Roman" w:eastAsiaTheme="minorEastAsia" w:hAnsi="Times New Roman" w:cs="Times New Roman"/>
          <w:lang w:eastAsia="pl-PL"/>
        </w:rPr>
        <w:br w:type="page"/>
      </w:r>
      <w:bookmarkEnd w:id="16"/>
    </w:p>
    <w:p w14:paraId="1B2DFD79" w14:textId="77777777" w:rsidR="00C72F05" w:rsidRPr="00C72F05" w:rsidRDefault="00C72F05" w:rsidP="00C72F05">
      <w:pPr>
        <w:spacing w:after="0" w:line="240" w:lineRule="auto"/>
        <w:rPr>
          <w:rFonts w:ascii="Times New Roman" w:eastAsiaTheme="minorEastAsia" w:hAnsi="Times New Roman"/>
          <w:sz w:val="24"/>
          <w:szCs w:val="24"/>
          <w:lang w:eastAsia="pl-PL"/>
        </w:rPr>
      </w:pPr>
      <w:r w:rsidRPr="00C72F05">
        <w:rPr>
          <w:rFonts w:ascii="Times New Roman" w:eastAsiaTheme="minorEastAsia" w:hAnsi="Times New Roman"/>
          <w:sz w:val="24"/>
          <w:szCs w:val="24"/>
          <w:lang w:eastAsia="pl-PL"/>
        </w:rPr>
        <w:t>Załącznik: kwestionariusz osobowy</w:t>
      </w:r>
    </w:p>
    <w:p w14:paraId="4E61DA75" w14:textId="77777777" w:rsidR="00C72F05" w:rsidRPr="00C72F05" w:rsidRDefault="00C72F05" w:rsidP="00C72F05">
      <w:pPr>
        <w:spacing w:after="0" w:line="240" w:lineRule="auto"/>
        <w:rPr>
          <w:rFonts w:ascii="Times New Roman" w:eastAsiaTheme="minorEastAsia" w:hAnsi="Times New Roman"/>
          <w:sz w:val="24"/>
          <w:szCs w:val="24"/>
          <w:lang w:eastAsia="pl-PL"/>
        </w:rPr>
      </w:pPr>
    </w:p>
    <w:p w14:paraId="4AC20109" w14:textId="2C50FFD6" w:rsidR="00AD654E" w:rsidRPr="00AD654E" w:rsidRDefault="00C72F05" w:rsidP="009F432B">
      <w:pPr>
        <w:spacing w:after="0" w:line="240" w:lineRule="auto"/>
        <w:jc w:val="center"/>
        <w:rPr>
          <w:rFonts w:ascii="Times New Roman" w:eastAsiaTheme="minorEastAsia" w:hAnsi="Times New Roman"/>
          <w:b/>
          <w:sz w:val="24"/>
          <w:szCs w:val="24"/>
          <w:lang w:eastAsia="pl-PL"/>
        </w:rPr>
      </w:pPr>
      <w:r w:rsidRPr="00C72F05">
        <w:rPr>
          <w:rFonts w:ascii="Times New Roman" w:eastAsiaTheme="minorEastAsia" w:hAnsi="Times New Roman"/>
          <w:b/>
          <w:sz w:val="24"/>
          <w:szCs w:val="24"/>
          <w:lang w:eastAsia="pl-PL"/>
        </w:rPr>
        <w:t>KWESTIONARIUSZ OSOBOWY KANDYDATA NA</w:t>
      </w:r>
      <w:r w:rsidR="009F432B">
        <w:rPr>
          <w:rFonts w:ascii="Times New Roman" w:eastAsiaTheme="minorEastAsia" w:hAnsi="Times New Roman"/>
          <w:b/>
          <w:sz w:val="24"/>
          <w:szCs w:val="24"/>
          <w:lang w:eastAsia="pl-PL"/>
        </w:rPr>
        <w:t xml:space="preserve"> STANOWISKO</w:t>
      </w:r>
      <w:r w:rsidR="003403EF">
        <w:rPr>
          <w:rFonts w:ascii="Times New Roman" w:eastAsiaTheme="minorEastAsia" w:hAnsi="Times New Roman"/>
          <w:b/>
          <w:sz w:val="24"/>
          <w:szCs w:val="24"/>
          <w:lang w:eastAsia="pl-PL"/>
        </w:rPr>
        <w:t xml:space="preserve"> </w:t>
      </w:r>
      <w:r w:rsidR="006026EA">
        <w:rPr>
          <w:rFonts w:ascii="Times New Roman" w:eastAsiaTheme="minorEastAsia" w:hAnsi="Times New Roman"/>
          <w:b/>
          <w:sz w:val="24"/>
          <w:szCs w:val="24"/>
          <w:lang w:eastAsia="pl-PL"/>
        </w:rPr>
        <w:t xml:space="preserve">CZŁONKA </w:t>
      </w:r>
      <w:r w:rsidRPr="00C72F05">
        <w:rPr>
          <w:rFonts w:ascii="Times New Roman" w:eastAsiaTheme="minorEastAsia" w:hAnsi="Times New Roman"/>
          <w:b/>
          <w:sz w:val="24"/>
          <w:szCs w:val="24"/>
          <w:lang w:eastAsia="pl-PL"/>
        </w:rPr>
        <w:t>ZARZĄDU</w:t>
      </w:r>
      <w:r w:rsidR="007C6836" w:rsidRPr="007C6836">
        <w:t xml:space="preserve"> </w:t>
      </w:r>
      <w:r w:rsidRPr="007C6836">
        <w:rPr>
          <w:rFonts w:ascii="Times New Roman" w:eastAsiaTheme="minorEastAsia" w:hAnsi="Times New Roman"/>
          <w:b/>
          <w:sz w:val="24"/>
          <w:szCs w:val="24"/>
          <w:lang w:eastAsia="pl-PL"/>
        </w:rPr>
        <w:t xml:space="preserve">SPÓŁKI </w:t>
      </w:r>
      <w:r w:rsidR="006026EA">
        <w:rPr>
          <w:rFonts w:ascii="Times New Roman" w:eastAsiaTheme="minorEastAsia" w:hAnsi="Times New Roman"/>
          <w:b/>
          <w:sz w:val="24"/>
          <w:szCs w:val="24"/>
          <w:lang w:eastAsia="pl-PL"/>
        </w:rPr>
        <w:t xml:space="preserve">PGL LEASING S.A. </w:t>
      </w:r>
      <w:r w:rsidR="009F432B">
        <w:rPr>
          <w:rFonts w:ascii="Times New Roman" w:eastAsiaTheme="minorEastAsia" w:hAnsi="Times New Roman"/>
          <w:b/>
          <w:sz w:val="24"/>
          <w:szCs w:val="24"/>
          <w:lang w:eastAsia="pl-PL"/>
        </w:rPr>
        <w:br/>
      </w:r>
      <w:r w:rsidR="00AD654E" w:rsidRPr="007C6836">
        <w:rPr>
          <w:rFonts w:ascii="Times New Roman" w:eastAsiaTheme="minorEastAsia" w:hAnsi="Times New Roman"/>
          <w:b/>
          <w:sz w:val="24"/>
          <w:szCs w:val="24"/>
          <w:lang w:eastAsia="pl-PL"/>
        </w:rPr>
        <w:t xml:space="preserve">Z SIEDZIBĄ </w:t>
      </w:r>
      <w:r w:rsidR="00AD654E" w:rsidRPr="00AD654E">
        <w:rPr>
          <w:rFonts w:ascii="Times New Roman" w:eastAsiaTheme="minorEastAsia" w:hAnsi="Times New Roman"/>
          <w:b/>
          <w:sz w:val="24"/>
          <w:szCs w:val="24"/>
          <w:lang w:eastAsia="pl-PL"/>
        </w:rPr>
        <w:t xml:space="preserve">W WARSZAWIE </w:t>
      </w:r>
    </w:p>
    <w:p w14:paraId="64DAB822" w14:textId="4F74896D" w:rsidR="00C72F05" w:rsidRPr="00536F55" w:rsidRDefault="00C72F05" w:rsidP="00C72F05">
      <w:pPr>
        <w:spacing w:after="0" w:line="240" w:lineRule="auto"/>
        <w:jc w:val="center"/>
        <w:rPr>
          <w:rFonts w:ascii="Times New Roman" w:eastAsiaTheme="minorEastAsia" w:hAnsi="Times New Roman"/>
          <w:b/>
          <w:sz w:val="24"/>
          <w:szCs w:val="24"/>
          <w:lang w:eastAsia="pl-PL"/>
        </w:rPr>
      </w:pPr>
    </w:p>
    <w:p w14:paraId="35D6D79B" w14:textId="77777777" w:rsidR="00C72F05" w:rsidRPr="00536F55" w:rsidRDefault="00C72F05" w:rsidP="00C72F05">
      <w:pPr>
        <w:spacing w:after="0" w:line="240" w:lineRule="auto"/>
        <w:rPr>
          <w:rFonts w:ascii="Times New Roman" w:eastAsiaTheme="minorEastAsia" w:hAnsi="Times New Roman"/>
          <w:sz w:val="24"/>
          <w:szCs w:val="24"/>
          <w:lang w:eastAsia="pl-PL"/>
        </w:rPr>
      </w:pPr>
    </w:p>
    <w:p w14:paraId="0E1A1454" w14:textId="77777777" w:rsidR="00C72F05" w:rsidRPr="00C72F05" w:rsidRDefault="00C72F05" w:rsidP="00C72F05">
      <w:pPr>
        <w:spacing w:after="0" w:line="240" w:lineRule="auto"/>
        <w:jc w:val="center"/>
        <w:rPr>
          <w:rFonts w:ascii="Times New Roman" w:eastAsiaTheme="minorEastAsia" w:hAnsi="Times New Roman"/>
          <w:b/>
          <w:sz w:val="24"/>
          <w:szCs w:val="24"/>
          <w:lang w:eastAsia="pl-PL"/>
        </w:rPr>
      </w:pPr>
      <w:r w:rsidRPr="00C72F05">
        <w:rPr>
          <w:rFonts w:ascii="Times New Roman" w:eastAsiaTheme="minorEastAsia" w:hAnsi="Times New Roman"/>
          <w:b/>
          <w:sz w:val="24"/>
          <w:szCs w:val="24"/>
          <w:lang w:eastAsia="pl-PL"/>
        </w:rPr>
        <w:t>DANE OSOBOWE:</w:t>
      </w:r>
    </w:p>
    <w:tbl>
      <w:tblPr>
        <w:tblStyle w:val="Tabela-Siatka"/>
        <w:tblW w:w="4534" w:type="pct"/>
        <w:tblLook w:val="04A0" w:firstRow="1" w:lastRow="0" w:firstColumn="1" w:lastColumn="0" w:noHBand="0" w:noVBand="1"/>
      </w:tblPr>
      <w:tblGrid>
        <w:gridCol w:w="3129"/>
        <w:gridCol w:w="5088"/>
      </w:tblGrid>
      <w:tr w:rsidR="00C72F05" w:rsidRPr="00C72F05" w14:paraId="191FAEC1" w14:textId="77777777" w:rsidTr="00025F6E">
        <w:trPr>
          <w:trHeight w:val="303"/>
        </w:trPr>
        <w:tc>
          <w:tcPr>
            <w:tcW w:w="1904" w:type="pct"/>
          </w:tcPr>
          <w:p w14:paraId="198A84C7" w14:textId="77777777" w:rsidR="00C72F05" w:rsidRPr="00C72F05" w:rsidRDefault="00C72F05" w:rsidP="00C72F05">
            <w:pPr>
              <w:rPr>
                <w:rFonts w:ascii="Times New Roman" w:eastAsiaTheme="minorEastAsia" w:hAnsi="Times New Roman"/>
                <w:sz w:val="24"/>
                <w:szCs w:val="24"/>
                <w:lang w:eastAsia="pl-PL"/>
              </w:rPr>
            </w:pPr>
            <w:r w:rsidRPr="00C72F05">
              <w:rPr>
                <w:rFonts w:ascii="Times New Roman" w:eastAsiaTheme="minorEastAsia" w:hAnsi="Times New Roman"/>
                <w:sz w:val="24"/>
                <w:szCs w:val="24"/>
                <w:lang w:eastAsia="pl-PL"/>
              </w:rPr>
              <w:t>IMIONA:</w:t>
            </w:r>
          </w:p>
        </w:tc>
        <w:tc>
          <w:tcPr>
            <w:tcW w:w="3096" w:type="pct"/>
          </w:tcPr>
          <w:p w14:paraId="72148ADA" w14:textId="77777777" w:rsidR="00C72F05" w:rsidRPr="00C72F05" w:rsidRDefault="00C72F05" w:rsidP="00C72F05">
            <w:pPr>
              <w:rPr>
                <w:rFonts w:ascii="Times New Roman" w:eastAsiaTheme="minorEastAsia" w:hAnsi="Times New Roman"/>
                <w:sz w:val="24"/>
                <w:szCs w:val="24"/>
                <w:lang w:eastAsia="pl-PL"/>
              </w:rPr>
            </w:pPr>
          </w:p>
        </w:tc>
      </w:tr>
      <w:tr w:rsidR="00C72F05" w:rsidRPr="00C72F05" w14:paraId="56F69F97" w14:textId="77777777" w:rsidTr="00025F6E">
        <w:trPr>
          <w:trHeight w:val="248"/>
        </w:trPr>
        <w:tc>
          <w:tcPr>
            <w:tcW w:w="1904" w:type="pct"/>
          </w:tcPr>
          <w:p w14:paraId="6F7FE8C5" w14:textId="77777777" w:rsidR="00C72F05" w:rsidRPr="00C72F05" w:rsidRDefault="00C72F05" w:rsidP="00C72F05">
            <w:pPr>
              <w:rPr>
                <w:rFonts w:ascii="Times New Roman" w:eastAsiaTheme="minorEastAsia" w:hAnsi="Times New Roman"/>
                <w:sz w:val="24"/>
                <w:szCs w:val="24"/>
                <w:lang w:eastAsia="pl-PL"/>
              </w:rPr>
            </w:pPr>
            <w:r w:rsidRPr="00C72F05">
              <w:rPr>
                <w:rFonts w:ascii="Times New Roman" w:eastAsiaTheme="minorEastAsia" w:hAnsi="Times New Roman"/>
                <w:sz w:val="24"/>
                <w:szCs w:val="24"/>
                <w:lang w:eastAsia="pl-PL"/>
              </w:rPr>
              <w:t>NAZWISKO:</w:t>
            </w:r>
          </w:p>
        </w:tc>
        <w:tc>
          <w:tcPr>
            <w:tcW w:w="3096" w:type="pct"/>
          </w:tcPr>
          <w:p w14:paraId="1911B26C" w14:textId="77777777" w:rsidR="00C72F05" w:rsidRPr="00C72F05" w:rsidRDefault="00C72F05" w:rsidP="00C72F05">
            <w:pPr>
              <w:rPr>
                <w:rFonts w:ascii="Times New Roman" w:eastAsiaTheme="minorEastAsia" w:hAnsi="Times New Roman"/>
                <w:sz w:val="24"/>
                <w:szCs w:val="24"/>
                <w:lang w:eastAsia="pl-PL"/>
              </w:rPr>
            </w:pPr>
          </w:p>
        </w:tc>
      </w:tr>
      <w:tr w:rsidR="00C72F05" w:rsidRPr="00C72F05" w14:paraId="680D1E40" w14:textId="77777777" w:rsidTr="00025F6E">
        <w:trPr>
          <w:trHeight w:val="130"/>
        </w:trPr>
        <w:tc>
          <w:tcPr>
            <w:tcW w:w="1904" w:type="pct"/>
          </w:tcPr>
          <w:p w14:paraId="4E555333" w14:textId="77777777" w:rsidR="00C72F05" w:rsidRPr="00C72F05" w:rsidRDefault="00C72F05" w:rsidP="00C72F05">
            <w:pPr>
              <w:rPr>
                <w:rFonts w:ascii="Times New Roman" w:eastAsiaTheme="minorEastAsia" w:hAnsi="Times New Roman"/>
                <w:sz w:val="24"/>
                <w:szCs w:val="24"/>
                <w:lang w:eastAsia="pl-PL"/>
              </w:rPr>
            </w:pPr>
            <w:r w:rsidRPr="00C72F05">
              <w:rPr>
                <w:rFonts w:ascii="Times New Roman" w:eastAsiaTheme="minorEastAsia" w:hAnsi="Times New Roman"/>
                <w:sz w:val="24"/>
                <w:szCs w:val="24"/>
                <w:lang w:eastAsia="pl-PL"/>
              </w:rPr>
              <w:t>PESEL:</w:t>
            </w:r>
          </w:p>
        </w:tc>
        <w:tc>
          <w:tcPr>
            <w:tcW w:w="3096" w:type="pct"/>
          </w:tcPr>
          <w:p w14:paraId="3A65A238" w14:textId="77777777" w:rsidR="00C72F05" w:rsidRPr="00C72F05" w:rsidRDefault="00C72F05" w:rsidP="00C72F05">
            <w:pPr>
              <w:rPr>
                <w:rFonts w:ascii="Times New Roman" w:eastAsiaTheme="minorEastAsia" w:hAnsi="Times New Roman"/>
                <w:sz w:val="24"/>
                <w:szCs w:val="24"/>
                <w:lang w:eastAsia="pl-PL"/>
              </w:rPr>
            </w:pPr>
          </w:p>
        </w:tc>
      </w:tr>
    </w:tbl>
    <w:p w14:paraId="5A4E6A45" w14:textId="77777777" w:rsidR="00C72F05" w:rsidRPr="00C72F05" w:rsidRDefault="00C72F05" w:rsidP="00C72F05">
      <w:pPr>
        <w:spacing w:after="0" w:line="240" w:lineRule="auto"/>
        <w:rPr>
          <w:rFonts w:ascii="Times New Roman" w:eastAsiaTheme="minorEastAsia" w:hAnsi="Times New Roman"/>
          <w:sz w:val="24"/>
          <w:szCs w:val="24"/>
          <w:lang w:eastAsia="pl-PL"/>
        </w:rPr>
      </w:pPr>
    </w:p>
    <w:p w14:paraId="0D4FBDEC" w14:textId="77777777" w:rsidR="00C72F05" w:rsidRPr="00C72F05" w:rsidRDefault="00C72F05" w:rsidP="00C72F05">
      <w:pPr>
        <w:spacing w:after="0" w:line="240" w:lineRule="auto"/>
        <w:jc w:val="center"/>
        <w:rPr>
          <w:rFonts w:ascii="Times New Roman" w:eastAsiaTheme="minorEastAsia" w:hAnsi="Times New Roman"/>
          <w:b/>
          <w:sz w:val="24"/>
          <w:szCs w:val="24"/>
          <w:lang w:eastAsia="pl-PL"/>
        </w:rPr>
      </w:pPr>
      <w:r w:rsidRPr="00C72F05">
        <w:rPr>
          <w:rFonts w:ascii="Times New Roman" w:eastAsiaTheme="minorEastAsia" w:hAnsi="Times New Roman"/>
          <w:b/>
          <w:sz w:val="24"/>
          <w:szCs w:val="24"/>
          <w:lang w:eastAsia="pl-PL"/>
        </w:rPr>
        <w:t>DANE KONTAKTOWE:</w:t>
      </w:r>
    </w:p>
    <w:tbl>
      <w:tblPr>
        <w:tblStyle w:val="Tabela-Siatka"/>
        <w:tblW w:w="4534" w:type="pct"/>
        <w:tblLook w:val="04A0" w:firstRow="1" w:lastRow="0" w:firstColumn="1" w:lastColumn="0" w:noHBand="0" w:noVBand="1"/>
      </w:tblPr>
      <w:tblGrid>
        <w:gridCol w:w="2404"/>
        <w:gridCol w:w="5813"/>
      </w:tblGrid>
      <w:tr w:rsidR="00C72F05" w:rsidRPr="00C72F05" w14:paraId="168B07F1" w14:textId="77777777" w:rsidTr="00025F6E">
        <w:trPr>
          <w:trHeight w:val="332"/>
        </w:trPr>
        <w:tc>
          <w:tcPr>
            <w:tcW w:w="1463" w:type="pct"/>
            <w:vMerge w:val="restart"/>
          </w:tcPr>
          <w:p w14:paraId="4735CCF1" w14:textId="77777777" w:rsidR="00C72F05" w:rsidRPr="00C72F05" w:rsidRDefault="00C72F05" w:rsidP="00C72F05">
            <w:pPr>
              <w:rPr>
                <w:rFonts w:ascii="Times New Roman" w:eastAsiaTheme="minorEastAsia" w:hAnsi="Times New Roman"/>
                <w:sz w:val="24"/>
                <w:szCs w:val="24"/>
                <w:lang w:eastAsia="pl-PL"/>
              </w:rPr>
            </w:pPr>
            <w:r w:rsidRPr="00C72F05">
              <w:rPr>
                <w:rFonts w:ascii="Times New Roman" w:eastAsiaTheme="minorEastAsia" w:hAnsi="Times New Roman"/>
                <w:sz w:val="24"/>
                <w:szCs w:val="24"/>
                <w:lang w:eastAsia="pl-PL"/>
              </w:rPr>
              <w:t>ADRES ZAMIESZKANIA</w:t>
            </w:r>
          </w:p>
        </w:tc>
        <w:tc>
          <w:tcPr>
            <w:tcW w:w="3537" w:type="pct"/>
          </w:tcPr>
          <w:p w14:paraId="76041AF4" w14:textId="77777777" w:rsidR="00C72F05" w:rsidRPr="00C72F05" w:rsidRDefault="00C72F05" w:rsidP="00C72F05">
            <w:pPr>
              <w:ind w:right="-1446"/>
              <w:rPr>
                <w:rFonts w:ascii="Times New Roman" w:eastAsiaTheme="minorEastAsia" w:hAnsi="Times New Roman"/>
                <w:sz w:val="24"/>
                <w:szCs w:val="24"/>
                <w:lang w:eastAsia="pl-PL"/>
              </w:rPr>
            </w:pPr>
            <w:r w:rsidRPr="00C72F05">
              <w:rPr>
                <w:rFonts w:ascii="Times New Roman" w:eastAsiaTheme="minorEastAsia" w:hAnsi="Times New Roman"/>
                <w:sz w:val="24"/>
                <w:szCs w:val="24"/>
                <w:lang w:eastAsia="pl-PL"/>
              </w:rPr>
              <w:t xml:space="preserve">MIEJSCOWOŚĆ:        </w:t>
            </w:r>
          </w:p>
        </w:tc>
      </w:tr>
      <w:tr w:rsidR="00C72F05" w:rsidRPr="00C72F05" w14:paraId="27B0C1A6" w14:textId="77777777" w:rsidTr="00025F6E">
        <w:trPr>
          <w:trHeight w:val="327"/>
        </w:trPr>
        <w:tc>
          <w:tcPr>
            <w:tcW w:w="1463" w:type="pct"/>
            <w:vMerge/>
          </w:tcPr>
          <w:p w14:paraId="6EBC616B" w14:textId="77777777" w:rsidR="00C72F05" w:rsidRPr="00C72F05" w:rsidRDefault="00C72F05" w:rsidP="00C72F05">
            <w:pPr>
              <w:rPr>
                <w:rFonts w:ascii="Times New Roman" w:eastAsiaTheme="minorEastAsia" w:hAnsi="Times New Roman"/>
                <w:sz w:val="24"/>
                <w:szCs w:val="24"/>
                <w:lang w:eastAsia="pl-PL"/>
              </w:rPr>
            </w:pPr>
          </w:p>
        </w:tc>
        <w:tc>
          <w:tcPr>
            <w:tcW w:w="3537" w:type="pct"/>
          </w:tcPr>
          <w:p w14:paraId="4BF240E7" w14:textId="77777777" w:rsidR="00C72F05" w:rsidRPr="00C72F05" w:rsidRDefault="00C72F05" w:rsidP="00C72F05">
            <w:pPr>
              <w:rPr>
                <w:rFonts w:ascii="Times New Roman" w:eastAsiaTheme="minorEastAsia" w:hAnsi="Times New Roman"/>
                <w:sz w:val="24"/>
                <w:szCs w:val="24"/>
                <w:lang w:eastAsia="pl-PL"/>
              </w:rPr>
            </w:pPr>
            <w:r w:rsidRPr="00C72F05">
              <w:rPr>
                <w:rFonts w:ascii="Times New Roman" w:eastAsiaTheme="minorEastAsia" w:hAnsi="Times New Roman"/>
                <w:sz w:val="24"/>
                <w:szCs w:val="24"/>
                <w:lang w:eastAsia="pl-PL"/>
              </w:rPr>
              <w:t>KOD POCZTOWY:</w:t>
            </w:r>
          </w:p>
        </w:tc>
      </w:tr>
      <w:tr w:rsidR="00C72F05" w:rsidRPr="00C72F05" w14:paraId="6C6FBD27" w14:textId="77777777" w:rsidTr="00025F6E">
        <w:trPr>
          <w:trHeight w:val="327"/>
        </w:trPr>
        <w:tc>
          <w:tcPr>
            <w:tcW w:w="1463" w:type="pct"/>
            <w:vMerge/>
          </w:tcPr>
          <w:p w14:paraId="4301CE14" w14:textId="77777777" w:rsidR="00C72F05" w:rsidRPr="00C72F05" w:rsidRDefault="00C72F05" w:rsidP="00C72F05">
            <w:pPr>
              <w:rPr>
                <w:rFonts w:ascii="Times New Roman" w:eastAsiaTheme="minorEastAsia" w:hAnsi="Times New Roman"/>
                <w:sz w:val="24"/>
                <w:szCs w:val="24"/>
                <w:lang w:eastAsia="pl-PL"/>
              </w:rPr>
            </w:pPr>
          </w:p>
        </w:tc>
        <w:tc>
          <w:tcPr>
            <w:tcW w:w="3537" w:type="pct"/>
          </w:tcPr>
          <w:p w14:paraId="374BA7C3" w14:textId="77777777" w:rsidR="00C72F05" w:rsidRPr="00C72F05" w:rsidRDefault="00C72F05" w:rsidP="00C72F05">
            <w:pPr>
              <w:rPr>
                <w:rFonts w:ascii="Times New Roman" w:eastAsiaTheme="minorEastAsia" w:hAnsi="Times New Roman"/>
                <w:sz w:val="24"/>
                <w:szCs w:val="24"/>
                <w:lang w:eastAsia="pl-PL"/>
              </w:rPr>
            </w:pPr>
            <w:r w:rsidRPr="00C72F05">
              <w:rPr>
                <w:rFonts w:ascii="Times New Roman" w:eastAsiaTheme="minorEastAsia" w:hAnsi="Times New Roman"/>
                <w:sz w:val="24"/>
                <w:szCs w:val="24"/>
                <w:lang w:eastAsia="pl-PL"/>
              </w:rPr>
              <w:t>ULICA:</w:t>
            </w:r>
          </w:p>
        </w:tc>
      </w:tr>
      <w:tr w:rsidR="00C72F05" w:rsidRPr="00C72F05" w14:paraId="27E28E74" w14:textId="77777777" w:rsidTr="00025F6E">
        <w:trPr>
          <w:trHeight w:val="327"/>
        </w:trPr>
        <w:tc>
          <w:tcPr>
            <w:tcW w:w="1463" w:type="pct"/>
            <w:vMerge/>
          </w:tcPr>
          <w:p w14:paraId="15B86ECA" w14:textId="77777777" w:rsidR="00C72F05" w:rsidRPr="00C72F05" w:rsidRDefault="00C72F05" w:rsidP="00C72F05">
            <w:pPr>
              <w:rPr>
                <w:rFonts w:ascii="Times New Roman" w:eastAsiaTheme="minorEastAsia" w:hAnsi="Times New Roman"/>
                <w:sz w:val="24"/>
                <w:szCs w:val="24"/>
                <w:lang w:eastAsia="pl-PL"/>
              </w:rPr>
            </w:pPr>
          </w:p>
        </w:tc>
        <w:tc>
          <w:tcPr>
            <w:tcW w:w="3537" w:type="pct"/>
          </w:tcPr>
          <w:p w14:paraId="5F7F0B54" w14:textId="77777777" w:rsidR="00C72F05" w:rsidRPr="00C72F05" w:rsidRDefault="00C72F05" w:rsidP="00C72F05">
            <w:pPr>
              <w:rPr>
                <w:rFonts w:ascii="Times New Roman" w:eastAsiaTheme="minorEastAsia" w:hAnsi="Times New Roman"/>
                <w:sz w:val="24"/>
                <w:szCs w:val="24"/>
                <w:lang w:eastAsia="pl-PL"/>
              </w:rPr>
            </w:pPr>
            <w:r w:rsidRPr="00C72F05">
              <w:rPr>
                <w:rFonts w:ascii="Times New Roman" w:eastAsiaTheme="minorEastAsia" w:hAnsi="Times New Roman"/>
                <w:sz w:val="24"/>
                <w:szCs w:val="24"/>
                <w:lang w:eastAsia="pl-PL"/>
              </w:rPr>
              <w:t>NUMER DOMU:</w:t>
            </w:r>
          </w:p>
        </w:tc>
      </w:tr>
      <w:tr w:rsidR="00C72F05" w:rsidRPr="00C72F05" w14:paraId="694F8486" w14:textId="77777777" w:rsidTr="00025F6E">
        <w:trPr>
          <w:trHeight w:val="327"/>
        </w:trPr>
        <w:tc>
          <w:tcPr>
            <w:tcW w:w="1463" w:type="pct"/>
            <w:vMerge/>
          </w:tcPr>
          <w:p w14:paraId="397FB210" w14:textId="77777777" w:rsidR="00C72F05" w:rsidRPr="00C72F05" w:rsidRDefault="00C72F05" w:rsidP="00C72F05">
            <w:pPr>
              <w:rPr>
                <w:rFonts w:ascii="Times New Roman" w:eastAsiaTheme="minorEastAsia" w:hAnsi="Times New Roman"/>
                <w:sz w:val="24"/>
                <w:szCs w:val="24"/>
                <w:lang w:eastAsia="pl-PL"/>
              </w:rPr>
            </w:pPr>
          </w:p>
        </w:tc>
        <w:tc>
          <w:tcPr>
            <w:tcW w:w="3537" w:type="pct"/>
          </w:tcPr>
          <w:p w14:paraId="72DED2F2" w14:textId="77777777" w:rsidR="00C72F05" w:rsidRPr="00C72F05" w:rsidRDefault="00C72F05" w:rsidP="00C72F05">
            <w:pPr>
              <w:rPr>
                <w:rFonts w:ascii="Times New Roman" w:eastAsiaTheme="minorEastAsia" w:hAnsi="Times New Roman"/>
                <w:sz w:val="24"/>
                <w:szCs w:val="24"/>
                <w:lang w:eastAsia="pl-PL"/>
              </w:rPr>
            </w:pPr>
            <w:r w:rsidRPr="00C72F05">
              <w:rPr>
                <w:rFonts w:ascii="Times New Roman" w:eastAsiaTheme="minorEastAsia" w:hAnsi="Times New Roman"/>
                <w:sz w:val="24"/>
                <w:szCs w:val="24"/>
                <w:lang w:eastAsia="pl-PL"/>
              </w:rPr>
              <w:t>NUMER MIESZKANIA:</w:t>
            </w:r>
          </w:p>
        </w:tc>
      </w:tr>
      <w:tr w:rsidR="00C72F05" w:rsidRPr="00C72F05" w14:paraId="5E9AC21F" w14:textId="77777777" w:rsidTr="00025F6E">
        <w:trPr>
          <w:trHeight w:val="348"/>
        </w:trPr>
        <w:tc>
          <w:tcPr>
            <w:tcW w:w="1463" w:type="pct"/>
          </w:tcPr>
          <w:p w14:paraId="2A9BF733" w14:textId="77777777" w:rsidR="00C72F05" w:rsidRPr="00C72F05" w:rsidRDefault="00C72F05" w:rsidP="00C72F05">
            <w:pPr>
              <w:rPr>
                <w:rFonts w:ascii="Times New Roman" w:eastAsiaTheme="minorEastAsia" w:hAnsi="Times New Roman"/>
                <w:sz w:val="24"/>
                <w:szCs w:val="24"/>
                <w:lang w:eastAsia="pl-PL"/>
              </w:rPr>
            </w:pPr>
            <w:r w:rsidRPr="00C72F05">
              <w:rPr>
                <w:rFonts w:ascii="Times New Roman" w:eastAsiaTheme="minorEastAsia" w:hAnsi="Times New Roman"/>
                <w:sz w:val="24"/>
                <w:szCs w:val="24"/>
                <w:lang w:eastAsia="pl-PL"/>
              </w:rPr>
              <w:t>NUMER TELEFONU</w:t>
            </w:r>
          </w:p>
        </w:tc>
        <w:tc>
          <w:tcPr>
            <w:tcW w:w="3537" w:type="pct"/>
          </w:tcPr>
          <w:p w14:paraId="3C67364B" w14:textId="77777777" w:rsidR="00C72F05" w:rsidRPr="00C72F05" w:rsidRDefault="00C72F05" w:rsidP="00C72F05">
            <w:pPr>
              <w:rPr>
                <w:rFonts w:ascii="Times New Roman" w:eastAsiaTheme="minorEastAsia" w:hAnsi="Times New Roman"/>
                <w:sz w:val="24"/>
                <w:szCs w:val="24"/>
                <w:lang w:eastAsia="pl-PL"/>
              </w:rPr>
            </w:pPr>
          </w:p>
        </w:tc>
      </w:tr>
      <w:tr w:rsidR="00C72F05" w:rsidRPr="00C72F05" w14:paraId="13AC7864" w14:textId="77777777" w:rsidTr="00025F6E">
        <w:trPr>
          <w:trHeight w:val="322"/>
        </w:trPr>
        <w:tc>
          <w:tcPr>
            <w:tcW w:w="1463" w:type="pct"/>
          </w:tcPr>
          <w:p w14:paraId="72160829" w14:textId="77777777" w:rsidR="00C72F05" w:rsidRPr="00C72F05" w:rsidRDefault="00C72F05" w:rsidP="00C72F05">
            <w:pPr>
              <w:rPr>
                <w:rFonts w:ascii="Times New Roman" w:eastAsiaTheme="minorEastAsia" w:hAnsi="Times New Roman"/>
                <w:sz w:val="24"/>
                <w:szCs w:val="24"/>
                <w:lang w:eastAsia="pl-PL"/>
              </w:rPr>
            </w:pPr>
            <w:r w:rsidRPr="00C72F05">
              <w:rPr>
                <w:rFonts w:ascii="Times New Roman" w:eastAsiaTheme="minorEastAsia" w:hAnsi="Times New Roman"/>
                <w:sz w:val="24"/>
                <w:szCs w:val="24"/>
                <w:lang w:eastAsia="pl-PL"/>
              </w:rPr>
              <w:t>ADRES MAILOWY</w:t>
            </w:r>
          </w:p>
        </w:tc>
        <w:tc>
          <w:tcPr>
            <w:tcW w:w="3537" w:type="pct"/>
          </w:tcPr>
          <w:p w14:paraId="5243F21F" w14:textId="77777777" w:rsidR="00C72F05" w:rsidRPr="00C72F05" w:rsidRDefault="00C72F05" w:rsidP="00C72F05">
            <w:pPr>
              <w:rPr>
                <w:rFonts w:ascii="Times New Roman" w:eastAsiaTheme="minorEastAsia" w:hAnsi="Times New Roman"/>
                <w:sz w:val="24"/>
                <w:szCs w:val="24"/>
                <w:lang w:eastAsia="pl-PL"/>
              </w:rPr>
            </w:pPr>
          </w:p>
        </w:tc>
      </w:tr>
    </w:tbl>
    <w:p w14:paraId="5A9341BC" w14:textId="77777777" w:rsidR="00C72F05" w:rsidRPr="00C72F05" w:rsidRDefault="00C72F05" w:rsidP="00C72F05">
      <w:pPr>
        <w:spacing w:after="0" w:line="240" w:lineRule="auto"/>
        <w:rPr>
          <w:rFonts w:ascii="Times New Roman" w:eastAsiaTheme="minorEastAsia" w:hAnsi="Times New Roman"/>
          <w:b/>
          <w:sz w:val="24"/>
          <w:szCs w:val="24"/>
          <w:lang w:eastAsia="pl-PL"/>
        </w:rPr>
      </w:pPr>
    </w:p>
    <w:p w14:paraId="5E4DA5FB" w14:textId="77777777" w:rsidR="00C72F05" w:rsidRPr="00C72F05" w:rsidRDefault="00C72F05" w:rsidP="00C72F05">
      <w:pPr>
        <w:spacing w:after="0" w:line="240" w:lineRule="auto"/>
        <w:jc w:val="center"/>
        <w:rPr>
          <w:rFonts w:ascii="Times New Roman" w:eastAsiaTheme="minorEastAsia" w:hAnsi="Times New Roman"/>
          <w:b/>
          <w:sz w:val="24"/>
          <w:szCs w:val="24"/>
          <w:lang w:eastAsia="pl-PL"/>
        </w:rPr>
      </w:pPr>
      <w:r w:rsidRPr="00C72F05">
        <w:rPr>
          <w:rFonts w:ascii="Times New Roman" w:eastAsiaTheme="minorEastAsia" w:hAnsi="Times New Roman"/>
          <w:b/>
          <w:sz w:val="24"/>
          <w:szCs w:val="24"/>
          <w:lang w:eastAsia="pl-PL"/>
        </w:rPr>
        <w:t>WYKSZTAŁCENIE:</w:t>
      </w:r>
    </w:p>
    <w:tbl>
      <w:tblPr>
        <w:tblStyle w:val="Tabela-Siatka"/>
        <w:tblW w:w="4994" w:type="pct"/>
        <w:tblLook w:val="04A0" w:firstRow="1" w:lastRow="0" w:firstColumn="1" w:lastColumn="0" w:noHBand="0" w:noVBand="1"/>
      </w:tblPr>
      <w:tblGrid>
        <w:gridCol w:w="1790"/>
        <w:gridCol w:w="3683"/>
        <w:gridCol w:w="1842"/>
        <w:gridCol w:w="1736"/>
      </w:tblGrid>
      <w:tr w:rsidR="00C72F05" w:rsidRPr="00C72F05" w14:paraId="33075EAB" w14:textId="77777777" w:rsidTr="00025F6E">
        <w:tc>
          <w:tcPr>
            <w:tcW w:w="781" w:type="pct"/>
          </w:tcPr>
          <w:p w14:paraId="63E58278" w14:textId="77777777" w:rsidR="00C72F05" w:rsidRPr="00C72F05" w:rsidRDefault="00C72F05" w:rsidP="00C72F05">
            <w:pPr>
              <w:rPr>
                <w:rFonts w:ascii="Times New Roman" w:eastAsiaTheme="minorEastAsia" w:hAnsi="Times New Roman"/>
                <w:sz w:val="24"/>
                <w:szCs w:val="24"/>
                <w:lang w:eastAsia="pl-PL"/>
              </w:rPr>
            </w:pPr>
            <w:r w:rsidRPr="00C72F05">
              <w:rPr>
                <w:rFonts w:ascii="Times New Roman" w:eastAsiaTheme="minorEastAsia" w:hAnsi="Times New Roman"/>
                <w:sz w:val="24"/>
                <w:szCs w:val="24"/>
                <w:lang w:eastAsia="pl-PL"/>
              </w:rPr>
              <w:t>ROK UKOŃCZENIA</w:t>
            </w:r>
          </w:p>
        </w:tc>
        <w:tc>
          <w:tcPr>
            <w:tcW w:w="2114" w:type="pct"/>
          </w:tcPr>
          <w:p w14:paraId="76CB3232" w14:textId="77777777" w:rsidR="00C72F05" w:rsidRPr="00C72F05" w:rsidRDefault="00C72F05" w:rsidP="00C72F05">
            <w:pPr>
              <w:jc w:val="center"/>
              <w:rPr>
                <w:rFonts w:ascii="Times New Roman" w:eastAsiaTheme="minorEastAsia" w:hAnsi="Times New Roman"/>
                <w:sz w:val="24"/>
                <w:szCs w:val="24"/>
                <w:lang w:eastAsia="pl-PL"/>
              </w:rPr>
            </w:pPr>
            <w:r w:rsidRPr="00C72F05">
              <w:rPr>
                <w:rFonts w:ascii="Times New Roman" w:eastAsiaTheme="minorEastAsia" w:hAnsi="Times New Roman"/>
                <w:sz w:val="24"/>
                <w:szCs w:val="24"/>
                <w:lang w:eastAsia="pl-PL"/>
              </w:rPr>
              <w:t>NAZWA UCZELNI</w:t>
            </w:r>
          </w:p>
        </w:tc>
        <w:tc>
          <w:tcPr>
            <w:tcW w:w="1097" w:type="pct"/>
          </w:tcPr>
          <w:p w14:paraId="6C51AAFD" w14:textId="77777777" w:rsidR="00C72F05" w:rsidRPr="00C72F05" w:rsidRDefault="00C72F05" w:rsidP="00C72F05">
            <w:pPr>
              <w:jc w:val="center"/>
              <w:rPr>
                <w:rFonts w:ascii="Times New Roman" w:eastAsiaTheme="minorEastAsia" w:hAnsi="Times New Roman"/>
                <w:sz w:val="24"/>
                <w:szCs w:val="24"/>
                <w:lang w:eastAsia="pl-PL"/>
              </w:rPr>
            </w:pPr>
            <w:r w:rsidRPr="00C72F05">
              <w:rPr>
                <w:rFonts w:ascii="Times New Roman" w:eastAsiaTheme="minorEastAsia" w:hAnsi="Times New Roman"/>
                <w:sz w:val="24"/>
                <w:szCs w:val="24"/>
                <w:lang w:eastAsia="pl-PL"/>
              </w:rPr>
              <w:t>UZYSKANY TYTUŁ</w:t>
            </w:r>
          </w:p>
        </w:tc>
        <w:tc>
          <w:tcPr>
            <w:tcW w:w="1009" w:type="pct"/>
          </w:tcPr>
          <w:p w14:paraId="14198B72" w14:textId="77777777" w:rsidR="00C72F05" w:rsidRPr="00C72F05" w:rsidRDefault="00C72F05" w:rsidP="00C72F05">
            <w:pPr>
              <w:rPr>
                <w:rFonts w:ascii="Times New Roman" w:eastAsiaTheme="minorEastAsia" w:hAnsi="Times New Roman"/>
                <w:sz w:val="24"/>
                <w:szCs w:val="24"/>
                <w:lang w:eastAsia="pl-PL"/>
              </w:rPr>
            </w:pPr>
            <w:r w:rsidRPr="00C72F05">
              <w:rPr>
                <w:rFonts w:ascii="Times New Roman" w:eastAsiaTheme="minorEastAsia" w:hAnsi="Times New Roman"/>
                <w:sz w:val="24"/>
                <w:szCs w:val="24"/>
                <w:lang w:eastAsia="pl-PL"/>
              </w:rPr>
              <w:t>UKOŃCZONY KIERUNEK</w:t>
            </w:r>
          </w:p>
        </w:tc>
      </w:tr>
      <w:tr w:rsidR="00C72F05" w:rsidRPr="00C72F05" w14:paraId="2E4C66A4" w14:textId="77777777" w:rsidTr="00025F6E">
        <w:tc>
          <w:tcPr>
            <w:tcW w:w="781" w:type="pct"/>
          </w:tcPr>
          <w:p w14:paraId="3CC7A02F" w14:textId="77777777" w:rsidR="00C72F05" w:rsidRPr="00C72F05" w:rsidRDefault="00C72F05" w:rsidP="00C72F05">
            <w:pPr>
              <w:rPr>
                <w:rFonts w:ascii="Times New Roman" w:eastAsiaTheme="minorEastAsia" w:hAnsi="Times New Roman"/>
                <w:sz w:val="24"/>
                <w:szCs w:val="24"/>
                <w:lang w:eastAsia="pl-PL"/>
              </w:rPr>
            </w:pPr>
          </w:p>
        </w:tc>
        <w:tc>
          <w:tcPr>
            <w:tcW w:w="2114" w:type="pct"/>
          </w:tcPr>
          <w:p w14:paraId="515911A6" w14:textId="77777777" w:rsidR="00C72F05" w:rsidRPr="00C72F05" w:rsidRDefault="00C72F05" w:rsidP="00C72F05">
            <w:pPr>
              <w:rPr>
                <w:rFonts w:ascii="Times New Roman" w:eastAsiaTheme="minorEastAsia" w:hAnsi="Times New Roman"/>
                <w:sz w:val="24"/>
                <w:szCs w:val="24"/>
                <w:lang w:eastAsia="pl-PL"/>
              </w:rPr>
            </w:pPr>
          </w:p>
        </w:tc>
        <w:tc>
          <w:tcPr>
            <w:tcW w:w="1097" w:type="pct"/>
          </w:tcPr>
          <w:p w14:paraId="610700B1" w14:textId="77777777" w:rsidR="00C72F05" w:rsidRPr="00C72F05" w:rsidRDefault="00C72F05" w:rsidP="00C72F05">
            <w:pPr>
              <w:rPr>
                <w:rFonts w:ascii="Times New Roman" w:eastAsiaTheme="minorEastAsia" w:hAnsi="Times New Roman"/>
                <w:sz w:val="24"/>
                <w:szCs w:val="24"/>
                <w:lang w:eastAsia="pl-PL"/>
              </w:rPr>
            </w:pPr>
          </w:p>
        </w:tc>
        <w:tc>
          <w:tcPr>
            <w:tcW w:w="1009" w:type="pct"/>
          </w:tcPr>
          <w:p w14:paraId="64B27C03" w14:textId="77777777" w:rsidR="00C72F05" w:rsidRPr="00C72F05" w:rsidRDefault="00C72F05" w:rsidP="00C72F05">
            <w:pPr>
              <w:rPr>
                <w:rFonts w:ascii="Times New Roman" w:eastAsiaTheme="minorEastAsia" w:hAnsi="Times New Roman"/>
                <w:sz w:val="24"/>
                <w:szCs w:val="24"/>
                <w:lang w:eastAsia="pl-PL"/>
              </w:rPr>
            </w:pPr>
          </w:p>
        </w:tc>
      </w:tr>
      <w:tr w:rsidR="00C72F05" w:rsidRPr="00C72F05" w14:paraId="6C36E538" w14:textId="77777777" w:rsidTr="00025F6E">
        <w:tc>
          <w:tcPr>
            <w:tcW w:w="781" w:type="pct"/>
          </w:tcPr>
          <w:p w14:paraId="440A7C77" w14:textId="77777777" w:rsidR="00C72F05" w:rsidRPr="00C72F05" w:rsidRDefault="00C72F05" w:rsidP="00C72F05">
            <w:pPr>
              <w:rPr>
                <w:rFonts w:ascii="Times New Roman" w:eastAsiaTheme="minorEastAsia" w:hAnsi="Times New Roman"/>
                <w:sz w:val="24"/>
                <w:szCs w:val="24"/>
                <w:lang w:eastAsia="pl-PL"/>
              </w:rPr>
            </w:pPr>
          </w:p>
        </w:tc>
        <w:tc>
          <w:tcPr>
            <w:tcW w:w="2114" w:type="pct"/>
          </w:tcPr>
          <w:p w14:paraId="6155C7BB" w14:textId="77777777" w:rsidR="00C72F05" w:rsidRPr="00C72F05" w:rsidRDefault="00C72F05" w:rsidP="00C72F05">
            <w:pPr>
              <w:rPr>
                <w:rFonts w:ascii="Times New Roman" w:eastAsiaTheme="minorEastAsia" w:hAnsi="Times New Roman"/>
                <w:sz w:val="24"/>
                <w:szCs w:val="24"/>
                <w:lang w:eastAsia="pl-PL"/>
              </w:rPr>
            </w:pPr>
          </w:p>
        </w:tc>
        <w:tc>
          <w:tcPr>
            <w:tcW w:w="1097" w:type="pct"/>
          </w:tcPr>
          <w:p w14:paraId="32DC3D5B" w14:textId="77777777" w:rsidR="00C72F05" w:rsidRPr="00C72F05" w:rsidRDefault="00C72F05" w:rsidP="00C72F05">
            <w:pPr>
              <w:rPr>
                <w:rFonts w:ascii="Times New Roman" w:eastAsiaTheme="minorEastAsia" w:hAnsi="Times New Roman"/>
                <w:sz w:val="24"/>
                <w:szCs w:val="24"/>
                <w:lang w:eastAsia="pl-PL"/>
              </w:rPr>
            </w:pPr>
          </w:p>
        </w:tc>
        <w:tc>
          <w:tcPr>
            <w:tcW w:w="1009" w:type="pct"/>
          </w:tcPr>
          <w:p w14:paraId="462A9F87" w14:textId="77777777" w:rsidR="00C72F05" w:rsidRPr="00C72F05" w:rsidRDefault="00C72F05" w:rsidP="00C72F05">
            <w:pPr>
              <w:rPr>
                <w:rFonts w:ascii="Times New Roman" w:eastAsiaTheme="minorEastAsia" w:hAnsi="Times New Roman"/>
                <w:sz w:val="24"/>
                <w:szCs w:val="24"/>
                <w:lang w:eastAsia="pl-PL"/>
              </w:rPr>
            </w:pPr>
          </w:p>
        </w:tc>
      </w:tr>
      <w:tr w:rsidR="00C72F05" w:rsidRPr="00C72F05" w14:paraId="47680E52" w14:textId="77777777" w:rsidTr="00025F6E">
        <w:tc>
          <w:tcPr>
            <w:tcW w:w="781" w:type="pct"/>
          </w:tcPr>
          <w:p w14:paraId="110473C2" w14:textId="77777777" w:rsidR="00C72F05" w:rsidRPr="00C72F05" w:rsidRDefault="00C72F05" w:rsidP="00C72F05">
            <w:pPr>
              <w:rPr>
                <w:rFonts w:ascii="Times New Roman" w:eastAsiaTheme="minorEastAsia" w:hAnsi="Times New Roman"/>
                <w:sz w:val="24"/>
                <w:szCs w:val="24"/>
                <w:lang w:eastAsia="pl-PL"/>
              </w:rPr>
            </w:pPr>
          </w:p>
        </w:tc>
        <w:tc>
          <w:tcPr>
            <w:tcW w:w="2114" w:type="pct"/>
          </w:tcPr>
          <w:p w14:paraId="72D987DB" w14:textId="77777777" w:rsidR="00C72F05" w:rsidRPr="00C72F05" w:rsidRDefault="00C72F05" w:rsidP="00C72F05">
            <w:pPr>
              <w:rPr>
                <w:rFonts w:ascii="Times New Roman" w:eastAsiaTheme="minorEastAsia" w:hAnsi="Times New Roman"/>
                <w:sz w:val="24"/>
                <w:szCs w:val="24"/>
                <w:lang w:eastAsia="pl-PL"/>
              </w:rPr>
            </w:pPr>
          </w:p>
        </w:tc>
        <w:tc>
          <w:tcPr>
            <w:tcW w:w="1097" w:type="pct"/>
          </w:tcPr>
          <w:p w14:paraId="1E3DC71C" w14:textId="77777777" w:rsidR="00C72F05" w:rsidRPr="00C72F05" w:rsidRDefault="00C72F05" w:rsidP="00C72F05">
            <w:pPr>
              <w:rPr>
                <w:rFonts w:ascii="Times New Roman" w:eastAsiaTheme="minorEastAsia" w:hAnsi="Times New Roman"/>
                <w:sz w:val="24"/>
                <w:szCs w:val="24"/>
                <w:lang w:eastAsia="pl-PL"/>
              </w:rPr>
            </w:pPr>
          </w:p>
        </w:tc>
        <w:tc>
          <w:tcPr>
            <w:tcW w:w="1009" w:type="pct"/>
          </w:tcPr>
          <w:p w14:paraId="430C3C09" w14:textId="77777777" w:rsidR="00C72F05" w:rsidRPr="00C72F05" w:rsidRDefault="00C72F05" w:rsidP="00C72F05">
            <w:pPr>
              <w:rPr>
                <w:rFonts w:ascii="Times New Roman" w:eastAsiaTheme="minorEastAsia" w:hAnsi="Times New Roman"/>
                <w:sz w:val="24"/>
                <w:szCs w:val="24"/>
                <w:lang w:eastAsia="pl-PL"/>
              </w:rPr>
            </w:pPr>
          </w:p>
        </w:tc>
      </w:tr>
      <w:tr w:rsidR="00C72F05" w:rsidRPr="00C72F05" w14:paraId="421ACB70" w14:textId="77777777" w:rsidTr="00025F6E">
        <w:tc>
          <w:tcPr>
            <w:tcW w:w="781" w:type="pct"/>
          </w:tcPr>
          <w:p w14:paraId="7DFA2C96" w14:textId="77777777" w:rsidR="00C72F05" w:rsidRPr="00C72F05" w:rsidRDefault="00C72F05" w:rsidP="00C72F05">
            <w:pPr>
              <w:rPr>
                <w:rFonts w:ascii="Times New Roman" w:eastAsiaTheme="minorEastAsia" w:hAnsi="Times New Roman"/>
                <w:sz w:val="24"/>
                <w:szCs w:val="24"/>
                <w:lang w:eastAsia="pl-PL"/>
              </w:rPr>
            </w:pPr>
          </w:p>
        </w:tc>
        <w:tc>
          <w:tcPr>
            <w:tcW w:w="2114" w:type="pct"/>
          </w:tcPr>
          <w:p w14:paraId="018D7DAB" w14:textId="77777777" w:rsidR="00C72F05" w:rsidRPr="00C72F05" w:rsidRDefault="00C72F05" w:rsidP="00C72F05">
            <w:pPr>
              <w:rPr>
                <w:rFonts w:ascii="Times New Roman" w:eastAsiaTheme="minorEastAsia" w:hAnsi="Times New Roman"/>
                <w:sz w:val="24"/>
                <w:szCs w:val="24"/>
                <w:lang w:eastAsia="pl-PL"/>
              </w:rPr>
            </w:pPr>
          </w:p>
        </w:tc>
        <w:tc>
          <w:tcPr>
            <w:tcW w:w="1097" w:type="pct"/>
          </w:tcPr>
          <w:p w14:paraId="2C1AB04F" w14:textId="77777777" w:rsidR="00C72F05" w:rsidRPr="00C72F05" w:rsidRDefault="00C72F05" w:rsidP="00C72F05">
            <w:pPr>
              <w:rPr>
                <w:rFonts w:ascii="Times New Roman" w:eastAsiaTheme="minorEastAsia" w:hAnsi="Times New Roman"/>
                <w:sz w:val="24"/>
                <w:szCs w:val="24"/>
                <w:lang w:eastAsia="pl-PL"/>
              </w:rPr>
            </w:pPr>
          </w:p>
        </w:tc>
        <w:tc>
          <w:tcPr>
            <w:tcW w:w="1009" w:type="pct"/>
          </w:tcPr>
          <w:p w14:paraId="16EAA078" w14:textId="77777777" w:rsidR="00C72F05" w:rsidRPr="00C72F05" w:rsidRDefault="00C72F05" w:rsidP="00C72F05">
            <w:pPr>
              <w:rPr>
                <w:rFonts w:ascii="Times New Roman" w:eastAsiaTheme="minorEastAsia" w:hAnsi="Times New Roman"/>
                <w:sz w:val="24"/>
                <w:szCs w:val="24"/>
                <w:lang w:eastAsia="pl-PL"/>
              </w:rPr>
            </w:pPr>
          </w:p>
        </w:tc>
      </w:tr>
      <w:tr w:rsidR="00C72F05" w:rsidRPr="00C72F05" w14:paraId="1777EB7A" w14:textId="77777777" w:rsidTr="00025F6E">
        <w:tc>
          <w:tcPr>
            <w:tcW w:w="781" w:type="pct"/>
          </w:tcPr>
          <w:p w14:paraId="18FB4D7C" w14:textId="77777777" w:rsidR="00C72F05" w:rsidRPr="00C72F05" w:rsidRDefault="00C72F05" w:rsidP="00C72F05">
            <w:pPr>
              <w:rPr>
                <w:rFonts w:ascii="Times New Roman" w:eastAsiaTheme="minorEastAsia" w:hAnsi="Times New Roman"/>
                <w:sz w:val="24"/>
                <w:szCs w:val="24"/>
                <w:lang w:eastAsia="pl-PL"/>
              </w:rPr>
            </w:pPr>
          </w:p>
        </w:tc>
        <w:tc>
          <w:tcPr>
            <w:tcW w:w="2114" w:type="pct"/>
          </w:tcPr>
          <w:p w14:paraId="7BD85C45" w14:textId="77777777" w:rsidR="00C72F05" w:rsidRPr="00C72F05" w:rsidRDefault="00C72F05" w:rsidP="00C72F05">
            <w:pPr>
              <w:rPr>
                <w:rFonts w:ascii="Times New Roman" w:eastAsiaTheme="minorEastAsia" w:hAnsi="Times New Roman"/>
                <w:sz w:val="24"/>
                <w:szCs w:val="24"/>
                <w:lang w:eastAsia="pl-PL"/>
              </w:rPr>
            </w:pPr>
          </w:p>
        </w:tc>
        <w:tc>
          <w:tcPr>
            <w:tcW w:w="1097" w:type="pct"/>
          </w:tcPr>
          <w:p w14:paraId="3658B52F" w14:textId="77777777" w:rsidR="00C72F05" w:rsidRPr="00C72F05" w:rsidRDefault="00C72F05" w:rsidP="00C72F05">
            <w:pPr>
              <w:rPr>
                <w:rFonts w:ascii="Times New Roman" w:eastAsiaTheme="minorEastAsia" w:hAnsi="Times New Roman"/>
                <w:sz w:val="24"/>
                <w:szCs w:val="24"/>
                <w:lang w:eastAsia="pl-PL"/>
              </w:rPr>
            </w:pPr>
          </w:p>
        </w:tc>
        <w:tc>
          <w:tcPr>
            <w:tcW w:w="1009" w:type="pct"/>
          </w:tcPr>
          <w:p w14:paraId="042B9821" w14:textId="77777777" w:rsidR="00C72F05" w:rsidRPr="00C72F05" w:rsidRDefault="00C72F05" w:rsidP="00C72F05">
            <w:pPr>
              <w:rPr>
                <w:rFonts w:ascii="Times New Roman" w:eastAsiaTheme="minorEastAsia" w:hAnsi="Times New Roman"/>
                <w:sz w:val="24"/>
                <w:szCs w:val="24"/>
                <w:lang w:eastAsia="pl-PL"/>
              </w:rPr>
            </w:pPr>
          </w:p>
        </w:tc>
      </w:tr>
    </w:tbl>
    <w:p w14:paraId="6E9177B7" w14:textId="77777777" w:rsidR="00C72F05" w:rsidRPr="00C72F05" w:rsidRDefault="00C72F05" w:rsidP="00C72F05">
      <w:pPr>
        <w:spacing w:after="0" w:line="240" w:lineRule="auto"/>
        <w:rPr>
          <w:rFonts w:ascii="Times New Roman" w:eastAsiaTheme="minorEastAsia" w:hAnsi="Times New Roman"/>
          <w:sz w:val="24"/>
          <w:szCs w:val="24"/>
          <w:lang w:eastAsia="pl-PL"/>
        </w:rPr>
      </w:pPr>
    </w:p>
    <w:p w14:paraId="5DAAA3DC" w14:textId="77777777" w:rsidR="00C72F05" w:rsidRPr="00C72F05" w:rsidRDefault="00C72F05" w:rsidP="00C72F05">
      <w:pPr>
        <w:spacing w:after="0" w:line="240" w:lineRule="auto"/>
        <w:jc w:val="center"/>
        <w:rPr>
          <w:rFonts w:ascii="Times New Roman" w:eastAsiaTheme="minorEastAsia" w:hAnsi="Times New Roman"/>
          <w:b/>
          <w:sz w:val="24"/>
          <w:szCs w:val="24"/>
          <w:lang w:eastAsia="pl-PL"/>
        </w:rPr>
      </w:pPr>
      <w:r w:rsidRPr="00C72F05">
        <w:rPr>
          <w:rFonts w:ascii="Times New Roman" w:eastAsiaTheme="minorEastAsia" w:hAnsi="Times New Roman"/>
          <w:b/>
          <w:sz w:val="24"/>
          <w:szCs w:val="24"/>
          <w:lang w:eastAsia="pl-PL"/>
        </w:rPr>
        <w:t>DODATKOWE UPRAWNIENIA:</w:t>
      </w:r>
    </w:p>
    <w:tbl>
      <w:tblPr>
        <w:tblStyle w:val="Tabela-Siatka"/>
        <w:tblW w:w="0" w:type="auto"/>
        <w:tblLook w:val="04A0" w:firstRow="1" w:lastRow="0" w:firstColumn="1" w:lastColumn="0" w:noHBand="0" w:noVBand="1"/>
      </w:tblPr>
      <w:tblGrid>
        <w:gridCol w:w="1790"/>
        <w:gridCol w:w="3269"/>
        <w:gridCol w:w="4003"/>
      </w:tblGrid>
      <w:tr w:rsidR="00C72F05" w:rsidRPr="00C72F05" w14:paraId="25797591" w14:textId="77777777" w:rsidTr="00025F6E">
        <w:tc>
          <w:tcPr>
            <w:tcW w:w="1413" w:type="dxa"/>
          </w:tcPr>
          <w:p w14:paraId="765D1CD7" w14:textId="77777777" w:rsidR="00C72F05" w:rsidRPr="00C72F05" w:rsidRDefault="00C72F05" w:rsidP="00C72F05">
            <w:pPr>
              <w:jc w:val="center"/>
              <w:rPr>
                <w:rFonts w:ascii="Times New Roman" w:eastAsiaTheme="minorEastAsia" w:hAnsi="Times New Roman"/>
                <w:sz w:val="24"/>
                <w:szCs w:val="24"/>
                <w:lang w:eastAsia="pl-PL"/>
              </w:rPr>
            </w:pPr>
            <w:r w:rsidRPr="00C72F05">
              <w:rPr>
                <w:rFonts w:ascii="Times New Roman" w:eastAsiaTheme="minorEastAsia" w:hAnsi="Times New Roman"/>
                <w:sz w:val="24"/>
                <w:szCs w:val="24"/>
                <w:lang w:eastAsia="pl-PL"/>
              </w:rPr>
              <w:t>ROK UKOŃCZENIA</w:t>
            </w:r>
          </w:p>
        </w:tc>
        <w:tc>
          <w:tcPr>
            <w:tcW w:w="4627" w:type="dxa"/>
          </w:tcPr>
          <w:p w14:paraId="6D284FDA" w14:textId="77777777" w:rsidR="00C72F05" w:rsidRPr="00C72F05" w:rsidRDefault="00C72F05" w:rsidP="00C72F05">
            <w:pPr>
              <w:jc w:val="center"/>
              <w:rPr>
                <w:rFonts w:ascii="Times New Roman" w:eastAsiaTheme="minorEastAsia" w:hAnsi="Times New Roman"/>
                <w:sz w:val="24"/>
                <w:szCs w:val="24"/>
                <w:lang w:eastAsia="pl-PL"/>
              </w:rPr>
            </w:pPr>
            <w:r w:rsidRPr="00C72F05">
              <w:rPr>
                <w:rFonts w:ascii="Times New Roman" w:eastAsiaTheme="minorEastAsia" w:hAnsi="Times New Roman"/>
                <w:sz w:val="24"/>
                <w:szCs w:val="24"/>
                <w:lang w:eastAsia="pl-PL"/>
              </w:rPr>
              <w:t>RODZAJ UPRAWNIENIA</w:t>
            </w:r>
          </w:p>
        </w:tc>
        <w:tc>
          <w:tcPr>
            <w:tcW w:w="3022" w:type="dxa"/>
          </w:tcPr>
          <w:p w14:paraId="3E8C3FD4" w14:textId="77777777" w:rsidR="00C72F05" w:rsidRPr="00C72F05" w:rsidRDefault="00C72F05" w:rsidP="00C72F05">
            <w:pPr>
              <w:jc w:val="center"/>
              <w:rPr>
                <w:rFonts w:ascii="Times New Roman" w:eastAsiaTheme="minorEastAsia" w:hAnsi="Times New Roman"/>
                <w:sz w:val="24"/>
                <w:szCs w:val="24"/>
                <w:lang w:eastAsia="pl-PL"/>
              </w:rPr>
            </w:pPr>
            <w:r w:rsidRPr="00C72F05">
              <w:rPr>
                <w:rFonts w:ascii="Times New Roman" w:eastAsiaTheme="minorEastAsia" w:hAnsi="Times New Roman"/>
                <w:sz w:val="24"/>
                <w:szCs w:val="24"/>
                <w:lang w:eastAsia="pl-PL"/>
              </w:rPr>
              <w:t>CERTYFIKAT/KURSY/SZKOLENIA</w:t>
            </w:r>
          </w:p>
        </w:tc>
      </w:tr>
      <w:tr w:rsidR="00C72F05" w:rsidRPr="00C72F05" w14:paraId="0D9C76FB" w14:textId="77777777" w:rsidTr="00025F6E">
        <w:tc>
          <w:tcPr>
            <w:tcW w:w="1413" w:type="dxa"/>
          </w:tcPr>
          <w:p w14:paraId="3FA01571" w14:textId="77777777" w:rsidR="00C72F05" w:rsidRPr="00C72F05" w:rsidRDefault="00C72F05" w:rsidP="00C72F05">
            <w:pPr>
              <w:rPr>
                <w:rFonts w:ascii="Times New Roman" w:eastAsiaTheme="minorEastAsia" w:hAnsi="Times New Roman"/>
                <w:sz w:val="24"/>
                <w:szCs w:val="24"/>
                <w:lang w:eastAsia="pl-PL"/>
              </w:rPr>
            </w:pPr>
          </w:p>
        </w:tc>
        <w:tc>
          <w:tcPr>
            <w:tcW w:w="4627" w:type="dxa"/>
          </w:tcPr>
          <w:p w14:paraId="7B635AC0" w14:textId="77777777" w:rsidR="00C72F05" w:rsidRPr="00C72F05" w:rsidRDefault="00C72F05" w:rsidP="00C72F05">
            <w:pPr>
              <w:rPr>
                <w:rFonts w:ascii="Times New Roman" w:eastAsiaTheme="minorEastAsia" w:hAnsi="Times New Roman"/>
                <w:sz w:val="24"/>
                <w:szCs w:val="24"/>
                <w:lang w:eastAsia="pl-PL"/>
              </w:rPr>
            </w:pPr>
          </w:p>
        </w:tc>
        <w:tc>
          <w:tcPr>
            <w:tcW w:w="3022" w:type="dxa"/>
          </w:tcPr>
          <w:p w14:paraId="2D9D7BA0" w14:textId="77777777" w:rsidR="00C72F05" w:rsidRPr="00C72F05" w:rsidRDefault="00C72F05" w:rsidP="00C72F05">
            <w:pPr>
              <w:rPr>
                <w:rFonts w:ascii="Times New Roman" w:eastAsiaTheme="minorEastAsia" w:hAnsi="Times New Roman"/>
                <w:sz w:val="24"/>
                <w:szCs w:val="24"/>
                <w:lang w:eastAsia="pl-PL"/>
              </w:rPr>
            </w:pPr>
          </w:p>
        </w:tc>
      </w:tr>
      <w:tr w:rsidR="00C72F05" w:rsidRPr="00C72F05" w14:paraId="13A60050" w14:textId="77777777" w:rsidTr="00025F6E">
        <w:tc>
          <w:tcPr>
            <w:tcW w:w="1413" w:type="dxa"/>
          </w:tcPr>
          <w:p w14:paraId="468D2418" w14:textId="77777777" w:rsidR="00C72F05" w:rsidRPr="00C72F05" w:rsidRDefault="00C72F05" w:rsidP="00C72F05">
            <w:pPr>
              <w:rPr>
                <w:rFonts w:ascii="Times New Roman" w:eastAsiaTheme="minorEastAsia" w:hAnsi="Times New Roman"/>
                <w:sz w:val="24"/>
                <w:szCs w:val="24"/>
                <w:lang w:eastAsia="pl-PL"/>
              </w:rPr>
            </w:pPr>
          </w:p>
        </w:tc>
        <w:tc>
          <w:tcPr>
            <w:tcW w:w="4627" w:type="dxa"/>
          </w:tcPr>
          <w:p w14:paraId="2FAE8D4D" w14:textId="77777777" w:rsidR="00C72F05" w:rsidRPr="00C72F05" w:rsidRDefault="00C72F05" w:rsidP="00C72F05">
            <w:pPr>
              <w:rPr>
                <w:rFonts w:ascii="Times New Roman" w:eastAsiaTheme="minorEastAsia" w:hAnsi="Times New Roman"/>
                <w:sz w:val="24"/>
                <w:szCs w:val="24"/>
                <w:lang w:eastAsia="pl-PL"/>
              </w:rPr>
            </w:pPr>
          </w:p>
        </w:tc>
        <w:tc>
          <w:tcPr>
            <w:tcW w:w="3022" w:type="dxa"/>
          </w:tcPr>
          <w:p w14:paraId="566FA1FB" w14:textId="77777777" w:rsidR="00C72F05" w:rsidRPr="00C72F05" w:rsidRDefault="00C72F05" w:rsidP="00C72F05">
            <w:pPr>
              <w:rPr>
                <w:rFonts w:ascii="Times New Roman" w:eastAsiaTheme="minorEastAsia" w:hAnsi="Times New Roman"/>
                <w:sz w:val="24"/>
                <w:szCs w:val="24"/>
                <w:lang w:eastAsia="pl-PL"/>
              </w:rPr>
            </w:pPr>
          </w:p>
        </w:tc>
      </w:tr>
      <w:tr w:rsidR="00C72F05" w:rsidRPr="00C72F05" w14:paraId="42C8EA1D" w14:textId="77777777" w:rsidTr="00025F6E">
        <w:tc>
          <w:tcPr>
            <w:tcW w:w="1413" w:type="dxa"/>
          </w:tcPr>
          <w:p w14:paraId="6266C6A4" w14:textId="77777777" w:rsidR="00C72F05" w:rsidRPr="00C72F05" w:rsidRDefault="00C72F05" w:rsidP="00C72F05">
            <w:pPr>
              <w:rPr>
                <w:rFonts w:ascii="Times New Roman" w:eastAsiaTheme="minorEastAsia" w:hAnsi="Times New Roman"/>
                <w:sz w:val="24"/>
                <w:szCs w:val="24"/>
                <w:lang w:eastAsia="pl-PL"/>
              </w:rPr>
            </w:pPr>
          </w:p>
        </w:tc>
        <w:tc>
          <w:tcPr>
            <w:tcW w:w="4627" w:type="dxa"/>
          </w:tcPr>
          <w:p w14:paraId="1BDF69A8" w14:textId="77777777" w:rsidR="00C72F05" w:rsidRPr="00C72F05" w:rsidRDefault="00C72F05" w:rsidP="00C72F05">
            <w:pPr>
              <w:rPr>
                <w:rFonts w:ascii="Times New Roman" w:eastAsiaTheme="minorEastAsia" w:hAnsi="Times New Roman"/>
                <w:sz w:val="24"/>
                <w:szCs w:val="24"/>
                <w:lang w:eastAsia="pl-PL"/>
              </w:rPr>
            </w:pPr>
          </w:p>
        </w:tc>
        <w:tc>
          <w:tcPr>
            <w:tcW w:w="3022" w:type="dxa"/>
          </w:tcPr>
          <w:p w14:paraId="64E510F8" w14:textId="77777777" w:rsidR="00C72F05" w:rsidRPr="00C72F05" w:rsidRDefault="00C72F05" w:rsidP="00C72F05">
            <w:pPr>
              <w:rPr>
                <w:rFonts w:ascii="Times New Roman" w:eastAsiaTheme="minorEastAsia" w:hAnsi="Times New Roman"/>
                <w:sz w:val="24"/>
                <w:szCs w:val="24"/>
                <w:lang w:eastAsia="pl-PL"/>
              </w:rPr>
            </w:pPr>
          </w:p>
        </w:tc>
      </w:tr>
      <w:tr w:rsidR="00C72F05" w:rsidRPr="00C72F05" w14:paraId="7AE7830A" w14:textId="77777777" w:rsidTr="00025F6E">
        <w:tc>
          <w:tcPr>
            <w:tcW w:w="1413" w:type="dxa"/>
          </w:tcPr>
          <w:p w14:paraId="30CA2338" w14:textId="77777777" w:rsidR="00C72F05" w:rsidRPr="00C72F05" w:rsidRDefault="00C72F05" w:rsidP="00C72F05">
            <w:pPr>
              <w:rPr>
                <w:rFonts w:ascii="Times New Roman" w:eastAsiaTheme="minorEastAsia" w:hAnsi="Times New Roman"/>
                <w:sz w:val="24"/>
                <w:szCs w:val="24"/>
                <w:lang w:eastAsia="pl-PL"/>
              </w:rPr>
            </w:pPr>
          </w:p>
        </w:tc>
        <w:tc>
          <w:tcPr>
            <w:tcW w:w="4627" w:type="dxa"/>
          </w:tcPr>
          <w:p w14:paraId="55B5D629" w14:textId="77777777" w:rsidR="00C72F05" w:rsidRPr="00C72F05" w:rsidRDefault="00C72F05" w:rsidP="00C72F05">
            <w:pPr>
              <w:rPr>
                <w:rFonts w:ascii="Times New Roman" w:eastAsiaTheme="minorEastAsia" w:hAnsi="Times New Roman"/>
                <w:sz w:val="24"/>
                <w:szCs w:val="24"/>
                <w:lang w:eastAsia="pl-PL"/>
              </w:rPr>
            </w:pPr>
          </w:p>
        </w:tc>
        <w:tc>
          <w:tcPr>
            <w:tcW w:w="3022" w:type="dxa"/>
          </w:tcPr>
          <w:p w14:paraId="3BE5D34A" w14:textId="77777777" w:rsidR="00C72F05" w:rsidRPr="00C72F05" w:rsidRDefault="00C72F05" w:rsidP="00C72F05">
            <w:pPr>
              <w:rPr>
                <w:rFonts w:ascii="Times New Roman" w:eastAsiaTheme="minorEastAsia" w:hAnsi="Times New Roman"/>
                <w:sz w:val="24"/>
                <w:szCs w:val="24"/>
                <w:lang w:eastAsia="pl-PL"/>
              </w:rPr>
            </w:pPr>
          </w:p>
        </w:tc>
      </w:tr>
    </w:tbl>
    <w:p w14:paraId="1E9B0993" w14:textId="77777777" w:rsidR="00C72F05" w:rsidRPr="00C72F05" w:rsidRDefault="00C72F05" w:rsidP="00C72F05">
      <w:pPr>
        <w:spacing w:after="0" w:line="240" w:lineRule="auto"/>
        <w:rPr>
          <w:rFonts w:ascii="Times New Roman" w:eastAsiaTheme="minorEastAsia" w:hAnsi="Times New Roman"/>
          <w:sz w:val="24"/>
          <w:szCs w:val="24"/>
          <w:lang w:eastAsia="pl-PL"/>
        </w:rPr>
      </w:pPr>
    </w:p>
    <w:p w14:paraId="3CCB1875" w14:textId="77777777" w:rsidR="00C72F05" w:rsidRPr="00C72F05" w:rsidRDefault="00C72F05" w:rsidP="00C72F05">
      <w:pPr>
        <w:spacing w:after="0" w:line="240" w:lineRule="auto"/>
        <w:jc w:val="center"/>
        <w:rPr>
          <w:rFonts w:ascii="Times New Roman" w:eastAsiaTheme="minorEastAsia" w:hAnsi="Times New Roman"/>
          <w:b/>
          <w:sz w:val="24"/>
          <w:szCs w:val="24"/>
          <w:lang w:eastAsia="pl-PL"/>
        </w:rPr>
      </w:pPr>
      <w:r w:rsidRPr="00C72F05">
        <w:rPr>
          <w:rFonts w:ascii="Times New Roman" w:eastAsiaTheme="minorEastAsia" w:hAnsi="Times New Roman"/>
          <w:b/>
          <w:sz w:val="24"/>
          <w:szCs w:val="24"/>
          <w:lang w:eastAsia="pl-PL"/>
        </w:rPr>
        <w:t>PRZEBIEG PRACY ZAWODOWEJ:</w:t>
      </w:r>
    </w:p>
    <w:p w14:paraId="567601FD" w14:textId="77777777" w:rsidR="00C72F05" w:rsidRPr="00C72F05" w:rsidRDefault="00C72F05" w:rsidP="00C72F05">
      <w:pPr>
        <w:spacing w:after="0" w:line="240" w:lineRule="auto"/>
        <w:rPr>
          <w:rFonts w:ascii="Times New Roman" w:eastAsiaTheme="minorEastAsia" w:hAnsi="Times New Roman"/>
          <w:sz w:val="24"/>
          <w:szCs w:val="24"/>
          <w:lang w:eastAsia="pl-PL"/>
        </w:rPr>
      </w:pPr>
    </w:p>
    <w:tbl>
      <w:tblPr>
        <w:tblStyle w:val="Tabela-Siatka"/>
        <w:tblW w:w="0" w:type="auto"/>
        <w:tblLook w:val="04A0" w:firstRow="1" w:lastRow="0" w:firstColumn="1" w:lastColumn="0" w:noHBand="0" w:noVBand="1"/>
      </w:tblPr>
      <w:tblGrid>
        <w:gridCol w:w="1129"/>
        <w:gridCol w:w="993"/>
        <w:gridCol w:w="4674"/>
        <w:gridCol w:w="2266"/>
      </w:tblGrid>
      <w:tr w:rsidR="00C72F05" w:rsidRPr="00C72F05" w14:paraId="7A080807" w14:textId="77777777" w:rsidTr="00025F6E">
        <w:tc>
          <w:tcPr>
            <w:tcW w:w="1129" w:type="dxa"/>
          </w:tcPr>
          <w:p w14:paraId="08373DAD" w14:textId="77777777" w:rsidR="00C72F05" w:rsidRPr="00C72F05" w:rsidRDefault="00C72F05" w:rsidP="00C72F05">
            <w:pPr>
              <w:jc w:val="center"/>
              <w:rPr>
                <w:rFonts w:ascii="Times New Roman" w:eastAsiaTheme="minorEastAsia" w:hAnsi="Times New Roman"/>
                <w:sz w:val="24"/>
                <w:szCs w:val="24"/>
                <w:lang w:eastAsia="pl-PL"/>
              </w:rPr>
            </w:pPr>
            <w:r w:rsidRPr="00C72F05">
              <w:rPr>
                <w:rFonts w:ascii="Times New Roman" w:eastAsiaTheme="minorEastAsia" w:hAnsi="Times New Roman"/>
                <w:sz w:val="24"/>
                <w:szCs w:val="24"/>
                <w:lang w:eastAsia="pl-PL"/>
              </w:rPr>
              <w:t>OD</w:t>
            </w:r>
          </w:p>
        </w:tc>
        <w:tc>
          <w:tcPr>
            <w:tcW w:w="993" w:type="dxa"/>
          </w:tcPr>
          <w:p w14:paraId="4A45C580" w14:textId="77777777" w:rsidR="00C72F05" w:rsidRPr="00C72F05" w:rsidRDefault="00C72F05" w:rsidP="00C72F05">
            <w:pPr>
              <w:jc w:val="center"/>
              <w:rPr>
                <w:rFonts w:ascii="Times New Roman" w:eastAsiaTheme="minorEastAsia" w:hAnsi="Times New Roman"/>
                <w:sz w:val="24"/>
                <w:szCs w:val="24"/>
                <w:lang w:eastAsia="pl-PL"/>
              </w:rPr>
            </w:pPr>
            <w:r w:rsidRPr="00C72F05">
              <w:rPr>
                <w:rFonts w:ascii="Times New Roman" w:eastAsiaTheme="minorEastAsia" w:hAnsi="Times New Roman"/>
                <w:sz w:val="24"/>
                <w:szCs w:val="24"/>
                <w:lang w:eastAsia="pl-PL"/>
              </w:rPr>
              <w:t>DO</w:t>
            </w:r>
          </w:p>
        </w:tc>
        <w:tc>
          <w:tcPr>
            <w:tcW w:w="4674" w:type="dxa"/>
          </w:tcPr>
          <w:p w14:paraId="71B6AD6B" w14:textId="77777777" w:rsidR="00C72F05" w:rsidRPr="00C72F05" w:rsidRDefault="00C72F05" w:rsidP="00C72F05">
            <w:pPr>
              <w:jc w:val="center"/>
              <w:rPr>
                <w:rFonts w:ascii="Times New Roman" w:eastAsiaTheme="minorEastAsia" w:hAnsi="Times New Roman"/>
                <w:sz w:val="24"/>
                <w:szCs w:val="24"/>
                <w:lang w:eastAsia="pl-PL"/>
              </w:rPr>
            </w:pPr>
            <w:r w:rsidRPr="00C72F05">
              <w:rPr>
                <w:rFonts w:ascii="Times New Roman" w:eastAsiaTheme="minorEastAsia" w:hAnsi="Times New Roman"/>
                <w:sz w:val="24"/>
                <w:szCs w:val="24"/>
                <w:lang w:eastAsia="pl-PL"/>
              </w:rPr>
              <w:t>MIEJSCE ZATRUDNIENIA</w:t>
            </w:r>
          </w:p>
        </w:tc>
        <w:tc>
          <w:tcPr>
            <w:tcW w:w="2266" w:type="dxa"/>
          </w:tcPr>
          <w:p w14:paraId="0827CD9F" w14:textId="77777777" w:rsidR="00C72F05" w:rsidRPr="00C72F05" w:rsidRDefault="00C72F05" w:rsidP="00C72F05">
            <w:pPr>
              <w:jc w:val="center"/>
              <w:rPr>
                <w:rFonts w:ascii="Times New Roman" w:eastAsiaTheme="minorEastAsia" w:hAnsi="Times New Roman"/>
                <w:sz w:val="24"/>
                <w:szCs w:val="24"/>
                <w:lang w:eastAsia="pl-PL"/>
              </w:rPr>
            </w:pPr>
            <w:r w:rsidRPr="00C72F05">
              <w:rPr>
                <w:rFonts w:ascii="Times New Roman" w:eastAsiaTheme="minorEastAsia" w:hAnsi="Times New Roman"/>
                <w:sz w:val="24"/>
                <w:szCs w:val="24"/>
                <w:lang w:eastAsia="pl-PL"/>
              </w:rPr>
              <w:t>STANOWISKO</w:t>
            </w:r>
          </w:p>
        </w:tc>
      </w:tr>
      <w:tr w:rsidR="00C72F05" w:rsidRPr="00C72F05" w14:paraId="4D8AC827" w14:textId="77777777" w:rsidTr="00025F6E">
        <w:tc>
          <w:tcPr>
            <w:tcW w:w="1129" w:type="dxa"/>
          </w:tcPr>
          <w:p w14:paraId="2128E862" w14:textId="77777777" w:rsidR="00C72F05" w:rsidRPr="00C72F05" w:rsidRDefault="00C72F05" w:rsidP="00C72F05">
            <w:pPr>
              <w:rPr>
                <w:rFonts w:ascii="Times New Roman" w:eastAsiaTheme="minorEastAsia" w:hAnsi="Times New Roman"/>
                <w:sz w:val="24"/>
                <w:szCs w:val="24"/>
                <w:lang w:eastAsia="pl-PL"/>
              </w:rPr>
            </w:pPr>
          </w:p>
        </w:tc>
        <w:tc>
          <w:tcPr>
            <w:tcW w:w="993" w:type="dxa"/>
          </w:tcPr>
          <w:p w14:paraId="3967CA8C" w14:textId="77777777" w:rsidR="00C72F05" w:rsidRPr="00C72F05" w:rsidRDefault="00C72F05" w:rsidP="00C72F05">
            <w:pPr>
              <w:rPr>
                <w:rFonts w:ascii="Times New Roman" w:eastAsiaTheme="minorEastAsia" w:hAnsi="Times New Roman"/>
                <w:sz w:val="24"/>
                <w:szCs w:val="24"/>
                <w:lang w:eastAsia="pl-PL"/>
              </w:rPr>
            </w:pPr>
          </w:p>
        </w:tc>
        <w:tc>
          <w:tcPr>
            <w:tcW w:w="4674" w:type="dxa"/>
          </w:tcPr>
          <w:p w14:paraId="5DD2399E" w14:textId="77777777" w:rsidR="00C72F05" w:rsidRPr="00C72F05" w:rsidRDefault="00C72F05" w:rsidP="00C72F05">
            <w:pPr>
              <w:rPr>
                <w:rFonts w:ascii="Times New Roman" w:eastAsiaTheme="minorEastAsia" w:hAnsi="Times New Roman"/>
                <w:sz w:val="24"/>
                <w:szCs w:val="24"/>
                <w:lang w:eastAsia="pl-PL"/>
              </w:rPr>
            </w:pPr>
          </w:p>
        </w:tc>
        <w:tc>
          <w:tcPr>
            <w:tcW w:w="2266" w:type="dxa"/>
          </w:tcPr>
          <w:p w14:paraId="64F95DA7" w14:textId="77777777" w:rsidR="00C72F05" w:rsidRPr="00C72F05" w:rsidRDefault="00C72F05" w:rsidP="00C72F05">
            <w:pPr>
              <w:rPr>
                <w:rFonts w:ascii="Times New Roman" w:eastAsiaTheme="minorEastAsia" w:hAnsi="Times New Roman"/>
                <w:sz w:val="24"/>
                <w:szCs w:val="24"/>
                <w:lang w:eastAsia="pl-PL"/>
              </w:rPr>
            </w:pPr>
          </w:p>
        </w:tc>
      </w:tr>
      <w:tr w:rsidR="00C72F05" w:rsidRPr="00C72F05" w14:paraId="5EF33F17" w14:textId="77777777" w:rsidTr="00025F6E">
        <w:tc>
          <w:tcPr>
            <w:tcW w:w="1129" w:type="dxa"/>
          </w:tcPr>
          <w:p w14:paraId="602D5D01" w14:textId="77777777" w:rsidR="00C72F05" w:rsidRPr="00C72F05" w:rsidRDefault="00C72F05" w:rsidP="00C72F05">
            <w:pPr>
              <w:rPr>
                <w:rFonts w:ascii="Times New Roman" w:eastAsiaTheme="minorEastAsia" w:hAnsi="Times New Roman"/>
                <w:sz w:val="24"/>
                <w:szCs w:val="24"/>
                <w:lang w:eastAsia="pl-PL"/>
              </w:rPr>
            </w:pPr>
          </w:p>
        </w:tc>
        <w:tc>
          <w:tcPr>
            <w:tcW w:w="993" w:type="dxa"/>
          </w:tcPr>
          <w:p w14:paraId="4755CB3A" w14:textId="77777777" w:rsidR="00C72F05" w:rsidRPr="00C72F05" w:rsidRDefault="00C72F05" w:rsidP="00C72F05">
            <w:pPr>
              <w:rPr>
                <w:rFonts w:ascii="Times New Roman" w:eastAsiaTheme="minorEastAsia" w:hAnsi="Times New Roman"/>
                <w:sz w:val="24"/>
                <w:szCs w:val="24"/>
                <w:lang w:eastAsia="pl-PL"/>
              </w:rPr>
            </w:pPr>
          </w:p>
        </w:tc>
        <w:tc>
          <w:tcPr>
            <w:tcW w:w="4674" w:type="dxa"/>
          </w:tcPr>
          <w:p w14:paraId="41623E12" w14:textId="77777777" w:rsidR="00C72F05" w:rsidRPr="00C72F05" w:rsidRDefault="00C72F05" w:rsidP="00C72F05">
            <w:pPr>
              <w:rPr>
                <w:rFonts w:ascii="Times New Roman" w:eastAsiaTheme="minorEastAsia" w:hAnsi="Times New Roman"/>
                <w:sz w:val="24"/>
                <w:szCs w:val="24"/>
                <w:lang w:eastAsia="pl-PL"/>
              </w:rPr>
            </w:pPr>
          </w:p>
        </w:tc>
        <w:tc>
          <w:tcPr>
            <w:tcW w:w="2266" w:type="dxa"/>
          </w:tcPr>
          <w:p w14:paraId="70F415BF" w14:textId="77777777" w:rsidR="00C72F05" w:rsidRPr="00C72F05" w:rsidRDefault="00C72F05" w:rsidP="00C72F05">
            <w:pPr>
              <w:rPr>
                <w:rFonts w:ascii="Times New Roman" w:eastAsiaTheme="minorEastAsia" w:hAnsi="Times New Roman"/>
                <w:sz w:val="24"/>
                <w:szCs w:val="24"/>
                <w:lang w:eastAsia="pl-PL"/>
              </w:rPr>
            </w:pPr>
          </w:p>
        </w:tc>
      </w:tr>
      <w:tr w:rsidR="00C72F05" w:rsidRPr="00C72F05" w14:paraId="044621EA" w14:textId="77777777" w:rsidTr="00025F6E">
        <w:tc>
          <w:tcPr>
            <w:tcW w:w="1129" w:type="dxa"/>
          </w:tcPr>
          <w:p w14:paraId="34C83531" w14:textId="77777777" w:rsidR="00C72F05" w:rsidRPr="00C72F05" w:rsidRDefault="00C72F05" w:rsidP="00C72F05">
            <w:pPr>
              <w:rPr>
                <w:rFonts w:ascii="Times New Roman" w:eastAsiaTheme="minorEastAsia" w:hAnsi="Times New Roman"/>
                <w:sz w:val="24"/>
                <w:szCs w:val="24"/>
                <w:lang w:eastAsia="pl-PL"/>
              </w:rPr>
            </w:pPr>
          </w:p>
        </w:tc>
        <w:tc>
          <w:tcPr>
            <w:tcW w:w="993" w:type="dxa"/>
          </w:tcPr>
          <w:p w14:paraId="7FAD587C" w14:textId="77777777" w:rsidR="00C72F05" w:rsidRPr="00C72F05" w:rsidRDefault="00C72F05" w:rsidP="00C72F05">
            <w:pPr>
              <w:rPr>
                <w:rFonts w:ascii="Times New Roman" w:eastAsiaTheme="minorEastAsia" w:hAnsi="Times New Roman"/>
                <w:sz w:val="24"/>
                <w:szCs w:val="24"/>
                <w:lang w:eastAsia="pl-PL"/>
              </w:rPr>
            </w:pPr>
          </w:p>
        </w:tc>
        <w:tc>
          <w:tcPr>
            <w:tcW w:w="4674" w:type="dxa"/>
          </w:tcPr>
          <w:p w14:paraId="38289C63" w14:textId="77777777" w:rsidR="00C72F05" w:rsidRPr="00C72F05" w:rsidRDefault="00C72F05" w:rsidP="00C72F05">
            <w:pPr>
              <w:rPr>
                <w:rFonts w:ascii="Times New Roman" w:eastAsiaTheme="minorEastAsia" w:hAnsi="Times New Roman"/>
                <w:sz w:val="24"/>
                <w:szCs w:val="24"/>
                <w:lang w:eastAsia="pl-PL"/>
              </w:rPr>
            </w:pPr>
          </w:p>
        </w:tc>
        <w:tc>
          <w:tcPr>
            <w:tcW w:w="2266" w:type="dxa"/>
          </w:tcPr>
          <w:p w14:paraId="090447E0" w14:textId="77777777" w:rsidR="00C72F05" w:rsidRPr="00C72F05" w:rsidRDefault="00C72F05" w:rsidP="00C72F05">
            <w:pPr>
              <w:rPr>
                <w:rFonts w:ascii="Times New Roman" w:eastAsiaTheme="minorEastAsia" w:hAnsi="Times New Roman"/>
                <w:sz w:val="24"/>
                <w:szCs w:val="24"/>
                <w:lang w:eastAsia="pl-PL"/>
              </w:rPr>
            </w:pPr>
          </w:p>
        </w:tc>
      </w:tr>
      <w:tr w:rsidR="00C72F05" w:rsidRPr="00C72F05" w14:paraId="0E4DB648" w14:textId="77777777" w:rsidTr="00025F6E">
        <w:tc>
          <w:tcPr>
            <w:tcW w:w="1129" w:type="dxa"/>
          </w:tcPr>
          <w:p w14:paraId="118FB0B4" w14:textId="77777777" w:rsidR="00C72F05" w:rsidRPr="00C72F05" w:rsidRDefault="00C72F05" w:rsidP="00C72F05">
            <w:pPr>
              <w:rPr>
                <w:rFonts w:ascii="Times New Roman" w:eastAsiaTheme="minorEastAsia" w:hAnsi="Times New Roman"/>
                <w:sz w:val="24"/>
                <w:szCs w:val="24"/>
                <w:lang w:eastAsia="pl-PL"/>
              </w:rPr>
            </w:pPr>
          </w:p>
        </w:tc>
        <w:tc>
          <w:tcPr>
            <w:tcW w:w="993" w:type="dxa"/>
          </w:tcPr>
          <w:p w14:paraId="507AA0B0" w14:textId="77777777" w:rsidR="00C72F05" w:rsidRPr="00C72F05" w:rsidRDefault="00C72F05" w:rsidP="00C72F05">
            <w:pPr>
              <w:rPr>
                <w:rFonts w:ascii="Times New Roman" w:eastAsiaTheme="minorEastAsia" w:hAnsi="Times New Roman"/>
                <w:sz w:val="24"/>
                <w:szCs w:val="24"/>
                <w:lang w:eastAsia="pl-PL"/>
              </w:rPr>
            </w:pPr>
          </w:p>
        </w:tc>
        <w:tc>
          <w:tcPr>
            <w:tcW w:w="4674" w:type="dxa"/>
          </w:tcPr>
          <w:p w14:paraId="0B735BBA" w14:textId="77777777" w:rsidR="00C72F05" w:rsidRPr="00C72F05" w:rsidRDefault="00C72F05" w:rsidP="00C72F05">
            <w:pPr>
              <w:rPr>
                <w:rFonts w:ascii="Times New Roman" w:eastAsiaTheme="minorEastAsia" w:hAnsi="Times New Roman"/>
                <w:sz w:val="24"/>
                <w:szCs w:val="24"/>
                <w:lang w:eastAsia="pl-PL"/>
              </w:rPr>
            </w:pPr>
          </w:p>
        </w:tc>
        <w:tc>
          <w:tcPr>
            <w:tcW w:w="2266" w:type="dxa"/>
          </w:tcPr>
          <w:p w14:paraId="6392B59A" w14:textId="77777777" w:rsidR="00C72F05" w:rsidRPr="00C72F05" w:rsidRDefault="00C72F05" w:rsidP="00C72F05">
            <w:pPr>
              <w:rPr>
                <w:rFonts w:ascii="Times New Roman" w:eastAsiaTheme="minorEastAsia" w:hAnsi="Times New Roman"/>
                <w:sz w:val="24"/>
                <w:szCs w:val="24"/>
                <w:lang w:eastAsia="pl-PL"/>
              </w:rPr>
            </w:pPr>
          </w:p>
        </w:tc>
      </w:tr>
      <w:tr w:rsidR="00C72F05" w:rsidRPr="00C72F05" w14:paraId="453283BB" w14:textId="77777777" w:rsidTr="00025F6E">
        <w:tc>
          <w:tcPr>
            <w:tcW w:w="1129" w:type="dxa"/>
          </w:tcPr>
          <w:p w14:paraId="565699C2" w14:textId="77777777" w:rsidR="00C72F05" w:rsidRPr="00C72F05" w:rsidRDefault="00C72F05" w:rsidP="00C72F05">
            <w:pPr>
              <w:rPr>
                <w:rFonts w:ascii="Times New Roman" w:eastAsiaTheme="minorEastAsia" w:hAnsi="Times New Roman"/>
                <w:sz w:val="24"/>
                <w:szCs w:val="24"/>
                <w:lang w:eastAsia="pl-PL"/>
              </w:rPr>
            </w:pPr>
          </w:p>
        </w:tc>
        <w:tc>
          <w:tcPr>
            <w:tcW w:w="993" w:type="dxa"/>
          </w:tcPr>
          <w:p w14:paraId="53558AC1" w14:textId="77777777" w:rsidR="00C72F05" w:rsidRPr="00C72F05" w:rsidRDefault="00C72F05" w:rsidP="00C72F05">
            <w:pPr>
              <w:rPr>
                <w:rFonts w:ascii="Times New Roman" w:eastAsiaTheme="minorEastAsia" w:hAnsi="Times New Roman"/>
                <w:sz w:val="24"/>
                <w:szCs w:val="24"/>
                <w:lang w:eastAsia="pl-PL"/>
              </w:rPr>
            </w:pPr>
          </w:p>
        </w:tc>
        <w:tc>
          <w:tcPr>
            <w:tcW w:w="4674" w:type="dxa"/>
          </w:tcPr>
          <w:p w14:paraId="13B901CE" w14:textId="77777777" w:rsidR="00C72F05" w:rsidRPr="00C72F05" w:rsidRDefault="00C72F05" w:rsidP="00C72F05">
            <w:pPr>
              <w:rPr>
                <w:rFonts w:ascii="Times New Roman" w:eastAsiaTheme="minorEastAsia" w:hAnsi="Times New Roman"/>
                <w:sz w:val="24"/>
                <w:szCs w:val="24"/>
                <w:lang w:eastAsia="pl-PL"/>
              </w:rPr>
            </w:pPr>
          </w:p>
        </w:tc>
        <w:tc>
          <w:tcPr>
            <w:tcW w:w="2266" w:type="dxa"/>
          </w:tcPr>
          <w:p w14:paraId="3B8700B2" w14:textId="77777777" w:rsidR="00C72F05" w:rsidRPr="00C72F05" w:rsidRDefault="00C72F05" w:rsidP="00C72F05">
            <w:pPr>
              <w:rPr>
                <w:rFonts w:ascii="Times New Roman" w:eastAsiaTheme="minorEastAsia" w:hAnsi="Times New Roman"/>
                <w:sz w:val="24"/>
                <w:szCs w:val="24"/>
                <w:lang w:eastAsia="pl-PL"/>
              </w:rPr>
            </w:pPr>
          </w:p>
        </w:tc>
      </w:tr>
    </w:tbl>
    <w:p w14:paraId="3DF47952" w14:textId="77777777" w:rsidR="00C72F05" w:rsidRPr="00C72F05" w:rsidRDefault="00C72F05" w:rsidP="00C72F05">
      <w:pPr>
        <w:spacing w:after="0" w:line="240" w:lineRule="auto"/>
        <w:rPr>
          <w:rFonts w:ascii="Times New Roman" w:eastAsiaTheme="minorEastAsia" w:hAnsi="Times New Roman"/>
          <w:sz w:val="24"/>
          <w:szCs w:val="24"/>
          <w:lang w:eastAsia="pl-PL"/>
        </w:rPr>
      </w:pPr>
    </w:p>
    <w:p w14:paraId="47F7E8E4" w14:textId="77777777" w:rsidR="008A6C65" w:rsidRDefault="008A6C65" w:rsidP="00C72F05">
      <w:pPr>
        <w:spacing w:after="0" w:line="240" w:lineRule="auto"/>
        <w:jc w:val="center"/>
        <w:rPr>
          <w:rFonts w:ascii="Times New Roman" w:eastAsiaTheme="minorEastAsia" w:hAnsi="Times New Roman"/>
          <w:b/>
          <w:sz w:val="24"/>
          <w:szCs w:val="24"/>
          <w:lang w:eastAsia="pl-PL"/>
        </w:rPr>
      </w:pPr>
    </w:p>
    <w:p w14:paraId="150AF5F2" w14:textId="77777777" w:rsidR="008A6C65" w:rsidRDefault="008A6C65" w:rsidP="00C72F05">
      <w:pPr>
        <w:spacing w:after="0" w:line="240" w:lineRule="auto"/>
        <w:jc w:val="center"/>
        <w:rPr>
          <w:rFonts w:ascii="Times New Roman" w:eastAsiaTheme="minorEastAsia" w:hAnsi="Times New Roman"/>
          <w:b/>
          <w:sz w:val="24"/>
          <w:szCs w:val="24"/>
          <w:lang w:eastAsia="pl-PL"/>
        </w:rPr>
      </w:pPr>
    </w:p>
    <w:p w14:paraId="26A3962B" w14:textId="77777777" w:rsidR="008A6C65" w:rsidRDefault="008A6C65" w:rsidP="00C72F05">
      <w:pPr>
        <w:spacing w:after="0" w:line="240" w:lineRule="auto"/>
        <w:jc w:val="center"/>
        <w:rPr>
          <w:rFonts w:ascii="Times New Roman" w:eastAsiaTheme="minorEastAsia" w:hAnsi="Times New Roman"/>
          <w:b/>
          <w:sz w:val="24"/>
          <w:szCs w:val="24"/>
          <w:lang w:eastAsia="pl-PL"/>
        </w:rPr>
      </w:pPr>
    </w:p>
    <w:p w14:paraId="66DF1734" w14:textId="6089EF06" w:rsidR="00C72F05" w:rsidRPr="00C72F05" w:rsidRDefault="00C72F05" w:rsidP="00C72F05">
      <w:pPr>
        <w:spacing w:after="0" w:line="240" w:lineRule="auto"/>
        <w:jc w:val="center"/>
        <w:rPr>
          <w:rFonts w:ascii="Times New Roman" w:eastAsiaTheme="minorEastAsia" w:hAnsi="Times New Roman"/>
          <w:b/>
          <w:sz w:val="24"/>
          <w:szCs w:val="24"/>
          <w:lang w:eastAsia="pl-PL"/>
        </w:rPr>
      </w:pPr>
      <w:r w:rsidRPr="00C72F05">
        <w:rPr>
          <w:rFonts w:ascii="Times New Roman" w:eastAsiaTheme="minorEastAsia" w:hAnsi="Times New Roman"/>
          <w:b/>
          <w:sz w:val="24"/>
          <w:szCs w:val="24"/>
          <w:lang w:eastAsia="pl-PL"/>
        </w:rPr>
        <w:t>PROWADZONA DZIAŁALNOŚĆ GOSPODARCZA:</w:t>
      </w:r>
    </w:p>
    <w:p w14:paraId="178A0C9F" w14:textId="77777777" w:rsidR="00C72F05" w:rsidRPr="00C72F05" w:rsidRDefault="00C72F05" w:rsidP="00C72F05">
      <w:pPr>
        <w:spacing w:after="0" w:line="240" w:lineRule="auto"/>
        <w:rPr>
          <w:rFonts w:ascii="Times New Roman" w:eastAsiaTheme="minorEastAsia" w:hAnsi="Times New Roman"/>
          <w:sz w:val="24"/>
          <w:szCs w:val="24"/>
          <w:lang w:eastAsia="pl-PL"/>
        </w:rPr>
      </w:pPr>
    </w:p>
    <w:tbl>
      <w:tblPr>
        <w:tblStyle w:val="Tabela-Siatka"/>
        <w:tblW w:w="4994" w:type="pct"/>
        <w:tblLook w:val="04A0" w:firstRow="1" w:lastRow="0" w:firstColumn="1" w:lastColumn="0" w:noHBand="0" w:noVBand="1"/>
      </w:tblPr>
      <w:tblGrid>
        <w:gridCol w:w="1100"/>
        <w:gridCol w:w="965"/>
        <w:gridCol w:w="3282"/>
        <w:gridCol w:w="1781"/>
        <w:gridCol w:w="1923"/>
      </w:tblGrid>
      <w:tr w:rsidR="00C72F05" w:rsidRPr="00C72F05" w14:paraId="170AA621" w14:textId="77777777" w:rsidTr="00025F6E">
        <w:tc>
          <w:tcPr>
            <w:tcW w:w="624" w:type="pct"/>
          </w:tcPr>
          <w:p w14:paraId="2612E45D" w14:textId="77777777" w:rsidR="00C72F05" w:rsidRPr="00C72F05" w:rsidRDefault="00C72F05" w:rsidP="00C72F05">
            <w:pPr>
              <w:jc w:val="center"/>
              <w:rPr>
                <w:rFonts w:ascii="Times New Roman" w:eastAsiaTheme="minorEastAsia" w:hAnsi="Times New Roman"/>
                <w:sz w:val="24"/>
                <w:szCs w:val="24"/>
                <w:lang w:eastAsia="pl-PL"/>
              </w:rPr>
            </w:pPr>
            <w:r w:rsidRPr="00C72F05">
              <w:rPr>
                <w:rFonts w:ascii="Times New Roman" w:eastAsiaTheme="minorEastAsia" w:hAnsi="Times New Roman"/>
                <w:sz w:val="24"/>
                <w:szCs w:val="24"/>
                <w:lang w:eastAsia="pl-PL"/>
              </w:rPr>
              <w:t>OD</w:t>
            </w:r>
          </w:p>
        </w:tc>
        <w:tc>
          <w:tcPr>
            <w:tcW w:w="549" w:type="pct"/>
          </w:tcPr>
          <w:p w14:paraId="3DCF8AE4" w14:textId="77777777" w:rsidR="00C72F05" w:rsidRPr="00C72F05" w:rsidRDefault="00C72F05" w:rsidP="00C72F05">
            <w:pPr>
              <w:jc w:val="center"/>
              <w:rPr>
                <w:rFonts w:ascii="Times New Roman" w:eastAsiaTheme="minorEastAsia" w:hAnsi="Times New Roman"/>
                <w:sz w:val="24"/>
                <w:szCs w:val="24"/>
                <w:lang w:eastAsia="pl-PL"/>
              </w:rPr>
            </w:pPr>
            <w:r w:rsidRPr="00C72F05">
              <w:rPr>
                <w:rFonts w:ascii="Times New Roman" w:eastAsiaTheme="minorEastAsia" w:hAnsi="Times New Roman"/>
                <w:sz w:val="24"/>
                <w:szCs w:val="24"/>
                <w:lang w:eastAsia="pl-PL"/>
              </w:rPr>
              <w:t>DO</w:t>
            </w:r>
          </w:p>
        </w:tc>
        <w:tc>
          <w:tcPr>
            <w:tcW w:w="1829" w:type="pct"/>
          </w:tcPr>
          <w:p w14:paraId="5E103520" w14:textId="77777777" w:rsidR="00C72F05" w:rsidRPr="00C72F05" w:rsidRDefault="00C72F05" w:rsidP="00C72F05">
            <w:pPr>
              <w:jc w:val="center"/>
              <w:rPr>
                <w:rFonts w:ascii="Times New Roman" w:eastAsiaTheme="minorEastAsia" w:hAnsi="Times New Roman"/>
                <w:sz w:val="24"/>
                <w:szCs w:val="24"/>
                <w:lang w:eastAsia="pl-PL"/>
              </w:rPr>
            </w:pPr>
            <w:r w:rsidRPr="00C72F05">
              <w:rPr>
                <w:rFonts w:ascii="Times New Roman" w:eastAsiaTheme="minorEastAsia" w:hAnsi="Times New Roman"/>
                <w:sz w:val="24"/>
                <w:szCs w:val="24"/>
                <w:lang w:eastAsia="pl-PL"/>
              </w:rPr>
              <w:t>NAZWA PRZEDSIĘBIORCY</w:t>
            </w:r>
          </w:p>
        </w:tc>
        <w:tc>
          <w:tcPr>
            <w:tcW w:w="1000" w:type="pct"/>
          </w:tcPr>
          <w:p w14:paraId="2ED306D6" w14:textId="77777777" w:rsidR="00C72F05" w:rsidRPr="00C72F05" w:rsidRDefault="00C72F05" w:rsidP="00C72F05">
            <w:pPr>
              <w:jc w:val="center"/>
              <w:rPr>
                <w:rFonts w:ascii="Times New Roman" w:eastAsiaTheme="minorEastAsia" w:hAnsi="Times New Roman"/>
                <w:sz w:val="24"/>
                <w:szCs w:val="24"/>
                <w:lang w:eastAsia="pl-PL"/>
              </w:rPr>
            </w:pPr>
            <w:r w:rsidRPr="00C72F05">
              <w:rPr>
                <w:rFonts w:ascii="Times New Roman" w:eastAsiaTheme="minorEastAsia" w:hAnsi="Times New Roman"/>
                <w:sz w:val="24"/>
                <w:szCs w:val="24"/>
                <w:lang w:eastAsia="pl-PL"/>
              </w:rPr>
              <w:t>FORMA PRAWNA</w:t>
            </w:r>
          </w:p>
        </w:tc>
        <w:tc>
          <w:tcPr>
            <w:tcW w:w="999" w:type="pct"/>
          </w:tcPr>
          <w:p w14:paraId="70B9FD08" w14:textId="77777777" w:rsidR="00C72F05" w:rsidRPr="00C72F05" w:rsidRDefault="00C72F05" w:rsidP="00C72F05">
            <w:pPr>
              <w:jc w:val="center"/>
              <w:rPr>
                <w:rFonts w:ascii="Times New Roman" w:eastAsiaTheme="minorEastAsia" w:hAnsi="Times New Roman"/>
                <w:sz w:val="24"/>
                <w:szCs w:val="24"/>
                <w:lang w:eastAsia="pl-PL"/>
              </w:rPr>
            </w:pPr>
            <w:r w:rsidRPr="00C72F05">
              <w:rPr>
                <w:rFonts w:ascii="Times New Roman" w:eastAsiaTheme="minorEastAsia" w:hAnsi="Times New Roman"/>
                <w:sz w:val="24"/>
                <w:szCs w:val="24"/>
                <w:lang w:eastAsia="pl-PL"/>
              </w:rPr>
              <w:t>STATUS (AKTYWNA/</w:t>
            </w:r>
          </w:p>
          <w:p w14:paraId="2A2D0C13" w14:textId="77777777" w:rsidR="00C72F05" w:rsidRPr="00C72F05" w:rsidRDefault="00C72F05" w:rsidP="00C72F05">
            <w:pPr>
              <w:jc w:val="center"/>
              <w:rPr>
                <w:rFonts w:ascii="Times New Roman" w:eastAsiaTheme="minorEastAsia" w:hAnsi="Times New Roman"/>
                <w:sz w:val="24"/>
                <w:szCs w:val="24"/>
                <w:lang w:eastAsia="pl-PL"/>
              </w:rPr>
            </w:pPr>
            <w:r w:rsidRPr="00C72F05">
              <w:rPr>
                <w:rFonts w:ascii="Times New Roman" w:eastAsiaTheme="minorEastAsia" w:hAnsi="Times New Roman"/>
                <w:sz w:val="24"/>
                <w:szCs w:val="24"/>
                <w:lang w:eastAsia="pl-PL"/>
              </w:rPr>
              <w:t>NIEAKTYWNA/</w:t>
            </w:r>
          </w:p>
          <w:p w14:paraId="1D350B99" w14:textId="77777777" w:rsidR="00C72F05" w:rsidRPr="00C72F05" w:rsidRDefault="00C72F05" w:rsidP="00C72F05">
            <w:pPr>
              <w:jc w:val="center"/>
              <w:rPr>
                <w:rFonts w:ascii="Times New Roman" w:eastAsiaTheme="minorEastAsia" w:hAnsi="Times New Roman"/>
                <w:sz w:val="24"/>
                <w:szCs w:val="24"/>
                <w:lang w:eastAsia="pl-PL"/>
              </w:rPr>
            </w:pPr>
            <w:r w:rsidRPr="00C72F05">
              <w:rPr>
                <w:rFonts w:ascii="Times New Roman" w:eastAsiaTheme="minorEastAsia" w:hAnsi="Times New Roman"/>
                <w:sz w:val="24"/>
                <w:szCs w:val="24"/>
                <w:lang w:eastAsia="pl-PL"/>
              </w:rPr>
              <w:t>ZAWIESZONA)</w:t>
            </w:r>
          </w:p>
        </w:tc>
      </w:tr>
      <w:tr w:rsidR="00C72F05" w:rsidRPr="00C72F05" w14:paraId="1B44A639" w14:textId="77777777" w:rsidTr="00025F6E">
        <w:tc>
          <w:tcPr>
            <w:tcW w:w="624" w:type="pct"/>
          </w:tcPr>
          <w:p w14:paraId="0E9406A6" w14:textId="77777777" w:rsidR="00C72F05" w:rsidRPr="00C72F05" w:rsidRDefault="00C72F05" w:rsidP="00C72F05">
            <w:pPr>
              <w:jc w:val="center"/>
              <w:rPr>
                <w:rFonts w:ascii="Times New Roman" w:eastAsiaTheme="minorEastAsia" w:hAnsi="Times New Roman"/>
                <w:sz w:val="24"/>
                <w:szCs w:val="24"/>
                <w:lang w:eastAsia="pl-PL"/>
              </w:rPr>
            </w:pPr>
          </w:p>
        </w:tc>
        <w:tc>
          <w:tcPr>
            <w:tcW w:w="549" w:type="pct"/>
          </w:tcPr>
          <w:p w14:paraId="5FCFCCCB" w14:textId="77777777" w:rsidR="00C72F05" w:rsidRPr="00C72F05" w:rsidRDefault="00C72F05" w:rsidP="00C72F05">
            <w:pPr>
              <w:jc w:val="center"/>
              <w:rPr>
                <w:rFonts w:ascii="Times New Roman" w:eastAsiaTheme="minorEastAsia" w:hAnsi="Times New Roman"/>
                <w:sz w:val="24"/>
                <w:szCs w:val="24"/>
                <w:lang w:eastAsia="pl-PL"/>
              </w:rPr>
            </w:pPr>
          </w:p>
        </w:tc>
        <w:tc>
          <w:tcPr>
            <w:tcW w:w="1829" w:type="pct"/>
          </w:tcPr>
          <w:p w14:paraId="41F07451" w14:textId="77777777" w:rsidR="00C72F05" w:rsidRPr="00C72F05" w:rsidRDefault="00C72F05" w:rsidP="00C72F05">
            <w:pPr>
              <w:jc w:val="center"/>
              <w:rPr>
                <w:rFonts w:ascii="Times New Roman" w:eastAsiaTheme="minorEastAsia" w:hAnsi="Times New Roman"/>
                <w:sz w:val="24"/>
                <w:szCs w:val="24"/>
                <w:lang w:eastAsia="pl-PL"/>
              </w:rPr>
            </w:pPr>
          </w:p>
        </w:tc>
        <w:tc>
          <w:tcPr>
            <w:tcW w:w="1000" w:type="pct"/>
          </w:tcPr>
          <w:p w14:paraId="40AB28D5" w14:textId="77777777" w:rsidR="00C72F05" w:rsidRPr="00C72F05" w:rsidRDefault="00C72F05" w:rsidP="00C72F05">
            <w:pPr>
              <w:jc w:val="center"/>
              <w:rPr>
                <w:rFonts w:ascii="Times New Roman" w:eastAsiaTheme="minorEastAsia" w:hAnsi="Times New Roman"/>
                <w:sz w:val="24"/>
                <w:szCs w:val="24"/>
                <w:lang w:eastAsia="pl-PL"/>
              </w:rPr>
            </w:pPr>
          </w:p>
        </w:tc>
        <w:tc>
          <w:tcPr>
            <w:tcW w:w="999" w:type="pct"/>
          </w:tcPr>
          <w:p w14:paraId="014A5251" w14:textId="77777777" w:rsidR="00C72F05" w:rsidRPr="00C72F05" w:rsidRDefault="00C72F05" w:rsidP="00C72F05">
            <w:pPr>
              <w:jc w:val="center"/>
              <w:rPr>
                <w:rFonts w:ascii="Times New Roman" w:eastAsiaTheme="minorEastAsia" w:hAnsi="Times New Roman"/>
                <w:sz w:val="24"/>
                <w:szCs w:val="24"/>
                <w:lang w:eastAsia="pl-PL"/>
              </w:rPr>
            </w:pPr>
          </w:p>
        </w:tc>
      </w:tr>
      <w:tr w:rsidR="00C72F05" w:rsidRPr="00C72F05" w14:paraId="60766CF9" w14:textId="77777777" w:rsidTr="00025F6E">
        <w:tc>
          <w:tcPr>
            <w:tcW w:w="624" w:type="pct"/>
          </w:tcPr>
          <w:p w14:paraId="33A9A669" w14:textId="77777777" w:rsidR="00C72F05" w:rsidRPr="00C72F05" w:rsidRDefault="00C72F05" w:rsidP="00C72F05">
            <w:pPr>
              <w:rPr>
                <w:rFonts w:ascii="Times New Roman" w:eastAsiaTheme="minorEastAsia" w:hAnsi="Times New Roman"/>
                <w:sz w:val="24"/>
                <w:szCs w:val="24"/>
                <w:lang w:eastAsia="pl-PL"/>
              </w:rPr>
            </w:pPr>
          </w:p>
        </w:tc>
        <w:tc>
          <w:tcPr>
            <w:tcW w:w="549" w:type="pct"/>
          </w:tcPr>
          <w:p w14:paraId="0E61D6FD" w14:textId="77777777" w:rsidR="00C72F05" w:rsidRPr="00C72F05" w:rsidRDefault="00C72F05" w:rsidP="00C72F05">
            <w:pPr>
              <w:rPr>
                <w:rFonts w:ascii="Times New Roman" w:eastAsiaTheme="minorEastAsia" w:hAnsi="Times New Roman"/>
                <w:sz w:val="24"/>
                <w:szCs w:val="24"/>
                <w:lang w:eastAsia="pl-PL"/>
              </w:rPr>
            </w:pPr>
          </w:p>
        </w:tc>
        <w:tc>
          <w:tcPr>
            <w:tcW w:w="1829" w:type="pct"/>
          </w:tcPr>
          <w:p w14:paraId="5A8152A8" w14:textId="77777777" w:rsidR="00C72F05" w:rsidRPr="00C72F05" w:rsidRDefault="00C72F05" w:rsidP="00C72F05">
            <w:pPr>
              <w:rPr>
                <w:rFonts w:ascii="Times New Roman" w:eastAsiaTheme="minorEastAsia" w:hAnsi="Times New Roman"/>
                <w:sz w:val="24"/>
                <w:szCs w:val="24"/>
                <w:lang w:eastAsia="pl-PL"/>
              </w:rPr>
            </w:pPr>
          </w:p>
        </w:tc>
        <w:tc>
          <w:tcPr>
            <w:tcW w:w="1000" w:type="pct"/>
          </w:tcPr>
          <w:p w14:paraId="2E4CD5B4" w14:textId="77777777" w:rsidR="00C72F05" w:rsidRPr="00C72F05" w:rsidRDefault="00C72F05" w:rsidP="00C72F05">
            <w:pPr>
              <w:rPr>
                <w:rFonts w:ascii="Times New Roman" w:eastAsiaTheme="minorEastAsia" w:hAnsi="Times New Roman"/>
                <w:sz w:val="24"/>
                <w:szCs w:val="24"/>
                <w:lang w:eastAsia="pl-PL"/>
              </w:rPr>
            </w:pPr>
          </w:p>
        </w:tc>
        <w:tc>
          <w:tcPr>
            <w:tcW w:w="999" w:type="pct"/>
          </w:tcPr>
          <w:p w14:paraId="54AF344E" w14:textId="77777777" w:rsidR="00C72F05" w:rsidRPr="00C72F05" w:rsidRDefault="00C72F05" w:rsidP="00C72F05">
            <w:pPr>
              <w:rPr>
                <w:rFonts w:ascii="Times New Roman" w:eastAsiaTheme="minorEastAsia" w:hAnsi="Times New Roman"/>
                <w:sz w:val="24"/>
                <w:szCs w:val="24"/>
                <w:lang w:eastAsia="pl-PL"/>
              </w:rPr>
            </w:pPr>
          </w:p>
        </w:tc>
      </w:tr>
      <w:tr w:rsidR="00C72F05" w:rsidRPr="00C72F05" w14:paraId="3900380A" w14:textId="77777777" w:rsidTr="00025F6E">
        <w:tc>
          <w:tcPr>
            <w:tcW w:w="624" w:type="pct"/>
          </w:tcPr>
          <w:p w14:paraId="3A3F8817" w14:textId="77777777" w:rsidR="00C72F05" w:rsidRPr="00C72F05" w:rsidRDefault="00C72F05" w:rsidP="00C72F05">
            <w:pPr>
              <w:rPr>
                <w:rFonts w:ascii="Times New Roman" w:eastAsiaTheme="minorEastAsia" w:hAnsi="Times New Roman"/>
                <w:sz w:val="24"/>
                <w:szCs w:val="24"/>
                <w:lang w:eastAsia="pl-PL"/>
              </w:rPr>
            </w:pPr>
          </w:p>
        </w:tc>
        <w:tc>
          <w:tcPr>
            <w:tcW w:w="549" w:type="pct"/>
          </w:tcPr>
          <w:p w14:paraId="3254A8F5" w14:textId="77777777" w:rsidR="00C72F05" w:rsidRPr="00C72F05" w:rsidRDefault="00C72F05" w:rsidP="00C72F05">
            <w:pPr>
              <w:rPr>
                <w:rFonts w:ascii="Times New Roman" w:eastAsiaTheme="minorEastAsia" w:hAnsi="Times New Roman"/>
                <w:sz w:val="24"/>
                <w:szCs w:val="24"/>
                <w:lang w:eastAsia="pl-PL"/>
              </w:rPr>
            </w:pPr>
          </w:p>
        </w:tc>
        <w:tc>
          <w:tcPr>
            <w:tcW w:w="1829" w:type="pct"/>
          </w:tcPr>
          <w:p w14:paraId="74E2873B" w14:textId="77777777" w:rsidR="00C72F05" w:rsidRPr="00C72F05" w:rsidRDefault="00C72F05" w:rsidP="00C72F05">
            <w:pPr>
              <w:rPr>
                <w:rFonts w:ascii="Times New Roman" w:eastAsiaTheme="minorEastAsia" w:hAnsi="Times New Roman"/>
                <w:sz w:val="24"/>
                <w:szCs w:val="24"/>
                <w:lang w:eastAsia="pl-PL"/>
              </w:rPr>
            </w:pPr>
          </w:p>
        </w:tc>
        <w:tc>
          <w:tcPr>
            <w:tcW w:w="1000" w:type="pct"/>
          </w:tcPr>
          <w:p w14:paraId="316AE689" w14:textId="77777777" w:rsidR="00C72F05" w:rsidRPr="00C72F05" w:rsidRDefault="00C72F05" w:rsidP="00C72F05">
            <w:pPr>
              <w:rPr>
                <w:rFonts w:ascii="Times New Roman" w:eastAsiaTheme="minorEastAsia" w:hAnsi="Times New Roman"/>
                <w:sz w:val="24"/>
                <w:szCs w:val="24"/>
                <w:lang w:eastAsia="pl-PL"/>
              </w:rPr>
            </w:pPr>
          </w:p>
        </w:tc>
        <w:tc>
          <w:tcPr>
            <w:tcW w:w="999" w:type="pct"/>
          </w:tcPr>
          <w:p w14:paraId="6D1AD23C" w14:textId="77777777" w:rsidR="00C72F05" w:rsidRPr="00C72F05" w:rsidRDefault="00C72F05" w:rsidP="00C72F05">
            <w:pPr>
              <w:rPr>
                <w:rFonts w:ascii="Times New Roman" w:eastAsiaTheme="minorEastAsia" w:hAnsi="Times New Roman"/>
                <w:sz w:val="24"/>
                <w:szCs w:val="24"/>
                <w:lang w:eastAsia="pl-PL"/>
              </w:rPr>
            </w:pPr>
          </w:p>
        </w:tc>
      </w:tr>
      <w:tr w:rsidR="00C72F05" w:rsidRPr="00C72F05" w14:paraId="07E2B52A" w14:textId="77777777" w:rsidTr="00025F6E">
        <w:tc>
          <w:tcPr>
            <w:tcW w:w="624" w:type="pct"/>
          </w:tcPr>
          <w:p w14:paraId="5872B55E" w14:textId="77777777" w:rsidR="00C72F05" w:rsidRPr="00C72F05" w:rsidRDefault="00C72F05" w:rsidP="00C72F05">
            <w:pPr>
              <w:rPr>
                <w:rFonts w:ascii="Times New Roman" w:eastAsiaTheme="minorEastAsia" w:hAnsi="Times New Roman"/>
                <w:sz w:val="24"/>
                <w:szCs w:val="24"/>
                <w:lang w:eastAsia="pl-PL"/>
              </w:rPr>
            </w:pPr>
          </w:p>
        </w:tc>
        <w:tc>
          <w:tcPr>
            <w:tcW w:w="549" w:type="pct"/>
          </w:tcPr>
          <w:p w14:paraId="43A4B9E7" w14:textId="77777777" w:rsidR="00C72F05" w:rsidRPr="00C72F05" w:rsidRDefault="00C72F05" w:rsidP="00C72F05">
            <w:pPr>
              <w:rPr>
                <w:rFonts w:ascii="Times New Roman" w:eastAsiaTheme="minorEastAsia" w:hAnsi="Times New Roman"/>
                <w:sz w:val="24"/>
                <w:szCs w:val="24"/>
                <w:lang w:eastAsia="pl-PL"/>
              </w:rPr>
            </w:pPr>
          </w:p>
        </w:tc>
        <w:tc>
          <w:tcPr>
            <w:tcW w:w="1829" w:type="pct"/>
          </w:tcPr>
          <w:p w14:paraId="217CBC32" w14:textId="77777777" w:rsidR="00C72F05" w:rsidRPr="00C72F05" w:rsidRDefault="00C72F05" w:rsidP="00C72F05">
            <w:pPr>
              <w:rPr>
                <w:rFonts w:ascii="Times New Roman" w:eastAsiaTheme="minorEastAsia" w:hAnsi="Times New Roman"/>
                <w:sz w:val="24"/>
                <w:szCs w:val="24"/>
                <w:lang w:eastAsia="pl-PL"/>
              </w:rPr>
            </w:pPr>
          </w:p>
        </w:tc>
        <w:tc>
          <w:tcPr>
            <w:tcW w:w="1000" w:type="pct"/>
          </w:tcPr>
          <w:p w14:paraId="494C8582" w14:textId="77777777" w:rsidR="00C72F05" w:rsidRPr="00C72F05" w:rsidRDefault="00C72F05" w:rsidP="00C72F05">
            <w:pPr>
              <w:rPr>
                <w:rFonts w:ascii="Times New Roman" w:eastAsiaTheme="minorEastAsia" w:hAnsi="Times New Roman"/>
                <w:sz w:val="24"/>
                <w:szCs w:val="24"/>
                <w:lang w:eastAsia="pl-PL"/>
              </w:rPr>
            </w:pPr>
          </w:p>
        </w:tc>
        <w:tc>
          <w:tcPr>
            <w:tcW w:w="999" w:type="pct"/>
          </w:tcPr>
          <w:p w14:paraId="17AAA0AC" w14:textId="77777777" w:rsidR="00C72F05" w:rsidRPr="00C72F05" w:rsidRDefault="00C72F05" w:rsidP="00C72F05">
            <w:pPr>
              <w:rPr>
                <w:rFonts w:ascii="Times New Roman" w:eastAsiaTheme="minorEastAsia" w:hAnsi="Times New Roman"/>
                <w:sz w:val="24"/>
                <w:szCs w:val="24"/>
                <w:lang w:eastAsia="pl-PL"/>
              </w:rPr>
            </w:pPr>
          </w:p>
        </w:tc>
      </w:tr>
      <w:tr w:rsidR="00C72F05" w:rsidRPr="00C72F05" w14:paraId="1946696A" w14:textId="77777777" w:rsidTr="00025F6E">
        <w:tc>
          <w:tcPr>
            <w:tcW w:w="624" w:type="pct"/>
          </w:tcPr>
          <w:p w14:paraId="1F4CB519" w14:textId="77777777" w:rsidR="00C72F05" w:rsidRPr="00C72F05" w:rsidRDefault="00C72F05" w:rsidP="00C72F05">
            <w:pPr>
              <w:rPr>
                <w:rFonts w:ascii="Times New Roman" w:eastAsiaTheme="minorEastAsia" w:hAnsi="Times New Roman"/>
                <w:sz w:val="24"/>
                <w:szCs w:val="24"/>
                <w:lang w:eastAsia="pl-PL"/>
              </w:rPr>
            </w:pPr>
          </w:p>
        </w:tc>
        <w:tc>
          <w:tcPr>
            <w:tcW w:w="549" w:type="pct"/>
          </w:tcPr>
          <w:p w14:paraId="5CCC3355" w14:textId="77777777" w:rsidR="00C72F05" w:rsidRPr="00C72F05" w:rsidRDefault="00C72F05" w:rsidP="00C72F05">
            <w:pPr>
              <w:rPr>
                <w:rFonts w:ascii="Times New Roman" w:eastAsiaTheme="minorEastAsia" w:hAnsi="Times New Roman"/>
                <w:sz w:val="24"/>
                <w:szCs w:val="24"/>
                <w:lang w:eastAsia="pl-PL"/>
              </w:rPr>
            </w:pPr>
          </w:p>
        </w:tc>
        <w:tc>
          <w:tcPr>
            <w:tcW w:w="1829" w:type="pct"/>
          </w:tcPr>
          <w:p w14:paraId="20DA2703" w14:textId="77777777" w:rsidR="00C72F05" w:rsidRPr="00C72F05" w:rsidRDefault="00C72F05" w:rsidP="00C72F05">
            <w:pPr>
              <w:rPr>
                <w:rFonts w:ascii="Times New Roman" w:eastAsiaTheme="minorEastAsia" w:hAnsi="Times New Roman"/>
                <w:sz w:val="24"/>
                <w:szCs w:val="24"/>
                <w:lang w:eastAsia="pl-PL"/>
              </w:rPr>
            </w:pPr>
          </w:p>
        </w:tc>
        <w:tc>
          <w:tcPr>
            <w:tcW w:w="1000" w:type="pct"/>
          </w:tcPr>
          <w:p w14:paraId="6C175D7A" w14:textId="77777777" w:rsidR="00C72F05" w:rsidRPr="00C72F05" w:rsidRDefault="00C72F05" w:rsidP="00C72F05">
            <w:pPr>
              <w:rPr>
                <w:rFonts w:ascii="Times New Roman" w:eastAsiaTheme="minorEastAsia" w:hAnsi="Times New Roman"/>
                <w:sz w:val="24"/>
                <w:szCs w:val="24"/>
                <w:lang w:eastAsia="pl-PL"/>
              </w:rPr>
            </w:pPr>
          </w:p>
        </w:tc>
        <w:tc>
          <w:tcPr>
            <w:tcW w:w="999" w:type="pct"/>
          </w:tcPr>
          <w:p w14:paraId="576A04C9" w14:textId="77777777" w:rsidR="00C72F05" w:rsidRPr="00C72F05" w:rsidRDefault="00C72F05" w:rsidP="00C72F05">
            <w:pPr>
              <w:rPr>
                <w:rFonts w:ascii="Times New Roman" w:eastAsiaTheme="minorEastAsia" w:hAnsi="Times New Roman"/>
                <w:sz w:val="24"/>
                <w:szCs w:val="24"/>
                <w:lang w:eastAsia="pl-PL"/>
              </w:rPr>
            </w:pPr>
          </w:p>
        </w:tc>
      </w:tr>
      <w:tr w:rsidR="00C72F05" w:rsidRPr="00C72F05" w14:paraId="1CB7E2A1" w14:textId="77777777" w:rsidTr="00025F6E">
        <w:tc>
          <w:tcPr>
            <w:tcW w:w="624" w:type="pct"/>
          </w:tcPr>
          <w:p w14:paraId="3D46CB8B" w14:textId="77777777" w:rsidR="00C72F05" w:rsidRPr="00C72F05" w:rsidRDefault="00C72F05" w:rsidP="00C72F05">
            <w:pPr>
              <w:rPr>
                <w:rFonts w:ascii="Times New Roman" w:eastAsiaTheme="minorEastAsia" w:hAnsi="Times New Roman"/>
                <w:sz w:val="24"/>
                <w:szCs w:val="24"/>
                <w:lang w:eastAsia="pl-PL"/>
              </w:rPr>
            </w:pPr>
          </w:p>
        </w:tc>
        <w:tc>
          <w:tcPr>
            <w:tcW w:w="549" w:type="pct"/>
          </w:tcPr>
          <w:p w14:paraId="5FFB6AA3" w14:textId="77777777" w:rsidR="00C72F05" w:rsidRPr="00C72F05" w:rsidRDefault="00C72F05" w:rsidP="00C72F05">
            <w:pPr>
              <w:rPr>
                <w:rFonts w:ascii="Times New Roman" w:eastAsiaTheme="minorEastAsia" w:hAnsi="Times New Roman"/>
                <w:sz w:val="24"/>
                <w:szCs w:val="24"/>
                <w:lang w:eastAsia="pl-PL"/>
              </w:rPr>
            </w:pPr>
          </w:p>
        </w:tc>
        <w:tc>
          <w:tcPr>
            <w:tcW w:w="1829" w:type="pct"/>
          </w:tcPr>
          <w:p w14:paraId="4B36D292" w14:textId="77777777" w:rsidR="00C72F05" w:rsidRPr="00C72F05" w:rsidRDefault="00C72F05" w:rsidP="00C72F05">
            <w:pPr>
              <w:rPr>
                <w:rFonts w:ascii="Times New Roman" w:eastAsiaTheme="minorEastAsia" w:hAnsi="Times New Roman"/>
                <w:sz w:val="24"/>
                <w:szCs w:val="24"/>
                <w:lang w:eastAsia="pl-PL"/>
              </w:rPr>
            </w:pPr>
          </w:p>
        </w:tc>
        <w:tc>
          <w:tcPr>
            <w:tcW w:w="1000" w:type="pct"/>
          </w:tcPr>
          <w:p w14:paraId="1138FF56" w14:textId="77777777" w:rsidR="00C72F05" w:rsidRPr="00C72F05" w:rsidRDefault="00C72F05" w:rsidP="00C72F05">
            <w:pPr>
              <w:rPr>
                <w:rFonts w:ascii="Times New Roman" w:eastAsiaTheme="minorEastAsia" w:hAnsi="Times New Roman"/>
                <w:sz w:val="24"/>
                <w:szCs w:val="24"/>
                <w:lang w:eastAsia="pl-PL"/>
              </w:rPr>
            </w:pPr>
          </w:p>
        </w:tc>
        <w:tc>
          <w:tcPr>
            <w:tcW w:w="999" w:type="pct"/>
          </w:tcPr>
          <w:p w14:paraId="52A846FB" w14:textId="77777777" w:rsidR="00C72F05" w:rsidRPr="00C72F05" w:rsidRDefault="00C72F05" w:rsidP="00C72F05">
            <w:pPr>
              <w:rPr>
                <w:rFonts w:ascii="Times New Roman" w:eastAsiaTheme="minorEastAsia" w:hAnsi="Times New Roman"/>
                <w:sz w:val="24"/>
                <w:szCs w:val="24"/>
                <w:lang w:eastAsia="pl-PL"/>
              </w:rPr>
            </w:pPr>
          </w:p>
        </w:tc>
      </w:tr>
      <w:tr w:rsidR="00C72F05" w:rsidRPr="00C72F05" w14:paraId="4563410A" w14:textId="77777777" w:rsidTr="00025F6E">
        <w:tc>
          <w:tcPr>
            <w:tcW w:w="624" w:type="pct"/>
          </w:tcPr>
          <w:p w14:paraId="557DECFD" w14:textId="77777777" w:rsidR="00C72F05" w:rsidRPr="00C72F05" w:rsidRDefault="00C72F05" w:rsidP="00C72F05">
            <w:pPr>
              <w:rPr>
                <w:rFonts w:ascii="Times New Roman" w:eastAsiaTheme="minorEastAsia" w:hAnsi="Times New Roman"/>
                <w:sz w:val="24"/>
                <w:szCs w:val="24"/>
                <w:lang w:eastAsia="pl-PL"/>
              </w:rPr>
            </w:pPr>
          </w:p>
        </w:tc>
        <w:tc>
          <w:tcPr>
            <w:tcW w:w="549" w:type="pct"/>
          </w:tcPr>
          <w:p w14:paraId="5AF99015" w14:textId="77777777" w:rsidR="00C72F05" w:rsidRPr="00C72F05" w:rsidRDefault="00C72F05" w:rsidP="00C72F05">
            <w:pPr>
              <w:rPr>
                <w:rFonts w:ascii="Times New Roman" w:eastAsiaTheme="minorEastAsia" w:hAnsi="Times New Roman"/>
                <w:sz w:val="24"/>
                <w:szCs w:val="24"/>
                <w:lang w:eastAsia="pl-PL"/>
              </w:rPr>
            </w:pPr>
          </w:p>
        </w:tc>
        <w:tc>
          <w:tcPr>
            <w:tcW w:w="1829" w:type="pct"/>
          </w:tcPr>
          <w:p w14:paraId="33195E3B" w14:textId="77777777" w:rsidR="00C72F05" w:rsidRPr="00C72F05" w:rsidRDefault="00C72F05" w:rsidP="00C72F05">
            <w:pPr>
              <w:rPr>
                <w:rFonts w:ascii="Times New Roman" w:eastAsiaTheme="minorEastAsia" w:hAnsi="Times New Roman"/>
                <w:sz w:val="24"/>
                <w:szCs w:val="24"/>
                <w:lang w:eastAsia="pl-PL"/>
              </w:rPr>
            </w:pPr>
          </w:p>
        </w:tc>
        <w:tc>
          <w:tcPr>
            <w:tcW w:w="1000" w:type="pct"/>
          </w:tcPr>
          <w:p w14:paraId="6F40C6C9" w14:textId="77777777" w:rsidR="00C72F05" w:rsidRPr="00C72F05" w:rsidRDefault="00C72F05" w:rsidP="00C72F05">
            <w:pPr>
              <w:rPr>
                <w:rFonts w:ascii="Times New Roman" w:eastAsiaTheme="minorEastAsia" w:hAnsi="Times New Roman"/>
                <w:sz w:val="24"/>
                <w:szCs w:val="24"/>
                <w:lang w:eastAsia="pl-PL"/>
              </w:rPr>
            </w:pPr>
          </w:p>
        </w:tc>
        <w:tc>
          <w:tcPr>
            <w:tcW w:w="999" w:type="pct"/>
          </w:tcPr>
          <w:p w14:paraId="2317068E" w14:textId="77777777" w:rsidR="00C72F05" w:rsidRPr="00C72F05" w:rsidRDefault="00C72F05" w:rsidP="00C72F05">
            <w:pPr>
              <w:rPr>
                <w:rFonts w:ascii="Times New Roman" w:eastAsiaTheme="minorEastAsia" w:hAnsi="Times New Roman"/>
                <w:sz w:val="24"/>
                <w:szCs w:val="24"/>
                <w:lang w:eastAsia="pl-PL"/>
              </w:rPr>
            </w:pPr>
          </w:p>
        </w:tc>
      </w:tr>
    </w:tbl>
    <w:p w14:paraId="0BC2F31B" w14:textId="77777777" w:rsidR="00C72F05" w:rsidRPr="00C72F05" w:rsidRDefault="00C72F05" w:rsidP="00C72F05">
      <w:pPr>
        <w:spacing w:after="0" w:line="240" w:lineRule="auto"/>
        <w:rPr>
          <w:rFonts w:ascii="Times New Roman" w:eastAsiaTheme="minorEastAsia" w:hAnsi="Times New Roman"/>
          <w:sz w:val="24"/>
          <w:szCs w:val="24"/>
          <w:lang w:eastAsia="pl-PL"/>
        </w:rPr>
      </w:pPr>
    </w:p>
    <w:p w14:paraId="50F4F773" w14:textId="77777777" w:rsidR="00C72F05" w:rsidRPr="00C72F05" w:rsidRDefault="00C72F05" w:rsidP="00C72F05">
      <w:pPr>
        <w:spacing w:after="0" w:line="240" w:lineRule="auto"/>
        <w:rPr>
          <w:rFonts w:ascii="Times New Roman" w:eastAsiaTheme="minorEastAsia" w:hAnsi="Times New Roman"/>
          <w:sz w:val="24"/>
          <w:szCs w:val="24"/>
          <w:lang w:eastAsia="pl-PL"/>
        </w:rPr>
      </w:pPr>
    </w:p>
    <w:p w14:paraId="60C5C9CC" w14:textId="77777777" w:rsidR="00C72F05" w:rsidRPr="00C72F05" w:rsidRDefault="00C72F05" w:rsidP="00C72F05">
      <w:pPr>
        <w:spacing w:after="0" w:line="240" w:lineRule="auto"/>
        <w:jc w:val="center"/>
        <w:rPr>
          <w:rFonts w:ascii="Times New Roman" w:eastAsiaTheme="minorEastAsia" w:hAnsi="Times New Roman"/>
          <w:b/>
          <w:sz w:val="24"/>
          <w:szCs w:val="24"/>
          <w:lang w:eastAsia="pl-PL"/>
        </w:rPr>
      </w:pPr>
      <w:r w:rsidRPr="00C72F05">
        <w:rPr>
          <w:rFonts w:ascii="Times New Roman" w:eastAsiaTheme="minorEastAsia" w:hAnsi="Times New Roman"/>
          <w:b/>
          <w:sz w:val="24"/>
          <w:szCs w:val="24"/>
          <w:lang w:eastAsia="pl-PL"/>
        </w:rPr>
        <w:t>UCZESTNICTWO W ORGANACH INNYCH PODMIOTÓW/SPÓŁEK:</w:t>
      </w:r>
    </w:p>
    <w:p w14:paraId="1EDB7AD7" w14:textId="77777777" w:rsidR="00C72F05" w:rsidRPr="00C72F05" w:rsidRDefault="00C72F05" w:rsidP="00C72F05">
      <w:pPr>
        <w:spacing w:after="0" w:line="240" w:lineRule="auto"/>
        <w:rPr>
          <w:rFonts w:ascii="Times New Roman" w:eastAsiaTheme="minorEastAsia" w:hAnsi="Times New Roman"/>
          <w:sz w:val="24"/>
          <w:szCs w:val="24"/>
          <w:lang w:eastAsia="pl-PL"/>
        </w:rPr>
      </w:pPr>
    </w:p>
    <w:tbl>
      <w:tblPr>
        <w:tblStyle w:val="Tabela-Siatka"/>
        <w:tblW w:w="4994" w:type="pct"/>
        <w:tblLook w:val="04A0" w:firstRow="1" w:lastRow="0" w:firstColumn="1" w:lastColumn="0" w:noHBand="0" w:noVBand="1"/>
      </w:tblPr>
      <w:tblGrid>
        <w:gridCol w:w="1507"/>
        <w:gridCol w:w="1508"/>
        <w:gridCol w:w="3018"/>
        <w:gridCol w:w="3018"/>
      </w:tblGrid>
      <w:tr w:rsidR="00C72F05" w:rsidRPr="00C72F05" w14:paraId="625A799E" w14:textId="77777777" w:rsidTr="00025F6E">
        <w:tc>
          <w:tcPr>
            <w:tcW w:w="1666" w:type="pct"/>
            <w:gridSpan w:val="2"/>
          </w:tcPr>
          <w:p w14:paraId="65045AE0" w14:textId="77777777" w:rsidR="00C72F05" w:rsidRPr="00C72F05" w:rsidRDefault="00C72F05" w:rsidP="00C72F05">
            <w:pPr>
              <w:jc w:val="center"/>
              <w:rPr>
                <w:rFonts w:ascii="Times New Roman" w:eastAsiaTheme="minorEastAsia" w:hAnsi="Times New Roman"/>
                <w:sz w:val="24"/>
                <w:szCs w:val="24"/>
                <w:lang w:eastAsia="pl-PL"/>
              </w:rPr>
            </w:pPr>
            <w:r w:rsidRPr="00C72F05">
              <w:rPr>
                <w:rFonts w:ascii="Times New Roman" w:eastAsiaTheme="minorEastAsia" w:hAnsi="Times New Roman"/>
                <w:sz w:val="24"/>
                <w:szCs w:val="24"/>
                <w:lang w:eastAsia="pl-PL"/>
              </w:rPr>
              <w:t>OKRES PEŁNIENIA</w:t>
            </w:r>
          </w:p>
          <w:p w14:paraId="731F3C3B" w14:textId="77777777" w:rsidR="00C72F05" w:rsidRPr="00C72F05" w:rsidRDefault="00C72F05" w:rsidP="00C72F05">
            <w:pPr>
              <w:rPr>
                <w:rFonts w:ascii="Times New Roman" w:eastAsiaTheme="minorEastAsia" w:hAnsi="Times New Roman"/>
                <w:sz w:val="24"/>
                <w:szCs w:val="24"/>
                <w:lang w:eastAsia="pl-PL"/>
              </w:rPr>
            </w:pPr>
          </w:p>
        </w:tc>
        <w:tc>
          <w:tcPr>
            <w:tcW w:w="1667" w:type="pct"/>
          </w:tcPr>
          <w:p w14:paraId="1056A31D" w14:textId="77777777" w:rsidR="00C72F05" w:rsidRPr="00C72F05" w:rsidRDefault="00C72F05" w:rsidP="00C72F05">
            <w:pPr>
              <w:jc w:val="center"/>
              <w:rPr>
                <w:rFonts w:ascii="Times New Roman" w:eastAsiaTheme="minorEastAsia" w:hAnsi="Times New Roman"/>
                <w:sz w:val="24"/>
                <w:szCs w:val="24"/>
                <w:lang w:eastAsia="pl-PL"/>
              </w:rPr>
            </w:pPr>
            <w:r w:rsidRPr="00C72F05">
              <w:rPr>
                <w:rFonts w:ascii="Times New Roman" w:eastAsiaTheme="minorEastAsia" w:hAnsi="Times New Roman"/>
                <w:sz w:val="24"/>
                <w:szCs w:val="24"/>
                <w:lang w:eastAsia="pl-PL"/>
              </w:rPr>
              <w:t>NAZWA PODMIOTU/SPÓŁKI</w:t>
            </w:r>
          </w:p>
        </w:tc>
        <w:tc>
          <w:tcPr>
            <w:tcW w:w="1667" w:type="pct"/>
          </w:tcPr>
          <w:p w14:paraId="66BC56CA" w14:textId="77777777" w:rsidR="00C72F05" w:rsidRPr="00C72F05" w:rsidRDefault="00C72F05" w:rsidP="00C72F05">
            <w:pPr>
              <w:jc w:val="center"/>
              <w:rPr>
                <w:rFonts w:ascii="Times New Roman" w:eastAsiaTheme="minorEastAsia" w:hAnsi="Times New Roman"/>
                <w:sz w:val="24"/>
                <w:szCs w:val="24"/>
                <w:lang w:eastAsia="pl-PL"/>
              </w:rPr>
            </w:pPr>
            <w:r w:rsidRPr="00C72F05">
              <w:rPr>
                <w:rFonts w:ascii="Times New Roman" w:eastAsiaTheme="minorEastAsia" w:hAnsi="Times New Roman"/>
                <w:sz w:val="24"/>
                <w:szCs w:val="24"/>
                <w:lang w:eastAsia="pl-PL"/>
              </w:rPr>
              <w:t>PEŁNIONA FUNKCJA</w:t>
            </w:r>
          </w:p>
        </w:tc>
      </w:tr>
      <w:tr w:rsidR="00C72F05" w:rsidRPr="00C72F05" w14:paraId="4C9D2C51" w14:textId="77777777" w:rsidTr="00025F6E">
        <w:tc>
          <w:tcPr>
            <w:tcW w:w="833" w:type="pct"/>
          </w:tcPr>
          <w:p w14:paraId="43F8945D" w14:textId="77777777" w:rsidR="00C72F05" w:rsidRPr="00C72F05" w:rsidRDefault="00C72F05" w:rsidP="00C72F05">
            <w:pPr>
              <w:jc w:val="center"/>
              <w:rPr>
                <w:rFonts w:ascii="Times New Roman" w:eastAsiaTheme="minorEastAsia" w:hAnsi="Times New Roman"/>
                <w:sz w:val="24"/>
                <w:szCs w:val="24"/>
                <w:lang w:eastAsia="pl-PL"/>
              </w:rPr>
            </w:pPr>
            <w:r w:rsidRPr="00C72F05">
              <w:rPr>
                <w:rFonts w:ascii="Times New Roman" w:eastAsiaTheme="minorEastAsia" w:hAnsi="Times New Roman"/>
                <w:sz w:val="24"/>
                <w:szCs w:val="24"/>
                <w:lang w:eastAsia="pl-PL"/>
              </w:rPr>
              <w:t>OD</w:t>
            </w:r>
          </w:p>
        </w:tc>
        <w:tc>
          <w:tcPr>
            <w:tcW w:w="833" w:type="pct"/>
          </w:tcPr>
          <w:p w14:paraId="32609831" w14:textId="77777777" w:rsidR="00C72F05" w:rsidRPr="00C72F05" w:rsidRDefault="00C72F05" w:rsidP="00C72F05">
            <w:pPr>
              <w:jc w:val="center"/>
              <w:rPr>
                <w:rFonts w:ascii="Times New Roman" w:eastAsiaTheme="minorEastAsia" w:hAnsi="Times New Roman"/>
                <w:sz w:val="24"/>
                <w:szCs w:val="24"/>
                <w:lang w:eastAsia="pl-PL"/>
              </w:rPr>
            </w:pPr>
            <w:r w:rsidRPr="00C72F05">
              <w:rPr>
                <w:rFonts w:ascii="Times New Roman" w:eastAsiaTheme="minorEastAsia" w:hAnsi="Times New Roman"/>
                <w:sz w:val="24"/>
                <w:szCs w:val="24"/>
                <w:lang w:eastAsia="pl-PL"/>
              </w:rPr>
              <w:t>DO</w:t>
            </w:r>
          </w:p>
        </w:tc>
        <w:tc>
          <w:tcPr>
            <w:tcW w:w="1667" w:type="pct"/>
          </w:tcPr>
          <w:p w14:paraId="3EBB5290" w14:textId="77777777" w:rsidR="00C72F05" w:rsidRPr="00C72F05" w:rsidRDefault="00C72F05" w:rsidP="00C72F05">
            <w:pPr>
              <w:rPr>
                <w:rFonts w:ascii="Times New Roman" w:eastAsiaTheme="minorEastAsia" w:hAnsi="Times New Roman"/>
                <w:sz w:val="24"/>
                <w:szCs w:val="24"/>
                <w:lang w:eastAsia="pl-PL"/>
              </w:rPr>
            </w:pPr>
          </w:p>
        </w:tc>
        <w:tc>
          <w:tcPr>
            <w:tcW w:w="1667" w:type="pct"/>
          </w:tcPr>
          <w:p w14:paraId="335B3215" w14:textId="77777777" w:rsidR="00C72F05" w:rsidRPr="00C72F05" w:rsidRDefault="00C72F05" w:rsidP="00C72F05">
            <w:pPr>
              <w:rPr>
                <w:rFonts w:ascii="Times New Roman" w:eastAsiaTheme="minorEastAsia" w:hAnsi="Times New Roman"/>
                <w:sz w:val="24"/>
                <w:szCs w:val="24"/>
                <w:lang w:eastAsia="pl-PL"/>
              </w:rPr>
            </w:pPr>
          </w:p>
        </w:tc>
      </w:tr>
      <w:tr w:rsidR="00C72F05" w:rsidRPr="00C72F05" w14:paraId="1C0D678C" w14:textId="77777777" w:rsidTr="00025F6E">
        <w:tc>
          <w:tcPr>
            <w:tcW w:w="833" w:type="pct"/>
          </w:tcPr>
          <w:p w14:paraId="44B9ED5A" w14:textId="77777777" w:rsidR="00C72F05" w:rsidRPr="00C72F05" w:rsidRDefault="00C72F05" w:rsidP="00C72F05">
            <w:pPr>
              <w:rPr>
                <w:rFonts w:ascii="Times New Roman" w:eastAsiaTheme="minorEastAsia" w:hAnsi="Times New Roman"/>
                <w:sz w:val="24"/>
                <w:szCs w:val="24"/>
                <w:lang w:eastAsia="pl-PL"/>
              </w:rPr>
            </w:pPr>
          </w:p>
        </w:tc>
        <w:tc>
          <w:tcPr>
            <w:tcW w:w="833" w:type="pct"/>
          </w:tcPr>
          <w:p w14:paraId="2BD36BF0" w14:textId="77777777" w:rsidR="00C72F05" w:rsidRPr="00C72F05" w:rsidRDefault="00C72F05" w:rsidP="00C72F05">
            <w:pPr>
              <w:rPr>
                <w:rFonts w:ascii="Times New Roman" w:eastAsiaTheme="minorEastAsia" w:hAnsi="Times New Roman"/>
                <w:sz w:val="24"/>
                <w:szCs w:val="24"/>
                <w:lang w:eastAsia="pl-PL"/>
              </w:rPr>
            </w:pPr>
          </w:p>
        </w:tc>
        <w:tc>
          <w:tcPr>
            <w:tcW w:w="1667" w:type="pct"/>
          </w:tcPr>
          <w:p w14:paraId="68E0B2A6" w14:textId="77777777" w:rsidR="00C72F05" w:rsidRPr="00C72F05" w:rsidRDefault="00C72F05" w:rsidP="00C72F05">
            <w:pPr>
              <w:rPr>
                <w:rFonts w:ascii="Times New Roman" w:eastAsiaTheme="minorEastAsia" w:hAnsi="Times New Roman"/>
                <w:sz w:val="24"/>
                <w:szCs w:val="24"/>
                <w:lang w:eastAsia="pl-PL"/>
              </w:rPr>
            </w:pPr>
          </w:p>
        </w:tc>
        <w:tc>
          <w:tcPr>
            <w:tcW w:w="1667" w:type="pct"/>
          </w:tcPr>
          <w:p w14:paraId="0F3269B1" w14:textId="77777777" w:rsidR="00C72F05" w:rsidRPr="00C72F05" w:rsidRDefault="00C72F05" w:rsidP="00C72F05">
            <w:pPr>
              <w:rPr>
                <w:rFonts w:ascii="Times New Roman" w:eastAsiaTheme="minorEastAsia" w:hAnsi="Times New Roman"/>
                <w:sz w:val="24"/>
                <w:szCs w:val="24"/>
                <w:lang w:eastAsia="pl-PL"/>
              </w:rPr>
            </w:pPr>
          </w:p>
        </w:tc>
      </w:tr>
      <w:tr w:rsidR="00C72F05" w:rsidRPr="00C72F05" w14:paraId="30556B4A" w14:textId="77777777" w:rsidTr="00025F6E">
        <w:tc>
          <w:tcPr>
            <w:tcW w:w="833" w:type="pct"/>
          </w:tcPr>
          <w:p w14:paraId="494A1AD5" w14:textId="77777777" w:rsidR="00C72F05" w:rsidRPr="00C72F05" w:rsidRDefault="00C72F05" w:rsidP="00C72F05">
            <w:pPr>
              <w:rPr>
                <w:rFonts w:ascii="Times New Roman" w:eastAsiaTheme="minorEastAsia" w:hAnsi="Times New Roman"/>
                <w:sz w:val="24"/>
                <w:szCs w:val="24"/>
                <w:lang w:eastAsia="pl-PL"/>
              </w:rPr>
            </w:pPr>
          </w:p>
        </w:tc>
        <w:tc>
          <w:tcPr>
            <w:tcW w:w="833" w:type="pct"/>
          </w:tcPr>
          <w:p w14:paraId="3AF44754" w14:textId="77777777" w:rsidR="00C72F05" w:rsidRPr="00C72F05" w:rsidRDefault="00C72F05" w:rsidP="00C72F05">
            <w:pPr>
              <w:rPr>
                <w:rFonts w:ascii="Times New Roman" w:eastAsiaTheme="minorEastAsia" w:hAnsi="Times New Roman"/>
                <w:sz w:val="24"/>
                <w:szCs w:val="24"/>
                <w:lang w:eastAsia="pl-PL"/>
              </w:rPr>
            </w:pPr>
          </w:p>
        </w:tc>
        <w:tc>
          <w:tcPr>
            <w:tcW w:w="1667" w:type="pct"/>
          </w:tcPr>
          <w:p w14:paraId="48613536" w14:textId="77777777" w:rsidR="00C72F05" w:rsidRPr="00C72F05" w:rsidRDefault="00C72F05" w:rsidP="00C72F05">
            <w:pPr>
              <w:rPr>
                <w:rFonts w:ascii="Times New Roman" w:eastAsiaTheme="minorEastAsia" w:hAnsi="Times New Roman"/>
                <w:sz w:val="24"/>
                <w:szCs w:val="24"/>
                <w:lang w:eastAsia="pl-PL"/>
              </w:rPr>
            </w:pPr>
          </w:p>
        </w:tc>
        <w:tc>
          <w:tcPr>
            <w:tcW w:w="1667" w:type="pct"/>
          </w:tcPr>
          <w:p w14:paraId="54432E56" w14:textId="77777777" w:rsidR="00C72F05" w:rsidRPr="00C72F05" w:rsidRDefault="00C72F05" w:rsidP="00C72F05">
            <w:pPr>
              <w:rPr>
                <w:rFonts w:ascii="Times New Roman" w:eastAsiaTheme="minorEastAsia" w:hAnsi="Times New Roman"/>
                <w:sz w:val="24"/>
                <w:szCs w:val="24"/>
                <w:lang w:eastAsia="pl-PL"/>
              </w:rPr>
            </w:pPr>
          </w:p>
        </w:tc>
      </w:tr>
      <w:tr w:rsidR="00C72F05" w:rsidRPr="00C72F05" w14:paraId="00B5BD2E" w14:textId="77777777" w:rsidTr="00025F6E">
        <w:tc>
          <w:tcPr>
            <w:tcW w:w="833" w:type="pct"/>
          </w:tcPr>
          <w:p w14:paraId="5801CBC0" w14:textId="77777777" w:rsidR="00C72F05" w:rsidRPr="00C72F05" w:rsidRDefault="00C72F05" w:rsidP="00C72F05">
            <w:pPr>
              <w:rPr>
                <w:rFonts w:ascii="Times New Roman" w:eastAsiaTheme="minorEastAsia" w:hAnsi="Times New Roman"/>
                <w:sz w:val="24"/>
                <w:szCs w:val="24"/>
                <w:lang w:eastAsia="pl-PL"/>
              </w:rPr>
            </w:pPr>
          </w:p>
        </w:tc>
        <w:tc>
          <w:tcPr>
            <w:tcW w:w="833" w:type="pct"/>
          </w:tcPr>
          <w:p w14:paraId="57F264BB" w14:textId="77777777" w:rsidR="00C72F05" w:rsidRPr="00C72F05" w:rsidRDefault="00C72F05" w:rsidP="00C72F05">
            <w:pPr>
              <w:rPr>
                <w:rFonts w:ascii="Times New Roman" w:eastAsiaTheme="minorEastAsia" w:hAnsi="Times New Roman"/>
                <w:sz w:val="24"/>
                <w:szCs w:val="24"/>
                <w:lang w:eastAsia="pl-PL"/>
              </w:rPr>
            </w:pPr>
          </w:p>
        </w:tc>
        <w:tc>
          <w:tcPr>
            <w:tcW w:w="1667" w:type="pct"/>
          </w:tcPr>
          <w:p w14:paraId="090F4DED" w14:textId="77777777" w:rsidR="00C72F05" w:rsidRPr="00C72F05" w:rsidRDefault="00C72F05" w:rsidP="00C72F05">
            <w:pPr>
              <w:rPr>
                <w:rFonts w:ascii="Times New Roman" w:eastAsiaTheme="minorEastAsia" w:hAnsi="Times New Roman"/>
                <w:sz w:val="24"/>
                <w:szCs w:val="24"/>
                <w:lang w:eastAsia="pl-PL"/>
              </w:rPr>
            </w:pPr>
          </w:p>
        </w:tc>
        <w:tc>
          <w:tcPr>
            <w:tcW w:w="1667" w:type="pct"/>
          </w:tcPr>
          <w:p w14:paraId="2B2D3778" w14:textId="77777777" w:rsidR="00C72F05" w:rsidRPr="00C72F05" w:rsidRDefault="00C72F05" w:rsidP="00C72F05">
            <w:pPr>
              <w:rPr>
                <w:rFonts w:ascii="Times New Roman" w:eastAsiaTheme="minorEastAsia" w:hAnsi="Times New Roman"/>
                <w:sz w:val="24"/>
                <w:szCs w:val="24"/>
                <w:lang w:eastAsia="pl-PL"/>
              </w:rPr>
            </w:pPr>
          </w:p>
        </w:tc>
      </w:tr>
      <w:tr w:rsidR="00C72F05" w:rsidRPr="00C72F05" w14:paraId="1E9D8E16" w14:textId="77777777" w:rsidTr="00025F6E">
        <w:tc>
          <w:tcPr>
            <w:tcW w:w="833" w:type="pct"/>
          </w:tcPr>
          <w:p w14:paraId="5727453B" w14:textId="77777777" w:rsidR="00C72F05" w:rsidRPr="00C72F05" w:rsidRDefault="00C72F05" w:rsidP="00C72F05">
            <w:pPr>
              <w:rPr>
                <w:rFonts w:ascii="Times New Roman" w:eastAsiaTheme="minorEastAsia" w:hAnsi="Times New Roman"/>
                <w:sz w:val="24"/>
                <w:szCs w:val="24"/>
                <w:lang w:eastAsia="pl-PL"/>
              </w:rPr>
            </w:pPr>
          </w:p>
        </w:tc>
        <w:tc>
          <w:tcPr>
            <w:tcW w:w="833" w:type="pct"/>
          </w:tcPr>
          <w:p w14:paraId="1897D921" w14:textId="77777777" w:rsidR="00C72F05" w:rsidRPr="00C72F05" w:rsidRDefault="00C72F05" w:rsidP="00C72F05">
            <w:pPr>
              <w:rPr>
                <w:rFonts w:ascii="Times New Roman" w:eastAsiaTheme="minorEastAsia" w:hAnsi="Times New Roman"/>
                <w:sz w:val="24"/>
                <w:szCs w:val="24"/>
                <w:lang w:eastAsia="pl-PL"/>
              </w:rPr>
            </w:pPr>
          </w:p>
        </w:tc>
        <w:tc>
          <w:tcPr>
            <w:tcW w:w="1667" w:type="pct"/>
          </w:tcPr>
          <w:p w14:paraId="14718D20" w14:textId="77777777" w:rsidR="00C72F05" w:rsidRPr="00C72F05" w:rsidRDefault="00C72F05" w:rsidP="00C72F05">
            <w:pPr>
              <w:rPr>
                <w:rFonts w:ascii="Times New Roman" w:eastAsiaTheme="minorEastAsia" w:hAnsi="Times New Roman"/>
                <w:sz w:val="24"/>
                <w:szCs w:val="24"/>
                <w:lang w:eastAsia="pl-PL"/>
              </w:rPr>
            </w:pPr>
          </w:p>
        </w:tc>
        <w:tc>
          <w:tcPr>
            <w:tcW w:w="1667" w:type="pct"/>
          </w:tcPr>
          <w:p w14:paraId="633FB8B3" w14:textId="77777777" w:rsidR="00C72F05" w:rsidRPr="00C72F05" w:rsidRDefault="00C72F05" w:rsidP="00C72F05">
            <w:pPr>
              <w:rPr>
                <w:rFonts w:ascii="Times New Roman" w:eastAsiaTheme="minorEastAsia" w:hAnsi="Times New Roman"/>
                <w:sz w:val="24"/>
                <w:szCs w:val="24"/>
                <w:lang w:eastAsia="pl-PL"/>
              </w:rPr>
            </w:pPr>
          </w:p>
        </w:tc>
      </w:tr>
      <w:tr w:rsidR="00C72F05" w:rsidRPr="00C72F05" w14:paraId="58C9242B" w14:textId="77777777" w:rsidTr="00025F6E">
        <w:tc>
          <w:tcPr>
            <w:tcW w:w="833" w:type="pct"/>
          </w:tcPr>
          <w:p w14:paraId="1D609A6A" w14:textId="77777777" w:rsidR="00C72F05" w:rsidRPr="00C72F05" w:rsidRDefault="00C72F05" w:rsidP="00C72F05">
            <w:pPr>
              <w:rPr>
                <w:rFonts w:ascii="Times New Roman" w:eastAsiaTheme="minorEastAsia" w:hAnsi="Times New Roman"/>
                <w:sz w:val="24"/>
                <w:szCs w:val="24"/>
                <w:lang w:eastAsia="pl-PL"/>
              </w:rPr>
            </w:pPr>
          </w:p>
        </w:tc>
        <w:tc>
          <w:tcPr>
            <w:tcW w:w="833" w:type="pct"/>
          </w:tcPr>
          <w:p w14:paraId="1E10A5BC" w14:textId="77777777" w:rsidR="00C72F05" w:rsidRPr="00C72F05" w:rsidRDefault="00C72F05" w:rsidP="00C72F05">
            <w:pPr>
              <w:rPr>
                <w:rFonts w:ascii="Times New Roman" w:eastAsiaTheme="minorEastAsia" w:hAnsi="Times New Roman"/>
                <w:sz w:val="24"/>
                <w:szCs w:val="24"/>
                <w:lang w:eastAsia="pl-PL"/>
              </w:rPr>
            </w:pPr>
          </w:p>
        </w:tc>
        <w:tc>
          <w:tcPr>
            <w:tcW w:w="1667" w:type="pct"/>
          </w:tcPr>
          <w:p w14:paraId="7FB2CCDF" w14:textId="77777777" w:rsidR="00C72F05" w:rsidRPr="00C72F05" w:rsidRDefault="00C72F05" w:rsidP="00C72F05">
            <w:pPr>
              <w:rPr>
                <w:rFonts w:ascii="Times New Roman" w:eastAsiaTheme="minorEastAsia" w:hAnsi="Times New Roman"/>
                <w:sz w:val="24"/>
                <w:szCs w:val="24"/>
                <w:lang w:eastAsia="pl-PL"/>
              </w:rPr>
            </w:pPr>
          </w:p>
        </w:tc>
        <w:tc>
          <w:tcPr>
            <w:tcW w:w="1667" w:type="pct"/>
          </w:tcPr>
          <w:p w14:paraId="096A9455" w14:textId="77777777" w:rsidR="00C72F05" w:rsidRPr="00C72F05" w:rsidRDefault="00C72F05" w:rsidP="00C72F05">
            <w:pPr>
              <w:rPr>
                <w:rFonts w:ascii="Times New Roman" w:eastAsiaTheme="minorEastAsia" w:hAnsi="Times New Roman"/>
                <w:sz w:val="24"/>
                <w:szCs w:val="24"/>
                <w:lang w:eastAsia="pl-PL"/>
              </w:rPr>
            </w:pPr>
          </w:p>
        </w:tc>
      </w:tr>
    </w:tbl>
    <w:p w14:paraId="377D74AA" w14:textId="77777777" w:rsidR="00C72F05" w:rsidRPr="00C72F05" w:rsidRDefault="00C72F05" w:rsidP="00C72F05">
      <w:pPr>
        <w:spacing w:after="0" w:line="240" w:lineRule="auto"/>
        <w:rPr>
          <w:rFonts w:ascii="Times New Roman" w:eastAsiaTheme="minorEastAsia" w:hAnsi="Times New Roman"/>
          <w:sz w:val="24"/>
          <w:szCs w:val="24"/>
          <w:lang w:eastAsia="pl-PL"/>
        </w:rPr>
      </w:pPr>
    </w:p>
    <w:p w14:paraId="62F17EF0" w14:textId="77777777" w:rsidR="00C72F05" w:rsidRPr="00C72F05" w:rsidRDefault="00C72F05" w:rsidP="00C72F05">
      <w:pPr>
        <w:spacing w:after="0" w:line="240" w:lineRule="auto"/>
        <w:jc w:val="center"/>
        <w:rPr>
          <w:rFonts w:ascii="Times New Roman" w:eastAsiaTheme="minorEastAsia" w:hAnsi="Times New Roman"/>
          <w:sz w:val="24"/>
          <w:szCs w:val="24"/>
          <w:lang w:eastAsia="pl-PL"/>
        </w:rPr>
      </w:pPr>
      <w:r w:rsidRPr="00C72F05">
        <w:rPr>
          <w:rFonts w:ascii="Times New Roman" w:eastAsiaTheme="minorEastAsia" w:hAnsi="Times New Roman"/>
          <w:b/>
          <w:sz w:val="24"/>
          <w:szCs w:val="24"/>
          <w:lang w:eastAsia="pl-PL"/>
        </w:rPr>
        <w:t>POSIADANE AKCJE/UDZIAŁY W SPÓŁKACH HANDLOWYCH POWYŻEJ 10% KAPITAŁU ZAKŁADOWEGO</w:t>
      </w:r>
      <w:r w:rsidRPr="00C72F05">
        <w:rPr>
          <w:rFonts w:ascii="Times New Roman" w:eastAsiaTheme="minorEastAsia" w:hAnsi="Times New Roman"/>
          <w:sz w:val="24"/>
          <w:szCs w:val="24"/>
          <w:lang w:eastAsia="pl-PL"/>
        </w:rPr>
        <w:t>:</w:t>
      </w:r>
    </w:p>
    <w:p w14:paraId="659FAD94" w14:textId="77777777" w:rsidR="00C72F05" w:rsidRPr="00C72F05" w:rsidRDefault="00C72F05" w:rsidP="00C72F05">
      <w:pPr>
        <w:spacing w:after="0" w:line="240" w:lineRule="auto"/>
        <w:rPr>
          <w:rFonts w:ascii="Times New Roman" w:eastAsiaTheme="minorEastAsia" w:hAnsi="Times New Roman"/>
          <w:sz w:val="24"/>
          <w:szCs w:val="24"/>
          <w:lang w:eastAsia="pl-PL"/>
        </w:rPr>
      </w:pPr>
    </w:p>
    <w:tbl>
      <w:tblPr>
        <w:tblStyle w:val="Tabela-Siatka"/>
        <w:tblW w:w="0" w:type="auto"/>
        <w:tblLook w:val="04A0" w:firstRow="1" w:lastRow="0" w:firstColumn="1" w:lastColumn="0" w:noHBand="0" w:noVBand="1"/>
      </w:tblPr>
      <w:tblGrid>
        <w:gridCol w:w="4531"/>
        <w:gridCol w:w="4531"/>
      </w:tblGrid>
      <w:tr w:rsidR="00C72F05" w:rsidRPr="00C72F05" w14:paraId="2FC7F3C5" w14:textId="77777777" w:rsidTr="00025F6E">
        <w:tc>
          <w:tcPr>
            <w:tcW w:w="4531" w:type="dxa"/>
          </w:tcPr>
          <w:p w14:paraId="39D2F24A" w14:textId="77777777" w:rsidR="00C72F05" w:rsidRPr="00C72F05" w:rsidRDefault="00C72F05" w:rsidP="00C72F05">
            <w:pPr>
              <w:jc w:val="center"/>
              <w:rPr>
                <w:rFonts w:ascii="Times New Roman" w:eastAsiaTheme="minorEastAsia" w:hAnsi="Times New Roman"/>
                <w:sz w:val="24"/>
                <w:szCs w:val="24"/>
                <w:lang w:eastAsia="pl-PL"/>
              </w:rPr>
            </w:pPr>
            <w:r w:rsidRPr="00C72F05">
              <w:rPr>
                <w:rFonts w:ascii="Times New Roman" w:eastAsiaTheme="minorEastAsia" w:hAnsi="Times New Roman"/>
                <w:sz w:val="24"/>
                <w:szCs w:val="24"/>
                <w:lang w:eastAsia="pl-PL"/>
              </w:rPr>
              <w:t>NAZWA PODMIOTU</w:t>
            </w:r>
          </w:p>
        </w:tc>
        <w:tc>
          <w:tcPr>
            <w:tcW w:w="4531" w:type="dxa"/>
          </w:tcPr>
          <w:p w14:paraId="6CA5CD75" w14:textId="77777777" w:rsidR="00C72F05" w:rsidRPr="00C72F05" w:rsidRDefault="00C72F05" w:rsidP="00C72F05">
            <w:pPr>
              <w:jc w:val="center"/>
              <w:rPr>
                <w:rFonts w:ascii="Times New Roman" w:eastAsiaTheme="minorEastAsia" w:hAnsi="Times New Roman"/>
                <w:sz w:val="24"/>
                <w:szCs w:val="24"/>
                <w:lang w:eastAsia="pl-PL"/>
              </w:rPr>
            </w:pPr>
            <w:r w:rsidRPr="00C72F05">
              <w:rPr>
                <w:rFonts w:ascii="Times New Roman" w:eastAsiaTheme="minorEastAsia" w:hAnsi="Times New Roman"/>
                <w:sz w:val="24"/>
                <w:szCs w:val="24"/>
                <w:lang w:eastAsia="pl-PL"/>
              </w:rPr>
              <w:t>LICZBA AKCJI/UDZIAŁÓW (%)</w:t>
            </w:r>
          </w:p>
        </w:tc>
      </w:tr>
      <w:tr w:rsidR="00C72F05" w:rsidRPr="00C72F05" w14:paraId="736DD04F" w14:textId="77777777" w:rsidTr="00025F6E">
        <w:tc>
          <w:tcPr>
            <w:tcW w:w="4531" w:type="dxa"/>
          </w:tcPr>
          <w:p w14:paraId="24DFA68F" w14:textId="77777777" w:rsidR="00C72F05" w:rsidRPr="00C72F05" w:rsidRDefault="00C72F05" w:rsidP="00C72F05">
            <w:pPr>
              <w:rPr>
                <w:rFonts w:ascii="Times New Roman" w:eastAsiaTheme="minorEastAsia" w:hAnsi="Times New Roman"/>
                <w:sz w:val="24"/>
                <w:szCs w:val="24"/>
                <w:lang w:eastAsia="pl-PL"/>
              </w:rPr>
            </w:pPr>
          </w:p>
        </w:tc>
        <w:tc>
          <w:tcPr>
            <w:tcW w:w="4531" w:type="dxa"/>
          </w:tcPr>
          <w:p w14:paraId="33057532" w14:textId="77777777" w:rsidR="00C72F05" w:rsidRPr="00C72F05" w:rsidRDefault="00C72F05" w:rsidP="00C72F05">
            <w:pPr>
              <w:rPr>
                <w:rFonts w:ascii="Times New Roman" w:eastAsiaTheme="minorEastAsia" w:hAnsi="Times New Roman"/>
                <w:sz w:val="24"/>
                <w:szCs w:val="24"/>
                <w:lang w:eastAsia="pl-PL"/>
              </w:rPr>
            </w:pPr>
          </w:p>
        </w:tc>
      </w:tr>
      <w:tr w:rsidR="00C72F05" w:rsidRPr="00C72F05" w14:paraId="521FA8D7" w14:textId="77777777" w:rsidTr="00025F6E">
        <w:tc>
          <w:tcPr>
            <w:tcW w:w="4531" w:type="dxa"/>
          </w:tcPr>
          <w:p w14:paraId="56DD5C09" w14:textId="77777777" w:rsidR="00C72F05" w:rsidRPr="00C72F05" w:rsidRDefault="00C72F05" w:rsidP="00C72F05">
            <w:pPr>
              <w:rPr>
                <w:rFonts w:ascii="Times New Roman" w:eastAsiaTheme="minorEastAsia" w:hAnsi="Times New Roman"/>
                <w:sz w:val="24"/>
                <w:szCs w:val="24"/>
                <w:lang w:eastAsia="pl-PL"/>
              </w:rPr>
            </w:pPr>
          </w:p>
        </w:tc>
        <w:tc>
          <w:tcPr>
            <w:tcW w:w="4531" w:type="dxa"/>
          </w:tcPr>
          <w:p w14:paraId="0520B07F" w14:textId="77777777" w:rsidR="00C72F05" w:rsidRPr="00C72F05" w:rsidRDefault="00C72F05" w:rsidP="00C72F05">
            <w:pPr>
              <w:rPr>
                <w:rFonts w:ascii="Times New Roman" w:eastAsiaTheme="minorEastAsia" w:hAnsi="Times New Roman"/>
                <w:sz w:val="24"/>
                <w:szCs w:val="24"/>
                <w:lang w:eastAsia="pl-PL"/>
              </w:rPr>
            </w:pPr>
          </w:p>
        </w:tc>
      </w:tr>
      <w:tr w:rsidR="00C72F05" w:rsidRPr="00C72F05" w14:paraId="033DA62B" w14:textId="77777777" w:rsidTr="00025F6E">
        <w:tc>
          <w:tcPr>
            <w:tcW w:w="4531" w:type="dxa"/>
          </w:tcPr>
          <w:p w14:paraId="239D1C7E" w14:textId="77777777" w:rsidR="00C72F05" w:rsidRPr="00C72F05" w:rsidRDefault="00C72F05" w:rsidP="00C72F05">
            <w:pPr>
              <w:rPr>
                <w:rFonts w:ascii="Times New Roman" w:eastAsiaTheme="minorEastAsia" w:hAnsi="Times New Roman"/>
                <w:sz w:val="24"/>
                <w:szCs w:val="24"/>
                <w:lang w:eastAsia="pl-PL"/>
              </w:rPr>
            </w:pPr>
          </w:p>
        </w:tc>
        <w:tc>
          <w:tcPr>
            <w:tcW w:w="4531" w:type="dxa"/>
          </w:tcPr>
          <w:p w14:paraId="5D5AE630" w14:textId="77777777" w:rsidR="00C72F05" w:rsidRPr="00C72F05" w:rsidRDefault="00C72F05" w:rsidP="00C72F05">
            <w:pPr>
              <w:rPr>
                <w:rFonts w:ascii="Times New Roman" w:eastAsiaTheme="minorEastAsia" w:hAnsi="Times New Roman"/>
                <w:sz w:val="24"/>
                <w:szCs w:val="24"/>
                <w:lang w:eastAsia="pl-PL"/>
              </w:rPr>
            </w:pPr>
          </w:p>
        </w:tc>
      </w:tr>
      <w:tr w:rsidR="00C72F05" w:rsidRPr="00C72F05" w14:paraId="66EBABDD" w14:textId="77777777" w:rsidTr="00025F6E">
        <w:tc>
          <w:tcPr>
            <w:tcW w:w="4531" w:type="dxa"/>
          </w:tcPr>
          <w:p w14:paraId="6F1C7438" w14:textId="77777777" w:rsidR="00C72F05" w:rsidRPr="00C72F05" w:rsidRDefault="00C72F05" w:rsidP="00C72F05">
            <w:pPr>
              <w:rPr>
                <w:rFonts w:ascii="Times New Roman" w:eastAsiaTheme="minorEastAsia" w:hAnsi="Times New Roman"/>
                <w:sz w:val="24"/>
                <w:szCs w:val="24"/>
                <w:lang w:eastAsia="pl-PL"/>
              </w:rPr>
            </w:pPr>
          </w:p>
        </w:tc>
        <w:tc>
          <w:tcPr>
            <w:tcW w:w="4531" w:type="dxa"/>
          </w:tcPr>
          <w:p w14:paraId="31A375D1" w14:textId="77777777" w:rsidR="00C72F05" w:rsidRPr="00C72F05" w:rsidRDefault="00C72F05" w:rsidP="00C72F05">
            <w:pPr>
              <w:rPr>
                <w:rFonts w:ascii="Times New Roman" w:eastAsiaTheme="minorEastAsia" w:hAnsi="Times New Roman"/>
                <w:sz w:val="24"/>
                <w:szCs w:val="24"/>
                <w:lang w:eastAsia="pl-PL"/>
              </w:rPr>
            </w:pPr>
          </w:p>
        </w:tc>
      </w:tr>
      <w:tr w:rsidR="00C72F05" w:rsidRPr="00C72F05" w14:paraId="65B8F911" w14:textId="77777777" w:rsidTr="00025F6E">
        <w:tc>
          <w:tcPr>
            <w:tcW w:w="4531" w:type="dxa"/>
          </w:tcPr>
          <w:p w14:paraId="7A2D2E6C" w14:textId="77777777" w:rsidR="00C72F05" w:rsidRPr="00C72F05" w:rsidRDefault="00C72F05" w:rsidP="00C72F05">
            <w:pPr>
              <w:rPr>
                <w:rFonts w:ascii="Times New Roman" w:eastAsiaTheme="minorEastAsia" w:hAnsi="Times New Roman"/>
                <w:sz w:val="24"/>
                <w:szCs w:val="24"/>
                <w:lang w:eastAsia="pl-PL"/>
              </w:rPr>
            </w:pPr>
          </w:p>
        </w:tc>
        <w:tc>
          <w:tcPr>
            <w:tcW w:w="4531" w:type="dxa"/>
          </w:tcPr>
          <w:p w14:paraId="325AF014" w14:textId="77777777" w:rsidR="00C72F05" w:rsidRPr="00C72F05" w:rsidRDefault="00C72F05" w:rsidP="00C72F05">
            <w:pPr>
              <w:rPr>
                <w:rFonts w:ascii="Times New Roman" w:eastAsiaTheme="minorEastAsia" w:hAnsi="Times New Roman"/>
                <w:sz w:val="24"/>
                <w:szCs w:val="24"/>
                <w:lang w:eastAsia="pl-PL"/>
              </w:rPr>
            </w:pPr>
          </w:p>
        </w:tc>
      </w:tr>
    </w:tbl>
    <w:p w14:paraId="0437FE29" w14:textId="77777777" w:rsidR="00C72F05" w:rsidRPr="00C72F05" w:rsidRDefault="00C72F05" w:rsidP="00C72F05">
      <w:pPr>
        <w:spacing w:after="0" w:line="240" w:lineRule="auto"/>
        <w:rPr>
          <w:rFonts w:ascii="Times New Roman" w:eastAsiaTheme="minorEastAsia" w:hAnsi="Times New Roman"/>
          <w:sz w:val="24"/>
          <w:szCs w:val="24"/>
          <w:lang w:eastAsia="pl-PL"/>
        </w:rPr>
      </w:pPr>
    </w:p>
    <w:p w14:paraId="731E1D78" w14:textId="77777777" w:rsidR="00C72F05" w:rsidRPr="00C72F05" w:rsidRDefault="00C72F05" w:rsidP="00C72F05">
      <w:pPr>
        <w:spacing w:after="0" w:line="240" w:lineRule="auto"/>
        <w:rPr>
          <w:rFonts w:ascii="Times New Roman" w:eastAsiaTheme="minorEastAsia" w:hAnsi="Times New Roman"/>
          <w:sz w:val="24"/>
          <w:szCs w:val="24"/>
          <w:lang w:eastAsia="pl-PL"/>
        </w:rPr>
      </w:pPr>
    </w:p>
    <w:p w14:paraId="6A3F4FFD" w14:textId="07B3CF58" w:rsidR="00484F4C" w:rsidRDefault="00D204D7" w:rsidP="00D204D7">
      <w:pPr>
        <w:jc w:val="both"/>
        <w:rPr>
          <w:rFonts w:ascii="Times New Roman" w:hAnsi="Times New Roman" w:cs="Times New Roman"/>
          <w:sz w:val="24"/>
          <w:szCs w:val="24"/>
        </w:rPr>
      </w:pPr>
      <w:r w:rsidRPr="005D4941">
        <w:rPr>
          <w:rFonts w:ascii="Times New Roman" w:hAnsi="Times New Roman" w:cs="Times New Roman"/>
          <w:sz w:val="24"/>
          <w:szCs w:val="24"/>
        </w:rPr>
        <w:t>Wyrażam zgodę na przetwarzanie przez</w:t>
      </w:r>
      <w:r w:rsidR="006026EA">
        <w:rPr>
          <w:rFonts w:ascii="Times New Roman" w:hAnsi="Times New Roman" w:cs="Times New Roman"/>
          <w:sz w:val="24"/>
          <w:szCs w:val="24"/>
        </w:rPr>
        <w:t xml:space="preserve"> </w:t>
      </w:r>
      <w:r w:rsidR="006026EA">
        <w:rPr>
          <w:rFonts w:ascii="Times New Roman" w:eastAsiaTheme="minorEastAsia" w:hAnsi="Times New Roman" w:cs="Times New Roman"/>
          <w:sz w:val="24"/>
          <w:szCs w:val="24"/>
          <w:lang w:eastAsia="pl-PL"/>
        </w:rPr>
        <w:t>PGL Leasing S.A. z siedzibą w Warszawie</w:t>
      </w:r>
      <w:r>
        <w:rPr>
          <w:rFonts w:ascii="Times New Roman" w:eastAsiaTheme="minorEastAsia" w:hAnsi="Times New Roman" w:cs="Times New Roman"/>
          <w:sz w:val="24"/>
          <w:szCs w:val="24"/>
          <w:lang w:eastAsia="pl-PL"/>
        </w:rPr>
        <w:t xml:space="preserve"> </w:t>
      </w:r>
      <w:r w:rsidRPr="005D4941">
        <w:rPr>
          <w:rFonts w:ascii="Times New Roman" w:hAnsi="Times New Roman" w:cs="Times New Roman"/>
          <w:sz w:val="24"/>
          <w:szCs w:val="24"/>
        </w:rPr>
        <w:t xml:space="preserve">moich danych osobowych zawartych w dokumentach aplikacyjnych, w celu wzięcia udziału </w:t>
      </w:r>
      <w:r w:rsidR="00B74A51">
        <w:rPr>
          <w:rFonts w:ascii="Times New Roman" w:hAnsi="Times New Roman" w:cs="Times New Roman"/>
          <w:sz w:val="24"/>
          <w:szCs w:val="24"/>
        </w:rPr>
        <w:br/>
      </w:r>
      <w:r w:rsidRPr="005D4941">
        <w:rPr>
          <w:rFonts w:ascii="Times New Roman" w:hAnsi="Times New Roman" w:cs="Times New Roman"/>
          <w:sz w:val="24"/>
          <w:szCs w:val="24"/>
        </w:rPr>
        <w:t xml:space="preserve">w postępowaniu kwalifikacyjnym na stanowisko </w:t>
      </w:r>
      <w:r w:rsidR="006026EA">
        <w:rPr>
          <w:rFonts w:ascii="Times New Roman" w:hAnsi="Times New Roman" w:cs="Times New Roman"/>
          <w:sz w:val="24"/>
          <w:szCs w:val="24"/>
        </w:rPr>
        <w:t xml:space="preserve">Członka </w:t>
      </w:r>
      <w:r w:rsidRPr="005D4941">
        <w:rPr>
          <w:rFonts w:ascii="Times New Roman" w:hAnsi="Times New Roman" w:cs="Times New Roman"/>
          <w:sz w:val="24"/>
          <w:szCs w:val="24"/>
        </w:rPr>
        <w:t>Zarządu</w:t>
      </w:r>
      <w:r>
        <w:rPr>
          <w:rFonts w:ascii="Times New Roman" w:hAnsi="Times New Roman" w:cs="Times New Roman"/>
          <w:sz w:val="24"/>
          <w:szCs w:val="24"/>
        </w:rPr>
        <w:t xml:space="preserve"> </w:t>
      </w:r>
      <w:r w:rsidR="00B74A51">
        <w:rPr>
          <w:rFonts w:ascii="Times New Roman" w:hAnsi="Times New Roman" w:cs="Times New Roman"/>
          <w:sz w:val="24"/>
          <w:szCs w:val="24"/>
        </w:rPr>
        <w:t>s</w:t>
      </w:r>
      <w:r>
        <w:rPr>
          <w:rFonts w:ascii="Times New Roman" w:hAnsi="Times New Roman" w:cs="Times New Roman"/>
          <w:sz w:val="24"/>
          <w:szCs w:val="24"/>
        </w:rPr>
        <w:t xml:space="preserve">półki </w:t>
      </w:r>
      <w:r w:rsidR="006026EA">
        <w:rPr>
          <w:rFonts w:ascii="Times New Roman" w:eastAsiaTheme="minorEastAsia" w:hAnsi="Times New Roman" w:cs="Times New Roman"/>
          <w:sz w:val="24"/>
          <w:szCs w:val="24"/>
          <w:lang w:eastAsia="pl-PL"/>
        </w:rPr>
        <w:t xml:space="preserve">PGL Leasing S.A. </w:t>
      </w:r>
      <w:r>
        <w:rPr>
          <w:rFonts w:ascii="Times New Roman" w:hAnsi="Times New Roman" w:cs="Times New Roman"/>
          <w:sz w:val="24"/>
          <w:szCs w:val="24"/>
        </w:rPr>
        <w:t>z siedzibą w Warszawie.</w:t>
      </w:r>
    </w:p>
    <w:p w14:paraId="157BFA8D" w14:textId="5047B695" w:rsidR="00D204D7" w:rsidRDefault="00D204D7" w:rsidP="00D204D7">
      <w:pPr>
        <w:jc w:val="both"/>
        <w:rPr>
          <w:rFonts w:ascii="Times New Roman" w:hAnsi="Times New Roman" w:cs="Times New Roman"/>
          <w:sz w:val="24"/>
          <w:szCs w:val="24"/>
        </w:rPr>
      </w:pPr>
    </w:p>
    <w:p w14:paraId="7C2E41AC" w14:textId="5B48F2CA" w:rsidR="00D204D7" w:rsidRDefault="00D204D7" w:rsidP="00D204D7">
      <w:pPr>
        <w:jc w:val="right"/>
        <w:rPr>
          <w:rFonts w:ascii="Times New Roman" w:hAnsi="Times New Roman" w:cs="Times New Roman"/>
          <w:sz w:val="24"/>
          <w:szCs w:val="24"/>
        </w:rPr>
      </w:pPr>
      <w:r>
        <w:rPr>
          <w:rFonts w:ascii="Times New Roman" w:hAnsi="Times New Roman" w:cs="Times New Roman"/>
          <w:sz w:val="24"/>
          <w:szCs w:val="24"/>
        </w:rPr>
        <w:t>……………………………………..</w:t>
      </w:r>
    </w:p>
    <w:p w14:paraId="18971357" w14:textId="3356B4E9" w:rsidR="00D204D7" w:rsidRPr="005D4941" w:rsidRDefault="00D204D7" w:rsidP="005D4941">
      <w:pPr>
        <w:jc w:val="right"/>
        <w:rPr>
          <w:rFonts w:ascii="Times New Roman" w:hAnsi="Times New Roman" w:cs="Times New Roman"/>
          <w:i/>
          <w:iCs/>
          <w:sz w:val="24"/>
          <w:szCs w:val="24"/>
        </w:rPr>
      </w:pPr>
      <w:r w:rsidRPr="005D4941">
        <w:rPr>
          <w:rFonts w:ascii="Times New Roman" w:hAnsi="Times New Roman" w:cs="Times New Roman"/>
          <w:i/>
          <w:iCs/>
          <w:sz w:val="24"/>
          <w:szCs w:val="24"/>
        </w:rPr>
        <w:t>Data i</w:t>
      </w:r>
      <w:r>
        <w:rPr>
          <w:rFonts w:ascii="Times New Roman" w:hAnsi="Times New Roman" w:cs="Times New Roman"/>
          <w:i/>
          <w:iCs/>
          <w:sz w:val="24"/>
          <w:szCs w:val="24"/>
        </w:rPr>
        <w:t xml:space="preserve"> czytelny</w:t>
      </w:r>
      <w:r w:rsidRPr="005D4941">
        <w:rPr>
          <w:rFonts w:ascii="Times New Roman" w:hAnsi="Times New Roman" w:cs="Times New Roman"/>
          <w:i/>
          <w:iCs/>
          <w:sz w:val="24"/>
          <w:szCs w:val="24"/>
        </w:rPr>
        <w:t xml:space="preserve"> podpis</w:t>
      </w:r>
    </w:p>
    <w:sectPr w:rsidR="00D204D7" w:rsidRPr="005D494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Helvetica">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CE42467A"/>
    <w:lvl w:ilvl="0">
      <w:start w:val="1"/>
      <w:numFmt w:val="decimal"/>
      <w:lvlText w:val="%1."/>
      <w:lvlJc w:val="left"/>
      <w:pPr>
        <w:tabs>
          <w:tab w:val="num" w:pos="720"/>
        </w:tabs>
        <w:ind w:left="720" w:hanging="360"/>
      </w:pPr>
      <w:rPr>
        <w:rFonts w:hint="default"/>
        <w:color w:val="auto"/>
      </w:rPr>
    </w:lvl>
    <w:lvl w:ilvl="1">
      <w:start w:val="1"/>
      <w:numFmt w:val="decimal"/>
      <w:lvlText w:val="%2)"/>
      <w:lvlJc w:val="left"/>
      <w:pPr>
        <w:tabs>
          <w:tab w:val="num" w:pos="1080"/>
        </w:tabs>
        <w:ind w:left="1080" w:hanging="360"/>
      </w:pPr>
      <w:rPr>
        <w:rFonts w:ascii="Times New Roman" w:hAnsi="Times New Roman" w:cs="Times New Roman"/>
        <w:color w:val="auto"/>
      </w:rPr>
    </w:lvl>
    <w:lvl w:ilvl="2">
      <w:start w:val="1"/>
      <w:numFmt w:val="decimal"/>
      <w:lvlText w:val="%3."/>
      <w:lvlJc w:val="left"/>
      <w:pPr>
        <w:tabs>
          <w:tab w:val="num" w:pos="1440"/>
        </w:tabs>
        <w:ind w:left="1440" w:hanging="360"/>
      </w:pPr>
      <w:rPr>
        <w:rFonts w:ascii="Times New Roman" w:hAnsi="Times New Roman" w:cs="Times New Roman"/>
      </w:rPr>
    </w:lvl>
    <w:lvl w:ilvl="3">
      <w:start w:val="1"/>
      <w:numFmt w:val="decimal"/>
      <w:lvlText w:val="%4."/>
      <w:lvlJc w:val="left"/>
      <w:pPr>
        <w:tabs>
          <w:tab w:val="num" w:pos="1800"/>
        </w:tabs>
        <w:ind w:left="1800" w:hanging="360"/>
      </w:pPr>
      <w:rPr>
        <w:rFonts w:ascii="Times New Roman" w:hAnsi="Times New Roman" w:cs="Times New Roman"/>
      </w:rPr>
    </w:lvl>
    <w:lvl w:ilvl="4">
      <w:start w:val="1"/>
      <w:numFmt w:val="decimal"/>
      <w:lvlText w:val="%5."/>
      <w:lvlJc w:val="left"/>
      <w:pPr>
        <w:tabs>
          <w:tab w:val="num" w:pos="2160"/>
        </w:tabs>
        <w:ind w:left="2160" w:hanging="360"/>
      </w:pPr>
      <w:rPr>
        <w:rFonts w:ascii="Times New Roman" w:hAnsi="Times New Roman" w:cs="Times New Roman"/>
      </w:rPr>
    </w:lvl>
    <w:lvl w:ilvl="5">
      <w:start w:val="1"/>
      <w:numFmt w:val="decimal"/>
      <w:lvlText w:val="%6."/>
      <w:lvlJc w:val="left"/>
      <w:pPr>
        <w:tabs>
          <w:tab w:val="num" w:pos="2520"/>
        </w:tabs>
        <w:ind w:left="2520" w:hanging="360"/>
      </w:pPr>
      <w:rPr>
        <w:rFonts w:ascii="Times New Roman" w:hAnsi="Times New Roman" w:cs="Times New Roman"/>
      </w:rPr>
    </w:lvl>
    <w:lvl w:ilvl="6">
      <w:start w:val="1"/>
      <w:numFmt w:val="decimal"/>
      <w:lvlText w:val="%7."/>
      <w:lvlJc w:val="left"/>
      <w:pPr>
        <w:tabs>
          <w:tab w:val="num" w:pos="2880"/>
        </w:tabs>
        <w:ind w:left="2880" w:hanging="360"/>
      </w:pPr>
      <w:rPr>
        <w:rFonts w:ascii="Times New Roman" w:hAnsi="Times New Roman" w:cs="Times New Roman"/>
      </w:rPr>
    </w:lvl>
    <w:lvl w:ilvl="7">
      <w:start w:val="1"/>
      <w:numFmt w:val="decimal"/>
      <w:lvlText w:val="%8."/>
      <w:lvlJc w:val="left"/>
      <w:pPr>
        <w:tabs>
          <w:tab w:val="num" w:pos="3240"/>
        </w:tabs>
        <w:ind w:left="3240" w:hanging="360"/>
      </w:pPr>
      <w:rPr>
        <w:rFonts w:ascii="Times New Roman" w:hAnsi="Times New Roman" w:cs="Times New Roman"/>
      </w:rPr>
    </w:lvl>
    <w:lvl w:ilvl="8">
      <w:start w:val="1"/>
      <w:numFmt w:val="decimal"/>
      <w:lvlText w:val="%9."/>
      <w:lvlJc w:val="left"/>
      <w:pPr>
        <w:tabs>
          <w:tab w:val="num" w:pos="3600"/>
        </w:tabs>
        <w:ind w:left="3600" w:hanging="360"/>
      </w:pPr>
      <w:rPr>
        <w:rFonts w:ascii="Times New Roman" w:hAnsi="Times New Roman" w:cs="Times New Roman"/>
      </w:rPr>
    </w:lvl>
  </w:abstractNum>
  <w:abstractNum w:abstractNumId="1" w15:restartNumberingAfterBreak="0">
    <w:nsid w:val="0DD8518C"/>
    <w:multiLevelType w:val="hybridMultilevel"/>
    <w:tmpl w:val="446E82B8"/>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08E3E9E"/>
    <w:multiLevelType w:val="multilevel"/>
    <w:tmpl w:val="7D686134"/>
    <w:lvl w:ilvl="0">
      <w:start w:val="2"/>
      <w:numFmt w:val="decimal"/>
      <w:lvlText w:val="%1."/>
      <w:lvlJc w:val="left"/>
      <w:pPr>
        <w:tabs>
          <w:tab w:val="num" w:pos="720"/>
        </w:tabs>
        <w:ind w:left="720" w:hanging="360"/>
      </w:pPr>
      <w:rPr>
        <w:rFonts w:ascii="Times New Roman" w:hAnsi="Times New Roman" w:cs="Times New Roman" w:hint="default"/>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229374A"/>
    <w:multiLevelType w:val="multilevel"/>
    <w:tmpl w:val="56742F36"/>
    <w:lvl w:ilvl="0">
      <w:start w:val="1"/>
      <w:numFmt w:val="decimal"/>
      <w:lvlText w:val="%1."/>
      <w:lvlJc w:val="left"/>
      <w:pPr>
        <w:ind w:left="720" w:hanging="360"/>
      </w:pPr>
    </w:lvl>
    <w:lvl w:ilvl="1">
      <w:start w:val="1"/>
      <w:numFmt w:val="decimal"/>
      <w:lvlText w:val="%2."/>
      <w:lvlJc w:val="left"/>
      <w:pPr>
        <w:ind w:left="1440" w:hanging="360"/>
      </w:pPr>
    </w:lvl>
    <w:lvl w:ilvl="2">
      <w:start w:val="1"/>
      <w:numFmt w:val="lowerLetter"/>
      <w:lvlText w:val="%3."/>
      <w:lvlJc w:val="left"/>
      <w:pPr>
        <w:ind w:left="2160" w:hanging="180"/>
      </w:pPr>
      <w:rPr>
        <w:rFonts w:asciiTheme="minorHAnsi" w:eastAsiaTheme="minorHAnsi" w:hAnsiTheme="minorHAnsi" w:cstheme="minorBidi"/>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97E04A2"/>
    <w:multiLevelType w:val="hybridMultilevel"/>
    <w:tmpl w:val="D796247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9">
      <w:start w:val="1"/>
      <w:numFmt w:val="lowerLetter"/>
      <w:lvlText w:val="%3."/>
      <w:lvlJc w:val="left"/>
      <w:pPr>
        <w:ind w:left="415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FDF38C3"/>
    <w:multiLevelType w:val="hybridMultilevel"/>
    <w:tmpl w:val="5D36486A"/>
    <w:lvl w:ilvl="0" w:tplc="5DE8FEA4">
      <w:start w:val="1"/>
      <w:numFmt w:val="decimal"/>
      <w:lvlText w:val="%1."/>
      <w:lvlJc w:val="left"/>
      <w:pPr>
        <w:ind w:left="720" w:hanging="360"/>
      </w:pPr>
      <w:rPr>
        <w:b w:val="0"/>
      </w:rPr>
    </w:lvl>
    <w:lvl w:ilvl="1" w:tplc="0415000F">
      <w:start w:val="1"/>
      <w:numFmt w:val="decimal"/>
      <w:lvlText w:val="%2."/>
      <w:lvlJc w:val="left"/>
      <w:pPr>
        <w:ind w:left="1440" w:hanging="360"/>
      </w:pPr>
    </w:lvl>
    <w:lvl w:ilvl="2" w:tplc="A84C1DD6">
      <w:start w:val="1"/>
      <w:numFmt w:val="lowerLetter"/>
      <w:lvlText w:val="%3."/>
      <w:lvlJc w:val="left"/>
      <w:pPr>
        <w:ind w:left="2160" w:hanging="180"/>
      </w:pPr>
      <w:rPr>
        <w:rFonts w:asciiTheme="minorHAnsi" w:eastAsiaTheme="minorHAnsi" w:hAnsiTheme="minorHAnsi" w:cstheme="minorBidi"/>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325F1C9C"/>
    <w:multiLevelType w:val="multilevel"/>
    <w:tmpl w:val="7F901C82"/>
    <w:lvl w:ilvl="0">
      <w:start w:val="2"/>
      <w:numFmt w:val="decimal"/>
      <w:lvlText w:val="%1"/>
      <w:lvlJc w:val="left"/>
      <w:pPr>
        <w:ind w:left="420" w:hanging="420"/>
      </w:pPr>
      <w:rPr>
        <w:rFonts w:hint="default"/>
      </w:rPr>
    </w:lvl>
    <w:lvl w:ilvl="1">
      <w:start w:val="1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4AF72043"/>
    <w:multiLevelType w:val="multilevel"/>
    <w:tmpl w:val="D5E0A5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E6842C0"/>
    <w:multiLevelType w:val="hybridMultilevel"/>
    <w:tmpl w:val="62CC880C"/>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0415001B">
      <w:start w:val="1"/>
      <w:numFmt w:val="lowerRoman"/>
      <w:lvlText w:val="%3."/>
      <w:lvlJc w:val="right"/>
      <w:pPr>
        <w:ind w:left="2160" w:hanging="180"/>
      </w:pPr>
    </w:lvl>
    <w:lvl w:ilvl="3" w:tplc="C590C088">
      <w:start w:val="2"/>
      <w:numFmt w:val="decimal"/>
      <w:lvlText w:val="%4"/>
      <w:lvlJc w:val="left"/>
      <w:pPr>
        <w:ind w:left="3225" w:hanging="705"/>
      </w:pPr>
      <w:rPr>
        <w:rFonts w:hint="default"/>
        <w:u w:val="single"/>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57C022CF"/>
    <w:multiLevelType w:val="hybridMultilevel"/>
    <w:tmpl w:val="4BD80246"/>
    <w:lvl w:ilvl="0" w:tplc="0415000F">
      <w:start w:val="1"/>
      <w:numFmt w:val="decimal"/>
      <w:lvlText w:val="%1."/>
      <w:lvlJc w:val="left"/>
      <w:pPr>
        <w:ind w:left="960" w:hanging="360"/>
      </w:pPr>
      <w:rPr>
        <w:rFonts w:hint="default"/>
      </w:rPr>
    </w:lvl>
    <w:lvl w:ilvl="1" w:tplc="04150003" w:tentative="1">
      <w:start w:val="1"/>
      <w:numFmt w:val="bullet"/>
      <w:lvlText w:val="o"/>
      <w:lvlJc w:val="left"/>
      <w:pPr>
        <w:ind w:left="1680" w:hanging="360"/>
      </w:pPr>
      <w:rPr>
        <w:rFonts w:ascii="Courier New" w:hAnsi="Courier New" w:cs="Courier New" w:hint="default"/>
      </w:rPr>
    </w:lvl>
    <w:lvl w:ilvl="2" w:tplc="04150005" w:tentative="1">
      <w:start w:val="1"/>
      <w:numFmt w:val="bullet"/>
      <w:lvlText w:val=""/>
      <w:lvlJc w:val="left"/>
      <w:pPr>
        <w:ind w:left="2400" w:hanging="360"/>
      </w:pPr>
      <w:rPr>
        <w:rFonts w:ascii="Wingdings" w:hAnsi="Wingdings" w:hint="default"/>
      </w:rPr>
    </w:lvl>
    <w:lvl w:ilvl="3" w:tplc="04150001" w:tentative="1">
      <w:start w:val="1"/>
      <w:numFmt w:val="bullet"/>
      <w:lvlText w:val=""/>
      <w:lvlJc w:val="left"/>
      <w:pPr>
        <w:ind w:left="3120" w:hanging="360"/>
      </w:pPr>
      <w:rPr>
        <w:rFonts w:ascii="Symbol" w:hAnsi="Symbol" w:hint="default"/>
      </w:rPr>
    </w:lvl>
    <w:lvl w:ilvl="4" w:tplc="04150003" w:tentative="1">
      <w:start w:val="1"/>
      <w:numFmt w:val="bullet"/>
      <w:lvlText w:val="o"/>
      <w:lvlJc w:val="left"/>
      <w:pPr>
        <w:ind w:left="3840" w:hanging="360"/>
      </w:pPr>
      <w:rPr>
        <w:rFonts w:ascii="Courier New" w:hAnsi="Courier New" w:cs="Courier New" w:hint="default"/>
      </w:rPr>
    </w:lvl>
    <w:lvl w:ilvl="5" w:tplc="04150005" w:tentative="1">
      <w:start w:val="1"/>
      <w:numFmt w:val="bullet"/>
      <w:lvlText w:val=""/>
      <w:lvlJc w:val="left"/>
      <w:pPr>
        <w:ind w:left="4560" w:hanging="360"/>
      </w:pPr>
      <w:rPr>
        <w:rFonts w:ascii="Wingdings" w:hAnsi="Wingdings" w:hint="default"/>
      </w:rPr>
    </w:lvl>
    <w:lvl w:ilvl="6" w:tplc="04150001" w:tentative="1">
      <w:start w:val="1"/>
      <w:numFmt w:val="bullet"/>
      <w:lvlText w:val=""/>
      <w:lvlJc w:val="left"/>
      <w:pPr>
        <w:ind w:left="5280" w:hanging="360"/>
      </w:pPr>
      <w:rPr>
        <w:rFonts w:ascii="Symbol" w:hAnsi="Symbol" w:hint="default"/>
      </w:rPr>
    </w:lvl>
    <w:lvl w:ilvl="7" w:tplc="04150003" w:tentative="1">
      <w:start w:val="1"/>
      <w:numFmt w:val="bullet"/>
      <w:lvlText w:val="o"/>
      <w:lvlJc w:val="left"/>
      <w:pPr>
        <w:ind w:left="6000" w:hanging="360"/>
      </w:pPr>
      <w:rPr>
        <w:rFonts w:ascii="Courier New" w:hAnsi="Courier New" w:cs="Courier New" w:hint="default"/>
      </w:rPr>
    </w:lvl>
    <w:lvl w:ilvl="8" w:tplc="04150005" w:tentative="1">
      <w:start w:val="1"/>
      <w:numFmt w:val="bullet"/>
      <w:lvlText w:val=""/>
      <w:lvlJc w:val="left"/>
      <w:pPr>
        <w:ind w:left="6720" w:hanging="360"/>
      </w:pPr>
      <w:rPr>
        <w:rFonts w:ascii="Wingdings" w:hAnsi="Wingdings" w:hint="default"/>
      </w:rPr>
    </w:lvl>
  </w:abstractNum>
  <w:abstractNum w:abstractNumId="10" w15:restartNumberingAfterBreak="0">
    <w:nsid w:val="6D2F6B59"/>
    <w:multiLevelType w:val="hybridMultilevel"/>
    <w:tmpl w:val="09AAFF38"/>
    <w:lvl w:ilvl="0" w:tplc="43B83E00">
      <w:start w:val="6"/>
      <w:numFmt w:val="decimal"/>
      <w:lvlText w:val="%1."/>
      <w:lvlJc w:val="left"/>
      <w:pPr>
        <w:ind w:left="360" w:hanging="360"/>
      </w:pPr>
      <w:rPr>
        <w:rFonts w:hint="default"/>
        <w:b/>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15:restartNumberingAfterBreak="0">
    <w:nsid w:val="73E26B4E"/>
    <w:multiLevelType w:val="multilevel"/>
    <w:tmpl w:val="97A2B140"/>
    <w:lvl w:ilvl="0">
      <w:start w:val="1"/>
      <w:numFmt w:val="lowerLetter"/>
      <w:lvlText w:val="%1."/>
      <w:lvlJc w:val="left"/>
      <w:pPr>
        <w:tabs>
          <w:tab w:val="num" w:pos="720"/>
        </w:tabs>
        <w:ind w:left="720" w:hanging="360"/>
      </w:pPr>
    </w:lvl>
    <w:lvl w:ilvl="1">
      <w:start w:val="1"/>
      <w:numFmt w:val="decimal"/>
      <w:lvlText w:val="%1.%2."/>
      <w:lvlJc w:val="left"/>
      <w:pPr>
        <w:tabs>
          <w:tab w:val="num" w:pos="780"/>
        </w:tabs>
        <w:ind w:left="780" w:hanging="420"/>
      </w:pPr>
      <w:rPr>
        <w:rFonts w:ascii="Times New Roman" w:hAnsi="Times New Roman" w:cs="Times New Roman"/>
        <w:b w:val="0"/>
        <w:bCs w:val="0"/>
      </w:rPr>
    </w:lvl>
    <w:lvl w:ilvl="2">
      <w:start w:val="1"/>
      <w:numFmt w:val="decimal"/>
      <w:lvlText w:val="%1.%2.%3."/>
      <w:lvlJc w:val="left"/>
      <w:pPr>
        <w:tabs>
          <w:tab w:val="num" w:pos="1080"/>
        </w:tabs>
        <w:ind w:left="1080" w:hanging="720"/>
      </w:pPr>
      <w:rPr>
        <w:rFonts w:ascii="Times New Roman" w:hAnsi="Times New Roman" w:cs="Times New Roman"/>
        <w:b w:val="0"/>
      </w:rPr>
    </w:lvl>
    <w:lvl w:ilvl="3">
      <w:start w:val="1"/>
      <w:numFmt w:val="decimal"/>
      <w:lvlText w:val="%1.%2.%3.%4."/>
      <w:lvlJc w:val="left"/>
      <w:pPr>
        <w:tabs>
          <w:tab w:val="num" w:pos="1080"/>
        </w:tabs>
        <w:ind w:left="1080" w:hanging="720"/>
      </w:pPr>
      <w:rPr>
        <w:rFonts w:ascii="Times New Roman" w:hAnsi="Times New Roman" w:cs="Times New Roman"/>
      </w:rPr>
    </w:lvl>
    <w:lvl w:ilvl="4">
      <w:start w:val="1"/>
      <w:numFmt w:val="decimal"/>
      <w:lvlText w:val="%1.%2.%3.%4.%5."/>
      <w:lvlJc w:val="left"/>
      <w:pPr>
        <w:tabs>
          <w:tab w:val="num" w:pos="1440"/>
        </w:tabs>
        <w:ind w:left="1440" w:hanging="1080"/>
      </w:pPr>
      <w:rPr>
        <w:rFonts w:ascii="Times New Roman" w:hAnsi="Times New Roman" w:cs="Times New Roman"/>
      </w:rPr>
    </w:lvl>
    <w:lvl w:ilvl="5">
      <w:start w:val="1"/>
      <w:numFmt w:val="decimal"/>
      <w:lvlText w:val="%1.%2.%3.%4.%5.%6."/>
      <w:lvlJc w:val="left"/>
      <w:pPr>
        <w:tabs>
          <w:tab w:val="num" w:pos="1440"/>
        </w:tabs>
        <w:ind w:left="1440" w:hanging="1080"/>
      </w:pPr>
      <w:rPr>
        <w:rFonts w:ascii="Times New Roman" w:hAnsi="Times New Roman" w:cs="Times New Roman"/>
      </w:rPr>
    </w:lvl>
    <w:lvl w:ilvl="6">
      <w:start w:val="1"/>
      <w:numFmt w:val="decimal"/>
      <w:lvlText w:val="%1.%2.%3.%4.%5.%6.%7."/>
      <w:lvlJc w:val="left"/>
      <w:pPr>
        <w:tabs>
          <w:tab w:val="num" w:pos="1800"/>
        </w:tabs>
        <w:ind w:left="1800" w:hanging="1440"/>
      </w:pPr>
      <w:rPr>
        <w:rFonts w:ascii="Times New Roman" w:hAnsi="Times New Roman" w:cs="Times New Roman"/>
      </w:rPr>
    </w:lvl>
    <w:lvl w:ilvl="7">
      <w:start w:val="1"/>
      <w:numFmt w:val="decimal"/>
      <w:lvlText w:val="%1.%2.%3.%4.%5.%6.%7.%8."/>
      <w:lvlJc w:val="left"/>
      <w:pPr>
        <w:tabs>
          <w:tab w:val="num" w:pos="1800"/>
        </w:tabs>
        <w:ind w:left="1800" w:hanging="1440"/>
      </w:pPr>
      <w:rPr>
        <w:rFonts w:ascii="Times New Roman" w:hAnsi="Times New Roman" w:cs="Times New Roman"/>
      </w:rPr>
    </w:lvl>
    <w:lvl w:ilvl="8">
      <w:start w:val="1"/>
      <w:numFmt w:val="decimal"/>
      <w:lvlText w:val="%1.%2.%3.%4.%5.%6.%7.%8.%9."/>
      <w:lvlJc w:val="left"/>
      <w:pPr>
        <w:tabs>
          <w:tab w:val="num" w:pos="2160"/>
        </w:tabs>
        <w:ind w:left="2160" w:hanging="1800"/>
      </w:pPr>
      <w:rPr>
        <w:rFonts w:ascii="Times New Roman" w:hAnsi="Times New Roman" w:cs="Times New Roman"/>
      </w:rPr>
    </w:lvl>
  </w:abstractNum>
  <w:abstractNum w:abstractNumId="12" w15:restartNumberingAfterBreak="0">
    <w:nsid w:val="7DCF2F5E"/>
    <w:multiLevelType w:val="multilevel"/>
    <w:tmpl w:val="8034DB70"/>
    <w:lvl w:ilvl="0">
      <w:start w:val="1"/>
      <w:numFmt w:val="decimal"/>
      <w:lvlText w:val="%1)"/>
      <w:lvlJc w:val="left"/>
      <w:pPr>
        <w:tabs>
          <w:tab w:val="num" w:pos="1077"/>
        </w:tabs>
        <w:ind w:left="1077" w:hanging="567"/>
      </w:pPr>
      <w:rPr>
        <w:rFonts w:ascii="Times New Roman" w:hAnsi="Times New Roman" w:cs="Times New Roman" w:hint="default"/>
        <w:b w:val="0"/>
        <w:bCs w:val="0"/>
        <w:i w:val="0"/>
        <w:iCs w:val="0"/>
        <w:sz w:val="22"/>
        <w:szCs w:val="22"/>
      </w:rPr>
    </w:lvl>
    <w:lvl w:ilvl="1">
      <w:start w:val="1"/>
      <w:numFmt w:val="lowerLetter"/>
      <w:lvlText w:val="%2)"/>
      <w:lvlJc w:val="left"/>
      <w:pPr>
        <w:tabs>
          <w:tab w:val="num" w:pos="1077"/>
        </w:tabs>
        <w:ind w:left="1077" w:hanging="567"/>
      </w:pPr>
      <w:rPr>
        <w:rFonts w:ascii="Times New Roman" w:hAnsi="Times New Roman" w:cs="Times New Roman" w:hint="default"/>
      </w:rPr>
    </w:lvl>
    <w:lvl w:ilvl="2">
      <w:start w:val="1"/>
      <w:numFmt w:val="lowerRoman"/>
      <w:lvlText w:val="%3)"/>
      <w:lvlJc w:val="left"/>
      <w:pPr>
        <w:tabs>
          <w:tab w:val="num" w:pos="1080"/>
        </w:tabs>
        <w:ind w:left="1080" w:hanging="360"/>
      </w:pPr>
      <w:rPr>
        <w:rFonts w:ascii="Times New Roman" w:hAnsi="Times New Roman" w:cs="Times New Roman" w:hint="default"/>
      </w:rPr>
    </w:lvl>
    <w:lvl w:ilvl="3">
      <w:start w:val="1"/>
      <w:numFmt w:val="decimal"/>
      <w:lvlText w:val="(%4)"/>
      <w:lvlJc w:val="left"/>
      <w:pPr>
        <w:tabs>
          <w:tab w:val="num" w:pos="1440"/>
        </w:tabs>
        <w:ind w:left="1440" w:hanging="360"/>
      </w:pPr>
      <w:rPr>
        <w:rFonts w:ascii="Times New Roman" w:hAnsi="Times New Roman" w:cs="Times New Roman" w:hint="default"/>
      </w:rPr>
    </w:lvl>
    <w:lvl w:ilvl="4">
      <w:start w:val="1"/>
      <w:numFmt w:val="lowerLetter"/>
      <w:lvlText w:val="(%5)"/>
      <w:lvlJc w:val="left"/>
      <w:pPr>
        <w:tabs>
          <w:tab w:val="num" w:pos="1800"/>
        </w:tabs>
        <w:ind w:left="1800" w:hanging="360"/>
      </w:pPr>
      <w:rPr>
        <w:rFonts w:ascii="Times New Roman" w:hAnsi="Times New Roman" w:cs="Times New Roman" w:hint="default"/>
      </w:rPr>
    </w:lvl>
    <w:lvl w:ilvl="5">
      <w:start w:val="1"/>
      <w:numFmt w:val="lowerRoman"/>
      <w:lvlText w:val="(%6)"/>
      <w:lvlJc w:val="left"/>
      <w:pPr>
        <w:tabs>
          <w:tab w:val="num" w:pos="2160"/>
        </w:tabs>
        <w:ind w:left="2160" w:hanging="360"/>
      </w:pPr>
      <w:rPr>
        <w:rFonts w:ascii="Times New Roman" w:hAnsi="Times New Roman" w:cs="Times New Roman" w:hint="default"/>
      </w:rPr>
    </w:lvl>
    <w:lvl w:ilvl="6">
      <w:start w:val="1"/>
      <w:numFmt w:val="decimal"/>
      <w:lvlText w:val="%7."/>
      <w:lvlJc w:val="left"/>
      <w:pPr>
        <w:tabs>
          <w:tab w:val="num" w:pos="2520"/>
        </w:tabs>
        <w:ind w:left="2520" w:hanging="360"/>
      </w:pPr>
      <w:rPr>
        <w:rFonts w:ascii="Times New Roman" w:hAnsi="Times New Roman" w:cs="Times New Roman" w:hint="default"/>
      </w:rPr>
    </w:lvl>
    <w:lvl w:ilvl="7">
      <w:start w:val="1"/>
      <w:numFmt w:val="lowerLetter"/>
      <w:lvlText w:val="%8."/>
      <w:lvlJc w:val="left"/>
      <w:pPr>
        <w:tabs>
          <w:tab w:val="num" w:pos="2880"/>
        </w:tabs>
        <w:ind w:left="2880" w:hanging="360"/>
      </w:pPr>
      <w:rPr>
        <w:rFonts w:ascii="Times New Roman" w:hAnsi="Times New Roman" w:cs="Times New Roman" w:hint="default"/>
      </w:rPr>
    </w:lvl>
    <w:lvl w:ilvl="8">
      <w:start w:val="1"/>
      <w:numFmt w:val="lowerRoman"/>
      <w:lvlText w:val="%9."/>
      <w:lvlJc w:val="left"/>
      <w:pPr>
        <w:tabs>
          <w:tab w:val="num" w:pos="3240"/>
        </w:tabs>
        <w:ind w:left="3240" w:hanging="360"/>
      </w:pPr>
      <w:rPr>
        <w:rFonts w:ascii="Times New Roman" w:hAnsi="Times New Roman" w:cs="Times New Roman" w:hint="default"/>
      </w:rPr>
    </w:lvl>
  </w:abstractNum>
  <w:num w:numId="1">
    <w:abstractNumId w:val="0"/>
  </w:num>
  <w:num w:numId="2">
    <w:abstractNumId w:val="12"/>
  </w:num>
  <w:num w:numId="3">
    <w:abstractNumId w:val="6"/>
  </w:num>
  <w:num w:numId="4">
    <w:abstractNumId w:val="2"/>
  </w:num>
  <w:num w:numId="5">
    <w:abstractNumId w:val="4"/>
  </w:num>
  <w:num w:numId="6">
    <w:abstractNumId w:val="1"/>
  </w:num>
  <w:num w:numId="7">
    <w:abstractNumId w:val="8"/>
  </w:num>
  <w:num w:numId="8">
    <w:abstractNumId w:val="5"/>
  </w:num>
  <w:num w:numId="9">
    <w:abstractNumId w:val="9"/>
  </w:num>
  <w:num w:numId="10">
    <w:abstractNumId w:val="7"/>
  </w:num>
  <w:num w:numId="11">
    <w:abstractNumId w:val="11"/>
  </w:num>
  <w:num w:numId="12">
    <w:abstractNumId w:val="3"/>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2FFF"/>
    <w:rsid w:val="00016830"/>
    <w:rsid w:val="000168A1"/>
    <w:rsid w:val="00025F6E"/>
    <w:rsid w:val="000305CA"/>
    <w:rsid w:val="00033475"/>
    <w:rsid w:val="00061D20"/>
    <w:rsid w:val="00076506"/>
    <w:rsid w:val="000A5AD5"/>
    <w:rsid w:val="000B7F08"/>
    <w:rsid w:val="000B7F49"/>
    <w:rsid w:val="000E3344"/>
    <w:rsid w:val="0010576B"/>
    <w:rsid w:val="00106579"/>
    <w:rsid w:val="00136672"/>
    <w:rsid w:val="0014117D"/>
    <w:rsid w:val="00156B18"/>
    <w:rsid w:val="00165E90"/>
    <w:rsid w:val="001A1794"/>
    <w:rsid w:val="001A4296"/>
    <w:rsid w:val="001C5293"/>
    <w:rsid w:val="001D1AAC"/>
    <w:rsid w:val="001E4662"/>
    <w:rsid w:val="002327F4"/>
    <w:rsid w:val="002565C4"/>
    <w:rsid w:val="002A0350"/>
    <w:rsid w:val="002A4679"/>
    <w:rsid w:val="002D31B7"/>
    <w:rsid w:val="002F3C44"/>
    <w:rsid w:val="00305214"/>
    <w:rsid w:val="003116FA"/>
    <w:rsid w:val="003403EF"/>
    <w:rsid w:val="0036204E"/>
    <w:rsid w:val="003B28DB"/>
    <w:rsid w:val="003F3699"/>
    <w:rsid w:val="003F586C"/>
    <w:rsid w:val="003F6406"/>
    <w:rsid w:val="00417548"/>
    <w:rsid w:val="00430AE2"/>
    <w:rsid w:val="00431242"/>
    <w:rsid w:val="00437EC3"/>
    <w:rsid w:val="00453C44"/>
    <w:rsid w:val="00455F2F"/>
    <w:rsid w:val="00481897"/>
    <w:rsid w:val="00484F4C"/>
    <w:rsid w:val="0049413D"/>
    <w:rsid w:val="004A34D6"/>
    <w:rsid w:val="004C712B"/>
    <w:rsid w:val="004D445B"/>
    <w:rsid w:val="004D7824"/>
    <w:rsid w:val="004F5E01"/>
    <w:rsid w:val="004F666D"/>
    <w:rsid w:val="00502C91"/>
    <w:rsid w:val="0052312C"/>
    <w:rsid w:val="00536F55"/>
    <w:rsid w:val="0056797D"/>
    <w:rsid w:val="00594AEF"/>
    <w:rsid w:val="005C512E"/>
    <w:rsid w:val="005D4941"/>
    <w:rsid w:val="005F31ED"/>
    <w:rsid w:val="006026EA"/>
    <w:rsid w:val="00653758"/>
    <w:rsid w:val="00655EC2"/>
    <w:rsid w:val="006965A7"/>
    <w:rsid w:val="006B1B96"/>
    <w:rsid w:val="006C35B1"/>
    <w:rsid w:val="006C5F84"/>
    <w:rsid w:val="006E3014"/>
    <w:rsid w:val="006F0C1F"/>
    <w:rsid w:val="00746A0F"/>
    <w:rsid w:val="00756B05"/>
    <w:rsid w:val="007663C6"/>
    <w:rsid w:val="00776D05"/>
    <w:rsid w:val="007C6836"/>
    <w:rsid w:val="007E1C1E"/>
    <w:rsid w:val="00890BFE"/>
    <w:rsid w:val="008A6C65"/>
    <w:rsid w:val="008B3AF4"/>
    <w:rsid w:val="008D1026"/>
    <w:rsid w:val="008D4C60"/>
    <w:rsid w:val="00921FBA"/>
    <w:rsid w:val="009446FE"/>
    <w:rsid w:val="0095713D"/>
    <w:rsid w:val="00985FC2"/>
    <w:rsid w:val="009865CE"/>
    <w:rsid w:val="009A5368"/>
    <w:rsid w:val="009B1478"/>
    <w:rsid w:val="009B7F1A"/>
    <w:rsid w:val="009D31FA"/>
    <w:rsid w:val="009F432B"/>
    <w:rsid w:val="00A10C11"/>
    <w:rsid w:val="00A35061"/>
    <w:rsid w:val="00A47FB3"/>
    <w:rsid w:val="00AB5269"/>
    <w:rsid w:val="00AD14E0"/>
    <w:rsid w:val="00AD499B"/>
    <w:rsid w:val="00AD654E"/>
    <w:rsid w:val="00AE4A04"/>
    <w:rsid w:val="00AF6885"/>
    <w:rsid w:val="00B12FD5"/>
    <w:rsid w:val="00B147F5"/>
    <w:rsid w:val="00B27CA4"/>
    <w:rsid w:val="00B35958"/>
    <w:rsid w:val="00B50C3C"/>
    <w:rsid w:val="00B6738D"/>
    <w:rsid w:val="00B74A51"/>
    <w:rsid w:val="00B81007"/>
    <w:rsid w:val="00B86A95"/>
    <w:rsid w:val="00B9088D"/>
    <w:rsid w:val="00B94012"/>
    <w:rsid w:val="00B944B6"/>
    <w:rsid w:val="00BA7580"/>
    <w:rsid w:val="00BB20D0"/>
    <w:rsid w:val="00BC0868"/>
    <w:rsid w:val="00BE7F6B"/>
    <w:rsid w:val="00BF6AB4"/>
    <w:rsid w:val="00C23F13"/>
    <w:rsid w:val="00C55647"/>
    <w:rsid w:val="00C7018B"/>
    <w:rsid w:val="00C72422"/>
    <w:rsid w:val="00C72F05"/>
    <w:rsid w:val="00C807DF"/>
    <w:rsid w:val="00C911A3"/>
    <w:rsid w:val="00C91FE8"/>
    <w:rsid w:val="00CA2FFF"/>
    <w:rsid w:val="00CA744F"/>
    <w:rsid w:val="00CC699B"/>
    <w:rsid w:val="00CD6E8C"/>
    <w:rsid w:val="00CD7B89"/>
    <w:rsid w:val="00D05E0C"/>
    <w:rsid w:val="00D204D7"/>
    <w:rsid w:val="00D52389"/>
    <w:rsid w:val="00D803A6"/>
    <w:rsid w:val="00D82757"/>
    <w:rsid w:val="00DA5F9E"/>
    <w:rsid w:val="00DA7364"/>
    <w:rsid w:val="00DB0AC1"/>
    <w:rsid w:val="00DD5AFD"/>
    <w:rsid w:val="00DF72AE"/>
    <w:rsid w:val="00E0501F"/>
    <w:rsid w:val="00E0605B"/>
    <w:rsid w:val="00E2753D"/>
    <w:rsid w:val="00E35C2F"/>
    <w:rsid w:val="00E63EC8"/>
    <w:rsid w:val="00EA059D"/>
    <w:rsid w:val="00EA211D"/>
    <w:rsid w:val="00EB5475"/>
    <w:rsid w:val="00ED48F0"/>
    <w:rsid w:val="00ED4C7A"/>
    <w:rsid w:val="00F3698E"/>
    <w:rsid w:val="00F440A8"/>
    <w:rsid w:val="00F603EE"/>
    <w:rsid w:val="00F66009"/>
    <w:rsid w:val="00F671C1"/>
    <w:rsid w:val="00F75BD5"/>
    <w:rsid w:val="00F767BB"/>
    <w:rsid w:val="00F800CB"/>
    <w:rsid w:val="00F9356D"/>
    <w:rsid w:val="00FA7CCF"/>
    <w:rsid w:val="00FB1762"/>
    <w:rsid w:val="00FC7240"/>
    <w:rsid w:val="00FE058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4330A734"/>
  <w15:chartTrackingRefBased/>
  <w15:docId w15:val="{69B37434-C3C2-4276-A171-0B2318B6DB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C72F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99"/>
    <w:qFormat/>
    <w:rsid w:val="006C5F84"/>
    <w:pPr>
      <w:spacing w:after="0" w:line="240" w:lineRule="auto"/>
      <w:ind w:left="720"/>
    </w:pPr>
    <w:rPr>
      <w:rFonts w:ascii="Times New Roman" w:eastAsiaTheme="minorEastAsia" w:hAnsi="Times New Roman" w:cs="Times New Roman"/>
      <w:sz w:val="24"/>
      <w:szCs w:val="24"/>
      <w:lang w:eastAsia="pl-PL"/>
    </w:rPr>
  </w:style>
  <w:style w:type="paragraph" w:styleId="Tekstdymka">
    <w:name w:val="Balloon Text"/>
    <w:basedOn w:val="Normalny"/>
    <w:link w:val="TekstdymkaZnak"/>
    <w:uiPriority w:val="99"/>
    <w:semiHidden/>
    <w:unhideWhenUsed/>
    <w:rsid w:val="009B7F1A"/>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9B7F1A"/>
    <w:rPr>
      <w:rFonts w:ascii="Segoe UI" w:hAnsi="Segoe UI" w:cs="Segoe UI"/>
      <w:sz w:val="18"/>
      <w:szCs w:val="18"/>
    </w:rPr>
  </w:style>
  <w:style w:type="character" w:styleId="Odwoaniedokomentarza">
    <w:name w:val="annotation reference"/>
    <w:basedOn w:val="Domylnaczcionkaakapitu"/>
    <w:uiPriority w:val="99"/>
    <w:semiHidden/>
    <w:unhideWhenUsed/>
    <w:rsid w:val="002A4679"/>
    <w:rPr>
      <w:sz w:val="16"/>
      <w:szCs w:val="16"/>
    </w:rPr>
  </w:style>
  <w:style w:type="paragraph" w:styleId="Tekstkomentarza">
    <w:name w:val="annotation text"/>
    <w:basedOn w:val="Normalny"/>
    <w:link w:val="TekstkomentarzaZnak"/>
    <w:uiPriority w:val="99"/>
    <w:unhideWhenUsed/>
    <w:rsid w:val="002A4679"/>
    <w:pPr>
      <w:spacing w:line="240" w:lineRule="auto"/>
    </w:pPr>
    <w:rPr>
      <w:sz w:val="20"/>
      <w:szCs w:val="20"/>
    </w:rPr>
  </w:style>
  <w:style w:type="character" w:customStyle="1" w:styleId="TekstkomentarzaZnak">
    <w:name w:val="Tekst komentarza Znak"/>
    <w:basedOn w:val="Domylnaczcionkaakapitu"/>
    <w:link w:val="Tekstkomentarza"/>
    <w:uiPriority w:val="99"/>
    <w:rsid w:val="002A4679"/>
    <w:rPr>
      <w:sz w:val="20"/>
      <w:szCs w:val="20"/>
    </w:rPr>
  </w:style>
  <w:style w:type="paragraph" w:styleId="Tematkomentarza">
    <w:name w:val="annotation subject"/>
    <w:basedOn w:val="Tekstkomentarza"/>
    <w:next w:val="Tekstkomentarza"/>
    <w:link w:val="TematkomentarzaZnak"/>
    <w:uiPriority w:val="99"/>
    <w:semiHidden/>
    <w:unhideWhenUsed/>
    <w:rsid w:val="002A4679"/>
    <w:rPr>
      <w:b/>
      <w:bCs/>
    </w:rPr>
  </w:style>
  <w:style w:type="character" w:customStyle="1" w:styleId="TematkomentarzaZnak">
    <w:name w:val="Temat komentarza Znak"/>
    <w:basedOn w:val="TekstkomentarzaZnak"/>
    <w:link w:val="Tematkomentarza"/>
    <w:uiPriority w:val="99"/>
    <w:semiHidden/>
    <w:rsid w:val="002A4679"/>
    <w:rPr>
      <w:b/>
      <w:bCs/>
      <w:sz w:val="20"/>
      <w:szCs w:val="20"/>
    </w:rPr>
  </w:style>
  <w:style w:type="paragraph" w:styleId="Poprawka">
    <w:name w:val="Revision"/>
    <w:hidden/>
    <w:uiPriority w:val="99"/>
    <w:semiHidden/>
    <w:rsid w:val="00985FC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09ED85B5F0C8D54AB7EAB5DBAF8BDEA5" ma:contentTypeVersion="11" ma:contentTypeDescription="Utwórz nowy dokument." ma:contentTypeScope="" ma:versionID="b1c4f1ea9ce7e757b345e36ed851bfe6">
  <xsd:schema xmlns:xsd="http://www.w3.org/2001/XMLSchema" xmlns:xs="http://www.w3.org/2001/XMLSchema" xmlns:p="http://schemas.microsoft.com/office/2006/metadata/properties" xmlns:ns2="8538e913-c245-400c-b80e-6e3ac047e77c" xmlns:ns3="d66e4c0d-3757-441b-af29-c6bf0be83a6a" targetNamespace="http://schemas.microsoft.com/office/2006/metadata/properties" ma:root="true" ma:fieldsID="ea78dcac2dd457478a03cf1904063a95" ns2:_="" ns3:_="">
    <xsd:import namespace="8538e913-c245-400c-b80e-6e3ac047e77c"/>
    <xsd:import namespace="d66e4c0d-3757-441b-af29-c6bf0be83a6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38e913-c245-400c-b80e-6e3ac047e77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66e4c0d-3757-441b-af29-c6bf0be83a6a" elementFormDefault="qualified">
    <xsd:import namespace="http://schemas.microsoft.com/office/2006/documentManagement/types"/>
    <xsd:import namespace="http://schemas.microsoft.com/office/infopath/2007/PartnerControls"/>
    <xsd:element name="SharedWithUsers" ma:index="14"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Udostępnione dla — szczegóły"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92FB14-5F24-4514-90F6-47A32B3AE13F}">
  <ds:schemaRefs>
    <ds:schemaRef ds:uri="http://schemas.microsoft.com/sharepoint/v3/contenttype/forms"/>
  </ds:schemaRefs>
</ds:datastoreItem>
</file>

<file path=customXml/itemProps2.xml><?xml version="1.0" encoding="utf-8"?>
<ds:datastoreItem xmlns:ds="http://schemas.openxmlformats.org/officeDocument/2006/customXml" ds:itemID="{DADF9815-BA2C-4D4C-9E3E-0B036E702C08}">
  <ds:schemaRefs>
    <ds:schemaRef ds:uri="http://schemas.openxmlformats.org/package/2006/metadata/core-properties"/>
    <ds:schemaRef ds:uri="d66e4c0d-3757-441b-af29-c6bf0be83a6a"/>
    <ds:schemaRef ds:uri="http://schemas.microsoft.com/office/2006/documentManagement/types"/>
    <ds:schemaRef ds:uri="http://purl.org/dc/terms/"/>
    <ds:schemaRef ds:uri="http://schemas.microsoft.com/office/2006/metadata/properties"/>
    <ds:schemaRef ds:uri="http://purl.org/dc/dcmitype/"/>
    <ds:schemaRef ds:uri="8538e913-c245-400c-b80e-6e3ac047e77c"/>
    <ds:schemaRef ds:uri="http://purl.org/dc/elements/1.1/"/>
    <ds:schemaRef ds:uri="http://www.w3.org/XML/1998/namespace"/>
    <ds:schemaRef ds:uri="http://schemas.microsoft.com/office/infopath/2007/PartnerControls"/>
  </ds:schemaRefs>
</ds:datastoreItem>
</file>

<file path=customXml/itemProps3.xml><?xml version="1.0" encoding="utf-8"?>
<ds:datastoreItem xmlns:ds="http://schemas.openxmlformats.org/officeDocument/2006/customXml" ds:itemID="{ACDFE62E-94C5-4767-A537-BF8FFD5391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538e913-c245-400c-b80e-6e3ac047e77c"/>
    <ds:schemaRef ds:uri="d66e4c0d-3757-441b-af29-c6bf0be83a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B7C864C-6293-4344-AED1-F99EDE1585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2416</Words>
  <Characters>14496</Characters>
  <Application>Microsoft Office Word</Application>
  <DocSecurity>4</DocSecurity>
  <Lines>120</Lines>
  <Paragraphs>33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16879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Kowalska Marta</dc:creator>
  <cp:keywords/>
  <dc:description/>
  <cp:lastModifiedBy>Blaszczak Anna</cp:lastModifiedBy>
  <cp:revision>2</cp:revision>
  <cp:lastPrinted>2022-02-22T14:31:00Z</cp:lastPrinted>
  <dcterms:created xsi:type="dcterms:W3CDTF">2022-03-24T07:30:00Z</dcterms:created>
  <dcterms:modified xsi:type="dcterms:W3CDTF">2022-03-24T07:30:00Z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0x01010009ED85B5F0C8D54AB7EAB5DBAF8BDEA5</vt:lpwstr>
  </property>
</Properties>
</file>