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3" w14:textId="60A4F331" w:rsidR="007A7CA5" w:rsidRPr="001F69CF" w:rsidRDefault="00167ED0" w:rsidP="00D06F7F">
      <w:pPr>
        <w:tabs>
          <w:tab w:val="left" w:pos="340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69CF">
        <w:rPr>
          <w:rFonts w:ascii="Times New Roman" w:hAnsi="Times New Roman" w:cs="Times New Roman"/>
          <w:b/>
          <w:bCs/>
          <w:sz w:val="24"/>
          <w:szCs w:val="24"/>
        </w:rPr>
        <w:t>UMOWA NR</w:t>
      </w:r>
      <w:r w:rsidR="00093E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0000004" w14:textId="77777777" w:rsidR="007A7CA5" w:rsidRPr="00167ED0" w:rsidRDefault="007A7CA5" w:rsidP="00D06F7F">
      <w:pPr>
        <w:tabs>
          <w:tab w:val="left" w:pos="34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39E41C" w14:textId="4D8208D2" w:rsidR="00B667D7" w:rsidRPr="00167ED0" w:rsidRDefault="00B667D7" w:rsidP="00D06F7F">
      <w:pPr>
        <w:tabs>
          <w:tab w:val="left" w:pos="9353"/>
        </w:tabs>
        <w:ind w:right="-3"/>
        <w:rPr>
          <w:rFonts w:ascii="Times New Roman" w:hAnsi="Times New Roman" w:cs="Times New Roman"/>
          <w:sz w:val="24"/>
          <w:szCs w:val="24"/>
        </w:rPr>
      </w:pPr>
      <w:r w:rsidRPr="00167ED0">
        <w:rPr>
          <w:rFonts w:ascii="Times New Roman" w:hAnsi="Times New Roman" w:cs="Times New Roman"/>
          <w:sz w:val="24"/>
          <w:szCs w:val="24"/>
        </w:rPr>
        <w:t xml:space="preserve">zawarta w dniu, o którym mowa w § </w:t>
      </w:r>
      <w:r w:rsidR="00193D66">
        <w:rPr>
          <w:rFonts w:ascii="Times New Roman" w:hAnsi="Times New Roman" w:cs="Times New Roman"/>
          <w:sz w:val="24"/>
          <w:szCs w:val="24"/>
        </w:rPr>
        <w:t xml:space="preserve">8 ust. </w:t>
      </w:r>
      <w:r w:rsidR="00DE3486">
        <w:rPr>
          <w:rFonts w:ascii="Times New Roman" w:hAnsi="Times New Roman" w:cs="Times New Roman"/>
          <w:sz w:val="24"/>
          <w:szCs w:val="24"/>
        </w:rPr>
        <w:t>6</w:t>
      </w:r>
      <w:r w:rsidR="00193D66">
        <w:rPr>
          <w:rFonts w:ascii="Times New Roman" w:hAnsi="Times New Roman" w:cs="Times New Roman"/>
          <w:sz w:val="24"/>
          <w:szCs w:val="24"/>
        </w:rPr>
        <w:t>,</w:t>
      </w:r>
      <w:r w:rsidRPr="00167ED0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25B5E20A" w14:textId="7897EDD5" w:rsidR="00663E66" w:rsidRPr="00663E66" w:rsidRDefault="00663E66" w:rsidP="00663E66">
      <w:pPr>
        <w:tabs>
          <w:tab w:val="left" w:pos="9353"/>
        </w:tabs>
        <w:ind w:right="-3"/>
        <w:jc w:val="both"/>
        <w:rPr>
          <w:rFonts w:ascii="Times New Roman" w:hAnsi="Times New Roman" w:cs="Times New Roman"/>
          <w:sz w:val="24"/>
          <w:szCs w:val="24"/>
        </w:rPr>
      </w:pPr>
      <w:r w:rsidRPr="00663E66">
        <w:rPr>
          <w:rFonts w:ascii="Times New Roman" w:hAnsi="Times New Roman" w:cs="Times New Roman"/>
          <w:b/>
          <w:bCs/>
          <w:sz w:val="24"/>
          <w:szCs w:val="24"/>
        </w:rPr>
        <w:t xml:space="preserve">Skarbem Państwa </w:t>
      </w:r>
      <w:r w:rsidRPr="00663E66">
        <w:rPr>
          <w:rFonts w:ascii="Times New Roman" w:hAnsi="Times New Roman" w:cs="Times New Roman"/>
          <w:sz w:val="24"/>
          <w:szCs w:val="24"/>
        </w:rPr>
        <w:t>reprezentowanym przez Rzecznika Praw Pacjenta ustanowionego ustawą z dnia 6 listopada 2008 r. o prawach pacjenta i Rzeczniku Praw Pacjenta (Dz. U. z 2024 r. poz. 581), wykonującego swoje zadania przy pomocy Biura Rzecznika Praw Pacjenta, którego organizację i szczegółowy sposób działania określa statut nadany w drodze zarządzenia nr 3 Prezesa Rady Ministrów z dnia 5 stycznia 2018 r. w sprawie nadania statutu Biuru Rzecznika Praw Pacjenta, z siedzibą w Warszawie przy ul. Płockiej 11/13, 01-231 Warszawa, NIP 525-22-26-025, REGON: 017445217,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3E66">
        <w:rPr>
          <w:rFonts w:ascii="Times New Roman" w:hAnsi="Times New Roman" w:cs="Times New Roman"/>
          <w:sz w:val="24"/>
          <w:szCs w:val="24"/>
        </w:rPr>
        <w:t>w którego imieniu działa: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3E66">
        <w:rPr>
          <w:rFonts w:ascii="Times New Roman" w:hAnsi="Times New Roman" w:cs="Times New Roman"/>
          <w:sz w:val="24"/>
          <w:szCs w:val="24"/>
        </w:rPr>
        <w:t>Dyrektor Generalny Biura Rzecznika Praw Pacjenta Pan: Jarosław Fiks</w:t>
      </w:r>
    </w:p>
    <w:p w14:paraId="3E4A9788" w14:textId="69DD4112" w:rsidR="00663E66" w:rsidRDefault="00663E66" w:rsidP="00663E66">
      <w:pPr>
        <w:tabs>
          <w:tab w:val="left" w:pos="9353"/>
        </w:tabs>
        <w:ind w:right="-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3E66">
        <w:rPr>
          <w:rFonts w:ascii="Times New Roman" w:hAnsi="Times New Roman" w:cs="Times New Roman"/>
          <w:sz w:val="24"/>
          <w:szCs w:val="24"/>
        </w:rPr>
        <w:t>zwanym w dalszej części</w:t>
      </w:r>
      <w:r>
        <w:rPr>
          <w:rFonts w:ascii="Times New Roman" w:hAnsi="Times New Roman" w:cs="Times New Roman"/>
          <w:sz w:val="24"/>
          <w:szCs w:val="24"/>
        </w:rPr>
        <w:t xml:space="preserve"> umowy</w:t>
      </w:r>
      <w:r w:rsidRPr="00663E66">
        <w:rPr>
          <w:rFonts w:ascii="Times New Roman" w:hAnsi="Times New Roman" w:cs="Times New Roman"/>
          <w:b/>
          <w:bCs/>
          <w:sz w:val="24"/>
          <w:szCs w:val="24"/>
        </w:rPr>
        <w:t xml:space="preserve"> „Zamawiającym</w:t>
      </w: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0000000A" w14:textId="467ABD0C" w:rsidR="007A7CA5" w:rsidRPr="00167ED0" w:rsidRDefault="003A3ECB" w:rsidP="00D06F7F">
      <w:pPr>
        <w:tabs>
          <w:tab w:val="left" w:pos="34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7ED0">
        <w:rPr>
          <w:rFonts w:ascii="Times New Roman" w:hAnsi="Times New Roman" w:cs="Times New Roman"/>
          <w:sz w:val="24"/>
          <w:szCs w:val="24"/>
        </w:rPr>
        <w:t>a</w:t>
      </w:r>
    </w:p>
    <w:p w14:paraId="72D98545" w14:textId="77777777" w:rsidR="007F610F" w:rsidRDefault="007F610F" w:rsidP="00D06F7F">
      <w:pPr>
        <w:tabs>
          <w:tab w:val="left" w:pos="34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00000E" w14:textId="11833D76" w:rsidR="007A7CA5" w:rsidRPr="00167ED0" w:rsidRDefault="00193D66" w:rsidP="00D06F7F">
      <w:pPr>
        <w:tabs>
          <w:tab w:val="left" w:pos="34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  <w:r w:rsidR="001F69CF">
        <w:rPr>
          <w:rFonts w:ascii="Times New Roman" w:hAnsi="Times New Roman" w:cs="Times New Roman"/>
          <w:sz w:val="24"/>
          <w:szCs w:val="24"/>
        </w:rPr>
        <w:t xml:space="preserve"> </w:t>
      </w:r>
      <w:r w:rsidR="003A3ECB" w:rsidRPr="00167ED0">
        <w:rPr>
          <w:rFonts w:ascii="Times New Roman" w:hAnsi="Times New Roman" w:cs="Times New Roman"/>
          <w:sz w:val="24"/>
          <w:szCs w:val="24"/>
        </w:rPr>
        <w:t>zwan</w:t>
      </w:r>
      <w:r w:rsidR="005B796F">
        <w:rPr>
          <w:rFonts w:ascii="Times New Roman" w:hAnsi="Times New Roman" w:cs="Times New Roman"/>
          <w:sz w:val="24"/>
          <w:szCs w:val="24"/>
        </w:rPr>
        <w:t>ą</w:t>
      </w:r>
      <w:r w:rsidR="003A3ECB" w:rsidRPr="00167ED0">
        <w:rPr>
          <w:rFonts w:ascii="Times New Roman" w:hAnsi="Times New Roman" w:cs="Times New Roman"/>
          <w:sz w:val="24"/>
          <w:szCs w:val="24"/>
        </w:rPr>
        <w:t xml:space="preserve"> w dalszej części umowy </w:t>
      </w:r>
      <w:r w:rsidR="003A3ECB" w:rsidRPr="00167ED0">
        <w:rPr>
          <w:rFonts w:ascii="Times New Roman" w:hAnsi="Times New Roman" w:cs="Times New Roman"/>
          <w:b/>
          <w:bCs/>
          <w:sz w:val="24"/>
          <w:szCs w:val="24"/>
        </w:rPr>
        <w:t>„Wykonawcą”</w:t>
      </w:r>
      <w:r w:rsidR="001F69CF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0000000F" w14:textId="008CC345" w:rsidR="007A7CA5" w:rsidRPr="00167ED0" w:rsidRDefault="003A3ECB" w:rsidP="00D06F7F">
      <w:pPr>
        <w:tabs>
          <w:tab w:val="left" w:pos="34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7ED0">
        <w:rPr>
          <w:rFonts w:ascii="Times New Roman" w:hAnsi="Times New Roman" w:cs="Times New Roman"/>
          <w:sz w:val="24"/>
          <w:szCs w:val="24"/>
        </w:rPr>
        <w:t xml:space="preserve">wspólnie zwanymi w dalszej części umowy </w:t>
      </w:r>
      <w:r w:rsidRPr="00167ED0">
        <w:rPr>
          <w:rFonts w:ascii="Times New Roman" w:hAnsi="Times New Roman" w:cs="Times New Roman"/>
          <w:b/>
          <w:bCs/>
          <w:sz w:val="24"/>
          <w:szCs w:val="24"/>
        </w:rPr>
        <w:t xml:space="preserve">„Stronami”. </w:t>
      </w:r>
    </w:p>
    <w:p w14:paraId="050A1427" w14:textId="77777777" w:rsidR="00BC2042" w:rsidRPr="00167ED0" w:rsidRDefault="00BC2042" w:rsidP="00D06F7F">
      <w:pPr>
        <w:tabs>
          <w:tab w:val="left" w:pos="34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A25464" w14:textId="40FF08CC" w:rsidR="00730E84" w:rsidRPr="00167ED0" w:rsidRDefault="00730E84" w:rsidP="00D06F7F">
      <w:pPr>
        <w:tabs>
          <w:tab w:val="left" w:pos="34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7ED0">
        <w:rPr>
          <w:rFonts w:ascii="Times New Roman" w:hAnsi="Times New Roman" w:cs="Times New Roman"/>
          <w:sz w:val="24"/>
          <w:szCs w:val="24"/>
        </w:rPr>
        <w:t>Ze względu na wartość przedmiotu umowy, zgodnie z art. 2 ust. 1 pkt 1 ustawy Prawo zamówień publicznych (</w:t>
      </w:r>
      <w:r w:rsidR="00663E66" w:rsidRPr="00663E66">
        <w:rPr>
          <w:rFonts w:ascii="Times New Roman" w:hAnsi="Times New Roman" w:cs="Times New Roman"/>
          <w:sz w:val="24"/>
          <w:szCs w:val="24"/>
        </w:rPr>
        <w:t>Dz.U. z 2024 r. poz. 1320</w:t>
      </w:r>
      <w:r w:rsidRPr="00167ED0">
        <w:rPr>
          <w:rFonts w:ascii="Times New Roman" w:hAnsi="Times New Roman" w:cs="Times New Roman"/>
          <w:sz w:val="24"/>
          <w:szCs w:val="24"/>
        </w:rPr>
        <w:t xml:space="preserve">) do niniejszej </w:t>
      </w:r>
      <w:r w:rsidR="00167ED0" w:rsidRPr="00167ED0">
        <w:rPr>
          <w:rFonts w:ascii="Times New Roman" w:hAnsi="Times New Roman" w:cs="Times New Roman"/>
          <w:sz w:val="24"/>
          <w:szCs w:val="24"/>
        </w:rPr>
        <w:t>u</w:t>
      </w:r>
      <w:r w:rsidRPr="00167ED0">
        <w:rPr>
          <w:rFonts w:ascii="Times New Roman" w:hAnsi="Times New Roman" w:cs="Times New Roman"/>
          <w:sz w:val="24"/>
          <w:szCs w:val="24"/>
        </w:rPr>
        <w:t>mowy</w:t>
      </w:r>
      <w:r w:rsidR="00167ED0" w:rsidRPr="00167ED0">
        <w:rPr>
          <w:rFonts w:ascii="Times New Roman" w:hAnsi="Times New Roman" w:cs="Times New Roman"/>
          <w:sz w:val="24"/>
          <w:szCs w:val="24"/>
        </w:rPr>
        <w:t>, zwan</w:t>
      </w:r>
      <w:r w:rsidR="00193D66">
        <w:rPr>
          <w:rFonts w:ascii="Times New Roman" w:hAnsi="Times New Roman" w:cs="Times New Roman"/>
          <w:sz w:val="24"/>
          <w:szCs w:val="24"/>
        </w:rPr>
        <w:t>ą</w:t>
      </w:r>
      <w:r w:rsidR="00167ED0" w:rsidRPr="00167ED0">
        <w:rPr>
          <w:rFonts w:ascii="Times New Roman" w:hAnsi="Times New Roman" w:cs="Times New Roman"/>
          <w:sz w:val="24"/>
          <w:szCs w:val="24"/>
        </w:rPr>
        <w:t xml:space="preserve"> dalej: „Umową”,</w:t>
      </w:r>
      <w:r w:rsidRPr="00167ED0">
        <w:rPr>
          <w:rFonts w:ascii="Times New Roman" w:hAnsi="Times New Roman" w:cs="Times New Roman"/>
          <w:sz w:val="24"/>
          <w:szCs w:val="24"/>
        </w:rPr>
        <w:t xml:space="preserve"> nie stosuje się ww. ustawy.</w:t>
      </w:r>
    </w:p>
    <w:p w14:paraId="3089EA43" w14:textId="77777777" w:rsidR="00730E84" w:rsidRDefault="00730E84" w:rsidP="00D06F7F">
      <w:pPr>
        <w:tabs>
          <w:tab w:val="left" w:pos="3402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5AF5A1DE" w14:textId="77777777" w:rsidR="00730E84" w:rsidRPr="00167ED0" w:rsidRDefault="00730E84" w:rsidP="00D06F7F">
      <w:pPr>
        <w:pStyle w:val="TableHeading"/>
        <w:suppressLineNumbers w:val="0"/>
        <w:tabs>
          <w:tab w:val="left" w:pos="-720"/>
        </w:tabs>
        <w:spacing w:line="276" w:lineRule="auto"/>
        <w:rPr>
          <w:bCs w:val="0"/>
          <w:spacing w:val="-3"/>
        </w:rPr>
      </w:pPr>
      <w:r w:rsidRPr="00167ED0">
        <w:rPr>
          <w:bCs w:val="0"/>
          <w:spacing w:val="-3"/>
        </w:rPr>
        <w:t>§ 1</w:t>
      </w:r>
    </w:p>
    <w:p w14:paraId="55D63B70" w14:textId="764F4ACD" w:rsidR="00730E84" w:rsidRPr="00167ED0" w:rsidRDefault="00730E84" w:rsidP="00D06F7F">
      <w:pPr>
        <w:pStyle w:val="TableHeading"/>
        <w:suppressLineNumbers w:val="0"/>
        <w:tabs>
          <w:tab w:val="left" w:pos="-720"/>
        </w:tabs>
        <w:spacing w:after="240" w:line="276" w:lineRule="auto"/>
        <w:rPr>
          <w:b w:val="0"/>
        </w:rPr>
      </w:pPr>
      <w:r w:rsidRPr="00167ED0">
        <w:t>PRZEDMIOT UMOWY</w:t>
      </w:r>
    </w:p>
    <w:p w14:paraId="16B3187F" w14:textId="053E00E7" w:rsidR="00730E84" w:rsidRPr="00167ED0" w:rsidRDefault="00730E84" w:rsidP="00D06F7F">
      <w:pPr>
        <w:pStyle w:val="Tekstpodstawowy"/>
        <w:numPr>
          <w:ilvl w:val="0"/>
          <w:numId w:val="20"/>
        </w:numPr>
        <w:overflowPunct w:val="0"/>
        <w:autoSpaceDE w:val="0"/>
        <w:spacing w:line="276" w:lineRule="auto"/>
        <w:ind w:left="284" w:right="0"/>
        <w:textAlignment w:val="baseline"/>
        <w:rPr>
          <w:rFonts w:ascii="Times New Roman" w:hAnsi="Times New Roman"/>
          <w:strike/>
          <w:sz w:val="24"/>
          <w:szCs w:val="24"/>
        </w:rPr>
      </w:pPr>
      <w:r w:rsidRPr="00167ED0">
        <w:rPr>
          <w:rFonts w:ascii="Times New Roman" w:hAnsi="Times New Roman"/>
          <w:sz w:val="24"/>
          <w:szCs w:val="24"/>
        </w:rPr>
        <w:t xml:space="preserve">Przedmiotem umowy jest </w:t>
      </w:r>
      <w:r w:rsidR="005C41FE">
        <w:rPr>
          <w:rFonts w:ascii="Times New Roman" w:hAnsi="Times New Roman"/>
          <w:sz w:val="24"/>
          <w:szCs w:val="24"/>
        </w:rPr>
        <w:t xml:space="preserve">najem </w:t>
      </w:r>
      <w:r w:rsidRPr="00167ED0">
        <w:rPr>
          <w:rFonts w:ascii="Times New Roman" w:hAnsi="Times New Roman"/>
          <w:sz w:val="24"/>
          <w:szCs w:val="24"/>
        </w:rPr>
        <w:t>samoc</w:t>
      </w:r>
      <w:r w:rsidR="005C41FE">
        <w:rPr>
          <w:rFonts w:ascii="Times New Roman" w:hAnsi="Times New Roman"/>
          <w:sz w:val="24"/>
          <w:szCs w:val="24"/>
        </w:rPr>
        <w:t xml:space="preserve">hodu osobowego </w:t>
      </w:r>
      <w:r w:rsidRPr="00167ED0">
        <w:rPr>
          <w:rFonts w:ascii="Times New Roman" w:hAnsi="Times New Roman"/>
          <w:sz w:val="24"/>
          <w:szCs w:val="24"/>
        </w:rPr>
        <w:t>marki</w:t>
      </w:r>
      <w:r w:rsidR="004D0BC5">
        <w:rPr>
          <w:rFonts w:ascii="Times New Roman" w:hAnsi="Times New Roman"/>
          <w:sz w:val="24"/>
          <w:szCs w:val="24"/>
        </w:rPr>
        <w:t xml:space="preserve"> </w:t>
      </w:r>
      <w:r w:rsidR="007F610F">
        <w:rPr>
          <w:rFonts w:ascii="Times New Roman" w:hAnsi="Times New Roman"/>
          <w:sz w:val="24"/>
          <w:szCs w:val="24"/>
        </w:rPr>
        <w:t>……………..</w:t>
      </w:r>
      <w:r w:rsidRPr="00167ED0">
        <w:rPr>
          <w:rFonts w:ascii="Times New Roman" w:hAnsi="Times New Roman"/>
          <w:sz w:val="24"/>
          <w:szCs w:val="24"/>
        </w:rPr>
        <w:t xml:space="preserve">, </w:t>
      </w:r>
      <w:r w:rsidR="004D0BC5">
        <w:rPr>
          <w:rFonts w:ascii="Times New Roman" w:hAnsi="Times New Roman"/>
          <w:sz w:val="24"/>
          <w:szCs w:val="24"/>
        </w:rPr>
        <w:t xml:space="preserve">model: </w:t>
      </w:r>
      <w:r w:rsidR="007F610F">
        <w:rPr>
          <w:rFonts w:ascii="Times New Roman" w:hAnsi="Times New Roman"/>
          <w:sz w:val="24"/>
          <w:szCs w:val="24"/>
        </w:rPr>
        <w:t>……………………….</w:t>
      </w:r>
      <w:r w:rsidR="004D0BC5">
        <w:rPr>
          <w:rFonts w:ascii="Times New Roman" w:hAnsi="Times New Roman"/>
          <w:sz w:val="24"/>
          <w:szCs w:val="24"/>
        </w:rPr>
        <w:t>,</w:t>
      </w:r>
      <w:r w:rsidR="00194CF3">
        <w:rPr>
          <w:rFonts w:ascii="Times New Roman" w:hAnsi="Times New Roman"/>
          <w:sz w:val="24"/>
          <w:szCs w:val="24"/>
        </w:rPr>
        <w:t xml:space="preserve"> silnik</w:t>
      </w:r>
      <w:r w:rsidR="00BA750E">
        <w:rPr>
          <w:rFonts w:ascii="Times New Roman" w:hAnsi="Times New Roman"/>
          <w:sz w:val="24"/>
          <w:szCs w:val="24"/>
        </w:rPr>
        <w:t xml:space="preserve">: </w:t>
      </w:r>
      <w:r w:rsidR="007F610F">
        <w:rPr>
          <w:rFonts w:ascii="Times New Roman" w:hAnsi="Times New Roman"/>
          <w:sz w:val="24"/>
          <w:szCs w:val="24"/>
        </w:rPr>
        <w:t>……………………</w:t>
      </w:r>
      <w:r w:rsidR="00BA750E">
        <w:rPr>
          <w:rFonts w:ascii="Times New Roman" w:hAnsi="Times New Roman"/>
          <w:sz w:val="24"/>
          <w:szCs w:val="24"/>
        </w:rPr>
        <w:t>,</w:t>
      </w:r>
      <w:r w:rsidR="004D0BC5">
        <w:rPr>
          <w:rFonts w:ascii="Times New Roman" w:hAnsi="Times New Roman"/>
          <w:sz w:val="24"/>
          <w:szCs w:val="24"/>
        </w:rPr>
        <w:t xml:space="preserve"> </w:t>
      </w:r>
      <w:r w:rsidRPr="00167ED0">
        <w:rPr>
          <w:rFonts w:ascii="Times New Roman" w:hAnsi="Times New Roman"/>
          <w:sz w:val="24"/>
          <w:szCs w:val="24"/>
        </w:rPr>
        <w:t>kolor</w:t>
      </w:r>
      <w:r w:rsidR="004D0BC5">
        <w:rPr>
          <w:rFonts w:ascii="Times New Roman" w:hAnsi="Times New Roman"/>
          <w:sz w:val="24"/>
          <w:szCs w:val="24"/>
        </w:rPr>
        <w:t xml:space="preserve">: </w:t>
      </w:r>
      <w:r w:rsidR="007F610F">
        <w:rPr>
          <w:rFonts w:ascii="Times New Roman" w:hAnsi="Times New Roman"/>
          <w:sz w:val="24"/>
          <w:szCs w:val="24"/>
        </w:rPr>
        <w:t>……………………..</w:t>
      </w:r>
      <w:r w:rsidRPr="00167ED0">
        <w:rPr>
          <w:rFonts w:ascii="Times New Roman" w:hAnsi="Times New Roman"/>
          <w:sz w:val="24"/>
          <w:szCs w:val="24"/>
        </w:rPr>
        <w:t>, rocznik</w:t>
      </w:r>
      <w:r w:rsidR="004D0BC5">
        <w:rPr>
          <w:rFonts w:ascii="Times New Roman" w:hAnsi="Times New Roman"/>
          <w:sz w:val="24"/>
          <w:szCs w:val="24"/>
        </w:rPr>
        <w:t xml:space="preserve">: </w:t>
      </w:r>
      <w:r w:rsidR="007F610F">
        <w:rPr>
          <w:rFonts w:ascii="Times New Roman" w:hAnsi="Times New Roman"/>
          <w:sz w:val="24"/>
          <w:szCs w:val="24"/>
        </w:rPr>
        <w:t>…………………………..</w:t>
      </w:r>
      <w:r w:rsidR="00BA750E">
        <w:rPr>
          <w:rFonts w:ascii="Times New Roman" w:hAnsi="Times New Roman"/>
          <w:sz w:val="24"/>
          <w:szCs w:val="24"/>
        </w:rPr>
        <w:t xml:space="preserve">, </w:t>
      </w:r>
      <w:r w:rsidRPr="00167ED0">
        <w:rPr>
          <w:rFonts w:ascii="Times New Roman" w:hAnsi="Times New Roman"/>
          <w:sz w:val="24"/>
          <w:szCs w:val="24"/>
        </w:rPr>
        <w:t>zwany dalej: „Samochodem”.</w:t>
      </w:r>
    </w:p>
    <w:p w14:paraId="3237C723" w14:textId="5E5D26F7" w:rsidR="005C41FE" w:rsidRDefault="005C41FE" w:rsidP="00D06F7F">
      <w:pPr>
        <w:pStyle w:val="Tekstpodstawowy"/>
        <w:numPr>
          <w:ilvl w:val="0"/>
          <w:numId w:val="20"/>
        </w:numPr>
        <w:overflowPunct w:val="0"/>
        <w:autoSpaceDE w:val="0"/>
        <w:spacing w:line="276" w:lineRule="auto"/>
        <w:ind w:left="284" w:right="0"/>
        <w:textAlignment w:val="baseline"/>
        <w:rPr>
          <w:rFonts w:ascii="Times New Roman" w:hAnsi="Times New Roman"/>
          <w:sz w:val="24"/>
          <w:szCs w:val="24"/>
        </w:rPr>
      </w:pPr>
      <w:r w:rsidRPr="005C41FE">
        <w:rPr>
          <w:rFonts w:ascii="Times New Roman" w:hAnsi="Times New Roman"/>
          <w:b/>
          <w:sz w:val="24"/>
          <w:szCs w:val="24"/>
        </w:rPr>
        <w:t xml:space="preserve">Wykonawca </w:t>
      </w:r>
      <w:r w:rsidRPr="005C41FE">
        <w:rPr>
          <w:rFonts w:ascii="Times New Roman" w:hAnsi="Times New Roman"/>
          <w:sz w:val="24"/>
          <w:szCs w:val="24"/>
        </w:rPr>
        <w:t xml:space="preserve">zobowiązuje się oddać </w:t>
      </w:r>
      <w:r w:rsidRPr="005C41FE">
        <w:rPr>
          <w:rFonts w:ascii="Times New Roman" w:hAnsi="Times New Roman"/>
          <w:b/>
          <w:bCs/>
          <w:sz w:val="24"/>
          <w:szCs w:val="24"/>
        </w:rPr>
        <w:t>Zamawiającemu</w:t>
      </w:r>
      <w:r w:rsidRPr="005C41F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 w:rsidRPr="005C41FE">
        <w:rPr>
          <w:rFonts w:ascii="Times New Roman" w:hAnsi="Times New Roman"/>
          <w:sz w:val="24"/>
          <w:szCs w:val="24"/>
        </w:rPr>
        <w:t>amochód</w:t>
      </w:r>
      <w:r w:rsidR="00B82192">
        <w:rPr>
          <w:rFonts w:ascii="Times New Roman" w:hAnsi="Times New Roman"/>
          <w:sz w:val="24"/>
          <w:szCs w:val="24"/>
        </w:rPr>
        <w:t xml:space="preserve"> do używania</w:t>
      </w:r>
      <w:r>
        <w:rPr>
          <w:rFonts w:ascii="Times New Roman" w:hAnsi="Times New Roman"/>
          <w:sz w:val="24"/>
          <w:szCs w:val="24"/>
        </w:rPr>
        <w:t xml:space="preserve"> a</w:t>
      </w:r>
      <w:r w:rsidR="00B82192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Zamawiający zobowiązuje się płacić umówiony czynsz </w:t>
      </w:r>
      <w:r w:rsidR="00B82192">
        <w:rPr>
          <w:rFonts w:ascii="Times New Roman" w:hAnsi="Times New Roman"/>
          <w:sz w:val="24"/>
          <w:szCs w:val="24"/>
        </w:rPr>
        <w:t>(</w:t>
      </w:r>
      <w:r w:rsidR="008757CD">
        <w:rPr>
          <w:rFonts w:ascii="Times New Roman" w:hAnsi="Times New Roman"/>
          <w:sz w:val="24"/>
          <w:szCs w:val="24"/>
        </w:rPr>
        <w:t>wynagrodzenie)</w:t>
      </w:r>
      <w:r w:rsidR="00B82192">
        <w:rPr>
          <w:rFonts w:ascii="Times New Roman" w:hAnsi="Times New Roman"/>
          <w:sz w:val="24"/>
          <w:szCs w:val="24"/>
        </w:rPr>
        <w:t xml:space="preserve"> zgodnie z</w:t>
      </w:r>
      <w:r w:rsidR="00194CF3">
        <w:rPr>
          <w:rFonts w:ascii="Times New Roman" w:hAnsi="Times New Roman"/>
          <w:sz w:val="24"/>
          <w:szCs w:val="24"/>
        </w:rPr>
        <w:t> </w:t>
      </w:r>
      <w:r w:rsidR="00B82192">
        <w:rPr>
          <w:rFonts w:ascii="Times New Roman" w:hAnsi="Times New Roman"/>
          <w:sz w:val="24"/>
          <w:szCs w:val="24"/>
        </w:rPr>
        <w:t>warunkami Umowy.</w:t>
      </w:r>
    </w:p>
    <w:p w14:paraId="390ADEC1" w14:textId="77777777" w:rsidR="00B82192" w:rsidRDefault="00B82192" w:rsidP="00D06F7F">
      <w:pPr>
        <w:pStyle w:val="Tekstpodstawowy"/>
        <w:numPr>
          <w:ilvl w:val="0"/>
          <w:numId w:val="20"/>
        </w:numPr>
        <w:overflowPunct w:val="0"/>
        <w:autoSpaceDE w:val="0"/>
        <w:spacing w:line="276" w:lineRule="auto"/>
        <w:ind w:left="284" w:right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oświadcza, że Samochód:</w:t>
      </w:r>
    </w:p>
    <w:p w14:paraId="08EC1223" w14:textId="6A073166" w:rsidR="005C41FE" w:rsidRDefault="00B82192" w:rsidP="00D06F7F">
      <w:pPr>
        <w:pStyle w:val="Tekstpodstawowy"/>
        <w:numPr>
          <w:ilvl w:val="0"/>
          <w:numId w:val="21"/>
        </w:numPr>
        <w:overflowPunct w:val="0"/>
        <w:autoSpaceDE w:val="0"/>
        <w:spacing w:line="276" w:lineRule="auto"/>
        <w:ind w:right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posiada </w:t>
      </w:r>
      <w:r w:rsidR="005C41FE" w:rsidRPr="005C41FE">
        <w:rPr>
          <w:rFonts w:ascii="Times New Roman" w:hAnsi="Times New Roman"/>
          <w:sz w:val="24"/>
          <w:szCs w:val="24"/>
        </w:rPr>
        <w:t>parametr</w:t>
      </w:r>
      <w:r>
        <w:rPr>
          <w:rFonts w:ascii="Times New Roman" w:hAnsi="Times New Roman"/>
          <w:sz w:val="24"/>
          <w:szCs w:val="24"/>
        </w:rPr>
        <w:t>y</w:t>
      </w:r>
      <w:r w:rsidR="005C41FE" w:rsidRPr="005C41FE">
        <w:rPr>
          <w:rFonts w:ascii="Times New Roman" w:hAnsi="Times New Roman"/>
          <w:sz w:val="24"/>
          <w:szCs w:val="24"/>
        </w:rPr>
        <w:t xml:space="preserve"> techniczn</w:t>
      </w:r>
      <w:r>
        <w:rPr>
          <w:rFonts w:ascii="Times New Roman" w:hAnsi="Times New Roman"/>
          <w:sz w:val="24"/>
          <w:szCs w:val="24"/>
        </w:rPr>
        <w:t>e</w:t>
      </w:r>
      <w:r w:rsidR="005C41FE" w:rsidRPr="005C41FE">
        <w:rPr>
          <w:rFonts w:ascii="Times New Roman" w:hAnsi="Times New Roman"/>
          <w:sz w:val="24"/>
          <w:szCs w:val="24"/>
        </w:rPr>
        <w:t>, konstrukcyjn</w:t>
      </w:r>
      <w:r>
        <w:rPr>
          <w:rFonts w:ascii="Times New Roman" w:hAnsi="Times New Roman"/>
          <w:sz w:val="24"/>
          <w:szCs w:val="24"/>
        </w:rPr>
        <w:t>e</w:t>
      </w:r>
      <w:r w:rsidR="005C41FE" w:rsidRPr="005C41FE">
        <w:rPr>
          <w:rFonts w:ascii="Times New Roman" w:hAnsi="Times New Roman"/>
          <w:sz w:val="24"/>
          <w:szCs w:val="24"/>
        </w:rPr>
        <w:t xml:space="preserve"> i funkcjonaln</w:t>
      </w:r>
      <w:r>
        <w:rPr>
          <w:rFonts w:ascii="Times New Roman" w:hAnsi="Times New Roman"/>
          <w:sz w:val="24"/>
          <w:szCs w:val="24"/>
        </w:rPr>
        <w:t>e</w:t>
      </w:r>
      <w:r w:rsidR="005C41FE" w:rsidRPr="005C41FE">
        <w:rPr>
          <w:rFonts w:ascii="Times New Roman" w:hAnsi="Times New Roman"/>
          <w:sz w:val="24"/>
          <w:szCs w:val="24"/>
        </w:rPr>
        <w:t xml:space="preserve"> oraz wyposażeni</w:t>
      </w:r>
      <w:r>
        <w:rPr>
          <w:rFonts w:ascii="Times New Roman" w:hAnsi="Times New Roman"/>
          <w:sz w:val="24"/>
          <w:szCs w:val="24"/>
        </w:rPr>
        <w:t>e</w:t>
      </w:r>
      <w:r w:rsidR="005C41FE" w:rsidRPr="005C41FE">
        <w:rPr>
          <w:rFonts w:ascii="Times New Roman" w:hAnsi="Times New Roman"/>
          <w:sz w:val="24"/>
          <w:szCs w:val="24"/>
        </w:rPr>
        <w:t xml:space="preserve"> zgodn</w:t>
      </w:r>
      <w:r>
        <w:rPr>
          <w:rFonts w:ascii="Times New Roman" w:hAnsi="Times New Roman"/>
          <w:sz w:val="24"/>
          <w:szCs w:val="24"/>
        </w:rPr>
        <w:t>e</w:t>
      </w:r>
      <w:r w:rsidR="005C41FE" w:rsidRPr="005C41FE">
        <w:rPr>
          <w:rFonts w:ascii="Times New Roman" w:hAnsi="Times New Roman"/>
          <w:sz w:val="24"/>
          <w:szCs w:val="24"/>
        </w:rPr>
        <w:t xml:space="preserve"> z</w:t>
      </w:r>
      <w:r w:rsidR="000412AA">
        <w:rPr>
          <w:rFonts w:ascii="Times New Roman" w:hAnsi="Times New Roman"/>
          <w:sz w:val="24"/>
          <w:szCs w:val="24"/>
        </w:rPr>
        <w:t xml:space="preserve">e </w:t>
      </w:r>
      <w:r w:rsidR="005C41FE" w:rsidRPr="005C41FE">
        <w:rPr>
          <w:rFonts w:ascii="Times New Roman" w:hAnsi="Times New Roman"/>
          <w:sz w:val="24"/>
          <w:szCs w:val="24"/>
        </w:rPr>
        <w:t>Specyfikacją techniczną</w:t>
      </w:r>
      <w:r>
        <w:rPr>
          <w:rFonts w:ascii="Times New Roman" w:hAnsi="Times New Roman"/>
          <w:sz w:val="24"/>
          <w:szCs w:val="24"/>
        </w:rPr>
        <w:t>, która stanowi załącznik nr 1 do Umowy;</w:t>
      </w:r>
    </w:p>
    <w:p w14:paraId="232D0548" w14:textId="7C689912" w:rsidR="00B82192" w:rsidRDefault="00B82192" w:rsidP="00D06F7F">
      <w:pPr>
        <w:pStyle w:val="Tekstpodstawowy"/>
        <w:numPr>
          <w:ilvl w:val="0"/>
          <w:numId w:val="21"/>
        </w:numPr>
        <w:overflowPunct w:val="0"/>
        <w:autoSpaceDE w:val="0"/>
        <w:spacing w:line="276" w:lineRule="auto"/>
        <w:ind w:right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jest </w:t>
      </w:r>
      <w:r w:rsidRPr="005C41FE">
        <w:rPr>
          <w:rFonts w:ascii="Times New Roman" w:hAnsi="Times New Roman"/>
          <w:sz w:val="24"/>
          <w:szCs w:val="24"/>
        </w:rPr>
        <w:t>fabrycznie nowy, w</w:t>
      </w:r>
      <w:r>
        <w:rPr>
          <w:rFonts w:ascii="Times New Roman" w:hAnsi="Times New Roman"/>
          <w:sz w:val="24"/>
          <w:szCs w:val="24"/>
        </w:rPr>
        <w:t> </w:t>
      </w:r>
      <w:r w:rsidRPr="005C41FE">
        <w:rPr>
          <w:rFonts w:ascii="Times New Roman" w:hAnsi="Times New Roman"/>
          <w:sz w:val="24"/>
          <w:szCs w:val="24"/>
        </w:rPr>
        <w:t>pełni sprawny, bez oznak używania</w:t>
      </w:r>
      <w:r w:rsidR="008757CD">
        <w:rPr>
          <w:rFonts w:ascii="Times New Roman" w:hAnsi="Times New Roman"/>
          <w:sz w:val="24"/>
          <w:szCs w:val="24"/>
        </w:rPr>
        <w:t>;</w:t>
      </w:r>
    </w:p>
    <w:p w14:paraId="5635CFC1" w14:textId="4AA0B427" w:rsidR="008757CD" w:rsidRPr="00194CF3" w:rsidRDefault="00B82192" w:rsidP="00D06F7F">
      <w:pPr>
        <w:pStyle w:val="Tekstpodstawowy"/>
        <w:numPr>
          <w:ilvl w:val="0"/>
          <w:numId w:val="21"/>
        </w:numPr>
        <w:overflowPunct w:val="0"/>
        <w:autoSpaceDE w:val="0"/>
        <w:spacing w:line="276" w:lineRule="auto"/>
        <w:ind w:right="0"/>
        <w:textAlignment w:val="baseline"/>
        <w:rPr>
          <w:rFonts w:ascii="Times New Roman" w:hAnsi="Times New Roman"/>
          <w:sz w:val="24"/>
          <w:szCs w:val="24"/>
        </w:rPr>
      </w:pPr>
      <w:r w:rsidRPr="00194CF3">
        <w:rPr>
          <w:rFonts w:ascii="Times New Roman" w:hAnsi="Times New Roman"/>
          <w:sz w:val="24"/>
          <w:szCs w:val="24"/>
          <w:lang w:eastAsia="pl-PL"/>
        </w:rPr>
        <w:t>nie uczestniczył w żadnym zdarzeniu drogowym, następstwem którego było w</w:t>
      </w:r>
      <w:r w:rsidR="00194CF3" w:rsidRPr="00194CF3">
        <w:rPr>
          <w:rFonts w:ascii="Times New Roman" w:hAnsi="Times New Roman"/>
          <w:sz w:val="24"/>
          <w:szCs w:val="24"/>
          <w:lang w:eastAsia="pl-PL"/>
        </w:rPr>
        <w:t> </w:t>
      </w:r>
      <w:r w:rsidRPr="00194CF3">
        <w:rPr>
          <w:rFonts w:ascii="Times New Roman" w:hAnsi="Times New Roman"/>
          <w:sz w:val="24"/>
          <w:szCs w:val="24"/>
          <w:lang w:eastAsia="pl-PL"/>
        </w:rPr>
        <w:t>szczególności zniszczenie lub uszkodzenie mienia</w:t>
      </w:r>
      <w:r w:rsidR="00194CF3" w:rsidRPr="00194CF3">
        <w:rPr>
          <w:rFonts w:ascii="Times New Roman" w:hAnsi="Times New Roman"/>
          <w:sz w:val="24"/>
          <w:szCs w:val="24"/>
          <w:lang w:eastAsia="pl-PL"/>
        </w:rPr>
        <w:t xml:space="preserve"> a </w:t>
      </w:r>
      <w:r w:rsidR="008757CD" w:rsidRPr="00194CF3">
        <w:rPr>
          <w:rFonts w:ascii="Times New Roman" w:hAnsi="Times New Roman"/>
          <w:sz w:val="24"/>
          <w:szCs w:val="24"/>
        </w:rPr>
        <w:t>jego wyposażenie jest zgodnie z</w:t>
      </w:r>
      <w:r w:rsidR="00194CF3">
        <w:rPr>
          <w:rFonts w:ascii="Times New Roman" w:hAnsi="Times New Roman"/>
          <w:sz w:val="24"/>
          <w:szCs w:val="24"/>
        </w:rPr>
        <w:t> </w:t>
      </w:r>
      <w:r w:rsidR="008757CD" w:rsidRPr="00194CF3">
        <w:rPr>
          <w:rFonts w:ascii="Times New Roman" w:hAnsi="Times New Roman"/>
          <w:sz w:val="24"/>
          <w:szCs w:val="24"/>
        </w:rPr>
        <w:t>przepisami ustawy z 20 czerwca 1997 r. Prawo o ruchu drogowym (</w:t>
      </w:r>
      <w:r w:rsidR="000412AA" w:rsidRPr="000412AA">
        <w:rPr>
          <w:rFonts w:ascii="Times New Roman" w:hAnsi="Times New Roman"/>
          <w:sz w:val="24"/>
          <w:szCs w:val="24"/>
        </w:rPr>
        <w:t>Dz.U. z 2024 r. poz. 1251</w:t>
      </w:r>
      <w:r w:rsidR="008757CD" w:rsidRPr="00194CF3">
        <w:rPr>
          <w:rFonts w:ascii="Times New Roman" w:hAnsi="Times New Roman"/>
          <w:sz w:val="24"/>
          <w:szCs w:val="24"/>
        </w:rPr>
        <w:t>) oraz akt</w:t>
      </w:r>
      <w:r w:rsidR="00194CF3">
        <w:rPr>
          <w:rFonts w:ascii="Times New Roman" w:hAnsi="Times New Roman"/>
          <w:sz w:val="24"/>
          <w:szCs w:val="24"/>
        </w:rPr>
        <w:t>ami</w:t>
      </w:r>
      <w:r w:rsidR="008757CD" w:rsidRPr="00194CF3">
        <w:rPr>
          <w:rFonts w:ascii="Times New Roman" w:hAnsi="Times New Roman"/>
          <w:sz w:val="24"/>
          <w:szCs w:val="24"/>
        </w:rPr>
        <w:t xml:space="preserve"> wykonawcz</w:t>
      </w:r>
      <w:r w:rsidR="00194CF3">
        <w:rPr>
          <w:rFonts w:ascii="Times New Roman" w:hAnsi="Times New Roman"/>
          <w:sz w:val="24"/>
          <w:szCs w:val="24"/>
        </w:rPr>
        <w:t>ymi</w:t>
      </w:r>
      <w:r w:rsidR="008757CD" w:rsidRPr="00194CF3">
        <w:rPr>
          <w:rFonts w:ascii="Times New Roman" w:hAnsi="Times New Roman"/>
          <w:sz w:val="24"/>
          <w:szCs w:val="24"/>
        </w:rPr>
        <w:t xml:space="preserve"> do tej ustawy, jak też z innymi przepisami obowiązującego prawa krajowego RP oraz prawa unijnego, w tym posiada wszelkie wymagane homologacje.</w:t>
      </w:r>
    </w:p>
    <w:p w14:paraId="6CD56E69" w14:textId="3E50DF58" w:rsidR="00343C5A" w:rsidRPr="00343C5A" w:rsidRDefault="00730E84" w:rsidP="00D06F7F">
      <w:pPr>
        <w:pStyle w:val="Tekstpodstawowy"/>
        <w:numPr>
          <w:ilvl w:val="0"/>
          <w:numId w:val="20"/>
        </w:numPr>
        <w:overflowPunct w:val="0"/>
        <w:autoSpaceDE w:val="0"/>
        <w:spacing w:line="276" w:lineRule="auto"/>
        <w:ind w:left="284" w:right="0"/>
        <w:textAlignment w:val="baseline"/>
        <w:rPr>
          <w:rFonts w:ascii="Times New Roman" w:hAnsi="Times New Roman"/>
          <w:bCs/>
          <w:strike/>
          <w:color w:val="FF0000"/>
          <w:sz w:val="24"/>
          <w:szCs w:val="24"/>
        </w:rPr>
      </w:pPr>
      <w:bookmarkStart w:id="0" w:name="_Hlk169869358"/>
      <w:r w:rsidRPr="00766893">
        <w:rPr>
          <w:rFonts w:ascii="Times New Roman" w:hAnsi="Times New Roman"/>
          <w:b/>
          <w:sz w:val="24"/>
          <w:szCs w:val="24"/>
        </w:rPr>
        <w:t>Wykonawca</w:t>
      </w:r>
      <w:r w:rsidRPr="00766893">
        <w:rPr>
          <w:rFonts w:ascii="Times New Roman" w:hAnsi="Times New Roman"/>
          <w:sz w:val="24"/>
          <w:szCs w:val="24"/>
        </w:rPr>
        <w:t xml:space="preserve"> oświadcza, że </w:t>
      </w:r>
      <w:r w:rsidR="00EB2F01">
        <w:rPr>
          <w:rFonts w:ascii="Times New Roman" w:hAnsi="Times New Roman"/>
          <w:sz w:val="24"/>
          <w:szCs w:val="24"/>
        </w:rPr>
        <w:t xml:space="preserve">posiada pełne prawo dysponowania Samochodem oraz że, Samochód nie jest obciążony prawami osób trzecich </w:t>
      </w:r>
      <w:bookmarkEnd w:id="0"/>
      <w:r w:rsidR="00916214">
        <w:rPr>
          <w:rFonts w:ascii="Times New Roman" w:hAnsi="Times New Roman"/>
          <w:sz w:val="24"/>
          <w:szCs w:val="24"/>
        </w:rPr>
        <w:t xml:space="preserve">przy czym umowa ta uprawnia </w:t>
      </w:r>
      <w:r w:rsidR="00916214">
        <w:rPr>
          <w:rFonts w:ascii="Times New Roman" w:hAnsi="Times New Roman"/>
          <w:sz w:val="24"/>
          <w:szCs w:val="24"/>
        </w:rPr>
        <w:lastRenderedPageBreak/>
        <w:t>Wykonawcę do oddania Samochodu w najem osobie trzeciej</w:t>
      </w:r>
      <w:r w:rsidR="002516F6">
        <w:rPr>
          <w:rFonts w:ascii="Times New Roman" w:hAnsi="Times New Roman"/>
          <w:sz w:val="24"/>
          <w:szCs w:val="24"/>
        </w:rPr>
        <w:t>, bez dodatkowych kosztów</w:t>
      </w:r>
      <w:r w:rsidR="00916214">
        <w:rPr>
          <w:rFonts w:ascii="Times New Roman" w:hAnsi="Times New Roman"/>
          <w:sz w:val="24"/>
          <w:szCs w:val="24"/>
        </w:rPr>
        <w:t>. Wykonawca zobowiązuje się do u</w:t>
      </w:r>
      <w:r w:rsidR="002516F6">
        <w:rPr>
          <w:rFonts w:ascii="Times New Roman" w:hAnsi="Times New Roman"/>
          <w:sz w:val="24"/>
          <w:szCs w:val="24"/>
        </w:rPr>
        <w:t>trzymania</w:t>
      </w:r>
      <w:r w:rsidR="00916214">
        <w:rPr>
          <w:rFonts w:ascii="Times New Roman" w:hAnsi="Times New Roman"/>
          <w:sz w:val="24"/>
          <w:szCs w:val="24"/>
        </w:rPr>
        <w:t xml:space="preserve"> praw</w:t>
      </w:r>
      <w:r w:rsidR="002516F6">
        <w:rPr>
          <w:rFonts w:ascii="Times New Roman" w:hAnsi="Times New Roman"/>
          <w:sz w:val="24"/>
          <w:szCs w:val="24"/>
        </w:rPr>
        <w:t xml:space="preserve"> do</w:t>
      </w:r>
      <w:r w:rsidR="00916214">
        <w:rPr>
          <w:rFonts w:ascii="Times New Roman" w:hAnsi="Times New Roman"/>
          <w:sz w:val="24"/>
          <w:szCs w:val="24"/>
        </w:rPr>
        <w:t xml:space="preserve"> Samochod</w:t>
      </w:r>
      <w:r w:rsidR="002516F6">
        <w:rPr>
          <w:rFonts w:ascii="Times New Roman" w:hAnsi="Times New Roman"/>
          <w:sz w:val="24"/>
          <w:szCs w:val="24"/>
        </w:rPr>
        <w:t>u,</w:t>
      </w:r>
      <w:r w:rsidR="00916214">
        <w:rPr>
          <w:rFonts w:ascii="Times New Roman" w:hAnsi="Times New Roman"/>
          <w:sz w:val="24"/>
          <w:szCs w:val="24"/>
        </w:rPr>
        <w:t xml:space="preserve"> w tym prawa do oddania go w najem </w:t>
      </w:r>
      <w:r w:rsidR="002516F6">
        <w:rPr>
          <w:rFonts w:ascii="Times New Roman" w:hAnsi="Times New Roman"/>
          <w:sz w:val="24"/>
          <w:szCs w:val="24"/>
        </w:rPr>
        <w:t xml:space="preserve">osobom trzecim </w:t>
      </w:r>
      <w:r w:rsidR="00916214">
        <w:rPr>
          <w:rFonts w:ascii="Times New Roman" w:hAnsi="Times New Roman"/>
          <w:sz w:val="24"/>
          <w:szCs w:val="24"/>
        </w:rPr>
        <w:t xml:space="preserve">przez cały okres obowiązywania Umowy. </w:t>
      </w:r>
      <w:r w:rsidR="002516F6">
        <w:rPr>
          <w:rFonts w:ascii="Times New Roman" w:hAnsi="Times New Roman"/>
          <w:sz w:val="24"/>
          <w:szCs w:val="24"/>
        </w:rPr>
        <w:t xml:space="preserve">Zmiana wysokości opłat leasingowych nie wpływa na warunki niniejszej Umowy, to samo dotyczy wykupu Samochodu przez Wykonawcę po okresie leasingu, przy czym Wykonawca ma obowiązek poinformować niezwłocznie </w:t>
      </w:r>
      <w:r w:rsidR="00C85FA2">
        <w:rPr>
          <w:rFonts w:ascii="Times New Roman" w:hAnsi="Times New Roman"/>
          <w:sz w:val="24"/>
          <w:szCs w:val="24"/>
        </w:rPr>
        <w:t>Zamawiającego</w:t>
      </w:r>
      <w:r w:rsidR="002516F6">
        <w:rPr>
          <w:rFonts w:ascii="Times New Roman" w:hAnsi="Times New Roman"/>
          <w:sz w:val="24"/>
          <w:szCs w:val="24"/>
        </w:rPr>
        <w:t xml:space="preserve"> o zmianie stanu prawnego Samochodu w wyniku dokonania takiego wykupu</w:t>
      </w:r>
      <w:r w:rsidR="00F90E42">
        <w:rPr>
          <w:rFonts w:ascii="Times New Roman" w:hAnsi="Times New Roman"/>
          <w:sz w:val="24"/>
          <w:szCs w:val="24"/>
        </w:rPr>
        <w:t xml:space="preserve">, </w:t>
      </w:r>
      <w:r w:rsidR="00F90E42">
        <w:rPr>
          <w:rFonts w:ascii="Times New Roman" w:hAnsi="Times New Roman"/>
          <w:bCs/>
          <w:sz w:val="24"/>
          <w:szCs w:val="24"/>
        </w:rPr>
        <w:t>nie pó</w:t>
      </w:r>
      <w:r w:rsidR="004C5F59">
        <w:rPr>
          <w:rFonts w:ascii="Times New Roman" w:hAnsi="Times New Roman"/>
          <w:bCs/>
          <w:sz w:val="24"/>
          <w:szCs w:val="24"/>
        </w:rPr>
        <w:t>ź</w:t>
      </w:r>
      <w:r w:rsidR="00F90E42">
        <w:rPr>
          <w:rFonts w:ascii="Times New Roman" w:hAnsi="Times New Roman"/>
          <w:bCs/>
          <w:sz w:val="24"/>
          <w:szCs w:val="24"/>
        </w:rPr>
        <w:t>niej niż w terminie 3 dni</w:t>
      </w:r>
      <w:r w:rsidR="004C5F59">
        <w:rPr>
          <w:rFonts w:ascii="Times New Roman" w:hAnsi="Times New Roman"/>
          <w:bCs/>
          <w:sz w:val="24"/>
          <w:szCs w:val="24"/>
        </w:rPr>
        <w:t xml:space="preserve"> od</w:t>
      </w:r>
      <w:r w:rsidR="00F90E42">
        <w:rPr>
          <w:rFonts w:ascii="Times New Roman" w:hAnsi="Times New Roman"/>
          <w:bCs/>
          <w:sz w:val="24"/>
          <w:szCs w:val="24"/>
        </w:rPr>
        <w:t xml:space="preserve"> dnia</w:t>
      </w:r>
      <w:r w:rsidR="004C5F59">
        <w:rPr>
          <w:rFonts w:ascii="Times New Roman" w:hAnsi="Times New Roman"/>
          <w:bCs/>
          <w:sz w:val="24"/>
          <w:szCs w:val="24"/>
        </w:rPr>
        <w:t xml:space="preserve"> zmiany</w:t>
      </w:r>
      <w:r w:rsidR="002516F6">
        <w:rPr>
          <w:rFonts w:ascii="Times New Roman" w:hAnsi="Times New Roman"/>
          <w:sz w:val="24"/>
          <w:szCs w:val="24"/>
        </w:rPr>
        <w:t xml:space="preserve">. </w:t>
      </w:r>
    </w:p>
    <w:p w14:paraId="2DC5861E" w14:textId="4A2FB3B6" w:rsidR="00766893" w:rsidRPr="00766893" w:rsidRDefault="00766893" w:rsidP="00D06F7F">
      <w:pPr>
        <w:pStyle w:val="Tekstpodstawowy"/>
        <w:numPr>
          <w:ilvl w:val="0"/>
          <w:numId w:val="20"/>
        </w:numPr>
        <w:overflowPunct w:val="0"/>
        <w:autoSpaceDE w:val="0"/>
        <w:spacing w:line="276" w:lineRule="auto"/>
        <w:ind w:left="284" w:right="0"/>
        <w:textAlignment w:val="baseline"/>
        <w:rPr>
          <w:rFonts w:ascii="Times New Roman" w:hAnsi="Times New Roman"/>
          <w:bCs/>
          <w:strike/>
          <w:color w:val="FF0000"/>
          <w:sz w:val="24"/>
          <w:szCs w:val="24"/>
        </w:rPr>
      </w:pPr>
      <w:r w:rsidRPr="00766893">
        <w:rPr>
          <w:rFonts w:ascii="Times New Roman" w:hAnsi="Times New Roman"/>
          <w:bCs/>
          <w:sz w:val="24"/>
          <w:szCs w:val="24"/>
        </w:rPr>
        <w:t xml:space="preserve">Wykonawca zobowiązuje się </w:t>
      </w:r>
      <w:r>
        <w:rPr>
          <w:rFonts w:ascii="Times New Roman" w:hAnsi="Times New Roman"/>
          <w:bCs/>
          <w:sz w:val="24"/>
          <w:szCs w:val="24"/>
        </w:rPr>
        <w:t xml:space="preserve">do utrzymania ubezpieczenia </w:t>
      </w:r>
      <w:r w:rsidRPr="00766893">
        <w:rPr>
          <w:rFonts w:ascii="Times New Roman" w:hAnsi="Times New Roman"/>
          <w:bCs/>
          <w:sz w:val="24"/>
          <w:szCs w:val="24"/>
        </w:rPr>
        <w:t>OC, AC, NNW i Assistance</w:t>
      </w:r>
      <w:r>
        <w:rPr>
          <w:rFonts w:ascii="Times New Roman" w:hAnsi="Times New Roman"/>
          <w:bCs/>
          <w:sz w:val="24"/>
          <w:szCs w:val="24"/>
        </w:rPr>
        <w:t xml:space="preserve"> na jednolitym poziomie </w:t>
      </w:r>
      <w:r w:rsidR="00E11626">
        <w:rPr>
          <w:rFonts w:ascii="Times New Roman" w:hAnsi="Times New Roman"/>
          <w:bCs/>
          <w:sz w:val="24"/>
          <w:szCs w:val="24"/>
        </w:rPr>
        <w:t xml:space="preserve">ich warunków </w:t>
      </w:r>
      <w:r>
        <w:rPr>
          <w:rFonts w:ascii="Times New Roman" w:hAnsi="Times New Roman"/>
          <w:bCs/>
          <w:sz w:val="24"/>
          <w:szCs w:val="24"/>
        </w:rPr>
        <w:t>przez cały okres obowiązywania Umowy</w:t>
      </w:r>
      <w:r w:rsidR="00E11626">
        <w:rPr>
          <w:rFonts w:ascii="Times New Roman" w:hAnsi="Times New Roman"/>
          <w:bCs/>
          <w:sz w:val="24"/>
          <w:szCs w:val="24"/>
        </w:rPr>
        <w:t xml:space="preserve">. Polisa ubezpieczeniowa wraz z warunkami ubezpieczenia obowiązująca w chwili zawarcia Umowy będzie stanowiła załącznik nr 2 do Umowy. </w:t>
      </w:r>
      <w:r>
        <w:rPr>
          <w:rFonts w:ascii="Times New Roman" w:hAnsi="Times New Roman"/>
          <w:bCs/>
          <w:sz w:val="24"/>
          <w:szCs w:val="24"/>
        </w:rPr>
        <w:t>Wykonawca poinformuje Zamawiającego o każdy przypadku zawarcia umowy ubezpieczenia Samochodu w okresie obowiązywania Umowy, nie pó</w:t>
      </w:r>
      <w:r w:rsidR="004D605B">
        <w:rPr>
          <w:rFonts w:ascii="Times New Roman" w:hAnsi="Times New Roman"/>
          <w:bCs/>
          <w:sz w:val="24"/>
          <w:szCs w:val="24"/>
        </w:rPr>
        <w:t>ź</w:t>
      </w:r>
      <w:r>
        <w:rPr>
          <w:rFonts w:ascii="Times New Roman" w:hAnsi="Times New Roman"/>
          <w:bCs/>
          <w:sz w:val="24"/>
          <w:szCs w:val="24"/>
        </w:rPr>
        <w:t xml:space="preserve">niej niż w terminie jednego dnia od dnia jej zawarcia, przekazując jednocześnie polisę ubezpieczeniową oraz nowe warunki ubezpieczenia. </w:t>
      </w:r>
    </w:p>
    <w:p w14:paraId="799985AD" w14:textId="77777777" w:rsidR="008757CD" w:rsidRDefault="008757CD" w:rsidP="00D06F7F">
      <w:pPr>
        <w:pStyle w:val="Tekstpodstawowy"/>
        <w:overflowPunct w:val="0"/>
        <w:autoSpaceDE w:val="0"/>
        <w:spacing w:line="276" w:lineRule="auto"/>
        <w:ind w:right="0"/>
        <w:textAlignment w:val="baseline"/>
        <w:rPr>
          <w:rFonts w:ascii="Times New Roman" w:hAnsi="Times New Roman"/>
          <w:color w:val="FF0000"/>
          <w:sz w:val="24"/>
          <w:szCs w:val="24"/>
        </w:rPr>
      </w:pPr>
    </w:p>
    <w:p w14:paraId="5D6CA462" w14:textId="77777777" w:rsidR="008757CD" w:rsidRPr="008757CD" w:rsidRDefault="008757CD" w:rsidP="00D06F7F">
      <w:pPr>
        <w:pStyle w:val="TableHeading"/>
        <w:suppressLineNumbers w:val="0"/>
        <w:tabs>
          <w:tab w:val="left" w:pos="-720"/>
        </w:tabs>
        <w:spacing w:line="276" w:lineRule="auto"/>
        <w:rPr>
          <w:bCs w:val="0"/>
          <w:spacing w:val="-3"/>
        </w:rPr>
      </w:pPr>
      <w:r w:rsidRPr="008757CD">
        <w:rPr>
          <w:bCs w:val="0"/>
          <w:spacing w:val="-3"/>
        </w:rPr>
        <w:t>§ 2</w:t>
      </w:r>
    </w:p>
    <w:p w14:paraId="7AB7B176" w14:textId="25122137" w:rsidR="008757CD" w:rsidRPr="008757CD" w:rsidRDefault="008757CD" w:rsidP="00D06F7F">
      <w:pPr>
        <w:pStyle w:val="TableHeading"/>
        <w:suppressLineNumbers w:val="0"/>
        <w:tabs>
          <w:tab w:val="left" w:pos="-720"/>
        </w:tabs>
        <w:spacing w:after="240" w:line="276" w:lineRule="auto"/>
        <w:rPr>
          <w:spacing w:val="-3"/>
        </w:rPr>
      </w:pPr>
      <w:r w:rsidRPr="008757CD">
        <w:rPr>
          <w:spacing w:val="-3"/>
        </w:rPr>
        <w:t xml:space="preserve">WYNAGRODZENIE </w:t>
      </w:r>
    </w:p>
    <w:p w14:paraId="2CE2586E" w14:textId="6BABC63C" w:rsidR="00D80F34" w:rsidRPr="00D80F34" w:rsidRDefault="00D80F34" w:rsidP="00D06F7F">
      <w:pPr>
        <w:pStyle w:val="Akapitzlist"/>
        <w:numPr>
          <w:ilvl w:val="0"/>
          <w:numId w:val="23"/>
        </w:numPr>
        <w:tabs>
          <w:tab w:val="left" w:pos="-4602"/>
          <w:tab w:val="left" w:pos="786"/>
        </w:tabs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D80F34">
        <w:rPr>
          <w:rFonts w:ascii="Times New Roman" w:hAnsi="Times New Roman" w:cs="Times New Roman"/>
          <w:spacing w:val="-3"/>
          <w:sz w:val="24"/>
          <w:szCs w:val="24"/>
        </w:rPr>
        <w:t xml:space="preserve">Strony ustalają łączny czynsz najmu (zwanym dalej: „wynagrodzeniem”) za cały okres obowiązywania Umowy należny </w:t>
      </w:r>
      <w:r w:rsidRPr="00D80F34">
        <w:rPr>
          <w:rFonts w:ascii="Times New Roman" w:hAnsi="Times New Roman" w:cs="Times New Roman"/>
          <w:b/>
          <w:spacing w:val="-3"/>
          <w:sz w:val="24"/>
          <w:szCs w:val="24"/>
        </w:rPr>
        <w:t>Wykonawcy</w:t>
      </w:r>
      <w:r w:rsidRPr="00D80F34">
        <w:rPr>
          <w:rFonts w:ascii="Times New Roman" w:hAnsi="Times New Roman" w:cs="Times New Roman"/>
          <w:spacing w:val="-3"/>
          <w:sz w:val="24"/>
          <w:szCs w:val="24"/>
        </w:rPr>
        <w:t xml:space="preserve"> z tytułu realizacji Umowy na kwotę </w:t>
      </w:r>
      <w:r w:rsidR="00934F5F">
        <w:rPr>
          <w:rFonts w:ascii="Times New Roman" w:hAnsi="Times New Roman" w:cs="Times New Roman"/>
          <w:spacing w:val="-3"/>
          <w:sz w:val="24"/>
          <w:szCs w:val="24"/>
        </w:rPr>
        <w:t xml:space="preserve">netto </w:t>
      </w:r>
      <w:r w:rsidR="00934F5F" w:rsidRPr="00102F5D">
        <w:rPr>
          <w:rFonts w:ascii="Times New Roman" w:hAnsi="Times New Roman" w:cs="Times New Roman"/>
          <w:spacing w:val="-3"/>
          <w:sz w:val="24"/>
          <w:szCs w:val="24"/>
        </w:rPr>
        <w:t>(słownie:</w:t>
      </w:r>
      <w:r w:rsidR="00934F5F">
        <w:rPr>
          <w:rFonts w:ascii="Times New Roman" w:hAnsi="Times New Roman" w:cs="Times New Roman"/>
          <w:spacing w:val="-3"/>
          <w:sz w:val="24"/>
          <w:szCs w:val="24"/>
        </w:rPr>
        <w:t xml:space="preserve"> …………………</w:t>
      </w:r>
      <w:proofErr w:type="gramStart"/>
      <w:r w:rsidR="00934F5F">
        <w:rPr>
          <w:rFonts w:ascii="Times New Roman" w:hAnsi="Times New Roman" w:cs="Times New Roman"/>
          <w:spacing w:val="-3"/>
          <w:sz w:val="24"/>
          <w:szCs w:val="24"/>
        </w:rPr>
        <w:t>…….</w:t>
      </w:r>
      <w:proofErr w:type="gramEnd"/>
      <w:r w:rsidR="00934F5F" w:rsidRPr="00102F5D">
        <w:rPr>
          <w:rFonts w:ascii="Times New Roman" w:hAnsi="Times New Roman" w:cs="Times New Roman"/>
          <w:spacing w:val="-3"/>
          <w:sz w:val="24"/>
          <w:szCs w:val="24"/>
        </w:rPr>
        <w:t>)</w:t>
      </w:r>
      <w:r w:rsidR="00934F5F">
        <w:rPr>
          <w:rFonts w:ascii="Times New Roman" w:hAnsi="Times New Roman" w:cs="Times New Roman"/>
          <w:spacing w:val="-3"/>
          <w:sz w:val="24"/>
          <w:szCs w:val="24"/>
        </w:rPr>
        <w:t xml:space="preserve"> wraz z obowiązująca stawką podatku VAT</w:t>
      </w:r>
      <w:proofErr w:type="gramStart"/>
      <w:r w:rsidR="00934F5F">
        <w:rPr>
          <w:rFonts w:ascii="Times New Roman" w:hAnsi="Times New Roman" w:cs="Times New Roman"/>
          <w:spacing w:val="-3"/>
          <w:sz w:val="24"/>
          <w:szCs w:val="24"/>
        </w:rPr>
        <w:t xml:space="preserve"> ….</w:t>
      </w:r>
      <w:proofErr w:type="gramEnd"/>
      <w:r w:rsidR="00934F5F">
        <w:rPr>
          <w:rFonts w:ascii="Times New Roman" w:hAnsi="Times New Roman" w:cs="Times New Roman"/>
          <w:spacing w:val="-3"/>
          <w:sz w:val="24"/>
          <w:szCs w:val="24"/>
        </w:rPr>
        <w:t>%, co stanowi łącznie kwotę ……</w:t>
      </w:r>
      <w:proofErr w:type="gramStart"/>
      <w:r w:rsidR="00934F5F">
        <w:rPr>
          <w:rFonts w:ascii="Times New Roman" w:hAnsi="Times New Roman" w:cs="Times New Roman"/>
          <w:spacing w:val="-3"/>
          <w:sz w:val="24"/>
          <w:szCs w:val="24"/>
        </w:rPr>
        <w:t>…….</w:t>
      </w:r>
      <w:proofErr w:type="gramEnd"/>
      <w:r w:rsidR="00934F5F">
        <w:rPr>
          <w:rFonts w:ascii="Times New Roman" w:hAnsi="Times New Roman" w:cs="Times New Roman"/>
          <w:spacing w:val="-3"/>
          <w:sz w:val="24"/>
          <w:szCs w:val="24"/>
        </w:rPr>
        <w:t>. brutto (słownie: …………</w:t>
      </w:r>
      <w:proofErr w:type="gramStart"/>
      <w:r w:rsidR="00934F5F">
        <w:rPr>
          <w:rFonts w:ascii="Times New Roman" w:hAnsi="Times New Roman" w:cs="Times New Roman"/>
          <w:spacing w:val="-3"/>
          <w:sz w:val="24"/>
          <w:szCs w:val="24"/>
        </w:rPr>
        <w:t>…….</w:t>
      </w:r>
      <w:proofErr w:type="gramEnd"/>
      <w:r w:rsidR="00934F5F">
        <w:rPr>
          <w:rFonts w:ascii="Times New Roman" w:hAnsi="Times New Roman" w:cs="Times New Roman"/>
          <w:spacing w:val="-3"/>
          <w:sz w:val="24"/>
          <w:szCs w:val="24"/>
        </w:rPr>
        <w:t xml:space="preserve">.) </w:t>
      </w:r>
      <w:r w:rsidR="007403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4031A" w:rsidRPr="00D80F34">
        <w:rPr>
          <w:rFonts w:ascii="Times New Roman" w:hAnsi="Times New Roman" w:cs="Times New Roman"/>
          <w:spacing w:val="-3"/>
          <w:sz w:val="24"/>
          <w:szCs w:val="24"/>
        </w:rPr>
        <w:t>zł</w:t>
      </w:r>
      <w:r w:rsidR="0074031A">
        <w:rPr>
          <w:rFonts w:ascii="Times New Roman" w:hAnsi="Times New Roman" w:cs="Times New Roman"/>
          <w:spacing w:val="-3"/>
          <w:sz w:val="24"/>
          <w:szCs w:val="24"/>
        </w:rPr>
        <w:t>otych</w:t>
      </w:r>
      <w:r w:rsidR="00EB096E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7A4C8C08" w14:textId="7B606382" w:rsidR="008757CD" w:rsidRDefault="00A25D21" w:rsidP="00D06F7F">
      <w:pPr>
        <w:pStyle w:val="Akapitzlist"/>
        <w:numPr>
          <w:ilvl w:val="0"/>
          <w:numId w:val="23"/>
        </w:numPr>
        <w:tabs>
          <w:tab w:val="left" w:pos="-4602"/>
          <w:tab w:val="left" w:pos="786"/>
        </w:tabs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Wynagrodzenie </w:t>
      </w:r>
      <w:r w:rsidR="008757CD" w:rsidRPr="00A25D21">
        <w:rPr>
          <w:rFonts w:ascii="Times New Roman" w:hAnsi="Times New Roman" w:cs="Times New Roman"/>
          <w:spacing w:val="-3"/>
          <w:sz w:val="24"/>
          <w:szCs w:val="24"/>
        </w:rPr>
        <w:t xml:space="preserve">obejmuje wszystkie koszty związane z wykonywaniem przedmiotu </w:t>
      </w:r>
      <w:r>
        <w:rPr>
          <w:rFonts w:ascii="Times New Roman" w:hAnsi="Times New Roman" w:cs="Times New Roman"/>
          <w:spacing w:val="-3"/>
          <w:sz w:val="24"/>
          <w:szCs w:val="24"/>
        </w:rPr>
        <w:t>Umowy</w:t>
      </w:r>
      <w:r w:rsidR="008757CD" w:rsidRPr="00A25D21">
        <w:rPr>
          <w:rFonts w:ascii="Times New Roman" w:hAnsi="Times New Roman" w:cs="Times New Roman"/>
          <w:spacing w:val="-3"/>
          <w:sz w:val="24"/>
          <w:szCs w:val="24"/>
        </w:rPr>
        <w:t>, łącznie z</w:t>
      </w:r>
      <w:r>
        <w:rPr>
          <w:rFonts w:ascii="Times New Roman" w:hAnsi="Times New Roman" w:cs="Times New Roman"/>
          <w:spacing w:val="-3"/>
          <w:sz w:val="24"/>
          <w:szCs w:val="24"/>
        </w:rPr>
        <w:t> </w:t>
      </w:r>
      <w:r w:rsidR="008757CD" w:rsidRPr="00A25D21">
        <w:rPr>
          <w:rFonts w:ascii="Times New Roman" w:hAnsi="Times New Roman" w:cs="Times New Roman"/>
          <w:spacing w:val="-3"/>
          <w:sz w:val="24"/>
          <w:szCs w:val="24"/>
        </w:rPr>
        <w:t xml:space="preserve">dostarczeniem </w:t>
      </w:r>
      <w:r>
        <w:rPr>
          <w:rFonts w:ascii="Times New Roman" w:hAnsi="Times New Roman" w:cs="Times New Roman"/>
          <w:spacing w:val="-3"/>
          <w:sz w:val="24"/>
          <w:szCs w:val="24"/>
        </w:rPr>
        <w:t>S</w:t>
      </w:r>
      <w:r w:rsidR="008757CD" w:rsidRPr="00A25D21">
        <w:rPr>
          <w:rFonts w:ascii="Times New Roman" w:hAnsi="Times New Roman" w:cs="Times New Roman"/>
          <w:spacing w:val="-3"/>
          <w:sz w:val="24"/>
          <w:szCs w:val="24"/>
        </w:rPr>
        <w:t>amochodu do Zamawiającego.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757CD" w:rsidRPr="00A25D21">
        <w:rPr>
          <w:rFonts w:ascii="Times New Roman" w:hAnsi="Times New Roman" w:cs="Times New Roman"/>
          <w:spacing w:val="-3"/>
          <w:sz w:val="24"/>
          <w:szCs w:val="24"/>
        </w:rPr>
        <w:t xml:space="preserve">Powyższa wartość nie podlega zmianie w toku wykonania </w:t>
      </w:r>
      <w:r>
        <w:rPr>
          <w:rFonts w:ascii="Times New Roman" w:hAnsi="Times New Roman" w:cs="Times New Roman"/>
          <w:spacing w:val="-3"/>
          <w:sz w:val="24"/>
          <w:szCs w:val="24"/>
        </w:rPr>
        <w:t>U</w:t>
      </w:r>
      <w:r w:rsidR="008757CD" w:rsidRPr="00A25D21">
        <w:rPr>
          <w:rFonts w:ascii="Times New Roman" w:hAnsi="Times New Roman" w:cs="Times New Roman"/>
          <w:spacing w:val="-3"/>
          <w:sz w:val="24"/>
          <w:szCs w:val="24"/>
        </w:rPr>
        <w:t>mowy.</w:t>
      </w:r>
    </w:p>
    <w:p w14:paraId="465DE15A" w14:textId="3C7CB12D" w:rsidR="00A25D21" w:rsidRPr="00A25D21" w:rsidRDefault="00A25D21" w:rsidP="00D06F7F">
      <w:pPr>
        <w:pStyle w:val="Akapitzlist"/>
        <w:numPr>
          <w:ilvl w:val="0"/>
          <w:numId w:val="23"/>
        </w:numPr>
        <w:tabs>
          <w:tab w:val="left" w:pos="-4602"/>
          <w:tab w:val="left" w:pos="786"/>
        </w:tabs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A25D21">
        <w:rPr>
          <w:rFonts w:ascii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wynagrodzeniu </w:t>
      </w:r>
      <w:r w:rsidRPr="00A25D21">
        <w:rPr>
          <w:rFonts w:ascii="Times New Roman" w:hAnsi="Times New Roman" w:cs="Times New Roman"/>
          <w:spacing w:val="-3"/>
          <w:sz w:val="24"/>
          <w:szCs w:val="24"/>
        </w:rPr>
        <w:t xml:space="preserve">Wykonawca uwzględnił wszystkie koszty związane z realizacją przedmiotu </w:t>
      </w:r>
      <w:r>
        <w:rPr>
          <w:rFonts w:ascii="Times New Roman" w:hAnsi="Times New Roman" w:cs="Times New Roman"/>
          <w:spacing w:val="-3"/>
          <w:sz w:val="24"/>
          <w:szCs w:val="24"/>
        </w:rPr>
        <w:t>Umowy</w:t>
      </w:r>
      <w:r w:rsidRPr="00A25D21">
        <w:rPr>
          <w:rFonts w:ascii="Times New Roman" w:hAnsi="Times New Roman" w:cs="Times New Roman"/>
          <w:spacing w:val="-3"/>
          <w:sz w:val="24"/>
          <w:szCs w:val="24"/>
        </w:rPr>
        <w:t>, a w szczególności koszt:</w:t>
      </w:r>
    </w:p>
    <w:p w14:paraId="1A9B16D5" w14:textId="77777777" w:rsidR="00A25D21" w:rsidRPr="00A25D21" w:rsidRDefault="00A25D21" w:rsidP="00D06F7F">
      <w:pPr>
        <w:pStyle w:val="Akapitzlist"/>
        <w:numPr>
          <w:ilvl w:val="0"/>
          <w:numId w:val="24"/>
        </w:numPr>
        <w:tabs>
          <w:tab w:val="left" w:pos="-4602"/>
          <w:tab w:val="left" w:pos="786"/>
        </w:tabs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A25D21">
        <w:rPr>
          <w:rFonts w:ascii="Times New Roman" w:hAnsi="Times New Roman" w:cs="Times New Roman"/>
          <w:spacing w:val="-3"/>
          <w:sz w:val="24"/>
          <w:szCs w:val="24"/>
        </w:rPr>
        <w:t>najmu,</w:t>
      </w:r>
    </w:p>
    <w:p w14:paraId="4AC7BAC0" w14:textId="65AEDCA3" w:rsidR="00A25D21" w:rsidRPr="00A25D21" w:rsidRDefault="00A25D21" w:rsidP="00D06F7F">
      <w:pPr>
        <w:pStyle w:val="Akapitzlist"/>
        <w:numPr>
          <w:ilvl w:val="0"/>
          <w:numId w:val="24"/>
        </w:numPr>
        <w:tabs>
          <w:tab w:val="left" w:pos="-4602"/>
          <w:tab w:val="left" w:pos="786"/>
        </w:tabs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A25D21">
        <w:rPr>
          <w:rFonts w:ascii="Times New Roman" w:hAnsi="Times New Roman" w:cs="Times New Roman"/>
          <w:spacing w:val="-3"/>
          <w:sz w:val="24"/>
          <w:szCs w:val="24"/>
        </w:rPr>
        <w:t>wszelkich opłat pośrednich,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14:paraId="6B543BA1" w14:textId="3DF9719D" w:rsidR="00A25D21" w:rsidRPr="00A25D21" w:rsidRDefault="00A25D21" w:rsidP="00D06F7F">
      <w:pPr>
        <w:pStyle w:val="Akapitzlist"/>
        <w:numPr>
          <w:ilvl w:val="0"/>
          <w:numId w:val="24"/>
        </w:numPr>
        <w:tabs>
          <w:tab w:val="left" w:pos="-4602"/>
          <w:tab w:val="left" w:pos="786"/>
        </w:tabs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A25D21">
        <w:rPr>
          <w:rFonts w:ascii="Times New Roman" w:hAnsi="Times New Roman" w:cs="Times New Roman"/>
          <w:spacing w:val="-3"/>
          <w:sz w:val="24"/>
          <w:szCs w:val="24"/>
        </w:rPr>
        <w:t>transportu do miejsca wskazanego przez Zamawiającego</w:t>
      </w:r>
      <w:r w:rsidR="0063390C">
        <w:rPr>
          <w:rFonts w:ascii="Times New Roman" w:hAnsi="Times New Roman" w:cs="Times New Roman"/>
          <w:spacing w:val="-3"/>
          <w:sz w:val="24"/>
          <w:szCs w:val="24"/>
        </w:rPr>
        <w:t>,</w:t>
      </w:r>
    </w:p>
    <w:p w14:paraId="19806E33" w14:textId="77777777" w:rsidR="00A25D21" w:rsidRPr="00A25D21" w:rsidRDefault="00A25D21" w:rsidP="00D06F7F">
      <w:pPr>
        <w:pStyle w:val="Akapitzlist"/>
        <w:numPr>
          <w:ilvl w:val="0"/>
          <w:numId w:val="24"/>
        </w:numPr>
        <w:tabs>
          <w:tab w:val="left" w:pos="-4602"/>
          <w:tab w:val="left" w:pos="786"/>
        </w:tabs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A25D21">
        <w:rPr>
          <w:rFonts w:ascii="Times New Roman" w:hAnsi="Times New Roman" w:cs="Times New Roman"/>
          <w:spacing w:val="-3"/>
          <w:sz w:val="24"/>
          <w:szCs w:val="24"/>
        </w:rPr>
        <w:t>serwisu (serwis mechaniczny, przeglądy, naprawy eksploatacyjne wraz z materiałami, wycieraczki do szyb),</w:t>
      </w:r>
    </w:p>
    <w:p w14:paraId="6F1064C7" w14:textId="040429A9" w:rsidR="00A25D21" w:rsidRPr="00A25D21" w:rsidRDefault="00A25D21" w:rsidP="00D06F7F">
      <w:pPr>
        <w:pStyle w:val="Akapitzlist"/>
        <w:numPr>
          <w:ilvl w:val="0"/>
          <w:numId w:val="24"/>
        </w:numPr>
        <w:tabs>
          <w:tab w:val="left" w:pos="-4602"/>
          <w:tab w:val="left" w:pos="786"/>
        </w:tabs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A25D21">
        <w:rPr>
          <w:rFonts w:ascii="Times New Roman" w:hAnsi="Times New Roman" w:cs="Times New Roman"/>
          <w:spacing w:val="-3"/>
          <w:sz w:val="24"/>
          <w:szCs w:val="24"/>
        </w:rPr>
        <w:t>ubezpieczenia OC, AC, NNW i Assistance</w:t>
      </w:r>
      <w:r w:rsidR="00D80F34">
        <w:rPr>
          <w:rFonts w:ascii="Times New Roman" w:hAnsi="Times New Roman" w:cs="Times New Roman"/>
          <w:spacing w:val="-3"/>
          <w:sz w:val="24"/>
          <w:szCs w:val="24"/>
        </w:rPr>
        <w:t xml:space="preserve"> za </w:t>
      </w:r>
      <w:r w:rsidR="00EB2F01">
        <w:rPr>
          <w:rFonts w:ascii="Times New Roman" w:hAnsi="Times New Roman" w:cs="Times New Roman"/>
          <w:spacing w:val="-3"/>
          <w:sz w:val="24"/>
          <w:szCs w:val="24"/>
        </w:rPr>
        <w:t>pełny</w:t>
      </w:r>
      <w:r w:rsidR="00D80F34">
        <w:rPr>
          <w:rFonts w:ascii="Times New Roman" w:hAnsi="Times New Roman" w:cs="Times New Roman"/>
          <w:spacing w:val="-3"/>
          <w:sz w:val="24"/>
          <w:szCs w:val="24"/>
        </w:rPr>
        <w:t xml:space="preserve"> okres najmu</w:t>
      </w:r>
      <w:r w:rsidRPr="00A25D21">
        <w:rPr>
          <w:rFonts w:ascii="Times New Roman" w:hAnsi="Times New Roman" w:cs="Times New Roman"/>
          <w:spacing w:val="-3"/>
          <w:sz w:val="24"/>
          <w:szCs w:val="24"/>
        </w:rPr>
        <w:t>,</w:t>
      </w:r>
    </w:p>
    <w:p w14:paraId="62F726B8" w14:textId="0ADBA4D2" w:rsidR="00A25D21" w:rsidRPr="00A25D21" w:rsidRDefault="00A25D21" w:rsidP="00D06F7F">
      <w:pPr>
        <w:pStyle w:val="Akapitzlist"/>
        <w:numPr>
          <w:ilvl w:val="0"/>
          <w:numId w:val="24"/>
        </w:numPr>
        <w:tabs>
          <w:tab w:val="left" w:pos="-4602"/>
          <w:tab w:val="left" w:pos="786"/>
        </w:tabs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A25D21">
        <w:rPr>
          <w:rFonts w:ascii="Times New Roman" w:hAnsi="Times New Roman" w:cs="Times New Roman"/>
          <w:spacing w:val="-3"/>
          <w:sz w:val="24"/>
          <w:szCs w:val="24"/>
        </w:rPr>
        <w:t xml:space="preserve">zarejestrowania </w:t>
      </w:r>
      <w:r>
        <w:rPr>
          <w:rFonts w:ascii="Times New Roman" w:hAnsi="Times New Roman" w:cs="Times New Roman"/>
          <w:spacing w:val="-3"/>
          <w:sz w:val="24"/>
          <w:szCs w:val="24"/>
        </w:rPr>
        <w:t>Samochodu</w:t>
      </w:r>
      <w:r w:rsidRPr="00A25D21">
        <w:rPr>
          <w:rFonts w:ascii="Times New Roman" w:hAnsi="Times New Roman" w:cs="Times New Roman"/>
          <w:spacing w:val="-3"/>
          <w:sz w:val="24"/>
          <w:szCs w:val="24"/>
        </w:rPr>
        <w:t>,</w:t>
      </w:r>
    </w:p>
    <w:p w14:paraId="3E954792" w14:textId="41E5FB4C" w:rsidR="00A25D21" w:rsidRPr="00A25D21" w:rsidRDefault="00A25D21" w:rsidP="00D06F7F">
      <w:pPr>
        <w:pStyle w:val="Akapitzlist"/>
        <w:numPr>
          <w:ilvl w:val="0"/>
          <w:numId w:val="24"/>
        </w:numPr>
        <w:tabs>
          <w:tab w:val="left" w:pos="-4602"/>
          <w:tab w:val="left" w:pos="786"/>
        </w:tabs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A25D21">
        <w:rPr>
          <w:rFonts w:ascii="Times New Roman" w:hAnsi="Times New Roman" w:cs="Times New Roman"/>
          <w:spacing w:val="-3"/>
          <w:sz w:val="24"/>
          <w:szCs w:val="24"/>
        </w:rPr>
        <w:t xml:space="preserve">pozostałych kosztów związanych z realizację przedmiotu </w:t>
      </w:r>
      <w:r>
        <w:rPr>
          <w:rFonts w:ascii="Times New Roman" w:hAnsi="Times New Roman" w:cs="Times New Roman"/>
          <w:spacing w:val="-3"/>
          <w:sz w:val="24"/>
          <w:szCs w:val="24"/>
        </w:rPr>
        <w:t>Umowy</w:t>
      </w:r>
      <w:r w:rsidRPr="00A25D21">
        <w:rPr>
          <w:rFonts w:ascii="Times New Roman" w:hAnsi="Times New Roman" w:cs="Times New Roman"/>
          <w:spacing w:val="-3"/>
          <w:sz w:val="24"/>
          <w:szCs w:val="24"/>
        </w:rPr>
        <w:t>, w tym podatku VAT.</w:t>
      </w:r>
    </w:p>
    <w:p w14:paraId="2E954A84" w14:textId="29D11631" w:rsidR="00102F5D" w:rsidRPr="00102F5D" w:rsidRDefault="00A25D21" w:rsidP="00D06F7F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02F5D">
        <w:rPr>
          <w:rFonts w:ascii="Times New Roman" w:hAnsi="Times New Roman" w:cs="Times New Roman"/>
          <w:spacing w:val="-3"/>
          <w:sz w:val="24"/>
          <w:szCs w:val="24"/>
        </w:rPr>
        <w:t>Zamawiający zapłaci Wykonawcy wynagrodzenie w s</w:t>
      </w:r>
      <w:r w:rsidR="0091747C" w:rsidRPr="00102F5D">
        <w:rPr>
          <w:rFonts w:ascii="Times New Roman" w:hAnsi="Times New Roman" w:cs="Times New Roman"/>
          <w:spacing w:val="-3"/>
          <w:sz w:val="24"/>
          <w:szCs w:val="24"/>
        </w:rPr>
        <w:t xml:space="preserve">tałych </w:t>
      </w:r>
      <w:r w:rsidR="00102F5D">
        <w:rPr>
          <w:rFonts w:ascii="Times New Roman" w:hAnsi="Times New Roman" w:cs="Times New Roman"/>
          <w:spacing w:val="-3"/>
          <w:sz w:val="24"/>
          <w:szCs w:val="24"/>
        </w:rPr>
        <w:t xml:space="preserve">24 </w:t>
      </w:r>
      <w:r w:rsidR="0091747C" w:rsidRPr="00102F5D">
        <w:rPr>
          <w:rFonts w:ascii="Times New Roman" w:hAnsi="Times New Roman" w:cs="Times New Roman"/>
          <w:spacing w:val="-3"/>
          <w:sz w:val="24"/>
          <w:szCs w:val="24"/>
        </w:rPr>
        <w:t xml:space="preserve">miesięcznych </w:t>
      </w:r>
      <w:r w:rsidRPr="00102F5D">
        <w:rPr>
          <w:rFonts w:ascii="Times New Roman" w:hAnsi="Times New Roman" w:cs="Times New Roman"/>
          <w:spacing w:val="-3"/>
          <w:sz w:val="24"/>
          <w:szCs w:val="24"/>
        </w:rPr>
        <w:t>ratach najmu po</w:t>
      </w:r>
      <w:r w:rsidR="00D80F3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F610F">
        <w:rPr>
          <w:rFonts w:ascii="Times New Roman" w:hAnsi="Times New Roman" w:cs="Times New Roman"/>
          <w:spacing w:val="-3"/>
          <w:sz w:val="24"/>
          <w:szCs w:val="24"/>
        </w:rPr>
        <w:t>……………………….</w:t>
      </w:r>
      <w:r w:rsidR="00D80F3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02F5D">
        <w:rPr>
          <w:rFonts w:ascii="Times New Roman" w:hAnsi="Times New Roman" w:cs="Times New Roman"/>
          <w:spacing w:val="-3"/>
          <w:sz w:val="24"/>
          <w:szCs w:val="24"/>
        </w:rPr>
        <w:t xml:space="preserve">zł </w:t>
      </w:r>
      <w:r w:rsidR="00560623">
        <w:rPr>
          <w:rFonts w:ascii="Times New Roman" w:hAnsi="Times New Roman" w:cs="Times New Roman"/>
          <w:spacing w:val="-3"/>
          <w:sz w:val="24"/>
          <w:szCs w:val="24"/>
        </w:rPr>
        <w:t>netto</w:t>
      </w:r>
      <w:r w:rsidR="00D80F3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02F5D">
        <w:rPr>
          <w:rFonts w:ascii="Times New Roman" w:hAnsi="Times New Roman" w:cs="Times New Roman"/>
          <w:spacing w:val="-3"/>
          <w:sz w:val="24"/>
          <w:szCs w:val="24"/>
        </w:rPr>
        <w:t>(słownie:</w:t>
      </w:r>
      <w:r w:rsidR="00D80F3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F610F">
        <w:rPr>
          <w:rFonts w:ascii="Times New Roman" w:hAnsi="Times New Roman" w:cs="Times New Roman"/>
          <w:spacing w:val="-3"/>
          <w:sz w:val="24"/>
          <w:szCs w:val="24"/>
        </w:rPr>
        <w:t>…………………</w:t>
      </w:r>
      <w:proofErr w:type="gramStart"/>
      <w:r w:rsidR="007F610F">
        <w:rPr>
          <w:rFonts w:ascii="Times New Roman" w:hAnsi="Times New Roman" w:cs="Times New Roman"/>
          <w:spacing w:val="-3"/>
          <w:sz w:val="24"/>
          <w:szCs w:val="24"/>
        </w:rPr>
        <w:t>…….</w:t>
      </w:r>
      <w:proofErr w:type="gramEnd"/>
      <w:r w:rsidR="00EB2F01" w:rsidRPr="00102F5D">
        <w:rPr>
          <w:rFonts w:ascii="Times New Roman" w:hAnsi="Times New Roman" w:cs="Times New Roman"/>
          <w:spacing w:val="-3"/>
          <w:sz w:val="24"/>
          <w:szCs w:val="24"/>
        </w:rPr>
        <w:t>)</w:t>
      </w:r>
      <w:r w:rsidR="00560623">
        <w:rPr>
          <w:rFonts w:ascii="Times New Roman" w:hAnsi="Times New Roman" w:cs="Times New Roman"/>
          <w:spacing w:val="-3"/>
          <w:sz w:val="24"/>
          <w:szCs w:val="24"/>
        </w:rPr>
        <w:t xml:space="preserve"> wraz z </w:t>
      </w:r>
      <w:r w:rsidR="00796F97">
        <w:rPr>
          <w:rFonts w:ascii="Times New Roman" w:hAnsi="Times New Roman" w:cs="Times New Roman"/>
          <w:spacing w:val="-3"/>
          <w:sz w:val="24"/>
          <w:szCs w:val="24"/>
        </w:rPr>
        <w:t>obowiązująca</w:t>
      </w:r>
      <w:r w:rsidR="00560623">
        <w:rPr>
          <w:rFonts w:ascii="Times New Roman" w:hAnsi="Times New Roman" w:cs="Times New Roman"/>
          <w:spacing w:val="-3"/>
          <w:sz w:val="24"/>
          <w:szCs w:val="24"/>
        </w:rPr>
        <w:t xml:space="preserve"> stawką podatku VAT</w:t>
      </w:r>
      <w:proofErr w:type="gramStart"/>
      <w:r w:rsidR="00560623">
        <w:rPr>
          <w:rFonts w:ascii="Times New Roman" w:hAnsi="Times New Roman" w:cs="Times New Roman"/>
          <w:spacing w:val="-3"/>
          <w:sz w:val="24"/>
          <w:szCs w:val="24"/>
        </w:rPr>
        <w:t xml:space="preserve"> ….</w:t>
      </w:r>
      <w:proofErr w:type="gramEnd"/>
      <w:r w:rsidR="00560623">
        <w:rPr>
          <w:rFonts w:ascii="Times New Roman" w:hAnsi="Times New Roman" w:cs="Times New Roman"/>
          <w:spacing w:val="-3"/>
          <w:sz w:val="24"/>
          <w:szCs w:val="24"/>
        </w:rPr>
        <w:t xml:space="preserve">%, co stanowi łącznie </w:t>
      </w:r>
      <w:r w:rsidR="00796F97">
        <w:rPr>
          <w:rFonts w:ascii="Times New Roman" w:hAnsi="Times New Roman" w:cs="Times New Roman"/>
          <w:spacing w:val="-3"/>
          <w:sz w:val="24"/>
          <w:szCs w:val="24"/>
        </w:rPr>
        <w:t>kwotę ……</w:t>
      </w:r>
      <w:proofErr w:type="gramStart"/>
      <w:r w:rsidR="00796F97">
        <w:rPr>
          <w:rFonts w:ascii="Times New Roman" w:hAnsi="Times New Roman" w:cs="Times New Roman"/>
          <w:spacing w:val="-3"/>
          <w:sz w:val="24"/>
          <w:szCs w:val="24"/>
        </w:rPr>
        <w:t>…….</w:t>
      </w:r>
      <w:proofErr w:type="gramEnd"/>
      <w:r w:rsidR="00796F97">
        <w:rPr>
          <w:rFonts w:ascii="Times New Roman" w:hAnsi="Times New Roman" w:cs="Times New Roman"/>
          <w:spacing w:val="-3"/>
          <w:sz w:val="24"/>
          <w:szCs w:val="24"/>
        </w:rPr>
        <w:t>. brutto (słownie: …………</w:t>
      </w:r>
      <w:proofErr w:type="gramStart"/>
      <w:r w:rsidR="00796F97">
        <w:rPr>
          <w:rFonts w:ascii="Times New Roman" w:hAnsi="Times New Roman" w:cs="Times New Roman"/>
          <w:spacing w:val="-3"/>
          <w:sz w:val="24"/>
          <w:szCs w:val="24"/>
        </w:rPr>
        <w:t>…….</w:t>
      </w:r>
      <w:proofErr w:type="gramEnd"/>
      <w:r w:rsidR="00796F97">
        <w:rPr>
          <w:rFonts w:ascii="Times New Roman" w:hAnsi="Times New Roman" w:cs="Times New Roman"/>
          <w:spacing w:val="-3"/>
          <w:sz w:val="24"/>
          <w:szCs w:val="24"/>
        </w:rPr>
        <w:t xml:space="preserve">.) </w:t>
      </w:r>
      <w:r w:rsidR="00934F5F">
        <w:rPr>
          <w:rFonts w:ascii="Times New Roman" w:hAnsi="Times New Roman" w:cs="Times New Roman"/>
          <w:spacing w:val="-3"/>
          <w:sz w:val="24"/>
          <w:szCs w:val="24"/>
        </w:rPr>
        <w:t xml:space="preserve">złotych </w:t>
      </w:r>
      <w:r w:rsidR="00102F5D" w:rsidRPr="00102F5D">
        <w:rPr>
          <w:rFonts w:ascii="Times New Roman" w:hAnsi="Times New Roman" w:cs="Times New Roman"/>
          <w:spacing w:val="-3"/>
          <w:sz w:val="24"/>
          <w:szCs w:val="24"/>
        </w:rPr>
        <w:t>po podpisaniu Protokołu Zdawczo</w:t>
      </w:r>
      <w:r w:rsidR="00102F5D">
        <w:rPr>
          <w:rFonts w:ascii="Times New Roman" w:hAnsi="Times New Roman" w:cs="Times New Roman"/>
          <w:spacing w:val="-3"/>
          <w:sz w:val="24"/>
          <w:szCs w:val="24"/>
        </w:rPr>
        <w:t>-</w:t>
      </w:r>
      <w:r w:rsidR="00102F5D" w:rsidRPr="00102F5D">
        <w:rPr>
          <w:rFonts w:ascii="Times New Roman" w:hAnsi="Times New Roman" w:cs="Times New Roman"/>
          <w:spacing w:val="-3"/>
          <w:sz w:val="24"/>
          <w:szCs w:val="24"/>
        </w:rPr>
        <w:t>Odbiorczego, zaakceptowanego przez Strony</w:t>
      </w:r>
      <w:r w:rsidR="00102F5D">
        <w:rPr>
          <w:rFonts w:ascii="Times New Roman" w:hAnsi="Times New Roman" w:cs="Times New Roman"/>
          <w:spacing w:val="-3"/>
          <w:sz w:val="24"/>
          <w:szCs w:val="24"/>
        </w:rPr>
        <w:t xml:space="preserve">, niezawierającego </w:t>
      </w:r>
      <w:r w:rsidR="00102F5D" w:rsidRPr="00102F5D">
        <w:rPr>
          <w:rFonts w:ascii="Times New Roman" w:hAnsi="Times New Roman" w:cs="Times New Roman"/>
          <w:spacing w:val="-3"/>
          <w:sz w:val="24"/>
          <w:szCs w:val="24"/>
        </w:rPr>
        <w:t xml:space="preserve">zastrzeżeń ze strony Zamawiającego. </w:t>
      </w:r>
    </w:p>
    <w:p w14:paraId="75E260E1" w14:textId="20FCC534" w:rsidR="00B734A4" w:rsidRPr="00B734A4" w:rsidRDefault="00B734A4" w:rsidP="00B734A4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B734A4">
        <w:rPr>
          <w:rFonts w:ascii="Times New Roman" w:hAnsi="Times New Roman" w:cs="Times New Roman"/>
          <w:spacing w:val="-3"/>
          <w:sz w:val="24"/>
          <w:szCs w:val="24"/>
        </w:rPr>
        <w:t xml:space="preserve">Zapłata wynagrodzenia nastąpi na rachunek bankowy Wykonawcy </w:t>
      </w:r>
      <w:r w:rsidR="00796F97">
        <w:rPr>
          <w:rFonts w:ascii="Times New Roman" w:hAnsi="Times New Roman" w:cs="Times New Roman"/>
          <w:spacing w:val="-3"/>
          <w:sz w:val="24"/>
          <w:szCs w:val="24"/>
        </w:rPr>
        <w:t>wskazany</w:t>
      </w:r>
      <w:r w:rsidRPr="00B734A4">
        <w:rPr>
          <w:rFonts w:ascii="Times New Roman" w:hAnsi="Times New Roman" w:cs="Times New Roman"/>
          <w:spacing w:val="-3"/>
          <w:sz w:val="24"/>
          <w:szCs w:val="24"/>
        </w:rPr>
        <w:t xml:space="preserve"> na fakturze VAT.  Za datę płatności przyjmuje się datę obciążenia rachunku bankowego Zamawiającego. Płatność zostanie zrealizowana z zastosowaniem mechanizmu podzielonej płatności (tzw. </w:t>
      </w:r>
      <w:proofErr w:type="spellStart"/>
      <w:r w:rsidRPr="00B734A4">
        <w:rPr>
          <w:rFonts w:ascii="Times New Roman" w:hAnsi="Times New Roman" w:cs="Times New Roman"/>
          <w:spacing w:val="-3"/>
          <w:sz w:val="24"/>
          <w:szCs w:val="24"/>
        </w:rPr>
        <w:t>split</w:t>
      </w:r>
      <w:proofErr w:type="spellEnd"/>
      <w:r w:rsidRPr="00B734A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B734A4">
        <w:rPr>
          <w:rFonts w:ascii="Times New Roman" w:hAnsi="Times New Roman" w:cs="Times New Roman"/>
          <w:spacing w:val="-3"/>
          <w:sz w:val="24"/>
          <w:szCs w:val="24"/>
        </w:rPr>
        <w:t>payment</w:t>
      </w:r>
      <w:proofErr w:type="spellEnd"/>
      <w:r w:rsidRPr="00B734A4">
        <w:rPr>
          <w:rFonts w:ascii="Times New Roman" w:hAnsi="Times New Roman" w:cs="Times New Roman"/>
          <w:spacing w:val="-3"/>
          <w:sz w:val="24"/>
          <w:szCs w:val="24"/>
        </w:rPr>
        <w:t xml:space="preserve">). Wykonawca wyraża zgodę na zastosowanie takiej metody płatności. Wykonawca </w:t>
      </w:r>
      <w:r w:rsidRPr="00B734A4">
        <w:rPr>
          <w:rFonts w:ascii="Times New Roman" w:hAnsi="Times New Roman" w:cs="Times New Roman"/>
          <w:spacing w:val="-3"/>
          <w:sz w:val="24"/>
          <w:szCs w:val="24"/>
        </w:rPr>
        <w:lastRenderedPageBreak/>
        <w:t xml:space="preserve">oświadcza, że numer rachunku wskazany w ust. </w:t>
      </w:r>
      <w:r>
        <w:rPr>
          <w:rFonts w:ascii="Times New Roman" w:hAnsi="Times New Roman" w:cs="Times New Roman"/>
          <w:spacing w:val="-3"/>
          <w:sz w:val="24"/>
          <w:szCs w:val="24"/>
        </w:rPr>
        <w:t>5</w:t>
      </w:r>
      <w:r w:rsidRPr="00B734A4">
        <w:rPr>
          <w:rFonts w:ascii="Times New Roman" w:hAnsi="Times New Roman" w:cs="Times New Roman"/>
          <w:spacing w:val="-3"/>
          <w:sz w:val="24"/>
          <w:szCs w:val="24"/>
        </w:rPr>
        <w:t xml:space="preserve"> jest rachunkiem, dla którego zgodnie z rozdziałem 3a ustawy z dnia 29 sierpnia 1997 r. – Prawo bankowe (Dz.U. z 2024 r. poz. 1646) prowadzony jest rachunek VAT. </w:t>
      </w:r>
    </w:p>
    <w:p w14:paraId="6A9343BD" w14:textId="19DE2584" w:rsidR="003F3005" w:rsidRDefault="00B734A4" w:rsidP="003F3005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B734A4">
        <w:rPr>
          <w:rFonts w:ascii="Times New Roman" w:hAnsi="Times New Roman" w:cs="Times New Roman"/>
          <w:spacing w:val="-3"/>
          <w:sz w:val="24"/>
          <w:szCs w:val="24"/>
        </w:rPr>
        <w:t xml:space="preserve">Zapłata wynagrodzenia nastąpi na podstawie prawidłowo wystawionej faktury </w:t>
      </w:r>
      <w:r w:rsidR="00FB7AC5">
        <w:rPr>
          <w:rFonts w:ascii="Times New Roman" w:hAnsi="Times New Roman" w:cs="Times New Roman"/>
          <w:spacing w:val="-3"/>
          <w:sz w:val="24"/>
          <w:szCs w:val="24"/>
        </w:rPr>
        <w:t xml:space="preserve">VAT </w:t>
      </w:r>
      <w:r w:rsidRPr="00B734A4">
        <w:rPr>
          <w:rFonts w:ascii="Times New Roman" w:hAnsi="Times New Roman" w:cs="Times New Roman"/>
          <w:spacing w:val="-3"/>
          <w:sz w:val="24"/>
          <w:szCs w:val="24"/>
        </w:rPr>
        <w:t xml:space="preserve">w terminie 30 dni od dnia jej doręczenia Zamawiającemu. </w:t>
      </w:r>
      <w:r w:rsidR="003F3005">
        <w:rPr>
          <w:rFonts w:ascii="Times New Roman" w:hAnsi="Times New Roman" w:cs="Times New Roman"/>
          <w:spacing w:val="-3"/>
          <w:sz w:val="24"/>
          <w:szCs w:val="24"/>
        </w:rPr>
        <w:t>Wynagrodzenie za przedmiot umowy płatne będzie z góry po pełnym okresie zapewnienia pojazdu (okresy miesięczne)</w:t>
      </w:r>
      <w:r w:rsidR="003F3005" w:rsidRPr="00F872FA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38E29674" w14:textId="1DF67814" w:rsidR="00B734A4" w:rsidRPr="00B734A4" w:rsidRDefault="00B734A4" w:rsidP="00B734A4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B734A4">
        <w:rPr>
          <w:rFonts w:ascii="Times New Roman" w:hAnsi="Times New Roman" w:cs="Times New Roman"/>
          <w:spacing w:val="-3"/>
          <w:sz w:val="24"/>
          <w:szCs w:val="24"/>
        </w:rPr>
        <w:t>Faktura zostanie wystawiona na Zamawiającego: Biuro Rzecznika Praw Pacjenta, ul. Płocka 11/13, 01-231 Warszawa, NIP: 525-22-26-025. W związku z wejściem w życie obowiązku korzystania z Krajowego Systemu e-Faktur (</w:t>
      </w:r>
      <w:proofErr w:type="spellStart"/>
      <w:r w:rsidRPr="00B734A4">
        <w:rPr>
          <w:rFonts w:ascii="Times New Roman" w:hAnsi="Times New Roman" w:cs="Times New Roman"/>
          <w:spacing w:val="-3"/>
          <w:sz w:val="24"/>
          <w:szCs w:val="24"/>
        </w:rPr>
        <w:t>KSeF</w:t>
      </w:r>
      <w:proofErr w:type="spellEnd"/>
      <w:r w:rsidRPr="00B734A4">
        <w:rPr>
          <w:rFonts w:ascii="Times New Roman" w:hAnsi="Times New Roman" w:cs="Times New Roman"/>
          <w:spacing w:val="-3"/>
          <w:sz w:val="24"/>
          <w:szCs w:val="24"/>
        </w:rPr>
        <w:t>) faktury należy wystawiać w następujący sposób:</w:t>
      </w:r>
    </w:p>
    <w:p w14:paraId="67B2C43E" w14:textId="77777777" w:rsidR="00B734A4" w:rsidRPr="00B734A4" w:rsidRDefault="00B734A4" w:rsidP="003F3005">
      <w:pPr>
        <w:pStyle w:val="Akapitzlist"/>
        <w:ind w:left="36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B734A4">
        <w:rPr>
          <w:rFonts w:ascii="Times New Roman" w:hAnsi="Times New Roman" w:cs="Times New Roman"/>
          <w:spacing w:val="-3"/>
          <w:sz w:val="24"/>
          <w:szCs w:val="24"/>
        </w:rPr>
        <w:t xml:space="preserve">Nabywca - Podmiot2 wg struktury dla e-faktur w </w:t>
      </w:r>
      <w:proofErr w:type="spellStart"/>
      <w:r w:rsidRPr="00B734A4">
        <w:rPr>
          <w:rFonts w:ascii="Times New Roman" w:hAnsi="Times New Roman" w:cs="Times New Roman"/>
          <w:spacing w:val="-3"/>
          <w:sz w:val="24"/>
          <w:szCs w:val="24"/>
        </w:rPr>
        <w:t>KSeF</w:t>
      </w:r>
      <w:proofErr w:type="spellEnd"/>
      <w:r w:rsidRPr="00B734A4">
        <w:rPr>
          <w:rFonts w:ascii="Times New Roman" w:hAnsi="Times New Roman" w:cs="Times New Roman"/>
          <w:spacing w:val="-3"/>
          <w:sz w:val="24"/>
          <w:szCs w:val="24"/>
        </w:rPr>
        <w:t>: Biuro Rzecznika Praw Pacjenta, ul. Płocka 11/13, 01-231 Warszawa, NIP: 525-22-26-025.</w:t>
      </w:r>
    </w:p>
    <w:p w14:paraId="7A48C35F" w14:textId="56CB6204" w:rsidR="00102F5D" w:rsidRDefault="00B734A4" w:rsidP="00B734A4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B734A4">
        <w:rPr>
          <w:rFonts w:ascii="Times New Roman" w:hAnsi="Times New Roman" w:cs="Times New Roman"/>
          <w:spacing w:val="-3"/>
          <w:sz w:val="24"/>
          <w:szCs w:val="24"/>
        </w:rPr>
        <w:t xml:space="preserve">W przypadku awarii lub niedostępności </w:t>
      </w:r>
      <w:proofErr w:type="spellStart"/>
      <w:r w:rsidRPr="00B734A4">
        <w:rPr>
          <w:rFonts w:ascii="Times New Roman" w:hAnsi="Times New Roman" w:cs="Times New Roman"/>
          <w:spacing w:val="-3"/>
          <w:sz w:val="24"/>
          <w:szCs w:val="24"/>
        </w:rPr>
        <w:t>KSeF</w:t>
      </w:r>
      <w:proofErr w:type="spellEnd"/>
      <w:r w:rsidRPr="00B734A4">
        <w:rPr>
          <w:rFonts w:ascii="Times New Roman" w:hAnsi="Times New Roman" w:cs="Times New Roman"/>
          <w:spacing w:val="-3"/>
          <w:sz w:val="24"/>
          <w:szCs w:val="24"/>
        </w:rPr>
        <w:t xml:space="preserve">, co do faktur których termin wystawienia będzie przypadał w okresie stwierdzonej awarii/niedostępności Wykonawca zobowiązany jest przesyłać prawidłowo wystawioną fakturę VAT na adres: kancelaria@rpp.gov.pl. Powyższe jednak nie zwalnia Wykonawcy od późniejszego przesłania faktury wystawionej poza </w:t>
      </w:r>
      <w:proofErr w:type="spellStart"/>
      <w:r w:rsidRPr="00B734A4">
        <w:rPr>
          <w:rFonts w:ascii="Times New Roman" w:hAnsi="Times New Roman" w:cs="Times New Roman"/>
          <w:spacing w:val="-3"/>
          <w:sz w:val="24"/>
          <w:szCs w:val="24"/>
        </w:rPr>
        <w:t>KSeF</w:t>
      </w:r>
      <w:proofErr w:type="spellEnd"/>
      <w:r w:rsidRPr="00B734A4">
        <w:rPr>
          <w:rFonts w:ascii="Times New Roman" w:hAnsi="Times New Roman" w:cs="Times New Roman"/>
          <w:spacing w:val="-3"/>
          <w:sz w:val="24"/>
          <w:szCs w:val="24"/>
        </w:rPr>
        <w:t xml:space="preserve"> do tego systemu. </w:t>
      </w:r>
    </w:p>
    <w:p w14:paraId="34967205" w14:textId="42E86994" w:rsidR="00F872FA" w:rsidRPr="00102F5D" w:rsidRDefault="00F872FA" w:rsidP="00D06F7F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F872FA">
        <w:rPr>
          <w:rFonts w:ascii="Times New Roman" w:hAnsi="Times New Roman" w:cs="Times New Roman"/>
          <w:spacing w:val="-3"/>
          <w:sz w:val="24"/>
          <w:szCs w:val="24"/>
        </w:rPr>
        <w:t>W przypadku faktury wystawionej niezgodnie z obowiązującymi przepisami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72FA">
        <w:rPr>
          <w:rFonts w:ascii="Times New Roman" w:hAnsi="Times New Roman" w:cs="Times New Roman"/>
          <w:spacing w:val="-3"/>
          <w:sz w:val="24"/>
          <w:szCs w:val="24"/>
        </w:rPr>
        <w:t>lub postanowieniami Umowy, jej zapłata zostanie wstrzymana do czasu otrzymania przez Zamawiającego prawidłowo wystawionej faktury korygującej.</w:t>
      </w:r>
    </w:p>
    <w:p w14:paraId="71558CC5" w14:textId="24DB125F" w:rsidR="00A25D21" w:rsidRDefault="00A25D21" w:rsidP="00D06F7F">
      <w:pPr>
        <w:pStyle w:val="Akapitzlist"/>
        <w:numPr>
          <w:ilvl w:val="0"/>
          <w:numId w:val="23"/>
        </w:numPr>
        <w:tabs>
          <w:tab w:val="left" w:pos="426"/>
        </w:tabs>
        <w:suppressAutoHyphens/>
        <w:spacing w:after="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02F5D">
        <w:rPr>
          <w:rFonts w:ascii="Times New Roman" w:hAnsi="Times New Roman" w:cs="Times New Roman"/>
          <w:spacing w:val="-3"/>
          <w:sz w:val="24"/>
          <w:szCs w:val="24"/>
        </w:rPr>
        <w:t xml:space="preserve">Jako dzień zapłaty </w:t>
      </w:r>
      <w:r w:rsidR="00102F5D" w:rsidRPr="00102F5D">
        <w:rPr>
          <w:rFonts w:ascii="Times New Roman" w:hAnsi="Times New Roman" w:cs="Times New Roman"/>
          <w:spacing w:val="-3"/>
          <w:sz w:val="24"/>
          <w:szCs w:val="24"/>
        </w:rPr>
        <w:t>S</w:t>
      </w:r>
      <w:r w:rsidRPr="00102F5D">
        <w:rPr>
          <w:rFonts w:ascii="Times New Roman" w:hAnsi="Times New Roman" w:cs="Times New Roman"/>
          <w:spacing w:val="-3"/>
          <w:sz w:val="24"/>
          <w:szCs w:val="24"/>
        </w:rPr>
        <w:t xml:space="preserve">trony uznają dzień obciążenia rachunku bankowego Zamawiającego. </w:t>
      </w:r>
    </w:p>
    <w:p w14:paraId="60037CB1" w14:textId="470DA4E0" w:rsidR="00A25D21" w:rsidRDefault="00A25D21" w:rsidP="00D06F7F">
      <w:pPr>
        <w:pStyle w:val="Akapitzlist"/>
        <w:numPr>
          <w:ilvl w:val="0"/>
          <w:numId w:val="23"/>
        </w:numPr>
        <w:tabs>
          <w:tab w:val="left" w:pos="426"/>
        </w:tabs>
        <w:suppressAutoHyphens/>
        <w:spacing w:after="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02F5D">
        <w:rPr>
          <w:rFonts w:ascii="Times New Roman" w:hAnsi="Times New Roman" w:cs="Times New Roman"/>
          <w:spacing w:val="-3"/>
          <w:sz w:val="24"/>
          <w:szCs w:val="24"/>
        </w:rPr>
        <w:t>Wykonawca nie może przenieść wierzytelności wynikającej z realizacji</w:t>
      </w:r>
      <w:r w:rsidR="00102F5D">
        <w:rPr>
          <w:rFonts w:ascii="Times New Roman" w:hAnsi="Times New Roman" w:cs="Times New Roman"/>
          <w:spacing w:val="-3"/>
          <w:sz w:val="24"/>
          <w:szCs w:val="24"/>
        </w:rPr>
        <w:t xml:space="preserve"> Umowy </w:t>
      </w:r>
      <w:r w:rsidRPr="00102F5D">
        <w:rPr>
          <w:rFonts w:ascii="Times New Roman" w:hAnsi="Times New Roman" w:cs="Times New Roman"/>
          <w:spacing w:val="-3"/>
          <w:sz w:val="24"/>
          <w:szCs w:val="24"/>
        </w:rPr>
        <w:t>na osobę trzecią, bez uprzedniej zgody Zamawiającego.</w:t>
      </w:r>
    </w:p>
    <w:p w14:paraId="4C96B966" w14:textId="21C2512A" w:rsidR="008757CD" w:rsidRPr="00283D79" w:rsidRDefault="00102F5D" w:rsidP="00D06F7F">
      <w:pPr>
        <w:pStyle w:val="Akapitzlist"/>
        <w:numPr>
          <w:ilvl w:val="0"/>
          <w:numId w:val="23"/>
        </w:numPr>
        <w:tabs>
          <w:tab w:val="left" w:pos="426"/>
        </w:tabs>
        <w:suppressAutoHyphens/>
        <w:spacing w:after="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02F5D">
        <w:rPr>
          <w:rFonts w:ascii="Times New Roman" w:hAnsi="Times New Roman" w:cs="Times New Roman"/>
          <w:spacing w:val="-3"/>
          <w:sz w:val="24"/>
          <w:szCs w:val="24"/>
        </w:rPr>
        <w:t>Wniesiona przez Zamawiającego reklamacja dotycząca Samochodu zwalnia Zamawiającego od zapłacenia w terminie faktury do czasu dostarczenia przez Wykonawcę Samochodu bez wad</w:t>
      </w:r>
      <w:r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0D6F5EC1" w14:textId="6061CD4B" w:rsidR="00A64BE3" w:rsidRPr="00981DF0" w:rsidRDefault="00A64BE3" w:rsidP="00D06F7F">
      <w:pPr>
        <w:tabs>
          <w:tab w:val="left" w:pos="340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1DF0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981DF0" w:rsidRPr="00981DF0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5156E1B4" w14:textId="4390F74C" w:rsidR="00A64BE3" w:rsidRPr="00C85FA2" w:rsidRDefault="00A64BE3" w:rsidP="00D06F7F">
      <w:pPr>
        <w:tabs>
          <w:tab w:val="left" w:pos="340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1DF0">
        <w:rPr>
          <w:rFonts w:ascii="Times New Roman" w:hAnsi="Times New Roman" w:cs="Times New Roman"/>
          <w:b/>
          <w:bCs/>
          <w:sz w:val="24"/>
          <w:szCs w:val="24"/>
        </w:rPr>
        <w:t>DOSTAWA</w:t>
      </w:r>
    </w:p>
    <w:p w14:paraId="0EB897C3" w14:textId="05C09E3B" w:rsidR="00A64BE3" w:rsidRPr="008D28EB" w:rsidRDefault="00A64BE3" w:rsidP="00D06F7F">
      <w:pPr>
        <w:pStyle w:val="Akapitzlist"/>
        <w:numPr>
          <w:ilvl w:val="0"/>
          <w:numId w:val="25"/>
        </w:numPr>
        <w:tabs>
          <w:tab w:val="left" w:pos="34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28EB">
        <w:rPr>
          <w:rFonts w:ascii="Times New Roman" w:hAnsi="Times New Roman" w:cs="Times New Roman"/>
          <w:sz w:val="24"/>
          <w:szCs w:val="24"/>
        </w:rPr>
        <w:t>Wykonawca dost</w:t>
      </w:r>
      <w:r w:rsidR="003E2991">
        <w:rPr>
          <w:rFonts w:ascii="Times New Roman" w:hAnsi="Times New Roman" w:cs="Times New Roman"/>
          <w:sz w:val="24"/>
          <w:szCs w:val="24"/>
        </w:rPr>
        <w:t xml:space="preserve">arczy Zamawiającemu Samochód w terminie </w:t>
      </w:r>
      <w:r w:rsidR="007F610F"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 w:rsidR="007F610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7F610F">
        <w:rPr>
          <w:rFonts w:ascii="Times New Roman" w:hAnsi="Times New Roman" w:cs="Times New Roman"/>
          <w:sz w:val="24"/>
          <w:szCs w:val="24"/>
        </w:rPr>
        <w:t>.</w:t>
      </w:r>
    </w:p>
    <w:p w14:paraId="697D89A9" w14:textId="77777777" w:rsidR="00A64BE3" w:rsidRPr="008D28EB" w:rsidRDefault="00A64BE3" w:rsidP="00D06F7F">
      <w:pPr>
        <w:pStyle w:val="Akapitzlist"/>
        <w:numPr>
          <w:ilvl w:val="0"/>
          <w:numId w:val="25"/>
        </w:numPr>
        <w:tabs>
          <w:tab w:val="left" w:pos="34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28EB">
        <w:rPr>
          <w:rFonts w:ascii="Times New Roman" w:hAnsi="Times New Roman" w:cs="Times New Roman"/>
          <w:sz w:val="24"/>
          <w:szCs w:val="24"/>
        </w:rPr>
        <w:t>Za termin wykonania dostawy Samochodu rozumie się datę podpisania Protokołu Zdawczo-Odbiorczego przez obie Strony, niezawierającego zastrzeżeń ze strony Zamawiającego.</w:t>
      </w:r>
    </w:p>
    <w:p w14:paraId="1D141FEE" w14:textId="6A6C1A2E" w:rsidR="00A64BE3" w:rsidRPr="008D28EB" w:rsidRDefault="00A64BE3" w:rsidP="00D06F7F">
      <w:pPr>
        <w:pStyle w:val="Akapitzlist"/>
        <w:numPr>
          <w:ilvl w:val="0"/>
          <w:numId w:val="25"/>
        </w:numPr>
        <w:tabs>
          <w:tab w:val="left" w:pos="34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28EB">
        <w:rPr>
          <w:rFonts w:ascii="Times New Roman" w:hAnsi="Times New Roman" w:cs="Times New Roman"/>
          <w:sz w:val="24"/>
          <w:szCs w:val="24"/>
        </w:rPr>
        <w:t xml:space="preserve">Strony oświadczają, iż miejscem dostawy Samochodu jest parking Biura Rzecznika Praw Pacjenta (adres: ul. Płocka 11/13, 01-231 Warszawa) w dniu roboczym od poniedziałku do piątku, w godzinach pracy Zamawiającego, tj. od godziny </w:t>
      </w:r>
      <w:r w:rsidR="007F610F">
        <w:rPr>
          <w:rFonts w:ascii="Times New Roman" w:hAnsi="Times New Roman" w:cs="Times New Roman"/>
          <w:sz w:val="24"/>
          <w:szCs w:val="24"/>
        </w:rPr>
        <w:t>9.00</w:t>
      </w:r>
      <w:r w:rsidRPr="008D28EB">
        <w:rPr>
          <w:rFonts w:ascii="Times New Roman" w:hAnsi="Times New Roman" w:cs="Times New Roman"/>
          <w:sz w:val="24"/>
          <w:szCs w:val="24"/>
        </w:rPr>
        <w:t xml:space="preserve"> do 1</w:t>
      </w:r>
      <w:r w:rsidR="007F610F">
        <w:rPr>
          <w:rFonts w:ascii="Times New Roman" w:hAnsi="Times New Roman" w:cs="Times New Roman"/>
          <w:sz w:val="24"/>
          <w:szCs w:val="24"/>
        </w:rPr>
        <w:t>5.00</w:t>
      </w:r>
      <w:r w:rsidRPr="008D28EB">
        <w:rPr>
          <w:rFonts w:ascii="Times New Roman" w:hAnsi="Times New Roman" w:cs="Times New Roman"/>
          <w:sz w:val="24"/>
          <w:szCs w:val="24"/>
        </w:rPr>
        <w:t>.</w:t>
      </w:r>
    </w:p>
    <w:p w14:paraId="2E0953AB" w14:textId="1F80C29C" w:rsidR="00A64BE3" w:rsidRPr="008D28EB" w:rsidRDefault="00A64BE3" w:rsidP="00D06F7F">
      <w:pPr>
        <w:pStyle w:val="Akapitzlist"/>
        <w:numPr>
          <w:ilvl w:val="0"/>
          <w:numId w:val="25"/>
        </w:numPr>
        <w:tabs>
          <w:tab w:val="left" w:pos="34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28EB">
        <w:rPr>
          <w:rFonts w:ascii="Times New Roman" w:hAnsi="Times New Roman" w:cs="Times New Roman"/>
          <w:sz w:val="24"/>
          <w:szCs w:val="24"/>
        </w:rPr>
        <w:t>Odbiór Samochodu nastąpi w godzinach pracy Zamawiającego</w:t>
      </w:r>
      <w:r w:rsidR="008D28EB" w:rsidRPr="008D28EB">
        <w:rPr>
          <w:rFonts w:ascii="Times New Roman" w:hAnsi="Times New Roman" w:cs="Times New Roman"/>
          <w:sz w:val="24"/>
          <w:szCs w:val="24"/>
        </w:rPr>
        <w:t xml:space="preserve"> </w:t>
      </w:r>
      <w:r w:rsidRPr="008D28EB">
        <w:rPr>
          <w:rFonts w:ascii="Times New Roman" w:hAnsi="Times New Roman" w:cs="Times New Roman"/>
          <w:sz w:val="24"/>
          <w:szCs w:val="24"/>
        </w:rPr>
        <w:t>i potwierdzony będzie Protokołem Zdawczo-Odbiorczym.</w:t>
      </w:r>
    </w:p>
    <w:p w14:paraId="36DB89E2" w14:textId="5D668A1E" w:rsidR="00A64BE3" w:rsidRPr="008D28EB" w:rsidRDefault="00A64BE3" w:rsidP="00D06F7F">
      <w:pPr>
        <w:pStyle w:val="Akapitzlist"/>
        <w:numPr>
          <w:ilvl w:val="0"/>
          <w:numId w:val="25"/>
        </w:numPr>
        <w:tabs>
          <w:tab w:val="left" w:pos="34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28EB">
        <w:rPr>
          <w:rFonts w:ascii="Times New Roman" w:hAnsi="Times New Roman" w:cs="Times New Roman"/>
          <w:sz w:val="24"/>
          <w:szCs w:val="24"/>
        </w:rPr>
        <w:t>Wykonawca powiadomi Zamawiającego o dacie dostawy (</w:t>
      </w:r>
      <w:r w:rsidR="00EB2F01" w:rsidRPr="008D28EB">
        <w:rPr>
          <w:rFonts w:ascii="Times New Roman" w:hAnsi="Times New Roman" w:cs="Times New Roman"/>
          <w:sz w:val="24"/>
          <w:szCs w:val="24"/>
        </w:rPr>
        <w:t>dzień i</w:t>
      </w:r>
      <w:r w:rsidRPr="008D28EB">
        <w:rPr>
          <w:rFonts w:ascii="Times New Roman" w:hAnsi="Times New Roman" w:cs="Times New Roman"/>
          <w:sz w:val="24"/>
          <w:szCs w:val="24"/>
        </w:rPr>
        <w:t xml:space="preserve"> przybliżona godzina) co najmniej na 2 dni robocze przed dostawą. </w:t>
      </w:r>
    </w:p>
    <w:p w14:paraId="1F4576E0" w14:textId="335AAB33" w:rsidR="00A64BE3" w:rsidRPr="008D28EB" w:rsidRDefault="00A64BE3" w:rsidP="00D06F7F">
      <w:pPr>
        <w:pStyle w:val="Akapitzlist"/>
        <w:numPr>
          <w:ilvl w:val="0"/>
          <w:numId w:val="25"/>
        </w:numPr>
        <w:tabs>
          <w:tab w:val="left" w:pos="34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28EB">
        <w:rPr>
          <w:rFonts w:ascii="Times New Roman" w:hAnsi="Times New Roman" w:cs="Times New Roman"/>
          <w:sz w:val="24"/>
          <w:szCs w:val="24"/>
        </w:rPr>
        <w:t xml:space="preserve">Odbiór Samochodu zostanie dokonany przez upoważnionego przez Zamawiającego pracownika w obecności Wykonawcy lub osoby przez niego upoważnionej. </w:t>
      </w:r>
    </w:p>
    <w:p w14:paraId="46EE25B3" w14:textId="43D0AD07" w:rsidR="00A64BE3" w:rsidRPr="008D28EB" w:rsidRDefault="00A64BE3" w:rsidP="00D06F7F">
      <w:pPr>
        <w:pStyle w:val="Akapitzlist"/>
        <w:numPr>
          <w:ilvl w:val="0"/>
          <w:numId w:val="25"/>
        </w:numPr>
        <w:tabs>
          <w:tab w:val="left" w:pos="34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28EB">
        <w:rPr>
          <w:rFonts w:ascii="Times New Roman" w:hAnsi="Times New Roman" w:cs="Times New Roman"/>
          <w:sz w:val="24"/>
          <w:szCs w:val="24"/>
        </w:rPr>
        <w:t xml:space="preserve">Wykonawca w chwili wydania Samochodu przekaże Zamawiającemu: </w:t>
      </w:r>
    </w:p>
    <w:p w14:paraId="392911F4" w14:textId="29D4AF69" w:rsidR="00A64BE3" w:rsidRPr="008D28EB" w:rsidRDefault="00A64BE3" w:rsidP="00D06F7F">
      <w:pPr>
        <w:pStyle w:val="Akapitzlist"/>
        <w:numPr>
          <w:ilvl w:val="0"/>
          <w:numId w:val="26"/>
        </w:numPr>
        <w:tabs>
          <w:tab w:val="left" w:pos="34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28EB">
        <w:rPr>
          <w:rFonts w:ascii="Times New Roman" w:hAnsi="Times New Roman" w:cs="Times New Roman"/>
          <w:sz w:val="24"/>
          <w:szCs w:val="24"/>
        </w:rPr>
        <w:t xml:space="preserve">2 komplety kluczyków, </w:t>
      </w:r>
    </w:p>
    <w:p w14:paraId="77A293E1" w14:textId="6A73890B" w:rsidR="00A64BE3" w:rsidRPr="008D28EB" w:rsidRDefault="003E2991" w:rsidP="00D06F7F">
      <w:pPr>
        <w:pStyle w:val="Akapitzlist"/>
        <w:numPr>
          <w:ilvl w:val="0"/>
          <w:numId w:val="26"/>
        </w:numPr>
        <w:tabs>
          <w:tab w:val="left" w:pos="34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2991">
        <w:rPr>
          <w:rFonts w:ascii="Times New Roman" w:hAnsi="Times New Roman" w:cs="Times New Roman"/>
          <w:sz w:val="24"/>
          <w:szCs w:val="24"/>
        </w:rPr>
        <w:lastRenderedPageBreak/>
        <w:t>książkę przeglądów serwisowych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CE470D9" w14:textId="2C229D38" w:rsidR="00A64BE3" w:rsidRPr="008D28EB" w:rsidRDefault="00A64BE3" w:rsidP="00D06F7F">
      <w:pPr>
        <w:pStyle w:val="Akapitzlist"/>
        <w:numPr>
          <w:ilvl w:val="0"/>
          <w:numId w:val="26"/>
        </w:numPr>
        <w:tabs>
          <w:tab w:val="left" w:pos="34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28EB">
        <w:rPr>
          <w:rFonts w:ascii="Times New Roman" w:hAnsi="Times New Roman" w:cs="Times New Roman"/>
          <w:sz w:val="24"/>
          <w:szCs w:val="24"/>
        </w:rPr>
        <w:t>kartę gwarancyjną Samochodu,</w:t>
      </w:r>
    </w:p>
    <w:p w14:paraId="32C9FF03" w14:textId="6DEB0C37" w:rsidR="00A64BE3" w:rsidRDefault="00A64BE3" w:rsidP="00D06F7F">
      <w:pPr>
        <w:pStyle w:val="Akapitzlist"/>
        <w:numPr>
          <w:ilvl w:val="0"/>
          <w:numId w:val="26"/>
        </w:numPr>
        <w:tabs>
          <w:tab w:val="left" w:pos="34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28EB">
        <w:rPr>
          <w:rFonts w:ascii="Times New Roman" w:hAnsi="Times New Roman" w:cs="Times New Roman"/>
          <w:sz w:val="24"/>
          <w:szCs w:val="24"/>
        </w:rPr>
        <w:t>instrukcję obsługi w języku polskim,</w:t>
      </w:r>
    </w:p>
    <w:p w14:paraId="358F2542" w14:textId="77777777" w:rsidR="003E2991" w:rsidRPr="003E2991" w:rsidRDefault="003E2991" w:rsidP="00D06F7F">
      <w:pPr>
        <w:pStyle w:val="Akapitzlist"/>
        <w:numPr>
          <w:ilvl w:val="0"/>
          <w:numId w:val="26"/>
        </w:numPr>
        <w:tabs>
          <w:tab w:val="left" w:pos="34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2991">
        <w:rPr>
          <w:rFonts w:ascii="Times New Roman" w:hAnsi="Times New Roman" w:cs="Times New Roman"/>
          <w:sz w:val="24"/>
          <w:szCs w:val="24"/>
        </w:rPr>
        <w:t xml:space="preserve">dowód rejestracyjny, </w:t>
      </w:r>
    </w:p>
    <w:p w14:paraId="4F952D51" w14:textId="77777777" w:rsidR="003E2991" w:rsidRPr="003E2991" w:rsidRDefault="003E2991" w:rsidP="00D06F7F">
      <w:pPr>
        <w:pStyle w:val="Akapitzlist"/>
        <w:numPr>
          <w:ilvl w:val="0"/>
          <w:numId w:val="26"/>
        </w:numPr>
        <w:tabs>
          <w:tab w:val="left" w:pos="34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2991">
        <w:rPr>
          <w:rFonts w:ascii="Times New Roman" w:hAnsi="Times New Roman" w:cs="Times New Roman"/>
          <w:sz w:val="24"/>
          <w:szCs w:val="24"/>
        </w:rPr>
        <w:t>polisę ubezpieczeniową,</w:t>
      </w:r>
    </w:p>
    <w:p w14:paraId="0A48E930" w14:textId="5E45FE69" w:rsidR="00A64BE3" w:rsidRDefault="00A64BE3" w:rsidP="00D06F7F">
      <w:pPr>
        <w:pStyle w:val="Akapitzlist"/>
        <w:numPr>
          <w:ilvl w:val="0"/>
          <w:numId w:val="26"/>
        </w:numPr>
        <w:tabs>
          <w:tab w:val="left" w:pos="34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28EB">
        <w:rPr>
          <w:rFonts w:ascii="Times New Roman" w:hAnsi="Times New Roman" w:cs="Times New Roman"/>
          <w:sz w:val="24"/>
          <w:szCs w:val="24"/>
        </w:rPr>
        <w:t>inne dokumenty wymagane aktualnie obowiązującymi przepisami prawa.</w:t>
      </w:r>
    </w:p>
    <w:p w14:paraId="58C94C9A" w14:textId="4F54FEE2" w:rsidR="00730E84" w:rsidRDefault="00A64BE3" w:rsidP="00D06F7F">
      <w:pPr>
        <w:pStyle w:val="Akapitzlist"/>
        <w:numPr>
          <w:ilvl w:val="0"/>
          <w:numId w:val="25"/>
        </w:numPr>
        <w:tabs>
          <w:tab w:val="left" w:pos="34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28EB">
        <w:rPr>
          <w:rFonts w:ascii="Times New Roman" w:hAnsi="Times New Roman" w:cs="Times New Roman"/>
          <w:sz w:val="24"/>
          <w:szCs w:val="24"/>
        </w:rPr>
        <w:t xml:space="preserve">Wykonawca zobowiązuje się do właściwego zabezpieczenia </w:t>
      </w:r>
      <w:r w:rsidR="008D28EB">
        <w:rPr>
          <w:rFonts w:ascii="Times New Roman" w:hAnsi="Times New Roman" w:cs="Times New Roman"/>
          <w:sz w:val="24"/>
          <w:szCs w:val="24"/>
        </w:rPr>
        <w:t xml:space="preserve">Samochodu </w:t>
      </w:r>
      <w:r w:rsidRPr="008D28EB">
        <w:rPr>
          <w:rFonts w:ascii="Times New Roman" w:hAnsi="Times New Roman" w:cs="Times New Roman"/>
          <w:sz w:val="24"/>
          <w:szCs w:val="24"/>
        </w:rPr>
        <w:t xml:space="preserve">do czasu </w:t>
      </w:r>
      <w:r w:rsidR="008D28EB">
        <w:rPr>
          <w:rFonts w:ascii="Times New Roman" w:hAnsi="Times New Roman" w:cs="Times New Roman"/>
          <w:sz w:val="24"/>
          <w:szCs w:val="24"/>
        </w:rPr>
        <w:t xml:space="preserve">jego </w:t>
      </w:r>
      <w:r w:rsidRPr="008D28EB">
        <w:rPr>
          <w:rFonts w:ascii="Times New Roman" w:hAnsi="Times New Roman" w:cs="Times New Roman"/>
          <w:sz w:val="24"/>
          <w:szCs w:val="24"/>
        </w:rPr>
        <w:t xml:space="preserve">odbioru przez Zamawiającego. Za szkody powstałe do momentu podpisania Protokołu Zdawczo-Odbiorczego, odpowiedzialność </w:t>
      </w:r>
      <w:r w:rsidR="00EB2F01" w:rsidRPr="008D28EB">
        <w:rPr>
          <w:rFonts w:ascii="Times New Roman" w:hAnsi="Times New Roman" w:cs="Times New Roman"/>
          <w:sz w:val="24"/>
          <w:szCs w:val="24"/>
        </w:rPr>
        <w:t>ponosi w</w:t>
      </w:r>
      <w:r w:rsidRPr="008D28EB">
        <w:rPr>
          <w:rFonts w:ascii="Times New Roman" w:hAnsi="Times New Roman" w:cs="Times New Roman"/>
          <w:sz w:val="24"/>
          <w:szCs w:val="24"/>
        </w:rPr>
        <w:t xml:space="preserve"> całości Wykonawca.</w:t>
      </w:r>
    </w:p>
    <w:p w14:paraId="18F07AA3" w14:textId="66958C91" w:rsidR="003E2991" w:rsidRDefault="003E2991" w:rsidP="00D06F7F">
      <w:pPr>
        <w:pStyle w:val="Akapitzlist"/>
        <w:numPr>
          <w:ilvl w:val="0"/>
          <w:numId w:val="25"/>
        </w:numPr>
        <w:tabs>
          <w:tab w:val="left" w:pos="34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2991">
        <w:rPr>
          <w:rFonts w:ascii="Times New Roman" w:hAnsi="Times New Roman" w:cs="Times New Roman"/>
          <w:sz w:val="24"/>
          <w:szCs w:val="24"/>
        </w:rPr>
        <w:t xml:space="preserve">W przypadku protokolarnego ustalenia w trakcie odbioru, że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E2991">
        <w:rPr>
          <w:rFonts w:ascii="Times New Roman" w:hAnsi="Times New Roman" w:cs="Times New Roman"/>
          <w:sz w:val="24"/>
          <w:szCs w:val="24"/>
        </w:rPr>
        <w:t>amochód nie spełnia wymogów określonych</w:t>
      </w:r>
      <w:r>
        <w:rPr>
          <w:rFonts w:ascii="Times New Roman" w:hAnsi="Times New Roman" w:cs="Times New Roman"/>
          <w:sz w:val="24"/>
          <w:szCs w:val="24"/>
        </w:rPr>
        <w:t xml:space="preserve"> w Umowie</w:t>
      </w:r>
      <w:r w:rsidRPr="003E2991">
        <w:rPr>
          <w:rFonts w:ascii="Times New Roman" w:hAnsi="Times New Roman" w:cs="Times New Roman"/>
          <w:sz w:val="24"/>
          <w:szCs w:val="24"/>
        </w:rPr>
        <w:t xml:space="preserve">, Wykonawca w terminie do 5 dni roboczych, licząc od dnia sporządzenia </w:t>
      </w:r>
      <w:r w:rsidRPr="008D28EB">
        <w:rPr>
          <w:rFonts w:ascii="Times New Roman" w:hAnsi="Times New Roman" w:cs="Times New Roman"/>
          <w:sz w:val="24"/>
          <w:szCs w:val="24"/>
        </w:rPr>
        <w:t>Protokołu Zdawczo-Odbiorczego</w:t>
      </w:r>
      <w:r w:rsidRPr="003E2991">
        <w:rPr>
          <w:rFonts w:ascii="Times New Roman" w:hAnsi="Times New Roman" w:cs="Times New Roman"/>
          <w:sz w:val="24"/>
          <w:szCs w:val="24"/>
        </w:rPr>
        <w:t xml:space="preserve"> wskazującego braki, zobowiązany jest do uzupełnienia lub dostarczenia nowego samochodu – zgodnie z wymogami Umowy.</w:t>
      </w:r>
    </w:p>
    <w:p w14:paraId="1D9DCABA" w14:textId="77777777" w:rsidR="00D06F7F" w:rsidRDefault="00D06F7F" w:rsidP="00D06F7F">
      <w:pPr>
        <w:tabs>
          <w:tab w:val="left" w:pos="34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6096D6" w14:textId="77777777" w:rsidR="003E2991" w:rsidRDefault="003E2991" w:rsidP="00D06F7F">
      <w:pPr>
        <w:tabs>
          <w:tab w:val="left" w:pos="340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4003C5" w14:textId="7C80B304" w:rsidR="00981DF0" w:rsidRPr="00981DF0" w:rsidRDefault="00981DF0" w:rsidP="00D06F7F">
      <w:pPr>
        <w:tabs>
          <w:tab w:val="left" w:pos="340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1DF0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5CDD7402" w14:textId="35AEDADB" w:rsidR="00981DF0" w:rsidRPr="00981DF0" w:rsidRDefault="00D612DF" w:rsidP="00D06F7F">
      <w:pPr>
        <w:tabs>
          <w:tab w:val="left" w:pos="340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OKRES I WARUNKI NAJMU</w:t>
      </w:r>
    </w:p>
    <w:p w14:paraId="76F50EA7" w14:textId="77777777" w:rsidR="00981DF0" w:rsidRDefault="00981DF0" w:rsidP="00D06F7F">
      <w:pPr>
        <w:tabs>
          <w:tab w:val="left" w:pos="34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570E44" w14:textId="13A6A2EB" w:rsidR="00981DF0" w:rsidRPr="002145CD" w:rsidRDefault="003E2991" w:rsidP="00D06F7F">
      <w:pPr>
        <w:pStyle w:val="Akapitzlist"/>
        <w:numPr>
          <w:ilvl w:val="0"/>
          <w:numId w:val="27"/>
        </w:numPr>
        <w:tabs>
          <w:tab w:val="left" w:pos="34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45CD">
        <w:rPr>
          <w:rFonts w:ascii="Times New Roman" w:hAnsi="Times New Roman" w:cs="Times New Roman"/>
          <w:sz w:val="24"/>
          <w:szCs w:val="24"/>
        </w:rPr>
        <w:t xml:space="preserve">Strony ustalają, że okres najmu będzie wynosić 24 (słownie: dwadzieścia cztery) miesiące od dnia podpisania Protokołu Zdawczo-Odbiorczego, o którym mowa w § </w:t>
      </w:r>
      <w:r w:rsidR="00DA46E3">
        <w:rPr>
          <w:rFonts w:ascii="Times New Roman" w:hAnsi="Times New Roman" w:cs="Times New Roman"/>
          <w:sz w:val="24"/>
          <w:szCs w:val="24"/>
        </w:rPr>
        <w:t>3 Umowy.</w:t>
      </w:r>
    </w:p>
    <w:p w14:paraId="6E637F80" w14:textId="48F217A5" w:rsidR="003E2991" w:rsidRPr="002145CD" w:rsidRDefault="003E2991" w:rsidP="00D06F7F">
      <w:pPr>
        <w:pStyle w:val="Akapitzlist"/>
        <w:numPr>
          <w:ilvl w:val="0"/>
          <w:numId w:val="27"/>
        </w:numPr>
        <w:tabs>
          <w:tab w:val="left" w:pos="34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45CD">
        <w:rPr>
          <w:rFonts w:ascii="Times New Roman" w:hAnsi="Times New Roman" w:cs="Times New Roman"/>
          <w:sz w:val="24"/>
          <w:szCs w:val="24"/>
        </w:rPr>
        <w:t xml:space="preserve">Zamawiający określił średni limit kilometrów, który nie przekroczy </w:t>
      </w:r>
      <w:r w:rsidR="00C85FA2">
        <w:rPr>
          <w:rFonts w:ascii="Times New Roman" w:hAnsi="Times New Roman" w:cs="Times New Roman"/>
          <w:sz w:val="24"/>
          <w:szCs w:val="24"/>
        </w:rPr>
        <w:t>60 000</w:t>
      </w:r>
      <w:r w:rsidRPr="002145CD">
        <w:rPr>
          <w:rFonts w:ascii="Times New Roman" w:hAnsi="Times New Roman" w:cs="Times New Roman"/>
          <w:sz w:val="24"/>
          <w:szCs w:val="24"/>
        </w:rPr>
        <w:t xml:space="preserve"> km dla </w:t>
      </w:r>
      <w:r w:rsidR="00EB2F01" w:rsidRPr="002145CD">
        <w:rPr>
          <w:rFonts w:ascii="Times New Roman" w:hAnsi="Times New Roman" w:cs="Times New Roman"/>
          <w:sz w:val="24"/>
          <w:szCs w:val="24"/>
        </w:rPr>
        <w:t>Samochodu w</w:t>
      </w:r>
      <w:r w:rsidRPr="002145CD">
        <w:rPr>
          <w:rFonts w:ascii="Times New Roman" w:hAnsi="Times New Roman" w:cs="Times New Roman"/>
          <w:sz w:val="24"/>
          <w:szCs w:val="24"/>
        </w:rPr>
        <w:t xml:space="preserve"> okresie trwania </w:t>
      </w:r>
      <w:r w:rsidR="00EB2F01" w:rsidRPr="002145CD">
        <w:rPr>
          <w:rFonts w:ascii="Times New Roman" w:hAnsi="Times New Roman" w:cs="Times New Roman"/>
          <w:sz w:val="24"/>
          <w:szCs w:val="24"/>
        </w:rPr>
        <w:t>Umowy.</w:t>
      </w:r>
    </w:p>
    <w:p w14:paraId="11E4197D" w14:textId="611BE5F8" w:rsidR="002145CD" w:rsidRDefault="002145CD" w:rsidP="00D06F7F">
      <w:pPr>
        <w:pStyle w:val="Akapitzlist"/>
        <w:numPr>
          <w:ilvl w:val="0"/>
          <w:numId w:val="27"/>
        </w:numPr>
        <w:tabs>
          <w:tab w:val="left" w:pos="34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45CD">
        <w:rPr>
          <w:rFonts w:ascii="Times New Roman" w:hAnsi="Times New Roman" w:cs="Times New Roman"/>
          <w:sz w:val="24"/>
          <w:szCs w:val="24"/>
        </w:rPr>
        <w:t xml:space="preserve">Rozliczenie przekroczenia limitu zostanie dokonane na koniec obowiązywania Umowy, tj. w dniu upływu 24 miesięcy od daty protokolarnego przekazania Samochodu. Kwota za przekroczenie limitu kilometrów wynosi </w:t>
      </w:r>
      <w:r w:rsidR="0014725C">
        <w:rPr>
          <w:rFonts w:ascii="Times New Roman" w:hAnsi="Times New Roman" w:cs="Times New Roman"/>
          <w:sz w:val="24"/>
          <w:szCs w:val="24"/>
        </w:rPr>
        <w:t>…………………….</w:t>
      </w:r>
      <w:r w:rsidRPr="002145CD">
        <w:rPr>
          <w:rFonts w:ascii="Times New Roman" w:hAnsi="Times New Roman" w:cs="Times New Roman"/>
          <w:sz w:val="24"/>
          <w:szCs w:val="24"/>
        </w:rPr>
        <w:t xml:space="preserve"> zł</w:t>
      </w:r>
      <w:r w:rsidR="00E3540E">
        <w:rPr>
          <w:rFonts w:ascii="Times New Roman" w:hAnsi="Times New Roman" w:cs="Times New Roman"/>
          <w:sz w:val="24"/>
          <w:szCs w:val="24"/>
        </w:rPr>
        <w:t>otych</w:t>
      </w:r>
      <w:r w:rsidRPr="002145CD">
        <w:rPr>
          <w:rFonts w:ascii="Times New Roman" w:hAnsi="Times New Roman" w:cs="Times New Roman"/>
          <w:sz w:val="24"/>
          <w:szCs w:val="24"/>
        </w:rPr>
        <w:t xml:space="preserve"> netto za 1 km.</w:t>
      </w:r>
    </w:p>
    <w:p w14:paraId="19DCC8BB" w14:textId="172DA0D6" w:rsidR="00D612DF" w:rsidRPr="00AA35EE" w:rsidRDefault="00D612DF" w:rsidP="00D06F7F">
      <w:pPr>
        <w:pStyle w:val="Akapitzlist"/>
        <w:numPr>
          <w:ilvl w:val="0"/>
          <w:numId w:val="27"/>
        </w:numPr>
        <w:tabs>
          <w:tab w:val="left" w:pos="34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5EE">
        <w:rPr>
          <w:rFonts w:ascii="Times New Roman" w:hAnsi="Times New Roman" w:cs="Times New Roman"/>
          <w:sz w:val="24"/>
          <w:szCs w:val="24"/>
        </w:rPr>
        <w:t xml:space="preserve">W okresie obowiązywania Umowy, Wykonawca zapewni </w:t>
      </w:r>
      <w:r w:rsidR="00AA35EE">
        <w:rPr>
          <w:rFonts w:ascii="Times New Roman" w:hAnsi="Times New Roman" w:cs="Times New Roman"/>
          <w:sz w:val="24"/>
          <w:szCs w:val="24"/>
        </w:rPr>
        <w:t xml:space="preserve">Zamawiającemu </w:t>
      </w:r>
      <w:r w:rsidRPr="00AA35EE">
        <w:rPr>
          <w:rFonts w:ascii="Times New Roman" w:hAnsi="Times New Roman" w:cs="Times New Roman"/>
          <w:sz w:val="24"/>
          <w:szCs w:val="24"/>
        </w:rPr>
        <w:t>bezpłatny serwis Samochodu, w t</w:t>
      </w:r>
      <w:r w:rsidR="00AA35EE">
        <w:rPr>
          <w:rFonts w:ascii="Times New Roman" w:hAnsi="Times New Roman" w:cs="Times New Roman"/>
          <w:sz w:val="24"/>
          <w:szCs w:val="24"/>
        </w:rPr>
        <w:t>y</w:t>
      </w:r>
      <w:r w:rsidRPr="00AA35EE">
        <w:rPr>
          <w:rFonts w:ascii="Times New Roman" w:hAnsi="Times New Roman" w:cs="Times New Roman"/>
          <w:sz w:val="24"/>
          <w:szCs w:val="24"/>
        </w:rPr>
        <w:t xml:space="preserve">m </w:t>
      </w:r>
      <w:r w:rsidRPr="00AA35EE">
        <w:rPr>
          <w:rFonts w:ascii="Times New Roman" w:hAnsi="Times New Roman" w:cs="Times New Roman"/>
          <w:spacing w:val="-3"/>
          <w:sz w:val="24"/>
          <w:szCs w:val="24"/>
        </w:rPr>
        <w:t xml:space="preserve">serwis mechaniczny, przegląd, naprawę eksploatacyjną wraz </w:t>
      </w:r>
      <w:r w:rsidR="00283D79">
        <w:rPr>
          <w:rFonts w:ascii="Times New Roman" w:hAnsi="Times New Roman" w:cs="Times New Roman"/>
          <w:spacing w:val="-3"/>
          <w:sz w:val="24"/>
          <w:szCs w:val="24"/>
        </w:rPr>
        <w:br/>
      </w:r>
      <w:r w:rsidRPr="00AA35EE">
        <w:rPr>
          <w:rFonts w:ascii="Times New Roman" w:hAnsi="Times New Roman" w:cs="Times New Roman"/>
          <w:spacing w:val="-3"/>
          <w:sz w:val="24"/>
          <w:szCs w:val="24"/>
        </w:rPr>
        <w:t>z materiałami, wycieraczkami do szyb, w</w:t>
      </w:r>
      <w:r w:rsidR="00AA35EE" w:rsidRPr="00AA35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A35EE" w:rsidRPr="00AA35EE">
        <w:rPr>
          <w:rFonts w:ascii="Times New Roman" w:hAnsi="Times New Roman" w:cs="Times New Roman"/>
          <w:sz w:val="24"/>
          <w:szCs w:val="24"/>
        </w:rPr>
        <w:t>autoryzowanym przez producenta Samochodu serwis</w:t>
      </w:r>
      <w:r w:rsidR="00AA35EE">
        <w:rPr>
          <w:rFonts w:ascii="Times New Roman" w:hAnsi="Times New Roman" w:cs="Times New Roman"/>
          <w:sz w:val="24"/>
          <w:szCs w:val="24"/>
        </w:rPr>
        <w:t>ie</w:t>
      </w:r>
      <w:r w:rsidR="00AA35EE" w:rsidRPr="00AA35EE">
        <w:rPr>
          <w:rFonts w:ascii="Times New Roman" w:hAnsi="Times New Roman" w:cs="Times New Roman"/>
          <w:sz w:val="24"/>
          <w:szCs w:val="24"/>
        </w:rPr>
        <w:t xml:space="preserve"> (ASO) w granicach miasta st. Warszawy</w:t>
      </w:r>
      <w:r w:rsidR="00AA35EE">
        <w:rPr>
          <w:rFonts w:ascii="Times New Roman" w:hAnsi="Times New Roman" w:cs="Times New Roman"/>
          <w:sz w:val="24"/>
          <w:szCs w:val="24"/>
        </w:rPr>
        <w:t xml:space="preserve"> </w:t>
      </w:r>
      <w:r w:rsidRPr="00AA35EE">
        <w:rPr>
          <w:rFonts w:ascii="Times New Roman" w:hAnsi="Times New Roman" w:cs="Times New Roman"/>
          <w:spacing w:val="-3"/>
          <w:sz w:val="24"/>
          <w:szCs w:val="24"/>
        </w:rPr>
        <w:t>w terminach</w:t>
      </w:r>
      <w:r w:rsidR="00AA35EE">
        <w:rPr>
          <w:rFonts w:ascii="Times New Roman" w:hAnsi="Times New Roman" w:cs="Times New Roman"/>
          <w:spacing w:val="-3"/>
          <w:sz w:val="24"/>
          <w:szCs w:val="24"/>
        </w:rPr>
        <w:t xml:space="preserve"> określonych przez </w:t>
      </w:r>
      <w:r w:rsidR="00C85FA2">
        <w:rPr>
          <w:rFonts w:ascii="Times New Roman" w:hAnsi="Times New Roman" w:cs="Times New Roman"/>
          <w:spacing w:val="-3"/>
          <w:sz w:val="24"/>
          <w:szCs w:val="24"/>
        </w:rPr>
        <w:t>producenta</w:t>
      </w:r>
      <w:r w:rsidR="00AA35EE">
        <w:rPr>
          <w:rFonts w:ascii="Times New Roman" w:hAnsi="Times New Roman" w:cs="Times New Roman"/>
          <w:spacing w:val="-3"/>
          <w:sz w:val="24"/>
          <w:szCs w:val="24"/>
        </w:rPr>
        <w:t xml:space="preserve"> Samochodu.</w:t>
      </w:r>
    </w:p>
    <w:p w14:paraId="28B0F41A" w14:textId="3156161B" w:rsidR="00E3540E" w:rsidRPr="00FC32C1" w:rsidRDefault="00E3540E" w:rsidP="00D06F7F">
      <w:pPr>
        <w:pStyle w:val="Akapitzlist"/>
        <w:numPr>
          <w:ilvl w:val="0"/>
          <w:numId w:val="27"/>
        </w:numPr>
        <w:tabs>
          <w:tab w:val="left" w:pos="34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Wykonawca przekaże Zamawiającemu dane adresowe </w:t>
      </w:r>
      <w:r w:rsidR="00AA35EE" w:rsidRPr="00AA35EE">
        <w:rPr>
          <w:rFonts w:ascii="Times New Roman" w:hAnsi="Times New Roman" w:cs="Times New Roman"/>
          <w:sz w:val="24"/>
          <w:szCs w:val="24"/>
        </w:rPr>
        <w:t>autoryzowan</w:t>
      </w:r>
      <w:r w:rsidR="00AA35EE">
        <w:rPr>
          <w:rFonts w:ascii="Times New Roman" w:hAnsi="Times New Roman" w:cs="Times New Roman"/>
          <w:sz w:val="24"/>
          <w:szCs w:val="24"/>
        </w:rPr>
        <w:t>ego</w:t>
      </w:r>
      <w:r w:rsidR="00AA35EE" w:rsidRPr="00AA35EE">
        <w:rPr>
          <w:rFonts w:ascii="Times New Roman" w:hAnsi="Times New Roman" w:cs="Times New Roman"/>
          <w:sz w:val="24"/>
          <w:szCs w:val="24"/>
        </w:rPr>
        <w:t xml:space="preserve"> przez producenta Samochodu serwis</w:t>
      </w:r>
      <w:r w:rsidR="00AA35EE">
        <w:rPr>
          <w:rFonts w:ascii="Times New Roman" w:hAnsi="Times New Roman" w:cs="Times New Roman"/>
          <w:sz w:val="24"/>
          <w:szCs w:val="24"/>
        </w:rPr>
        <w:t>u</w:t>
      </w:r>
      <w:r w:rsidR="00AA35EE" w:rsidRPr="00AA35EE">
        <w:rPr>
          <w:rFonts w:ascii="Times New Roman" w:hAnsi="Times New Roman" w:cs="Times New Roman"/>
          <w:sz w:val="24"/>
          <w:szCs w:val="24"/>
        </w:rPr>
        <w:t xml:space="preserve"> (ASO) w granicach miasta st. Warszawy</w:t>
      </w:r>
      <w:r w:rsidR="00AA35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(ASO) </w:t>
      </w:r>
      <w:r w:rsidR="00C85FA2">
        <w:rPr>
          <w:rFonts w:ascii="Times New Roman" w:hAnsi="Times New Roman" w:cs="Times New Roman"/>
          <w:spacing w:val="-3"/>
          <w:sz w:val="24"/>
          <w:szCs w:val="24"/>
        </w:rPr>
        <w:t>najpóźniej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w momencie dostarczenia Samochodu</w:t>
      </w:r>
      <w:r w:rsidR="002516F6">
        <w:rPr>
          <w:rFonts w:ascii="Times New Roman" w:hAnsi="Times New Roman" w:cs="Times New Roman"/>
          <w:spacing w:val="-3"/>
          <w:sz w:val="24"/>
          <w:szCs w:val="24"/>
        </w:rPr>
        <w:t xml:space="preserve"> oraz przekaże informacje dotyczące </w:t>
      </w:r>
      <w:r w:rsidR="00EB2F01">
        <w:rPr>
          <w:rFonts w:ascii="Times New Roman" w:hAnsi="Times New Roman" w:cs="Times New Roman"/>
          <w:spacing w:val="-3"/>
          <w:sz w:val="24"/>
          <w:szCs w:val="24"/>
        </w:rPr>
        <w:t>tego,</w:t>
      </w:r>
      <w:r w:rsidR="002516F6">
        <w:rPr>
          <w:rFonts w:ascii="Times New Roman" w:hAnsi="Times New Roman" w:cs="Times New Roman"/>
          <w:spacing w:val="-3"/>
          <w:sz w:val="24"/>
          <w:szCs w:val="24"/>
        </w:rPr>
        <w:t xml:space="preserve"> kiedy Samochód powinien być serwisowany.</w:t>
      </w:r>
    </w:p>
    <w:p w14:paraId="4C4D2A92" w14:textId="77777777" w:rsidR="00FC32C1" w:rsidRPr="00FC32C1" w:rsidRDefault="00FC32C1" w:rsidP="00FC32C1">
      <w:pPr>
        <w:pStyle w:val="Akapitzlist"/>
        <w:numPr>
          <w:ilvl w:val="0"/>
          <w:numId w:val="27"/>
        </w:numPr>
        <w:tabs>
          <w:tab w:val="left" w:pos="34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32C1">
        <w:rPr>
          <w:rFonts w:ascii="Times New Roman" w:hAnsi="Times New Roman" w:cs="Times New Roman"/>
          <w:sz w:val="24"/>
          <w:szCs w:val="24"/>
        </w:rPr>
        <w:t xml:space="preserve">Wykonawca zobowiązuje się do zapewnienia Zamawiającemu pojazdu zastępczego w przypadku unieruchomienia pojazdu będącego przedmiotem najmu, niezależnie od przyczyny unieruchomienia, w tym awarii, kolizji, wypadku, uszkodzenia mechanicznego, elektrycznego lub innych zdarzeń uniemożliwiających dalsze użytkowanie pojazdu. </w:t>
      </w:r>
    </w:p>
    <w:p w14:paraId="47670113" w14:textId="77777777" w:rsidR="00FC32C1" w:rsidRPr="00FC32C1" w:rsidRDefault="00FC32C1" w:rsidP="00FC32C1">
      <w:pPr>
        <w:pStyle w:val="Akapitzlist"/>
        <w:numPr>
          <w:ilvl w:val="0"/>
          <w:numId w:val="27"/>
        </w:numPr>
        <w:tabs>
          <w:tab w:val="left" w:pos="34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32C1">
        <w:rPr>
          <w:rFonts w:ascii="Times New Roman" w:hAnsi="Times New Roman" w:cs="Times New Roman"/>
          <w:sz w:val="24"/>
          <w:szCs w:val="24"/>
        </w:rPr>
        <w:t xml:space="preserve">Zamawiający zobowiązany jest do niezwłocznego zgłoszenia unieruchomienia pojazdu telefonicznie lub drogą elektroniczną na dane kontaktowe wskazane w umowie. </w:t>
      </w:r>
    </w:p>
    <w:p w14:paraId="55A10E2B" w14:textId="77777777" w:rsidR="00FC32C1" w:rsidRPr="00FC32C1" w:rsidRDefault="00FC32C1" w:rsidP="00FC32C1">
      <w:pPr>
        <w:pStyle w:val="Akapitzlist"/>
        <w:numPr>
          <w:ilvl w:val="0"/>
          <w:numId w:val="27"/>
        </w:numPr>
        <w:tabs>
          <w:tab w:val="left" w:pos="34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32C1">
        <w:rPr>
          <w:rFonts w:ascii="Times New Roman" w:hAnsi="Times New Roman" w:cs="Times New Roman"/>
          <w:sz w:val="24"/>
          <w:szCs w:val="24"/>
        </w:rPr>
        <w:t xml:space="preserve">Wykonawca zobowiązuje się dostarczyć pojazd zastępczy w czasie nie dłuższym niż ___ godzin od momentu skutecznego zgłoszenia unieruchomienia pojazdu przez Zamawiającego. </w:t>
      </w:r>
    </w:p>
    <w:p w14:paraId="1EA9606A" w14:textId="77777777" w:rsidR="00FC32C1" w:rsidRPr="00FC32C1" w:rsidRDefault="00FC32C1" w:rsidP="00FC32C1">
      <w:pPr>
        <w:pStyle w:val="Akapitzlist"/>
        <w:numPr>
          <w:ilvl w:val="0"/>
          <w:numId w:val="27"/>
        </w:numPr>
        <w:tabs>
          <w:tab w:val="left" w:pos="34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32C1">
        <w:rPr>
          <w:rFonts w:ascii="Times New Roman" w:hAnsi="Times New Roman" w:cs="Times New Roman"/>
          <w:sz w:val="24"/>
          <w:szCs w:val="24"/>
        </w:rPr>
        <w:lastRenderedPageBreak/>
        <w:t xml:space="preserve">Dostawa pojazdu zastępczego nastąpi w miejscu wskazanym przez Zamawiającego na terytorium Rzeczypospolitej Polskiej, o ile miejsce to znajduje się w odległości nie większej niż ___ km od siedziby Wykonawcy lub obszaru obsługi określonego w umowie. </w:t>
      </w:r>
    </w:p>
    <w:p w14:paraId="62E47F59" w14:textId="77777777" w:rsidR="00FC32C1" w:rsidRPr="00FC32C1" w:rsidRDefault="00FC32C1" w:rsidP="00FC32C1">
      <w:pPr>
        <w:pStyle w:val="Akapitzlist"/>
        <w:numPr>
          <w:ilvl w:val="0"/>
          <w:numId w:val="27"/>
        </w:numPr>
        <w:tabs>
          <w:tab w:val="left" w:pos="34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32C1">
        <w:rPr>
          <w:rFonts w:ascii="Times New Roman" w:hAnsi="Times New Roman" w:cs="Times New Roman"/>
          <w:sz w:val="24"/>
          <w:szCs w:val="24"/>
        </w:rPr>
        <w:t xml:space="preserve">Pojazd zastępczy będzie odpowiadał klasą co najmniej klasie pojazdu objętego umową najmu, z zastrzeżeniem dostępności floty Wykonawcy. </w:t>
      </w:r>
    </w:p>
    <w:p w14:paraId="72F6660D" w14:textId="77777777" w:rsidR="00FC32C1" w:rsidRPr="00FC32C1" w:rsidRDefault="00FC32C1" w:rsidP="00FC32C1">
      <w:pPr>
        <w:pStyle w:val="Akapitzlist"/>
        <w:numPr>
          <w:ilvl w:val="0"/>
          <w:numId w:val="27"/>
        </w:numPr>
        <w:tabs>
          <w:tab w:val="left" w:pos="34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32C1">
        <w:rPr>
          <w:rFonts w:ascii="Times New Roman" w:hAnsi="Times New Roman" w:cs="Times New Roman"/>
          <w:sz w:val="24"/>
          <w:szCs w:val="24"/>
        </w:rPr>
        <w:t xml:space="preserve">Korzystanie z pojazdu zastępczego odbywa się na warunkach określonych w niniejszej umowie, bez konieczności zawierania odrębnej umowy najmu. </w:t>
      </w:r>
    </w:p>
    <w:p w14:paraId="71B5F010" w14:textId="77777777" w:rsidR="00FC32C1" w:rsidRPr="00FC32C1" w:rsidRDefault="00FC32C1" w:rsidP="00FC32C1">
      <w:pPr>
        <w:pStyle w:val="Akapitzlist"/>
        <w:numPr>
          <w:ilvl w:val="0"/>
          <w:numId w:val="27"/>
        </w:numPr>
        <w:tabs>
          <w:tab w:val="left" w:pos="34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32C1">
        <w:rPr>
          <w:rFonts w:ascii="Times New Roman" w:hAnsi="Times New Roman" w:cs="Times New Roman"/>
          <w:sz w:val="24"/>
          <w:szCs w:val="24"/>
        </w:rPr>
        <w:t xml:space="preserve">Koszty dostarczenia i odbioru pojazdu zastępczego ponosi Wykonawca, chyba że unieruchomienie pojazdu nastąpiło z winy umyślnej Zamawiającego. </w:t>
      </w:r>
    </w:p>
    <w:p w14:paraId="389B9EB9" w14:textId="6BC79304" w:rsidR="00FC32C1" w:rsidRDefault="00FC32C1" w:rsidP="00FC32C1">
      <w:pPr>
        <w:pStyle w:val="Akapitzlist"/>
        <w:numPr>
          <w:ilvl w:val="0"/>
          <w:numId w:val="27"/>
        </w:numPr>
        <w:tabs>
          <w:tab w:val="left" w:pos="34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32C1">
        <w:rPr>
          <w:rFonts w:ascii="Times New Roman" w:hAnsi="Times New Roman" w:cs="Times New Roman"/>
          <w:sz w:val="24"/>
          <w:szCs w:val="24"/>
        </w:rPr>
        <w:t>Pojazd zastępczy przysługuje Zamawiającemu na okres unieruchomienia pojazdu podstawowego, jednak nie dłużej niż do dnia przywrócenia pojazdu podstawowego do pełnej sprawności lub zakończenia obowiązywania umowy najmu.</w:t>
      </w:r>
    </w:p>
    <w:p w14:paraId="15489E56" w14:textId="77777777" w:rsidR="00FC32C1" w:rsidRDefault="00FC32C1" w:rsidP="00FC32C1">
      <w:pPr>
        <w:pStyle w:val="Akapitzlist"/>
        <w:tabs>
          <w:tab w:val="left" w:pos="3402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9359D4B" w14:textId="77777777" w:rsidR="00371285" w:rsidRPr="00371285" w:rsidRDefault="00371285" w:rsidP="00D06F7F">
      <w:pPr>
        <w:tabs>
          <w:tab w:val="left" w:pos="340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1285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28E0111A" w14:textId="77777777" w:rsidR="00371285" w:rsidRPr="00371285" w:rsidRDefault="00371285" w:rsidP="00D06F7F">
      <w:pPr>
        <w:tabs>
          <w:tab w:val="left" w:pos="340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1285">
        <w:rPr>
          <w:rFonts w:ascii="Times New Roman" w:hAnsi="Times New Roman" w:cs="Times New Roman"/>
          <w:b/>
          <w:bCs/>
          <w:sz w:val="24"/>
          <w:szCs w:val="24"/>
        </w:rPr>
        <w:t>GWARANCJA</w:t>
      </w:r>
    </w:p>
    <w:p w14:paraId="008F8033" w14:textId="77777777" w:rsidR="00371285" w:rsidRPr="00131F26" w:rsidRDefault="00371285" w:rsidP="00FC32C1">
      <w:pPr>
        <w:pStyle w:val="Akapitzlist"/>
        <w:numPr>
          <w:ilvl w:val="0"/>
          <w:numId w:val="43"/>
        </w:numPr>
        <w:tabs>
          <w:tab w:val="left" w:pos="34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1F26">
        <w:rPr>
          <w:rFonts w:ascii="Times New Roman" w:hAnsi="Times New Roman" w:cs="Times New Roman"/>
          <w:sz w:val="24"/>
          <w:szCs w:val="24"/>
        </w:rPr>
        <w:t>Wykonawca udziela gwarancji, że dostarczony w ramach umowy samochód będzie w pełni sprawny i wolny od wad uniemożliwiających jego używanie zgodnie z przeznaczeniem.</w:t>
      </w:r>
    </w:p>
    <w:p w14:paraId="2222637B" w14:textId="00F22553" w:rsidR="00371285" w:rsidRPr="00131F26" w:rsidRDefault="00371285" w:rsidP="00FC32C1">
      <w:pPr>
        <w:pStyle w:val="Akapitzlist"/>
        <w:numPr>
          <w:ilvl w:val="0"/>
          <w:numId w:val="43"/>
        </w:numPr>
        <w:tabs>
          <w:tab w:val="left" w:pos="34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1F26">
        <w:rPr>
          <w:rFonts w:ascii="Times New Roman" w:hAnsi="Times New Roman" w:cs="Times New Roman"/>
          <w:sz w:val="24"/>
          <w:szCs w:val="24"/>
        </w:rPr>
        <w:t>Wykonawca udziela Zamawiającemu następującej gwarancji jakości na Samochód, w tym jego podzespoły mechaniczne i powłokę lakierniczą na okres 24 miesięcy od dnia podpisania Protokołu Zdawczo-Odbiorczego.</w:t>
      </w:r>
    </w:p>
    <w:p w14:paraId="4EFFEB81" w14:textId="241A2A4E" w:rsidR="00371285" w:rsidRPr="00131F26" w:rsidRDefault="00371285" w:rsidP="00FC32C1">
      <w:pPr>
        <w:pStyle w:val="Akapitzlist"/>
        <w:numPr>
          <w:ilvl w:val="0"/>
          <w:numId w:val="43"/>
        </w:numPr>
        <w:tabs>
          <w:tab w:val="left" w:pos="34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1F26">
        <w:rPr>
          <w:rFonts w:ascii="Times New Roman" w:hAnsi="Times New Roman" w:cs="Times New Roman"/>
          <w:sz w:val="24"/>
          <w:szCs w:val="24"/>
        </w:rPr>
        <w:t xml:space="preserve">W okresie </w:t>
      </w:r>
      <w:r w:rsidR="00EB2F01" w:rsidRPr="00131F26">
        <w:rPr>
          <w:rFonts w:ascii="Times New Roman" w:hAnsi="Times New Roman" w:cs="Times New Roman"/>
          <w:sz w:val="24"/>
          <w:szCs w:val="24"/>
        </w:rPr>
        <w:t>gwarancji Wykonawca</w:t>
      </w:r>
      <w:r w:rsidRPr="00131F26">
        <w:rPr>
          <w:rFonts w:ascii="Times New Roman" w:hAnsi="Times New Roman" w:cs="Times New Roman"/>
          <w:sz w:val="24"/>
          <w:szCs w:val="24"/>
        </w:rPr>
        <w:t xml:space="preserve"> zobowiązany jest do usunięcia </w:t>
      </w:r>
      <w:r w:rsidR="00EB2F01" w:rsidRPr="00131F26">
        <w:rPr>
          <w:rFonts w:ascii="Times New Roman" w:hAnsi="Times New Roman" w:cs="Times New Roman"/>
          <w:sz w:val="24"/>
          <w:szCs w:val="24"/>
        </w:rPr>
        <w:t>wszystkich wad</w:t>
      </w:r>
      <w:r w:rsidRPr="00131F26">
        <w:rPr>
          <w:rFonts w:ascii="Times New Roman" w:hAnsi="Times New Roman" w:cs="Times New Roman"/>
          <w:sz w:val="24"/>
          <w:szCs w:val="24"/>
        </w:rPr>
        <w:t xml:space="preserve"> oraz do </w:t>
      </w:r>
      <w:r w:rsidR="00EB2F01" w:rsidRPr="00131F26">
        <w:rPr>
          <w:rFonts w:ascii="Times New Roman" w:hAnsi="Times New Roman" w:cs="Times New Roman"/>
          <w:sz w:val="24"/>
          <w:szCs w:val="24"/>
        </w:rPr>
        <w:t>świadczenia napraw</w:t>
      </w:r>
      <w:r w:rsidRPr="00131F26">
        <w:rPr>
          <w:rFonts w:ascii="Times New Roman" w:hAnsi="Times New Roman" w:cs="Times New Roman"/>
          <w:sz w:val="24"/>
          <w:szCs w:val="24"/>
        </w:rPr>
        <w:t xml:space="preserve"> gwarancyjnych na własny koszt. </w:t>
      </w:r>
    </w:p>
    <w:p w14:paraId="0723FAB3" w14:textId="5ADB7E70" w:rsidR="00371285" w:rsidRPr="00131F26" w:rsidRDefault="00371285" w:rsidP="00FC32C1">
      <w:pPr>
        <w:pStyle w:val="Akapitzlist"/>
        <w:numPr>
          <w:ilvl w:val="0"/>
          <w:numId w:val="43"/>
        </w:numPr>
        <w:tabs>
          <w:tab w:val="left" w:pos="34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1F26">
        <w:rPr>
          <w:rFonts w:ascii="Times New Roman" w:hAnsi="Times New Roman" w:cs="Times New Roman"/>
          <w:sz w:val="24"/>
          <w:szCs w:val="24"/>
        </w:rPr>
        <w:t>Wykonawca zapewnia możliwość dokonywania napraw gwarancyjnych i przeglądów w</w:t>
      </w:r>
      <w:r w:rsidR="002516F6">
        <w:rPr>
          <w:rFonts w:ascii="Times New Roman" w:hAnsi="Times New Roman" w:cs="Times New Roman"/>
          <w:sz w:val="24"/>
          <w:szCs w:val="24"/>
        </w:rPr>
        <w:t> </w:t>
      </w:r>
      <w:r w:rsidRPr="00131F26">
        <w:rPr>
          <w:rFonts w:ascii="Times New Roman" w:hAnsi="Times New Roman" w:cs="Times New Roman"/>
          <w:sz w:val="24"/>
          <w:szCs w:val="24"/>
        </w:rPr>
        <w:t>autoryzowanych stacjach obsługi oferowanej marki Samochodu</w:t>
      </w:r>
      <w:r w:rsidR="00AA35EE">
        <w:rPr>
          <w:rFonts w:ascii="Times New Roman" w:hAnsi="Times New Roman" w:cs="Times New Roman"/>
          <w:sz w:val="24"/>
          <w:szCs w:val="24"/>
        </w:rPr>
        <w:t xml:space="preserve">, w tym w </w:t>
      </w:r>
      <w:r w:rsidRPr="00131F26">
        <w:rPr>
          <w:rFonts w:ascii="Times New Roman" w:hAnsi="Times New Roman" w:cs="Times New Roman"/>
          <w:sz w:val="24"/>
          <w:szCs w:val="24"/>
        </w:rPr>
        <w:t>co najmniej jednym autoryzowanym przez producenta Samochodu serwisem (ASO) w granicach miasta st. Warszawy.</w:t>
      </w:r>
    </w:p>
    <w:p w14:paraId="3189AC03" w14:textId="4A4CD3C4" w:rsidR="002516F6" w:rsidRDefault="00371285" w:rsidP="00FC32C1">
      <w:pPr>
        <w:pStyle w:val="Akapitzlist"/>
        <w:numPr>
          <w:ilvl w:val="0"/>
          <w:numId w:val="43"/>
        </w:numPr>
        <w:tabs>
          <w:tab w:val="left" w:pos="34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1F26">
        <w:rPr>
          <w:rFonts w:ascii="Times New Roman" w:hAnsi="Times New Roman" w:cs="Times New Roman"/>
          <w:sz w:val="24"/>
          <w:szCs w:val="24"/>
        </w:rPr>
        <w:t xml:space="preserve">W przypadku dostarczenia Samochodu niezgodnego z Umową, w </w:t>
      </w:r>
      <w:r w:rsidR="00EB2F01" w:rsidRPr="00131F26">
        <w:rPr>
          <w:rFonts w:ascii="Times New Roman" w:hAnsi="Times New Roman" w:cs="Times New Roman"/>
          <w:sz w:val="24"/>
          <w:szCs w:val="24"/>
        </w:rPr>
        <w:t>tym,</w:t>
      </w:r>
      <w:r w:rsidRPr="00131F26">
        <w:rPr>
          <w:rFonts w:ascii="Times New Roman" w:hAnsi="Times New Roman" w:cs="Times New Roman"/>
          <w:sz w:val="24"/>
          <w:szCs w:val="24"/>
        </w:rPr>
        <w:t xml:space="preserve"> </w:t>
      </w:r>
      <w:r w:rsidR="00EB2F01" w:rsidRPr="00131F26">
        <w:rPr>
          <w:rFonts w:ascii="Times New Roman" w:hAnsi="Times New Roman" w:cs="Times New Roman"/>
          <w:sz w:val="24"/>
          <w:szCs w:val="24"/>
        </w:rPr>
        <w:t>że</w:t>
      </w:r>
      <w:r w:rsidRPr="00131F26">
        <w:rPr>
          <w:rFonts w:ascii="Times New Roman" w:hAnsi="Times New Roman" w:cs="Times New Roman"/>
          <w:sz w:val="24"/>
          <w:szCs w:val="24"/>
        </w:rPr>
        <w:t xml:space="preserve"> złożonymi przez Wykonawcę oświadczeniami</w:t>
      </w:r>
      <w:r w:rsidR="00131F26" w:rsidRPr="00131F26">
        <w:rPr>
          <w:rFonts w:ascii="Times New Roman" w:hAnsi="Times New Roman" w:cs="Times New Roman"/>
          <w:sz w:val="24"/>
          <w:szCs w:val="24"/>
        </w:rPr>
        <w:t xml:space="preserve">, </w:t>
      </w:r>
      <w:r w:rsidRPr="00131F26">
        <w:rPr>
          <w:rFonts w:ascii="Times New Roman" w:hAnsi="Times New Roman" w:cs="Times New Roman"/>
          <w:sz w:val="24"/>
          <w:szCs w:val="24"/>
        </w:rPr>
        <w:t xml:space="preserve">Zamawiającemu przysługuje, według jego wyboru, prawo </w:t>
      </w:r>
      <w:r w:rsidR="006D263A">
        <w:rPr>
          <w:rFonts w:ascii="Times New Roman" w:hAnsi="Times New Roman" w:cs="Times New Roman"/>
          <w:sz w:val="24"/>
          <w:szCs w:val="24"/>
        </w:rPr>
        <w:t>j</w:t>
      </w:r>
      <w:r w:rsidR="00AB6243">
        <w:rPr>
          <w:rFonts w:ascii="Times New Roman" w:hAnsi="Times New Roman" w:cs="Times New Roman"/>
          <w:sz w:val="24"/>
          <w:szCs w:val="24"/>
        </w:rPr>
        <w:t>ak</w:t>
      </w:r>
      <w:r w:rsidR="006D263A">
        <w:rPr>
          <w:rFonts w:ascii="Times New Roman" w:hAnsi="Times New Roman" w:cs="Times New Roman"/>
          <w:sz w:val="24"/>
          <w:szCs w:val="24"/>
        </w:rPr>
        <w:t>:</w:t>
      </w:r>
    </w:p>
    <w:p w14:paraId="425FCEB1" w14:textId="70892641" w:rsidR="002516F6" w:rsidRDefault="00AA35EE" w:rsidP="00D06F7F">
      <w:pPr>
        <w:pStyle w:val="Akapitzlist"/>
        <w:numPr>
          <w:ilvl w:val="0"/>
          <w:numId w:val="42"/>
        </w:numPr>
        <w:tabs>
          <w:tab w:val="left" w:pos="34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rozwiązania </w:t>
      </w:r>
      <w:r w:rsidR="00131F26" w:rsidRPr="00131F26">
        <w:rPr>
          <w:rFonts w:ascii="Times New Roman" w:hAnsi="Times New Roman" w:cs="Times New Roman"/>
          <w:sz w:val="24"/>
          <w:szCs w:val="24"/>
        </w:rPr>
        <w:t xml:space="preserve">Umowy </w:t>
      </w:r>
      <w:r w:rsidR="00371285" w:rsidRPr="00131F26">
        <w:rPr>
          <w:rFonts w:ascii="Times New Roman" w:hAnsi="Times New Roman" w:cs="Times New Roman"/>
          <w:sz w:val="24"/>
          <w:szCs w:val="24"/>
        </w:rPr>
        <w:t xml:space="preserve">bez ponoszenia dodatkowych kosztów bądź </w:t>
      </w:r>
    </w:p>
    <w:p w14:paraId="0A555057" w14:textId="775FE9FA" w:rsidR="00371285" w:rsidRPr="00131F26" w:rsidRDefault="00371285" w:rsidP="00D06F7F">
      <w:pPr>
        <w:pStyle w:val="Akapitzlist"/>
        <w:numPr>
          <w:ilvl w:val="0"/>
          <w:numId w:val="42"/>
        </w:numPr>
        <w:tabs>
          <w:tab w:val="left" w:pos="34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1F26">
        <w:rPr>
          <w:rFonts w:ascii="Times New Roman" w:hAnsi="Times New Roman" w:cs="Times New Roman"/>
          <w:sz w:val="24"/>
          <w:szCs w:val="24"/>
        </w:rPr>
        <w:t>żądani</w:t>
      </w:r>
      <w:r w:rsidR="002516F6">
        <w:rPr>
          <w:rFonts w:ascii="Times New Roman" w:hAnsi="Times New Roman" w:cs="Times New Roman"/>
          <w:sz w:val="24"/>
          <w:szCs w:val="24"/>
        </w:rPr>
        <w:t>a</w:t>
      </w:r>
      <w:r w:rsidRPr="00131F26">
        <w:rPr>
          <w:rFonts w:ascii="Times New Roman" w:hAnsi="Times New Roman" w:cs="Times New Roman"/>
          <w:sz w:val="24"/>
          <w:szCs w:val="24"/>
        </w:rPr>
        <w:t xml:space="preserve"> doprowadzenia Samochodu do stanu zgodnego z </w:t>
      </w:r>
      <w:r w:rsidR="002516F6">
        <w:rPr>
          <w:rFonts w:ascii="Times New Roman" w:hAnsi="Times New Roman" w:cs="Times New Roman"/>
          <w:sz w:val="24"/>
          <w:szCs w:val="24"/>
        </w:rPr>
        <w:t>U</w:t>
      </w:r>
      <w:r w:rsidRPr="00131F26">
        <w:rPr>
          <w:rFonts w:ascii="Times New Roman" w:hAnsi="Times New Roman" w:cs="Times New Roman"/>
          <w:sz w:val="24"/>
          <w:szCs w:val="24"/>
        </w:rPr>
        <w:t xml:space="preserve">mową poprzez bezpłatną wymianę na nowy, w terminie </w:t>
      </w:r>
      <w:r w:rsidR="00131F26" w:rsidRPr="00131F26">
        <w:rPr>
          <w:rFonts w:ascii="Times New Roman" w:hAnsi="Times New Roman" w:cs="Times New Roman"/>
          <w:sz w:val="24"/>
          <w:szCs w:val="24"/>
        </w:rPr>
        <w:t xml:space="preserve">7 </w:t>
      </w:r>
      <w:r w:rsidRPr="00131F26">
        <w:rPr>
          <w:rFonts w:ascii="Times New Roman" w:hAnsi="Times New Roman" w:cs="Times New Roman"/>
          <w:sz w:val="24"/>
          <w:szCs w:val="24"/>
        </w:rPr>
        <w:t xml:space="preserve">dni od dnia złożenia żądania. </w:t>
      </w:r>
    </w:p>
    <w:p w14:paraId="05F7CCA3" w14:textId="386C5213" w:rsidR="00371285" w:rsidRPr="00131F26" w:rsidRDefault="00371285" w:rsidP="00FC32C1">
      <w:pPr>
        <w:pStyle w:val="Akapitzlist"/>
        <w:numPr>
          <w:ilvl w:val="0"/>
          <w:numId w:val="43"/>
        </w:numPr>
        <w:tabs>
          <w:tab w:val="left" w:pos="34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1F26">
        <w:rPr>
          <w:rFonts w:ascii="Times New Roman" w:hAnsi="Times New Roman" w:cs="Times New Roman"/>
          <w:sz w:val="24"/>
          <w:szCs w:val="24"/>
        </w:rPr>
        <w:t>Gwarancja nie wyłącza, nie ogranicza ani nie zawiesza uprawnień Zamawiającego wynikających z przepisów o rękojmi za wady rzeczy</w:t>
      </w:r>
      <w:r w:rsidR="00131F26" w:rsidRPr="00131F26">
        <w:rPr>
          <w:rFonts w:ascii="Times New Roman" w:hAnsi="Times New Roman" w:cs="Times New Roman"/>
          <w:sz w:val="24"/>
          <w:szCs w:val="24"/>
        </w:rPr>
        <w:t>.</w:t>
      </w:r>
    </w:p>
    <w:p w14:paraId="4DD19805" w14:textId="23A431EC" w:rsidR="00371285" w:rsidRPr="00131F26" w:rsidRDefault="00371285" w:rsidP="00FC32C1">
      <w:pPr>
        <w:pStyle w:val="Akapitzlist"/>
        <w:numPr>
          <w:ilvl w:val="0"/>
          <w:numId w:val="43"/>
        </w:numPr>
        <w:tabs>
          <w:tab w:val="left" w:pos="34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1F26">
        <w:rPr>
          <w:rFonts w:ascii="Times New Roman" w:hAnsi="Times New Roman" w:cs="Times New Roman"/>
          <w:sz w:val="24"/>
          <w:szCs w:val="24"/>
        </w:rPr>
        <w:t xml:space="preserve">Wykonawca w ramach gwarancji jest zobowiązany do przystąpienia do usuwania awarii nie później niż w ciągu 24 godzin od otrzymania informacji o awarii i do usunięcia awarii niezwłocznie, nie później niż w terminie 14 dni roboczych. </w:t>
      </w:r>
    </w:p>
    <w:p w14:paraId="22CC4687" w14:textId="77777777" w:rsidR="00EB2F01" w:rsidRDefault="00EB2F01" w:rsidP="00D06F7F">
      <w:pPr>
        <w:tabs>
          <w:tab w:val="left" w:pos="3402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287889F" w14:textId="52CD2333" w:rsidR="00DA46E3" w:rsidRPr="004D0BC5" w:rsidRDefault="00DA46E3" w:rsidP="00D06F7F">
      <w:pPr>
        <w:tabs>
          <w:tab w:val="left" w:pos="3402"/>
        </w:tabs>
        <w:spacing w:after="0"/>
        <w:ind w:left="567"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0BC5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14:paraId="44911035" w14:textId="77777777" w:rsidR="00DA46E3" w:rsidRPr="004D0BC5" w:rsidRDefault="00DA46E3" w:rsidP="00D06F7F">
      <w:pPr>
        <w:tabs>
          <w:tab w:val="left" w:pos="3402"/>
        </w:tabs>
        <w:spacing w:after="0"/>
        <w:ind w:left="567"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0BC5">
        <w:rPr>
          <w:rFonts w:ascii="Times New Roman" w:hAnsi="Times New Roman" w:cs="Times New Roman"/>
          <w:b/>
          <w:bCs/>
          <w:sz w:val="24"/>
          <w:szCs w:val="24"/>
        </w:rPr>
        <w:t>KARY UMOWNE</w:t>
      </w:r>
    </w:p>
    <w:p w14:paraId="1B18024C" w14:textId="77777777" w:rsidR="00DA46E3" w:rsidRPr="00DA46E3" w:rsidRDefault="00DA46E3" w:rsidP="00D06F7F">
      <w:pPr>
        <w:tabs>
          <w:tab w:val="left" w:pos="3402"/>
        </w:tabs>
        <w:spacing w:after="0"/>
        <w:ind w:left="567" w:hanging="567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C278FEF" w14:textId="6058AB5C" w:rsidR="00DA46E3" w:rsidRPr="00855E24" w:rsidRDefault="00DA46E3" w:rsidP="00D06F7F">
      <w:pPr>
        <w:pStyle w:val="Akapitzlist"/>
        <w:numPr>
          <w:ilvl w:val="0"/>
          <w:numId w:val="29"/>
        </w:numPr>
        <w:tabs>
          <w:tab w:val="left" w:pos="34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5E24">
        <w:rPr>
          <w:rFonts w:ascii="Times New Roman" w:hAnsi="Times New Roman" w:cs="Times New Roman"/>
          <w:sz w:val="24"/>
          <w:szCs w:val="24"/>
        </w:rPr>
        <w:t>Strony ustalają, że w przypadku, zwłoki w dostarczeniu Zamawiającemu Samochodu, tj. uchybieni</w:t>
      </w:r>
      <w:r w:rsidR="004B288B">
        <w:rPr>
          <w:rFonts w:ascii="Times New Roman" w:hAnsi="Times New Roman" w:cs="Times New Roman"/>
          <w:sz w:val="24"/>
          <w:szCs w:val="24"/>
        </w:rPr>
        <w:t>a</w:t>
      </w:r>
      <w:r w:rsidRPr="00855E24">
        <w:rPr>
          <w:rFonts w:ascii="Times New Roman" w:hAnsi="Times New Roman" w:cs="Times New Roman"/>
          <w:sz w:val="24"/>
          <w:szCs w:val="24"/>
        </w:rPr>
        <w:t xml:space="preserve"> terminu określonego w § 3 ust. 1</w:t>
      </w:r>
      <w:r w:rsidR="001A25C3" w:rsidRPr="00855E24">
        <w:rPr>
          <w:rFonts w:ascii="Times New Roman" w:hAnsi="Times New Roman" w:cs="Times New Roman"/>
          <w:sz w:val="24"/>
          <w:szCs w:val="24"/>
        </w:rPr>
        <w:t xml:space="preserve"> Umowy</w:t>
      </w:r>
      <w:r w:rsidRPr="00855E24">
        <w:rPr>
          <w:rFonts w:ascii="Times New Roman" w:hAnsi="Times New Roman" w:cs="Times New Roman"/>
          <w:sz w:val="24"/>
          <w:szCs w:val="24"/>
        </w:rPr>
        <w:t xml:space="preserve">, Wykonawca zapłaci Zamawiającemu </w:t>
      </w:r>
      <w:r w:rsidRPr="00855E24">
        <w:rPr>
          <w:rFonts w:ascii="Times New Roman" w:hAnsi="Times New Roman" w:cs="Times New Roman"/>
          <w:sz w:val="24"/>
          <w:szCs w:val="24"/>
        </w:rPr>
        <w:lastRenderedPageBreak/>
        <w:t xml:space="preserve">karę umowną w wysokości </w:t>
      </w:r>
      <w:r w:rsidR="002A1C6A">
        <w:rPr>
          <w:rFonts w:ascii="Times New Roman" w:hAnsi="Times New Roman" w:cs="Times New Roman"/>
          <w:sz w:val="24"/>
          <w:szCs w:val="24"/>
        </w:rPr>
        <w:t>1</w:t>
      </w:r>
      <w:r w:rsidRPr="00855E24">
        <w:rPr>
          <w:rFonts w:ascii="Times New Roman" w:hAnsi="Times New Roman" w:cs="Times New Roman"/>
          <w:sz w:val="24"/>
          <w:szCs w:val="24"/>
        </w:rPr>
        <w:t xml:space="preserve"> % wynagrodzenia </w:t>
      </w:r>
      <w:r w:rsidR="001A25C3" w:rsidRPr="00855E24">
        <w:rPr>
          <w:rFonts w:ascii="Times New Roman" w:hAnsi="Times New Roman" w:cs="Times New Roman"/>
          <w:sz w:val="24"/>
          <w:szCs w:val="24"/>
        </w:rPr>
        <w:t xml:space="preserve">netto </w:t>
      </w:r>
      <w:r w:rsidRPr="00855E24">
        <w:rPr>
          <w:rFonts w:ascii="Times New Roman" w:hAnsi="Times New Roman" w:cs="Times New Roman"/>
          <w:sz w:val="24"/>
          <w:szCs w:val="24"/>
        </w:rPr>
        <w:t>określonego w § 2</w:t>
      </w:r>
      <w:r w:rsidR="004D0BC5">
        <w:rPr>
          <w:rFonts w:ascii="Times New Roman" w:hAnsi="Times New Roman" w:cs="Times New Roman"/>
          <w:sz w:val="24"/>
          <w:szCs w:val="24"/>
        </w:rPr>
        <w:t xml:space="preserve"> </w:t>
      </w:r>
      <w:r w:rsidRPr="00855E24">
        <w:rPr>
          <w:rFonts w:ascii="Times New Roman" w:hAnsi="Times New Roman" w:cs="Times New Roman"/>
          <w:sz w:val="24"/>
          <w:szCs w:val="24"/>
        </w:rPr>
        <w:t>ust. 1</w:t>
      </w:r>
      <w:r w:rsidR="001A25C3" w:rsidRPr="00855E24">
        <w:rPr>
          <w:rFonts w:ascii="Times New Roman" w:hAnsi="Times New Roman" w:cs="Times New Roman"/>
          <w:sz w:val="24"/>
          <w:szCs w:val="24"/>
        </w:rPr>
        <w:t xml:space="preserve"> Umowy, </w:t>
      </w:r>
      <w:r w:rsidRPr="00855E24">
        <w:rPr>
          <w:rFonts w:ascii="Times New Roman" w:hAnsi="Times New Roman" w:cs="Times New Roman"/>
          <w:sz w:val="24"/>
          <w:szCs w:val="24"/>
        </w:rPr>
        <w:t xml:space="preserve">za każdy </w:t>
      </w:r>
      <w:r w:rsidR="003D4168">
        <w:rPr>
          <w:rFonts w:ascii="Times New Roman" w:hAnsi="Times New Roman" w:cs="Times New Roman"/>
          <w:sz w:val="24"/>
          <w:szCs w:val="24"/>
        </w:rPr>
        <w:t xml:space="preserve">rozpoczęty </w:t>
      </w:r>
      <w:r w:rsidRPr="00855E24">
        <w:rPr>
          <w:rFonts w:ascii="Times New Roman" w:hAnsi="Times New Roman" w:cs="Times New Roman"/>
          <w:sz w:val="24"/>
          <w:szCs w:val="24"/>
        </w:rPr>
        <w:t xml:space="preserve">dzień </w:t>
      </w:r>
      <w:r w:rsidR="001A25C3" w:rsidRPr="00855E24">
        <w:rPr>
          <w:rFonts w:ascii="Times New Roman" w:hAnsi="Times New Roman" w:cs="Times New Roman"/>
          <w:sz w:val="24"/>
          <w:szCs w:val="24"/>
        </w:rPr>
        <w:t>zwłoki.</w:t>
      </w:r>
    </w:p>
    <w:p w14:paraId="2EC0817F" w14:textId="085CD043" w:rsidR="00855E24" w:rsidRPr="00855E24" w:rsidRDefault="00DA46E3" w:rsidP="00D06F7F">
      <w:pPr>
        <w:pStyle w:val="Akapitzlist"/>
        <w:numPr>
          <w:ilvl w:val="0"/>
          <w:numId w:val="29"/>
        </w:numPr>
        <w:tabs>
          <w:tab w:val="left" w:pos="34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5E24">
        <w:rPr>
          <w:rFonts w:ascii="Times New Roman" w:hAnsi="Times New Roman" w:cs="Times New Roman"/>
          <w:sz w:val="24"/>
          <w:szCs w:val="24"/>
        </w:rPr>
        <w:t xml:space="preserve">W przypadku odstąpienia Wykonawcy od wykonania </w:t>
      </w:r>
      <w:r w:rsidR="001A25C3" w:rsidRPr="00855E24">
        <w:rPr>
          <w:rFonts w:ascii="Times New Roman" w:hAnsi="Times New Roman" w:cs="Times New Roman"/>
          <w:sz w:val="24"/>
          <w:szCs w:val="24"/>
        </w:rPr>
        <w:t xml:space="preserve">Umowy </w:t>
      </w:r>
      <w:r w:rsidRPr="00855E24">
        <w:rPr>
          <w:rFonts w:ascii="Times New Roman" w:hAnsi="Times New Roman" w:cs="Times New Roman"/>
          <w:sz w:val="24"/>
          <w:szCs w:val="24"/>
        </w:rPr>
        <w:t>bez zgody Zamawiającego</w:t>
      </w:r>
      <w:r w:rsidR="00AA35EE">
        <w:rPr>
          <w:rFonts w:ascii="Times New Roman" w:hAnsi="Times New Roman" w:cs="Times New Roman"/>
          <w:sz w:val="24"/>
          <w:szCs w:val="24"/>
        </w:rPr>
        <w:t xml:space="preserve"> lub złożenia mu nieprawdziwych oświadczeń określonych w Umowie</w:t>
      </w:r>
      <w:r w:rsidRPr="00855E24">
        <w:rPr>
          <w:rFonts w:ascii="Times New Roman" w:hAnsi="Times New Roman" w:cs="Times New Roman"/>
          <w:sz w:val="24"/>
          <w:szCs w:val="24"/>
        </w:rPr>
        <w:t xml:space="preserve">, Wykonawca zapłaci Zamawiającemu karę umowną w wysokości </w:t>
      </w:r>
      <w:r w:rsidR="00EB096E">
        <w:rPr>
          <w:rFonts w:ascii="Times New Roman" w:hAnsi="Times New Roman" w:cs="Times New Roman"/>
          <w:sz w:val="24"/>
          <w:szCs w:val="24"/>
        </w:rPr>
        <w:t>10</w:t>
      </w:r>
      <w:r w:rsidR="004D0BC5">
        <w:rPr>
          <w:rFonts w:ascii="Times New Roman" w:hAnsi="Times New Roman" w:cs="Times New Roman"/>
          <w:sz w:val="24"/>
          <w:szCs w:val="24"/>
        </w:rPr>
        <w:t xml:space="preserve"> </w:t>
      </w:r>
      <w:r w:rsidRPr="00855E24">
        <w:rPr>
          <w:rFonts w:ascii="Times New Roman" w:hAnsi="Times New Roman" w:cs="Times New Roman"/>
          <w:sz w:val="24"/>
          <w:szCs w:val="24"/>
        </w:rPr>
        <w:t>% wynagrodzenia</w:t>
      </w:r>
      <w:r w:rsidR="001A25C3" w:rsidRPr="00855E24">
        <w:rPr>
          <w:rFonts w:ascii="Times New Roman" w:hAnsi="Times New Roman" w:cs="Times New Roman"/>
          <w:sz w:val="24"/>
          <w:szCs w:val="24"/>
        </w:rPr>
        <w:t xml:space="preserve"> netto</w:t>
      </w:r>
      <w:r w:rsidRPr="00855E24">
        <w:rPr>
          <w:rFonts w:ascii="Times New Roman" w:hAnsi="Times New Roman" w:cs="Times New Roman"/>
          <w:sz w:val="24"/>
          <w:szCs w:val="24"/>
        </w:rPr>
        <w:t>, o którym mowa w</w:t>
      </w:r>
      <w:r w:rsidR="00AA35EE">
        <w:rPr>
          <w:rFonts w:ascii="Times New Roman" w:hAnsi="Times New Roman" w:cs="Times New Roman"/>
          <w:sz w:val="24"/>
          <w:szCs w:val="24"/>
        </w:rPr>
        <w:t> </w:t>
      </w:r>
      <w:r w:rsidRPr="00855E24">
        <w:rPr>
          <w:rFonts w:ascii="Times New Roman" w:hAnsi="Times New Roman" w:cs="Times New Roman"/>
          <w:sz w:val="24"/>
          <w:szCs w:val="24"/>
        </w:rPr>
        <w:t>§ 2 ust. 1</w:t>
      </w:r>
      <w:r w:rsidR="001A25C3" w:rsidRPr="00855E24">
        <w:rPr>
          <w:rFonts w:ascii="Times New Roman" w:hAnsi="Times New Roman" w:cs="Times New Roman"/>
          <w:sz w:val="24"/>
          <w:szCs w:val="24"/>
        </w:rPr>
        <w:t xml:space="preserve"> Umowy</w:t>
      </w:r>
      <w:r w:rsidRPr="00855E24">
        <w:rPr>
          <w:rFonts w:ascii="Times New Roman" w:hAnsi="Times New Roman" w:cs="Times New Roman"/>
          <w:sz w:val="24"/>
          <w:szCs w:val="24"/>
        </w:rPr>
        <w:t>. Powyższe nie wyklucza obowiązku zapłaty kar umownych na podstawie</w:t>
      </w:r>
      <w:r w:rsidR="001A25C3" w:rsidRPr="00855E24">
        <w:rPr>
          <w:rFonts w:ascii="Times New Roman" w:hAnsi="Times New Roman" w:cs="Times New Roman"/>
          <w:sz w:val="24"/>
          <w:szCs w:val="24"/>
        </w:rPr>
        <w:t xml:space="preserve"> </w:t>
      </w:r>
      <w:r w:rsidRPr="00855E24">
        <w:rPr>
          <w:rFonts w:ascii="Times New Roman" w:hAnsi="Times New Roman" w:cs="Times New Roman"/>
          <w:sz w:val="24"/>
          <w:szCs w:val="24"/>
        </w:rPr>
        <w:t xml:space="preserve">ust. 1. </w:t>
      </w:r>
    </w:p>
    <w:p w14:paraId="1A18D694" w14:textId="6CF34D0C" w:rsidR="00DA46E3" w:rsidRDefault="00DA46E3" w:rsidP="00D06F7F">
      <w:pPr>
        <w:pStyle w:val="Akapitzlist"/>
        <w:numPr>
          <w:ilvl w:val="0"/>
          <w:numId w:val="29"/>
        </w:numPr>
        <w:tabs>
          <w:tab w:val="left" w:pos="34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5E24">
        <w:rPr>
          <w:rFonts w:ascii="Times New Roman" w:hAnsi="Times New Roman" w:cs="Times New Roman"/>
          <w:sz w:val="24"/>
          <w:szCs w:val="24"/>
        </w:rPr>
        <w:t xml:space="preserve">Wykonawca zobowiązany będzie do zapłaty Zamawiającemu kary umownej z tytułu </w:t>
      </w:r>
      <w:r w:rsidR="00EB2F01" w:rsidRPr="00855E24">
        <w:rPr>
          <w:rFonts w:ascii="Times New Roman" w:hAnsi="Times New Roman" w:cs="Times New Roman"/>
          <w:sz w:val="24"/>
          <w:szCs w:val="24"/>
        </w:rPr>
        <w:t>niewywiązania</w:t>
      </w:r>
      <w:r w:rsidRPr="00855E24">
        <w:rPr>
          <w:rFonts w:ascii="Times New Roman" w:hAnsi="Times New Roman" w:cs="Times New Roman"/>
          <w:sz w:val="24"/>
          <w:szCs w:val="24"/>
        </w:rPr>
        <w:t xml:space="preserve"> się z zobowiązań określonych w §</w:t>
      </w:r>
      <w:r w:rsidR="00D62CDB">
        <w:rPr>
          <w:rFonts w:ascii="Times New Roman" w:hAnsi="Times New Roman" w:cs="Times New Roman"/>
          <w:sz w:val="24"/>
          <w:szCs w:val="24"/>
        </w:rPr>
        <w:t xml:space="preserve"> 4 i </w:t>
      </w:r>
      <w:r w:rsidR="00D62CDB" w:rsidRPr="00855E24">
        <w:rPr>
          <w:rFonts w:ascii="Times New Roman" w:hAnsi="Times New Roman" w:cs="Times New Roman"/>
          <w:sz w:val="24"/>
          <w:szCs w:val="24"/>
        </w:rPr>
        <w:t>§</w:t>
      </w:r>
      <w:r w:rsidRPr="00855E24">
        <w:rPr>
          <w:rFonts w:ascii="Times New Roman" w:hAnsi="Times New Roman" w:cs="Times New Roman"/>
          <w:sz w:val="24"/>
          <w:szCs w:val="24"/>
        </w:rPr>
        <w:t xml:space="preserve"> 5 umowy, w wysokości </w:t>
      </w:r>
      <w:r w:rsidR="002A1C6A">
        <w:rPr>
          <w:rFonts w:ascii="Times New Roman" w:hAnsi="Times New Roman" w:cs="Times New Roman"/>
          <w:sz w:val="24"/>
          <w:szCs w:val="24"/>
        </w:rPr>
        <w:t>1</w:t>
      </w:r>
      <w:r w:rsidR="00855E24" w:rsidRPr="00855E24">
        <w:rPr>
          <w:rFonts w:ascii="Times New Roman" w:hAnsi="Times New Roman" w:cs="Times New Roman"/>
          <w:sz w:val="24"/>
          <w:szCs w:val="24"/>
        </w:rPr>
        <w:t xml:space="preserve"> </w:t>
      </w:r>
      <w:r w:rsidRPr="00855E24">
        <w:rPr>
          <w:rFonts w:ascii="Times New Roman" w:hAnsi="Times New Roman" w:cs="Times New Roman"/>
          <w:sz w:val="24"/>
          <w:szCs w:val="24"/>
        </w:rPr>
        <w:t>% wynagrodzenia</w:t>
      </w:r>
      <w:r w:rsidR="00855E24" w:rsidRPr="00855E24">
        <w:rPr>
          <w:rFonts w:ascii="Times New Roman" w:hAnsi="Times New Roman" w:cs="Times New Roman"/>
          <w:sz w:val="24"/>
          <w:szCs w:val="24"/>
        </w:rPr>
        <w:t xml:space="preserve"> netto</w:t>
      </w:r>
      <w:r w:rsidRPr="00855E24">
        <w:rPr>
          <w:rFonts w:ascii="Times New Roman" w:hAnsi="Times New Roman" w:cs="Times New Roman"/>
          <w:sz w:val="24"/>
          <w:szCs w:val="24"/>
        </w:rPr>
        <w:t xml:space="preserve">, określonego w § 2 ust. 1 </w:t>
      </w:r>
      <w:r w:rsidR="00855E24" w:rsidRPr="00855E24">
        <w:rPr>
          <w:rFonts w:ascii="Times New Roman" w:hAnsi="Times New Roman" w:cs="Times New Roman"/>
          <w:sz w:val="24"/>
          <w:szCs w:val="24"/>
        </w:rPr>
        <w:t>U</w:t>
      </w:r>
      <w:r w:rsidRPr="00855E24">
        <w:rPr>
          <w:rFonts w:ascii="Times New Roman" w:hAnsi="Times New Roman" w:cs="Times New Roman"/>
          <w:sz w:val="24"/>
          <w:szCs w:val="24"/>
        </w:rPr>
        <w:t xml:space="preserve">mowy, za każdy rozpoczęty dzień </w:t>
      </w:r>
      <w:r w:rsidR="00855E24" w:rsidRPr="00855E24">
        <w:rPr>
          <w:rFonts w:ascii="Times New Roman" w:hAnsi="Times New Roman" w:cs="Times New Roman"/>
          <w:sz w:val="24"/>
          <w:szCs w:val="24"/>
        </w:rPr>
        <w:t xml:space="preserve">zwłoki </w:t>
      </w:r>
      <w:r w:rsidRPr="00855E24">
        <w:rPr>
          <w:rFonts w:ascii="Times New Roman" w:hAnsi="Times New Roman" w:cs="Times New Roman"/>
          <w:sz w:val="24"/>
          <w:szCs w:val="24"/>
        </w:rPr>
        <w:t>ponad termin określony stosownie do</w:t>
      </w:r>
      <w:r w:rsidR="00D62CDB">
        <w:rPr>
          <w:rFonts w:ascii="Times New Roman" w:hAnsi="Times New Roman" w:cs="Times New Roman"/>
          <w:sz w:val="24"/>
          <w:szCs w:val="24"/>
        </w:rPr>
        <w:t xml:space="preserve"> </w:t>
      </w:r>
      <w:r w:rsidR="00D62CDB" w:rsidRPr="00855E24">
        <w:rPr>
          <w:rFonts w:ascii="Times New Roman" w:hAnsi="Times New Roman" w:cs="Times New Roman"/>
          <w:sz w:val="24"/>
          <w:szCs w:val="24"/>
        </w:rPr>
        <w:t>§</w:t>
      </w:r>
      <w:r w:rsidR="00D62CDB">
        <w:rPr>
          <w:rFonts w:ascii="Times New Roman" w:hAnsi="Times New Roman" w:cs="Times New Roman"/>
          <w:sz w:val="24"/>
          <w:szCs w:val="24"/>
        </w:rPr>
        <w:t xml:space="preserve"> </w:t>
      </w:r>
      <w:r w:rsidR="00D62CDB" w:rsidRPr="00D62CDB">
        <w:rPr>
          <w:rFonts w:ascii="Times New Roman" w:hAnsi="Times New Roman" w:cs="Times New Roman"/>
          <w:sz w:val="24"/>
          <w:szCs w:val="24"/>
        </w:rPr>
        <w:t>4 ust. 4</w:t>
      </w:r>
      <w:r w:rsidR="000B56AC">
        <w:rPr>
          <w:rFonts w:ascii="Times New Roman" w:hAnsi="Times New Roman" w:cs="Times New Roman"/>
          <w:sz w:val="24"/>
          <w:szCs w:val="24"/>
        </w:rPr>
        <w:t xml:space="preserve">, </w:t>
      </w:r>
      <w:r w:rsidR="000B56AC" w:rsidRPr="00855E24">
        <w:rPr>
          <w:rFonts w:ascii="Times New Roman" w:hAnsi="Times New Roman" w:cs="Times New Roman"/>
          <w:sz w:val="24"/>
          <w:szCs w:val="24"/>
        </w:rPr>
        <w:t>§ 5</w:t>
      </w:r>
      <w:r w:rsidR="006D263A" w:rsidRPr="00855E24">
        <w:rPr>
          <w:rFonts w:ascii="Times New Roman" w:hAnsi="Times New Roman" w:cs="Times New Roman"/>
          <w:sz w:val="24"/>
          <w:szCs w:val="24"/>
        </w:rPr>
        <w:t xml:space="preserve"> ust. 5</w:t>
      </w:r>
      <w:r w:rsidR="00665646">
        <w:rPr>
          <w:rFonts w:ascii="Times New Roman" w:hAnsi="Times New Roman" w:cs="Times New Roman"/>
          <w:sz w:val="24"/>
          <w:szCs w:val="24"/>
        </w:rPr>
        <w:t xml:space="preserve"> lit b</w:t>
      </w:r>
      <w:r w:rsidR="006E0602">
        <w:rPr>
          <w:rFonts w:ascii="Times New Roman" w:hAnsi="Times New Roman" w:cs="Times New Roman"/>
          <w:sz w:val="24"/>
          <w:szCs w:val="24"/>
        </w:rPr>
        <w:t xml:space="preserve"> i </w:t>
      </w:r>
      <w:r w:rsidR="000B56AC" w:rsidRPr="00855E24">
        <w:rPr>
          <w:rFonts w:ascii="Times New Roman" w:hAnsi="Times New Roman" w:cs="Times New Roman"/>
          <w:sz w:val="24"/>
          <w:szCs w:val="24"/>
        </w:rPr>
        <w:t>§ 5</w:t>
      </w:r>
      <w:r w:rsidR="000B56AC">
        <w:rPr>
          <w:rFonts w:ascii="Times New Roman" w:hAnsi="Times New Roman" w:cs="Times New Roman"/>
          <w:sz w:val="24"/>
          <w:szCs w:val="24"/>
        </w:rPr>
        <w:t xml:space="preserve"> </w:t>
      </w:r>
      <w:r w:rsidR="00665646">
        <w:rPr>
          <w:rFonts w:ascii="Times New Roman" w:hAnsi="Times New Roman" w:cs="Times New Roman"/>
          <w:sz w:val="24"/>
          <w:szCs w:val="24"/>
        </w:rPr>
        <w:t xml:space="preserve">ust. </w:t>
      </w:r>
      <w:r w:rsidR="009C54C4">
        <w:rPr>
          <w:rFonts w:ascii="Times New Roman" w:hAnsi="Times New Roman" w:cs="Times New Roman"/>
          <w:sz w:val="24"/>
          <w:szCs w:val="24"/>
        </w:rPr>
        <w:t>7</w:t>
      </w:r>
      <w:r w:rsidR="009C54C4" w:rsidRPr="00855E24">
        <w:rPr>
          <w:rFonts w:ascii="Times New Roman" w:hAnsi="Times New Roman" w:cs="Times New Roman"/>
          <w:sz w:val="24"/>
          <w:szCs w:val="24"/>
        </w:rPr>
        <w:t xml:space="preserve"> </w:t>
      </w:r>
      <w:r w:rsidR="009C54C4">
        <w:rPr>
          <w:rFonts w:ascii="Times New Roman" w:hAnsi="Times New Roman" w:cs="Times New Roman"/>
          <w:sz w:val="24"/>
          <w:szCs w:val="24"/>
        </w:rPr>
        <w:t>Umowy</w:t>
      </w:r>
      <w:r w:rsidR="00D62CDB">
        <w:rPr>
          <w:rFonts w:ascii="Times New Roman" w:hAnsi="Times New Roman" w:cs="Times New Roman"/>
          <w:sz w:val="24"/>
          <w:szCs w:val="24"/>
        </w:rPr>
        <w:t xml:space="preserve"> oraz</w:t>
      </w:r>
      <w:r w:rsidR="006D263A">
        <w:rPr>
          <w:rFonts w:ascii="Times New Roman" w:hAnsi="Times New Roman" w:cs="Times New Roman"/>
          <w:sz w:val="24"/>
          <w:szCs w:val="24"/>
        </w:rPr>
        <w:t xml:space="preserve"> </w:t>
      </w:r>
      <w:r w:rsidR="006D263A" w:rsidRPr="00855E24">
        <w:rPr>
          <w:rFonts w:ascii="Times New Roman" w:hAnsi="Times New Roman" w:cs="Times New Roman"/>
          <w:sz w:val="24"/>
          <w:szCs w:val="24"/>
        </w:rPr>
        <w:t>każd</w:t>
      </w:r>
      <w:r w:rsidR="006D263A">
        <w:rPr>
          <w:rFonts w:ascii="Times New Roman" w:hAnsi="Times New Roman" w:cs="Times New Roman"/>
          <w:sz w:val="24"/>
          <w:szCs w:val="24"/>
        </w:rPr>
        <w:t>ą</w:t>
      </w:r>
      <w:r w:rsidR="006D263A" w:rsidRPr="00855E24">
        <w:rPr>
          <w:rFonts w:ascii="Times New Roman" w:hAnsi="Times New Roman" w:cs="Times New Roman"/>
          <w:sz w:val="24"/>
          <w:szCs w:val="24"/>
        </w:rPr>
        <w:t xml:space="preserve"> rozpoczęt</w:t>
      </w:r>
      <w:r w:rsidR="006D263A">
        <w:rPr>
          <w:rFonts w:ascii="Times New Roman" w:hAnsi="Times New Roman" w:cs="Times New Roman"/>
          <w:sz w:val="24"/>
          <w:szCs w:val="24"/>
        </w:rPr>
        <w:t>ą</w:t>
      </w:r>
      <w:r w:rsidR="006D263A" w:rsidRPr="00855E24">
        <w:rPr>
          <w:rFonts w:ascii="Times New Roman" w:hAnsi="Times New Roman" w:cs="Times New Roman"/>
          <w:sz w:val="24"/>
          <w:szCs w:val="24"/>
        </w:rPr>
        <w:t xml:space="preserve"> </w:t>
      </w:r>
      <w:r w:rsidR="006D263A">
        <w:rPr>
          <w:rFonts w:ascii="Times New Roman" w:hAnsi="Times New Roman" w:cs="Times New Roman"/>
          <w:sz w:val="24"/>
          <w:szCs w:val="24"/>
        </w:rPr>
        <w:t>godzinę</w:t>
      </w:r>
      <w:r w:rsidR="006D263A" w:rsidRPr="00855E24">
        <w:rPr>
          <w:rFonts w:ascii="Times New Roman" w:hAnsi="Times New Roman" w:cs="Times New Roman"/>
          <w:sz w:val="24"/>
          <w:szCs w:val="24"/>
        </w:rPr>
        <w:t xml:space="preserve"> zwłoki ponad termin określony stosownie do</w:t>
      </w:r>
      <w:r w:rsidRPr="00855E24">
        <w:rPr>
          <w:rFonts w:ascii="Times New Roman" w:hAnsi="Times New Roman" w:cs="Times New Roman"/>
          <w:sz w:val="24"/>
          <w:szCs w:val="24"/>
        </w:rPr>
        <w:t xml:space="preserve"> § </w:t>
      </w:r>
      <w:r w:rsidR="006E0602">
        <w:rPr>
          <w:rFonts w:ascii="Times New Roman" w:hAnsi="Times New Roman" w:cs="Times New Roman"/>
          <w:sz w:val="24"/>
          <w:szCs w:val="24"/>
        </w:rPr>
        <w:t>4</w:t>
      </w:r>
      <w:r w:rsidRPr="00855E24">
        <w:rPr>
          <w:rFonts w:ascii="Times New Roman" w:hAnsi="Times New Roman" w:cs="Times New Roman"/>
          <w:sz w:val="24"/>
          <w:szCs w:val="24"/>
        </w:rPr>
        <w:t xml:space="preserve"> ust. </w:t>
      </w:r>
      <w:r w:rsidR="006E0602">
        <w:rPr>
          <w:rFonts w:ascii="Times New Roman" w:hAnsi="Times New Roman" w:cs="Times New Roman"/>
          <w:sz w:val="24"/>
          <w:szCs w:val="24"/>
        </w:rPr>
        <w:t>8</w:t>
      </w:r>
      <w:r w:rsidR="00855E24" w:rsidRPr="00855E24">
        <w:rPr>
          <w:rFonts w:ascii="Times New Roman" w:hAnsi="Times New Roman" w:cs="Times New Roman"/>
          <w:sz w:val="24"/>
          <w:szCs w:val="24"/>
        </w:rPr>
        <w:t xml:space="preserve"> Umowy</w:t>
      </w:r>
      <w:r w:rsidR="004B288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9DCC07" w14:textId="23C9D332" w:rsidR="006E0602" w:rsidRPr="006E0602" w:rsidRDefault="006E0602" w:rsidP="006E0602">
      <w:pPr>
        <w:pStyle w:val="Akapitzlist"/>
        <w:numPr>
          <w:ilvl w:val="0"/>
          <w:numId w:val="29"/>
        </w:numPr>
        <w:tabs>
          <w:tab w:val="left" w:pos="34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0602">
        <w:rPr>
          <w:rFonts w:ascii="Times New Roman" w:hAnsi="Times New Roman" w:cs="Times New Roman"/>
          <w:sz w:val="24"/>
          <w:szCs w:val="24"/>
        </w:rPr>
        <w:t xml:space="preserve">Kary umowne będą potrącane w pierwszej kolejności z wynagrodzenia Wykonawcy, nawet jeśli nie jest wymagalne, na co Wykonawca nieodwołalnie wyraża zgodę i do czego upoważnia Zamawiającego bez potrzeby uzyskania potwierdzenia. Potrącenie będzie poprzedzone uprzednim wezwaniem do dobrowolnego spełnienia świadczenia w terminie 7 dni od otrzymania wezwania. </w:t>
      </w:r>
    </w:p>
    <w:p w14:paraId="7BA92B97" w14:textId="13032F22" w:rsidR="006E0602" w:rsidRPr="006E0602" w:rsidRDefault="006E0602" w:rsidP="006E0602">
      <w:pPr>
        <w:pStyle w:val="Akapitzlist"/>
        <w:numPr>
          <w:ilvl w:val="0"/>
          <w:numId w:val="29"/>
        </w:numPr>
        <w:tabs>
          <w:tab w:val="left" w:pos="34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0602">
        <w:rPr>
          <w:rFonts w:ascii="Times New Roman" w:hAnsi="Times New Roman" w:cs="Times New Roman"/>
          <w:sz w:val="24"/>
          <w:szCs w:val="24"/>
        </w:rPr>
        <w:t xml:space="preserve">Kary umowne przewidziane w niniejszym paragrafie naliczane są niezależnie od siebie. </w:t>
      </w:r>
    </w:p>
    <w:p w14:paraId="23FA3439" w14:textId="12824F2A" w:rsidR="006E0602" w:rsidRPr="006E0602" w:rsidRDefault="006E0602" w:rsidP="006E0602">
      <w:pPr>
        <w:pStyle w:val="Akapitzlist"/>
        <w:numPr>
          <w:ilvl w:val="0"/>
          <w:numId w:val="29"/>
        </w:numPr>
        <w:tabs>
          <w:tab w:val="left" w:pos="34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0602">
        <w:rPr>
          <w:rFonts w:ascii="Times New Roman" w:hAnsi="Times New Roman" w:cs="Times New Roman"/>
          <w:sz w:val="24"/>
          <w:szCs w:val="24"/>
        </w:rPr>
        <w:t xml:space="preserve">Kary umowne przewidziane w niniejszym paragrafie podlegają sumowaniu do wartości 50% maksymalnego wynagrodzenia brutto określonego w §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E0602">
        <w:rPr>
          <w:rFonts w:ascii="Times New Roman" w:hAnsi="Times New Roman" w:cs="Times New Roman"/>
          <w:sz w:val="24"/>
          <w:szCs w:val="24"/>
        </w:rPr>
        <w:t xml:space="preserve"> ust. 1 Umowy. Maksymalna wartość, o której mowa w </w:t>
      </w:r>
      <w:proofErr w:type="spellStart"/>
      <w:r w:rsidR="009C54C4" w:rsidRPr="006E0602">
        <w:rPr>
          <w:rFonts w:ascii="Times New Roman" w:hAnsi="Times New Roman" w:cs="Times New Roman"/>
          <w:sz w:val="24"/>
          <w:szCs w:val="24"/>
        </w:rPr>
        <w:t>zd</w:t>
      </w:r>
      <w:proofErr w:type="spellEnd"/>
      <w:r w:rsidR="009C54C4" w:rsidRPr="006E0602">
        <w:rPr>
          <w:rFonts w:ascii="Times New Roman" w:hAnsi="Times New Roman" w:cs="Times New Roman"/>
          <w:sz w:val="24"/>
          <w:szCs w:val="24"/>
        </w:rPr>
        <w:t>.</w:t>
      </w:r>
      <w:r w:rsidRPr="006E0602">
        <w:rPr>
          <w:rFonts w:ascii="Times New Roman" w:hAnsi="Times New Roman" w:cs="Times New Roman"/>
          <w:sz w:val="24"/>
          <w:szCs w:val="24"/>
        </w:rPr>
        <w:t xml:space="preserve"> 1 niniejszego ustępu dotyczy również jednostkowej kary. </w:t>
      </w:r>
    </w:p>
    <w:p w14:paraId="50B225A1" w14:textId="3304A8F0" w:rsidR="006E0602" w:rsidRPr="006E0602" w:rsidRDefault="006E0602" w:rsidP="006E0602">
      <w:pPr>
        <w:pStyle w:val="Akapitzlist"/>
        <w:numPr>
          <w:ilvl w:val="0"/>
          <w:numId w:val="29"/>
        </w:numPr>
        <w:tabs>
          <w:tab w:val="left" w:pos="34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0602">
        <w:rPr>
          <w:rFonts w:ascii="Times New Roman" w:hAnsi="Times New Roman" w:cs="Times New Roman"/>
          <w:sz w:val="24"/>
          <w:szCs w:val="24"/>
        </w:rPr>
        <w:t>W przypadku powstania szkody przewyższającej wysokość kar umownych określonych w Umowie, Zamawiający jest uprawniony do dochodzenia naprawienia szkody na zasadach ogólnych określonych w Kodeksie cywilnym.</w:t>
      </w:r>
    </w:p>
    <w:p w14:paraId="68CDCB72" w14:textId="502C6B43" w:rsidR="006E0602" w:rsidRDefault="006E0602" w:rsidP="006E0602">
      <w:pPr>
        <w:pStyle w:val="Akapitzlist"/>
        <w:numPr>
          <w:ilvl w:val="0"/>
          <w:numId w:val="29"/>
        </w:numPr>
        <w:tabs>
          <w:tab w:val="left" w:pos="34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0602">
        <w:rPr>
          <w:rFonts w:ascii="Times New Roman" w:hAnsi="Times New Roman" w:cs="Times New Roman"/>
          <w:sz w:val="24"/>
          <w:szCs w:val="24"/>
        </w:rPr>
        <w:t>Zapłata kary umownej nie zwalnia Wykonawcy od wykonania Przedmiotu Umowy.</w:t>
      </w:r>
    </w:p>
    <w:p w14:paraId="70B169F5" w14:textId="77777777" w:rsidR="00EB096E" w:rsidRPr="00855E24" w:rsidRDefault="00EB096E" w:rsidP="00D06F7F">
      <w:pPr>
        <w:pStyle w:val="Akapitzlist"/>
        <w:tabs>
          <w:tab w:val="left" w:pos="3402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9B795D4" w14:textId="67E44556" w:rsidR="00181A5F" w:rsidRPr="004D0BC5" w:rsidRDefault="00181A5F" w:rsidP="00D06F7F">
      <w:pPr>
        <w:tabs>
          <w:tab w:val="left" w:pos="3402"/>
        </w:tabs>
        <w:spacing w:after="0"/>
        <w:ind w:left="567"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0BC5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1F4D34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02FBB465" w14:textId="7BC43D58" w:rsidR="00181A5F" w:rsidRPr="004D0BC5" w:rsidRDefault="00EB096E" w:rsidP="00D06F7F">
      <w:pPr>
        <w:tabs>
          <w:tab w:val="left" w:pos="3402"/>
        </w:tabs>
        <w:spacing w:after="0"/>
        <w:ind w:left="567"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ZAKOŃCZENIE NAJMU</w:t>
      </w:r>
    </w:p>
    <w:p w14:paraId="023E8D34" w14:textId="77777777" w:rsidR="00181A5F" w:rsidRDefault="00181A5F" w:rsidP="00D06F7F">
      <w:pPr>
        <w:tabs>
          <w:tab w:val="left" w:pos="3402"/>
        </w:tabs>
        <w:spacing w:after="0"/>
        <w:ind w:left="567" w:hanging="567"/>
        <w:rPr>
          <w:rFonts w:asciiTheme="minorHAnsi" w:hAnsiTheme="minorHAnsi" w:cstheme="minorHAnsi"/>
          <w:b/>
          <w:bCs/>
          <w:sz w:val="24"/>
          <w:szCs w:val="24"/>
        </w:rPr>
      </w:pPr>
    </w:p>
    <w:p w14:paraId="399B0EC8" w14:textId="4ECB7628" w:rsidR="00EB096E" w:rsidRPr="001F4D34" w:rsidRDefault="00EB096E" w:rsidP="00D06F7F">
      <w:pPr>
        <w:pStyle w:val="Akapitzlist"/>
        <w:numPr>
          <w:ilvl w:val="0"/>
          <w:numId w:val="35"/>
        </w:numPr>
        <w:tabs>
          <w:tab w:val="left" w:pos="3402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F4D34">
        <w:rPr>
          <w:rFonts w:ascii="Times New Roman" w:hAnsi="Times New Roman" w:cs="Times New Roman"/>
          <w:sz w:val="24"/>
          <w:szCs w:val="24"/>
        </w:rPr>
        <w:t>Wykonawca ma prawo do</w:t>
      </w:r>
      <w:r w:rsidR="00BB67B5" w:rsidRPr="001F4D34">
        <w:rPr>
          <w:rFonts w:ascii="Times New Roman" w:hAnsi="Times New Roman" w:cs="Times New Roman"/>
          <w:sz w:val="24"/>
          <w:szCs w:val="24"/>
        </w:rPr>
        <w:t xml:space="preserve"> rozwiązania Umowy </w:t>
      </w:r>
      <w:r w:rsidR="001F4D34" w:rsidRPr="001F4D34">
        <w:rPr>
          <w:rFonts w:ascii="Times New Roman" w:hAnsi="Times New Roman" w:cs="Times New Roman"/>
          <w:sz w:val="24"/>
          <w:szCs w:val="24"/>
        </w:rPr>
        <w:t xml:space="preserve">bez wypowiedzenia </w:t>
      </w:r>
      <w:r w:rsidRPr="001F4D34">
        <w:rPr>
          <w:rFonts w:ascii="Times New Roman" w:hAnsi="Times New Roman" w:cs="Times New Roman"/>
          <w:sz w:val="24"/>
          <w:szCs w:val="24"/>
        </w:rPr>
        <w:t>w przypadku:</w:t>
      </w:r>
    </w:p>
    <w:p w14:paraId="0C92E8CC" w14:textId="58A458C2" w:rsidR="00EB096E" w:rsidRPr="001F4D34" w:rsidRDefault="00EB096E" w:rsidP="00D06F7F">
      <w:pPr>
        <w:pStyle w:val="Akapitzlist"/>
        <w:numPr>
          <w:ilvl w:val="0"/>
          <w:numId w:val="37"/>
        </w:numPr>
        <w:tabs>
          <w:tab w:val="left" w:pos="34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4D34">
        <w:rPr>
          <w:rFonts w:ascii="Times New Roman" w:hAnsi="Times New Roman" w:cs="Times New Roman"/>
          <w:sz w:val="24"/>
          <w:szCs w:val="24"/>
        </w:rPr>
        <w:t>zwłoki Zamawiającego w zapłacie jakichkolwiek</w:t>
      </w:r>
      <w:r w:rsidR="001F4D34">
        <w:rPr>
          <w:rFonts w:ascii="Times New Roman" w:hAnsi="Times New Roman" w:cs="Times New Roman"/>
          <w:sz w:val="24"/>
          <w:szCs w:val="24"/>
        </w:rPr>
        <w:t xml:space="preserve"> rat </w:t>
      </w:r>
      <w:r w:rsidRPr="001F4D34">
        <w:rPr>
          <w:rFonts w:ascii="Times New Roman" w:hAnsi="Times New Roman" w:cs="Times New Roman"/>
          <w:sz w:val="24"/>
          <w:szCs w:val="24"/>
        </w:rPr>
        <w:t xml:space="preserve">wynikających z Umowy </w:t>
      </w:r>
      <w:r w:rsidR="00BB67B5" w:rsidRPr="001F4D34">
        <w:rPr>
          <w:rFonts w:ascii="Times New Roman" w:hAnsi="Times New Roman" w:cs="Times New Roman"/>
          <w:sz w:val="24"/>
          <w:szCs w:val="24"/>
        </w:rPr>
        <w:t xml:space="preserve">pomimo uprzedniego doręczenia mu </w:t>
      </w:r>
      <w:r w:rsidR="00C85FA2" w:rsidRPr="001F4D34">
        <w:rPr>
          <w:rFonts w:ascii="Times New Roman" w:hAnsi="Times New Roman" w:cs="Times New Roman"/>
          <w:sz w:val="24"/>
          <w:szCs w:val="24"/>
        </w:rPr>
        <w:t>prawidłowo</w:t>
      </w:r>
      <w:r w:rsidR="00BB67B5" w:rsidRPr="001F4D34">
        <w:rPr>
          <w:rFonts w:ascii="Times New Roman" w:hAnsi="Times New Roman" w:cs="Times New Roman"/>
          <w:sz w:val="24"/>
          <w:szCs w:val="24"/>
        </w:rPr>
        <w:t xml:space="preserve"> wystawionej faktury VAT oraz wezwania go do zapłaty z zachowaniem dodatkowego 30- dniowego terminu na zapłatę</w:t>
      </w:r>
      <w:r w:rsidR="001F4D34">
        <w:rPr>
          <w:rFonts w:ascii="Times New Roman" w:hAnsi="Times New Roman" w:cs="Times New Roman"/>
          <w:sz w:val="24"/>
          <w:szCs w:val="24"/>
        </w:rPr>
        <w:t xml:space="preserve"> lub</w:t>
      </w:r>
    </w:p>
    <w:p w14:paraId="7AF9A14A" w14:textId="174549E2" w:rsidR="00EB096E" w:rsidRPr="001F4D34" w:rsidRDefault="00EB096E" w:rsidP="00D06F7F">
      <w:pPr>
        <w:pStyle w:val="Akapitzlist"/>
        <w:numPr>
          <w:ilvl w:val="0"/>
          <w:numId w:val="37"/>
        </w:numPr>
        <w:tabs>
          <w:tab w:val="left" w:pos="34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4D34">
        <w:rPr>
          <w:rFonts w:ascii="Times New Roman" w:hAnsi="Times New Roman" w:cs="Times New Roman"/>
          <w:sz w:val="24"/>
          <w:szCs w:val="24"/>
        </w:rPr>
        <w:t>wykorzystania Samochodu</w:t>
      </w:r>
      <w:r w:rsidR="001F4D34">
        <w:rPr>
          <w:rFonts w:ascii="Times New Roman" w:hAnsi="Times New Roman" w:cs="Times New Roman"/>
          <w:sz w:val="24"/>
          <w:szCs w:val="24"/>
        </w:rPr>
        <w:t xml:space="preserve"> przez Zamawiającego </w:t>
      </w:r>
      <w:r w:rsidRPr="001F4D34">
        <w:rPr>
          <w:rFonts w:ascii="Times New Roman" w:hAnsi="Times New Roman" w:cs="Times New Roman"/>
          <w:sz w:val="24"/>
          <w:szCs w:val="24"/>
        </w:rPr>
        <w:t>w sposób niezgodny z Umową.</w:t>
      </w:r>
    </w:p>
    <w:p w14:paraId="55AD8326" w14:textId="704E47C3" w:rsidR="00EB096E" w:rsidRPr="001F4D34" w:rsidRDefault="00AA35EE" w:rsidP="00D06F7F">
      <w:pPr>
        <w:pStyle w:val="Akapitzlist"/>
        <w:numPr>
          <w:ilvl w:val="0"/>
          <w:numId w:val="35"/>
        </w:numPr>
        <w:tabs>
          <w:tab w:val="left" w:pos="3402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Niezależnie od </w:t>
      </w:r>
      <w:r w:rsidR="00C85FA2">
        <w:rPr>
          <w:rFonts w:ascii="Times New Roman" w:hAnsi="Times New Roman" w:cs="Times New Roman"/>
          <w:sz w:val="24"/>
          <w:szCs w:val="24"/>
        </w:rPr>
        <w:t>postanowienia</w:t>
      </w:r>
      <w:r>
        <w:rPr>
          <w:rFonts w:ascii="Times New Roman" w:hAnsi="Times New Roman" w:cs="Times New Roman"/>
          <w:sz w:val="24"/>
          <w:szCs w:val="24"/>
        </w:rPr>
        <w:t xml:space="preserve"> określonego w § 5 ust. </w:t>
      </w:r>
      <w:r w:rsidR="00665646">
        <w:rPr>
          <w:rFonts w:ascii="Times New Roman" w:hAnsi="Times New Roman" w:cs="Times New Roman"/>
          <w:sz w:val="24"/>
          <w:szCs w:val="24"/>
        </w:rPr>
        <w:t>5 lit a</w:t>
      </w:r>
      <w:r>
        <w:rPr>
          <w:rFonts w:ascii="Times New Roman" w:hAnsi="Times New Roman" w:cs="Times New Roman"/>
          <w:sz w:val="24"/>
          <w:szCs w:val="24"/>
        </w:rPr>
        <w:t xml:space="preserve"> Umowy, </w:t>
      </w:r>
      <w:r w:rsidR="00EB096E" w:rsidRPr="001F4D34">
        <w:rPr>
          <w:rFonts w:ascii="Times New Roman" w:hAnsi="Times New Roman" w:cs="Times New Roman"/>
          <w:sz w:val="24"/>
          <w:szCs w:val="24"/>
        </w:rPr>
        <w:t>Zamawiający ma prawo</w:t>
      </w:r>
      <w:r w:rsidR="00BB67B5" w:rsidRPr="001F4D34">
        <w:rPr>
          <w:rFonts w:ascii="Times New Roman" w:hAnsi="Times New Roman" w:cs="Times New Roman"/>
          <w:sz w:val="24"/>
          <w:szCs w:val="24"/>
        </w:rPr>
        <w:t xml:space="preserve"> </w:t>
      </w:r>
      <w:r w:rsidR="001F4D34" w:rsidRPr="001F4D34">
        <w:rPr>
          <w:rFonts w:ascii="Times New Roman" w:hAnsi="Times New Roman" w:cs="Times New Roman"/>
          <w:sz w:val="24"/>
          <w:szCs w:val="24"/>
        </w:rPr>
        <w:t xml:space="preserve">rozwiązać </w:t>
      </w:r>
      <w:r w:rsidR="00BB67B5" w:rsidRPr="001F4D34">
        <w:rPr>
          <w:rFonts w:ascii="Times New Roman" w:hAnsi="Times New Roman" w:cs="Times New Roman"/>
          <w:sz w:val="24"/>
          <w:szCs w:val="24"/>
        </w:rPr>
        <w:t>Umow</w:t>
      </w:r>
      <w:r w:rsidR="001F4D34" w:rsidRPr="001F4D34">
        <w:rPr>
          <w:rFonts w:ascii="Times New Roman" w:hAnsi="Times New Roman" w:cs="Times New Roman"/>
          <w:sz w:val="24"/>
          <w:szCs w:val="24"/>
        </w:rPr>
        <w:t>ę bez wypowiedzenia</w:t>
      </w:r>
      <w:r w:rsidR="00A510E9">
        <w:rPr>
          <w:rFonts w:ascii="Times New Roman" w:hAnsi="Times New Roman" w:cs="Times New Roman"/>
          <w:sz w:val="24"/>
          <w:szCs w:val="24"/>
        </w:rPr>
        <w:t xml:space="preserve"> również</w:t>
      </w:r>
      <w:r w:rsidR="001F4D34">
        <w:rPr>
          <w:rFonts w:ascii="Times New Roman" w:hAnsi="Times New Roman" w:cs="Times New Roman"/>
          <w:sz w:val="24"/>
          <w:szCs w:val="24"/>
        </w:rPr>
        <w:t>,</w:t>
      </w:r>
      <w:r w:rsidR="00BB67B5" w:rsidRPr="001F4D34">
        <w:rPr>
          <w:rFonts w:ascii="Times New Roman" w:hAnsi="Times New Roman" w:cs="Times New Roman"/>
          <w:sz w:val="24"/>
          <w:szCs w:val="24"/>
        </w:rPr>
        <w:t xml:space="preserve"> gdy</w:t>
      </w:r>
      <w:r w:rsidR="001F4D34">
        <w:rPr>
          <w:rFonts w:ascii="Times New Roman" w:hAnsi="Times New Roman" w:cs="Times New Roman"/>
          <w:sz w:val="24"/>
          <w:szCs w:val="24"/>
        </w:rPr>
        <w:t>:</w:t>
      </w:r>
    </w:p>
    <w:p w14:paraId="51B574BA" w14:textId="4632354F" w:rsidR="00EB096E" w:rsidRPr="001F4D34" w:rsidRDefault="006F3EEC" w:rsidP="00D06F7F">
      <w:pPr>
        <w:pStyle w:val="Akapitzlist"/>
        <w:numPr>
          <w:ilvl w:val="0"/>
          <w:numId w:val="36"/>
        </w:numPr>
        <w:tabs>
          <w:tab w:val="left" w:pos="34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</w:t>
      </w:r>
      <w:r w:rsidR="00C85FA2">
        <w:rPr>
          <w:rFonts w:ascii="Times New Roman" w:hAnsi="Times New Roman" w:cs="Times New Roman"/>
          <w:sz w:val="24"/>
          <w:szCs w:val="24"/>
        </w:rPr>
        <w:t>o</w:t>
      </w:r>
      <w:r w:rsidR="00766893" w:rsidRPr="001F4D34">
        <w:rPr>
          <w:rFonts w:ascii="Times New Roman" w:hAnsi="Times New Roman" w:cs="Times New Roman"/>
          <w:sz w:val="24"/>
          <w:szCs w:val="24"/>
        </w:rPr>
        <w:t xml:space="preserve">późnia się w </w:t>
      </w:r>
      <w:r w:rsidR="00EB096E" w:rsidRPr="001F4D34">
        <w:rPr>
          <w:rFonts w:ascii="Times New Roman" w:hAnsi="Times New Roman" w:cs="Times New Roman"/>
          <w:sz w:val="24"/>
          <w:szCs w:val="24"/>
        </w:rPr>
        <w:t>dostarczeni</w:t>
      </w:r>
      <w:r w:rsidR="00766893" w:rsidRPr="001F4D34">
        <w:rPr>
          <w:rFonts w:ascii="Times New Roman" w:hAnsi="Times New Roman" w:cs="Times New Roman"/>
          <w:sz w:val="24"/>
          <w:szCs w:val="24"/>
        </w:rPr>
        <w:t>u Zamawiającemu</w:t>
      </w:r>
      <w:r w:rsidR="00EB096E" w:rsidRPr="001F4D34">
        <w:rPr>
          <w:rFonts w:ascii="Times New Roman" w:hAnsi="Times New Roman" w:cs="Times New Roman"/>
          <w:sz w:val="24"/>
          <w:szCs w:val="24"/>
        </w:rPr>
        <w:t xml:space="preserve"> Samochodu </w:t>
      </w:r>
      <w:r w:rsidR="00766893" w:rsidRPr="001F4D34">
        <w:rPr>
          <w:rFonts w:ascii="Times New Roman" w:hAnsi="Times New Roman" w:cs="Times New Roman"/>
          <w:sz w:val="24"/>
          <w:szCs w:val="24"/>
        </w:rPr>
        <w:t>ponad termin 7 dni liczony od dnia określonego w § 3 ust. 1 Umowy</w:t>
      </w:r>
      <w:r w:rsidR="001F4D34">
        <w:rPr>
          <w:rFonts w:ascii="Times New Roman" w:hAnsi="Times New Roman" w:cs="Times New Roman"/>
          <w:sz w:val="24"/>
          <w:szCs w:val="24"/>
        </w:rPr>
        <w:t xml:space="preserve"> lub</w:t>
      </w:r>
    </w:p>
    <w:p w14:paraId="189CCDC8" w14:textId="51EBEF45" w:rsidR="00BB67B5" w:rsidRPr="001F4D34" w:rsidRDefault="006F3EEC" w:rsidP="00D06F7F">
      <w:pPr>
        <w:pStyle w:val="Akapitzlist"/>
        <w:numPr>
          <w:ilvl w:val="0"/>
          <w:numId w:val="36"/>
        </w:numPr>
        <w:tabs>
          <w:tab w:val="left" w:pos="34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</w:t>
      </w:r>
      <w:r w:rsidR="00BB67B5" w:rsidRPr="001F4D34">
        <w:rPr>
          <w:rFonts w:ascii="Times New Roman" w:hAnsi="Times New Roman" w:cs="Times New Roman"/>
          <w:sz w:val="24"/>
          <w:szCs w:val="24"/>
        </w:rPr>
        <w:t xml:space="preserve">nie wywiązał się </w:t>
      </w:r>
      <w:r w:rsidR="00EB096E" w:rsidRPr="001F4D34">
        <w:rPr>
          <w:rFonts w:ascii="Times New Roman" w:hAnsi="Times New Roman" w:cs="Times New Roman"/>
          <w:sz w:val="24"/>
          <w:szCs w:val="24"/>
        </w:rPr>
        <w:t xml:space="preserve">z zobowiązań określonych w </w:t>
      </w:r>
      <w:r w:rsidR="00BB67B5" w:rsidRPr="001F4D34">
        <w:rPr>
          <w:rFonts w:ascii="Times New Roman" w:hAnsi="Times New Roman" w:cs="Times New Roman"/>
          <w:sz w:val="24"/>
          <w:szCs w:val="24"/>
        </w:rPr>
        <w:t>§ 1 ust. 4 lub 5</w:t>
      </w:r>
      <w:r w:rsidR="001F4D34">
        <w:rPr>
          <w:rFonts w:ascii="Times New Roman" w:hAnsi="Times New Roman" w:cs="Times New Roman"/>
          <w:sz w:val="24"/>
          <w:szCs w:val="24"/>
        </w:rPr>
        <w:t xml:space="preserve"> Umowy lub</w:t>
      </w:r>
    </w:p>
    <w:p w14:paraId="394BEC19" w14:textId="009BEC40" w:rsidR="00EB096E" w:rsidRPr="001F4D34" w:rsidRDefault="006F3EEC" w:rsidP="00D06F7F">
      <w:pPr>
        <w:pStyle w:val="Akapitzlist"/>
        <w:numPr>
          <w:ilvl w:val="0"/>
          <w:numId w:val="36"/>
        </w:numPr>
        <w:tabs>
          <w:tab w:val="left" w:pos="34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</w:t>
      </w:r>
      <w:r w:rsidR="00EB096E" w:rsidRPr="001F4D34">
        <w:rPr>
          <w:rFonts w:ascii="Times New Roman" w:hAnsi="Times New Roman" w:cs="Times New Roman"/>
          <w:sz w:val="24"/>
          <w:szCs w:val="24"/>
        </w:rPr>
        <w:t>uniemoż</w:t>
      </w:r>
      <w:r w:rsidR="00BC6AA9">
        <w:rPr>
          <w:rFonts w:ascii="Times New Roman" w:hAnsi="Times New Roman" w:cs="Times New Roman"/>
          <w:sz w:val="24"/>
          <w:szCs w:val="24"/>
        </w:rPr>
        <w:t xml:space="preserve">liwił </w:t>
      </w:r>
      <w:r w:rsidR="00EB096E" w:rsidRPr="001F4D34">
        <w:rPr>
          <w:rFonts w:ascii="Times New Roman" w:hAnsi="Times New Roman" w:cs="Times New Roman"/>
          <w:sz w:val="24"/>
          <w:szCs w:val="24"/>
        </w:rPr>
        <w:t>korzystani</w:t>
      </w:r>
      <w:r w:rsidR="001F4D34">
        <w:rPr>
          <w:rFonts w:ascii="Times New Roman" w:hAnsi="Times New Roman" w:cs="Times New Roman"/>
          <w:sz w:val="24"/>
          <w:szCs w:val="24"/>
        </w:rPr>
        <w:t>e</w:t>
      </w:r>
      <w:r w:rsidR="00EB096E" w:rsidRPr="001F4D34">
        <w:rPr>
          <w:rFonts w:ascii="Times New Roman" w:hAnsi="Times New Roman" w:cs="Times New Roman"/>
          <w:sz w:val="24"/>
          <w:szCs w:val="24"/>
        </w:rPr>
        <w:t xml:space="preserve"> przez Zamawiającego z serwisu określonego w </w:t>
      </w:r>
      <w:r w:rsidR="001F4D34" w:rsidRPr="001F4D34">
        <w:rPr>
          <w:rFonts w:ascii="Times New Roman" w:hAnsi="Times New Roman" w:cs="Times New Roman"/>
          <w:sz w:val="24"/>
          <w:szCs w:val="24"/>
        </w:rPr>
        <w:t>Umowie</w:t>
      </w:r>
      <w:r w:rsidR="001F4D34">
        <w:rPr>
          <w:rFonts w:ascii="Times New Roman" w:hAnsi="Times New Roman" w:cs="Times New Roman"/>
          <w:sz w:val="24"/>
          <w:szCs w:val="24"/>
        </w:rPr>
        <w:t xml:space="preserve"> lub</w:t>
      </w:r>
    </w:p>
    <w:p w14:paraId="0CACC0AC" w14:textId="3F61F447" w:rsidR="001F5C92" w:rsidRDefault="00BC6AA9" w:rsidP="001F5C92">
      <w:pPr>
        <w:pStyle w:val="Akapitzlist"/>
        <w:numPr>
          <w:ilvl w:val="0"/>
          <w:numId w:val="36"/>
        </w:numPr>
        <w:tabs>
          <w:tab w:val="left" w:pos="34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Pr="001F4D34">
        <w:rPr>
          <w:rFonts w:ascii="Times New Roman" w:hAnsi="Times New Roman" w:cs="Times New Roman"/>
          <w:sz w:val="24"/>
          <w:szCs w:val="24"/>
        </w:rPr>
        <w:t xml:space="preserve"> </w:t>
      </w:r>
      <w:r w:rsidR="001F4D34" w:rsidRPr="001F4D34">
        <w:rPr>
          <w:rFonts w:ascii="Times New Roman" w:hAnsi="Times New Roman" w:cs="Times New Roman"/>
          <w:sz w:val="24"/>
          <w:szCs w:val="24"/>
        </w:rPr>
        <w:t xml:space="preserve">nie wywiązał się z </w:t>
      </w:r>
      <w:r w:rsidR="00C85FA2" w:rsidRPr="001F4D34">
        <w:rPr>
          <w:rFonts w:ascii="Times New Roman" w:hAnsi="Times New Roman" w:cs="Times New Roman"/>
          <w:sz w:val="24"/>
          <w:szCs w:val="24"/>
        </w:rPr>
        <w:t>warunków</w:t>
      </w:r>
      <w:r w:rsidR="001F4D34" w:rsidRPr="001F4D34">
        <w:rPr>
          <w:rFonts w:ascii="Times New Roman" w:hAnsi="Times New Roman" w:cs="Times New Roman"/>
          <w:sz w:val="24"/>
          <w:szCs w:val="24"/>
        </w:rPr>
        <w:t xml:space="preserve"> </w:t>
      </w:r>
      <w:r w:rsidR="00EB096E" w:rsidRPr="001F4D34">
        <w:rPr>
          <w:rFonts w:ascii="Times New Roman" w:hAnsi="Times New Roman" w:cs="Times New Roman"/>
          <w:sz w:val="24"/>
          <w:szCs w:val="24"/>
        </w:rPr>
        <w:t>gwarancji</w:t>
      </w:r>
      <w:r w:rsidR="006F3EEC">
        <w:rPr>
          <w:rFonts w:ascii="Times New Roman" w:hAnsi="Times New Roman" w:cs="Times New Roman"/>
          <w:sz w:val="24"/>
          <w:szCs w:val="24"/>
        </w:rPr>
        <w:t xml:space="preserve"> lub</w:t>
      </w:r>
    </w:p>
    <w:p w14:paraId="5998581B" w14:textId="2BE5193E" w:rsidR="006F3EEC" w:rsidRPr="001F5C92" w:rsidRDefault="006F3EEC" w:rsidP="001F5C92">
      <w:pPr>
        <w:pStyle w:val="Akapitzlist"/>
        <w:numPr>
          <w:ilvl w:val="0"/>
          <w:numId w:val="36"/>
        </w:numPr>
        <w:tabs>
          <w:tab w:val="left" w:pos="34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5C92">
        <w:rPr>
          <w:rFonts w:ascii="Times New Roman" w:hAnsi="Times New Roman" w:cs="Times New Roman"/>
          <w:sz w:val="24"/>
          <w:szCs w:val="24"/>
        </w:rPr>
        <w:t xml:space="preserve">gdy suma kar umownych, o których mowa w §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F5C92">
        <w:rPr>
          <w:rFonts w:ascii="Times New Roman" w:hAnsi="Times New Roman" w:cs="Times New Roman"/>
          <w:sz w:val="24"/>
          <w:szCs w:val="24"/>
        </w:rPr>
        <w:t xml:space="preserve"> Umowy, przekroczy 20% całkowitego wynagrodzenia brutto, o którym mowa w §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F5C92">
        <w:rPr>
          <w:rFonts w:ascii="Times New Roman" w:hAnsi="Times New Roman" w:cs="Times New Roman"/>
          <w:sz w:val="24"/>
          <w:szCs w:val="24"/>
        </w:rPr>
        <w:t xml:space="preserve"> ust. 1 Umowy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8BD766" w14:textId="77777777" w:rsidR="001F5C92" w:rsidRDefault="00E54A6C" w:rsidP="001F5C92">
      <w:pPr>
        <w:pStyle w:val="Akapitzlist"/>
        <w:numPr>
          <w:ilvl w:val="0"/>
          <w:numId w:val="35"/>
        </w:numPr>
        <w:tabs>
          <w:tab w:val="left" w:pos="3402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Rozwiązanie Umowy nie wyłącza obowiązku zapłaty kar umownych, o których mowa w</w:t>
      </w:r>
      <w:r w:rsidR="00AA35E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§</w:t>
      </w:r>
      <w:r w:rsidR="00AA35E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6 Umowy.</w:t>
      </w:r>
    </w:p>
    <w:p w14:paraId="6B0BDC33" w14:textId="06ACCADA" w:rsidR="00EB096E" w:rsidRPr="001F4D34" w:rsidRDefault="00EB096E" w:rsidP="00D06F7F">
      <w:pPr>
        <w:pStyle w:val="Akapitzlist"/>
        <w:numPr>
          <w:ilvl w:val="0"/>
          <w:numId w:val="35"/>
        </w:numPr>
        <w:tabs>
          <w:tab w:val="left" w:pos="3402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F4D34">
        <w:rPr>
          <w:rFonts w:ascii="Times New Roman" w:hAnsi="Times New Roman" w:cs="Times New Roman"/>
          <w:sz w:val="24"/>
          <w:szCs w:val="24"/>
        </w:rPr>
        <w:t>W przypadku utraty lub zniszczenia</w:t>
      </w:r>
      <w:r w:rsidR="001F4D34">
        <w:rPr>
          <w:rFonts w:ascii="Times New Roman" w:hAnsi="Times New Roman" w:cs="Times New Roman"/>
          <w:sz w:val="24"/>
          <w:szCs w:val="24"/>
        </w:rPr>
        <w:t xml:space="preserve"> Samochodu </w:t>
      </w:r>
      <w:r w:rsidRPr="001F4D34">
        <w:rPr>
          <w:rFonts w:ascii="Times New Roman" w:hAnsi="Times New Roman" w:cs="Times New Roman"/>
          <w:sz w:val="24"/>
          <w:szCs w:val="24"/>
        </w:rPr>
        <w:t xml:space="preserve">skutkującego oceną przez zakład ubezpieczeń, że naprawa jest ekonomicznie nieuzasadniona (potwierdzoną pisemnie przez zakład ubezpieczeń), </w:t>
      </w:r>
      <w:r w:rsidR="001F4D34">
        <w:rPr>
          <w:rFonts w:ascii="Times New Roman" w:hAnsi="Times New Roman" w:cs="Times New Roman"/>
          <w:sz w:val="24"/>
          <w:szCs w:val="24"/>
        </w:rPr>
        <w:t>U</w:t>
      </w:r>
      <w:r w:rsidRPr="001F4D34">
        <w:rPr>
          <w:rFonts w:ascii="Times New Roman" w:hAnsi="Times New Roman" w:cs="Times New Roman"/>
          <w:sz w:val="24"/>
          <w:szCs w:val="24"/>
        </w:rPr>
        <w:t xml:space="preserve">mowa w odniesieniu do tego </w:t>
      </w:r>
      <w:r w:rsidR="001F4D34">
        <w:rPr>
          <w:rFonts w:ascii="Times New Roman" w:hAnsi="Times New Roman" w:cs="Times New Roman"/>
          <w:sz w:val="24"/>
          <w:szCs w:val="24"/>
        </w:rPr>
        <w:t xml:space="preserve">Samochodu </w:t>
      </w:r>
      <w:r w:rsidRPr="001F4D34">
        <w:rPr>
          <w:rFonts w:ascii="Times New Roman" w:hAnsi="Times New Roman" w:cs="Times New Roman"/>
          <w:sz w:val="24"/>
          <w:szCs w:val="24"/>
        </w:rPr>
        <w:t>wygasa w dniu wydania przez zakład ubezpieczeń powyższej oceny.</w:t>
      </w:r>
    </w:p>
    <w:p w14:paraId="410B93F4" w14:textId="0703730C" w:rsidR="00EB096E" w:rsidRPr="001F4D34" w:rsidRDefault="00EB096E" w:rsidP="00D06F7F">
      <w:pPr>
        <w:pStyle w:val="Akapitzlist"/>
        <w:numPr>
          <w:ilvl w:val="0"/>
          <w:numId w:val="35"/>
        </w:numPr>
        <w:tabs>
          <w:tab w:val="left" w:pos="3402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F4D34">
        <w:rPr>
          <w:rFonts w:ascii="Times New Roman" w:hAnsi="Times New Roman" w:cs="Times New Roman"/>
          <w:sz w:val="24"/>
          <w:szCs w:val="24"/>
        </w:rPr>
        <w:t>W związku z rozwiązaniem lub wygaśnięciem Umowy Zamawiający ma obowiązek dokonania zwrotu na rzecz Wykonawcy, bez nieuzasadnionej zwłoki:</w:t>
      </w:r>
    </w:p>
    <w:p w14:paraId="7437C231" w14:textId="673F6845" w:rsidR="00EB096E" w:rsidRPr="00EB096E" w:rsidRDefault="00EB096E" w:rsidP="00D06F7F">
      <w:pPr>
        <w:pStyle w:val="Akapitzlist"/>
        <w:numPr>
          <w:ilvl w:val="0"/>
          <w:numId w:val="38"/>
        </w:numPr>
        <w:tabs>
          <w:tab w:val="left" w:pos="34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Samochodu </w:t>
      </w:r>
      <w:r w:rsidRPr="00EB096E">
        <w:rPr>
          <w:rFonts w:ascii="Times New Roman" w:hAnsi="Times New Roman" w:cs="Times New Roman"/>
          <w:sz w:val="24"/>
          <w:szCs w:val="24"/>
        </w:rPr>
        <w:t xml:space="preserve">lub jego pozostałości (z wyjątkiem przypadku, gdy wygaśnięcie </w:t>
      </w:r>
      <w:r w:rsidR="001F4D34">
        <w:rPr>
          <w:rFonts w:ascii="Times New Roman" w:hAnsi="Times New Roman" w:cs="Times New Roman"/>
          <w:sz w:val="24"/>
          <w:szCs w:val="24"/>
        </w:rPr>
        <w:t>U</w:t>
      </w:r>
      <w:r w:rsidRPr="00EB096E">
        <w:rPr>
          <w:rFonts w:ascii="Times New Roman" w:hAnsi="Times New Roman" w:cs="Times New Roman"/>
          <w:sz w:val="24"/>
          <w:szCs w:val="24"/>
        </w:rPr>
        <w:t xml:space="preserve">mowy spowodowane zostało kradzieżą </w:t>
      </w:r>
      <w:r>
        <w:rPr>
          <w:rFonts w:ascii="Times New Roman" w:hAnsi="Times New Roman" w:cs="Times New Roman"/>
          <w:sz w:val="24"/>
          <w:szCs w:val="24"/>
        </w:rPr>
        <w:t>Samochodu</w:t>
      </w:r>
      <w:r w:rsidRPr="00EB096E">
        <w:rPr>
          <w:rFonts w:ascii="Times New Roman" w:hAnsi="Times New Roman" w:cs="Times New Roman"/>
          <w:sz w:val="24"/>
          <w:szCs w:val="24"/>
        </w:rPr>
        <w:t>),</w:t>
      </w:r>
    </w:p>
    <w:p w14:paraId="1A21C7BE" w14:textId="153ED8E7" w:rsidR="00EB096E" w:rsidRPr="00EB096E" w:rsidRDefault="00EB096E" w:rsidP="00D06F7F">
      <w:pPr>
        <w:pStyle w:val="Akapitzlist"/>
        <w:numPr>
          <w:ilvl w:val="0"/>
          <w:numId w:val="38"/>
        </w:numPr>
        <w:tabs>
          <w:tab w:val="left" w:pos="34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096E">
        <w:rPr>
          <w:rFonts w:ascii="Times New Roman" w:hAnsi="Times New Roman" w:cs="Times New Roman"/>
          <w:sz w:val="24"/>
          <w:szCs w:val="24"/>
        </w:rPr>
        <w:t xml:space="preserve">wszelkich udostępnionych dokumentów, związanych z eksploatacją </w:t>
      </w:r>
      <w:r>
        <w:rPr>
          <w:rFonts w:ascii="Times New Roman" w:hAnsi="Times New Roman" w:cs="Times New Roman"/>
          <w:sz w:val="24"/>
          <w:szCs w:val="24"/>
        </w:rPr>
        <w:t xml:space="preserve">Samochodu </w:t>
      </w:r>
      <w:r w:rsidRPr="00EB096E">
        <w:rPr>
          <w:rFonts w:ascii="Times New Roman" w:hAnsi="Times New Roman" w:cs="Times New Roman"/>
          <w:sz w:val="24"/>
          <w:szCs w:val="24"/>
        </w:rPr>
        <w:t>(dowodu rejestracyjnego, dokumentu ubezpieczenia, dokumentacji technicznej etc.),</w:t>
      </w:r>
    </w:p>
    <w:p w14:paraId="1CF873E8" w14:textId="78CF6FB9" w:rsidR="00EB096E" w:rsidRDefault="00EB096E" w:rsidP="00D06F7F">
      <w:pPr>
        <w:pStyle w:val="Akapitzlist"/>
        <w:numPr>
          <w:ilvl w:val="0"/>
          <w:numId w:val="38"/>
        </w:numPr>
        <w:tabs>
          <w:tab w:val="left" w:pos="34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096E">
        <w:rPr>
          <w:rFonts w:ascii="Times New Roman" w:hAnsi="Times New Roman" w:cs="Times New Roman"/>
          <w:sz w:val="24"/>
          <w:szCs w:val="24"/>
        </w:rPr>
        <w:t xml:space="preserve">wszystkich wydanych kluczyków do </w:t>
      </w:r>
      <w:r>
        <w:rPr>
          <w:rFonts w:ascii="Times New Roman" w:hAnsi="Times New Roman" w:cs="Times New Roman"/>
          <w:sz w:val="24"/>
          <w:szCs w:val="24"/>
        </w:rPr>
        <w:t>Samochodu,</w:t>
      </w:r>
    </w:p>
    <w:p w14:paraId="292435F9" w14:textId="77777777" w:rsidR="001F4D34" w:rsidRDefault="001F4D34" w:rsidP="00D06F7F">
      <w:pPr>
        <w:pStyle w:val="Akapitzlist"/>
        <w:numPr>
          <w:ilvl w:val="0"/>
          <w:numId w:val="38"/>
        </w:numPr>
        <w:tabs>
          <w:tab w:val="left" w:pos="3402"/>
        </w:tabs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1F4D34">
        <w:rPr>
          <w:rFonts w:ascii="Times New Roman" w:hAnsi="Times New Roman" w:cs="Times New Roman"/>
          <w:sz w:val="24"/>
          <w:szCs w:val="24"/>
        </w:rPr>
        <w:t xml:space="preserve">wszelkiego wyposażenia dodatkowego i akcesoriów Samochodu. </w:t>
      </w:r>
    </w:p>
    <w:p w14:paraId="433A471B" w14:textId="41CA4B75" w:rsidR="00D20C16" w:rsidRDefault="00D20C16" w:rsidP="00D06F7F">
      <w:pPr>
        <w:pStyle w:val="Akapitzlist"/>
        <w:numPr>
          <w:ilvl w:val="0"/>
          <w:numId w:val="35"/>
        </w:numPr>
        <w:tabs>
          <w:tab w:val="left" w:pos="3402"/>
        </w:tabs>
        <w:spacing w:before="24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D20C16">
        <w:rPr>
          <w:rFonts w:ascii="Times New Roman" w:hAnsi="Times New Roman" w:cs="Times New Roman"/>
          <w:sz w:val="24"/>
          <w:szCs w:val="24"/>
        </w:rPr>
        <w:t xml:space="preserve">o zakończeniu </w:t>
      </w:r>
      <w:r>
        <w:rPr>
          <w:rFonts w:ascii="Times New Roman" w:hAnsi="Times New Roman" w:cs="Times New Roman"/>
          <w:sz w:val="24"/>
          <w:szCs w:val="24"/>
        </w:rPr>
        <w:t xml:space="preserve">obowiązywania Umowy Zamawiający </w:t>
      </w:r>
      <w:r w:rsidRPr="00D20C16">
        <w:rPr>
          <w:rFonts w:ascii="Times New Roman" w:hAnsi="Times New Roman" w:cs="Times New Roman"/>
          <w:sz w:val="24"/>
          <w:szCs w:val="24"/>
        </w:rPr>
        <w:t xml:space="preserve">obowiązany jest zwrócić </w:t>
      </w:r>
      <w:r w:rsidR="006E099A">
        <w:rPr>
          <w:rFonts w:ascii="Times New Roman" w:hAnsi="Times New Roman" w:cs="Times New Roman"/>
          <w:sz w:val="24"/>
          <w:szCs w:val="24"/>
        </w:rPr>
        <w:t xml:space="preserve">Wykonawcy </w:t>
      </w:r>
      <w:r>
        <w:rPr>
          <w:rFonts w:ascii="Times New Roman" w:hAnsi="Times New Roman" w:cs="Times New Roman"/>
          <w:sz w:val="24"/>
          <w:szCs w:val="24"/>
        </w:rPr>
        <w:t xml:space="preserve">Samochód </w:t>
      </w:r>
      <w:r w:rsidRPr="00D20C16">
        <w:rPr>
          <w:rFonts w:ascii="Times New Roman" w:hAnsi="Times New Roman" w:cs="Times New Roman"/>
          <w:sz w:val="24"/>
          <w:szCs w:val="24"/>
        </w:rPr>
        <w:t>w stanie niepogorszonym</w:t>
      </w:r>
      <w:r>
        <w:rPr>
          <w:rFonts w:ascii="Times New Roman" w:hAnsi="Times New Roman" w:cs="Times New Roman"/>
          <w:sz w:val="24"/>
          <w:szCs w:val="24"/>
        </w:rPr>
        <w:t>. N</w:t>
      </w:r>
      <w:r w:rsidRPr="00D20C16">
        <w:rPr>
          <w:rFonts w:ascii="Times New Roman" w:hAnsi="Times New Roman" w:cs="Times New Roman"/>
          <w:sz w:val="24"/>
          <w:szCs w:val="24"/>
        </w:rPr>
        <w:t xml:space="preserve">ie ponosi odpowiedzialności za zużycie </w:t>
      </w:r>
      <w:r>
        <w:rPr>
          <w:rFonts w:ascii="Times New Roman" w:hAnsi="Times New Roman" w:cs="Times New Roman"/>
          <w:sz w:val="24"/>
          <w:szCs w:val="24"/>
        </w:rPr>
        <w:t xml:space="preserve">Samochodu </w:t>
      </w:r>
      <w:r w:rsidRPr="00D20C16">
        <w:rPr>
          <w:rFonts w:ascii="Times New Roman" w:hAnsi="Times New Roman" w:cs="Times New Roman"/>
          <w:sz w:val="24"/>
          <w:szCs w:val="24"/>
        </w:rPr>
        <w:t>będące następstwem prawidłowego używ</w:t>
      </w:r>
      <w:r>
        <w:rPr>
          <w:rFonts w:ascii="Times New Roman" w:hAnsi="Times New Roman" w:cs="Times New Roman"/>
          <w:sz w:val="24"/>
          <w:szCs w:val="24"/>
        </w:rPr>
        <w:t>ania.</w:t>
      </w:r>
    </w:p>
    <w:p w14:paraId="662FB2CE" w14:textId="77777777" w:rsidR="00D20C16" w:rsidRDefault="00D20C16" w:rsidP="00D06F7F">
      <w:pPr>
        <w:pStyle w:val="Akapitzlist"/>
        <w:numPr>
          <w:ilvl w:val="0"/>
          <w:numId w:val="35"/>
        </w:numPr>
        <w:tabs>
          <w:tab w:val="left" w:pos="3402"/>
        </w:tabs>
        <w:spacing w:before="24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F4D34">
        <w:rPr>
          <w:rFonts w:ascii="Times New Roman" w:hAnsi="Times New Roman" w:cs="Times New Roman"/>
          <w:sz w:val="24"/>
          <w:szCs w:val="24"/>
        </w:rPr>
        <w:t>Zwrotu Samochodu lub jego pozostałości, dokonuje się w oparciu o protokół zwrotu Samochodu /pozostałości Samochodu.</w:t>
      </w:r>
    </w:p>
    <w:p w14:paraId="5C630A20" w14:textId="77777777" w:rsidR="00D06F7F" w:rsidRPr="00DA46E3" w:rsidRDefault="00D06F7F" w:rsidP="00D06F7F">
      <w:pPr>
        <w:tabs>
          <w:tab w:val="left" w:pos="3402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14:paraId="2BC85550" w14:textId="7C1E63DF" w:rsidR="001F4D34" w:rsidRPr="004D0BC5" w:rsidRDefault="001F4D34" w:rsidP="00D06F7F">
      <w:pPr>
        <w:tabs>
          <w:tab w:val="left" w:pos="3402"/>
        </w:tabs>
        <w:spacing w:after="0"/>
        <w:ind w:left="567"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0BC5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3F7DA399" w14:textId="317FC3C2" w:rsidR="001F4D34" w:rsidRPr="004D0BC5" w:rsidRDefault="001F4D34" w:rsidP="00D06F7F">
      <w:pPr>
        <w:tabs>
          <w:tab w:val="left" w:pos="3402"/>
        </w:tabs>
        <w:spacing w:after="0"/>
        <w:ind w:left="567"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POSTANOWIENIA KOŃCOWE </w:t>
      </w:r>
    </w:p>
    <w:p w14:paraId="69641958" w14:textId="1A42F8F6" w:rsidR="00DA46E3" w:rsidRDefault="00DA46E3" w:rsidP="00D06F7F">
      <w:pPr>
        <w:tabs>
          <w:tab w:val="left" w:pos="3402"/>
        </w:tabs>
        <w:spacing w:after="0"/>
        <w:ind w:left="567" w:hanging="567"/>
        <w:rPr>
          <w:rFonts w:asciiTheme="minorHAnsi" w:hAnsiTheme="minorHAnsi" w:cstheme="minorHAnsi"/>
          <w:sz w:val="24"/>
          <w:szCs w:val="24"/>
        </w:rPr>
      </w:pPr>
    </w:p>
    <w:p w14:paraId="0000003F" w14:textId="1D02C1D8" w:rsidR="007A7CA5" w:rsidRPr="006B5F3C" w:rsidRDefault="003A3ECB" w:rsidP="00D06F7F">
      <w:pPr>
        <w:pStyle w:val="Akapitzlist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F3C">
        <w:rPr>
          <w:rFonts w:ascii="Times New Roman" w:hAnsi="Times New Roman" w:cs="Times New Roman"/>
          <w:color w:val="000000"/>
          <w:sz w:val="24"/>
          <w:szCs w:val="24"/>
        </w:rPr>
        <w:t xml:space="preserve">Wszelkie oświadczenia dotyczące </w:t>
      </w:r>
      <w:r w:rsidR="006B5F3C" w:rsidRPr="006B5F3C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6B5F3C">
        <w:rPr>
          <w:rFonts w:ascii="Times New Roman" w:hAnsi="Times New Roman" w:cs="Times New Roman"/>
          <w:color w:val="000000"/>
          <w:sz w:val="24"/>
          <w:szCs w:val="24"/>
        </w:rPr>
        <w:t>mowy, w tym jej załączników, wymaga</w:t>
      </w:r>
      <w:r w:rsidR="00FC0B8B" w:rsidRPr="006B5F3C">
        <w:rPr>
          <w:rFonts w:ascii="Times New Roman" w:hAnsi="Times New Roman" w:cs="Times New Roman"/>
          <w:color w:val="000000"/>
          <w:sz w:val="24"/>
          <w:szCs w:val="24"/>
        </w:rPr>
        <w:t>ją</w:t>
      </w:r>
      <w:r w:rsidRPr="006B5F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0B8B" w:rsidRPr="006B5F3C">
        <w:rPr>
          <w:rFonts w:ascii="Times New Roman" w:hAnsi="Times New Roman" w:cs="Times New Roman"/>
          <w:color w:val="000000"/>
          <w:sz w:val="24"/>
          <w:szCs w:val="24"/>
        </w:rPr>
        <w:t xml:space="preserve">zachowania formy pisemnej </w:t>
      </w:r>
      <w:r w:rsidR="002321AB">
        <w:rPr>
          <w:rFonts w:ascii="Times New Roman" w:hAnsi="Times New Roman" w:cs="Times New Roman"/>
          <w:color w:val="000000"/>
          <w:sz w:val="24"/>
          <w:szCs w:val="24"/>
        </w:rPr>
        <w:t xml:space="preserve">lub </w:t>
      </w:r>
      <w:r w:rsidR="002321AB" w:rsidRPr="002321AB">
        <w:rPr>
          <w:rFonts w:ascii="Times New Roman" w:hAnsi="Times New Roman" w:cs="Times New Roman"/>
          <w:color w:val="000000"/>
          <w:sz w:val="24"/>
          <w:szCs w:val="24"/>
        </w:rPr>
        <w:t xml:space="preserve">elektronicznej formy czynności prawnej </w:t>
      </w:r>
      <w:r w:rsidR="00FC0B8B" w:rsidRPr="006B5F3C">
        <w:rPr>
          <w:rFonts w:ascii="Times New Roman" w:hAnsi="Times New Roman" w:cs="Times New Roman"/>
          <w:color w:val="000000"/>
          <w:sz w:val="24"/>
          <w:szCs w:val="24"/>
        </w:rPr>
        <w:t>pod rygorem nieważności</w:t>
      </w:r>
      <w:r w:rsidRPr="006B5F3C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2321A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B5F3C">
        <w:rPr>
          <w:rFonts w:ascii="Times New Roman" w:hAnsi="Times New Roman" w:cs="Times New Roman"/>
          <w:color w:val="000000"/>
          <w:sz w:val="24"/>
          <w:szCs w:val="24"/>
        </w:rPr>
        <w:t xml:space="preserve">zmiana lub uzupełnienie </w:t>
      </w:r>
      <w:r w:rsidR="00FC0B8B" w:rsidRPr="006B5F3C">
        <w:rPr>
          <w:rFonts w:ascii="Times New Roman" w:hAnsi="Times New Roman" w:cs="Times New Roman"/>
          <w:color w:val="000000"/>
          <w:sz w:val="24"/>
          <w:szCs w:val="24"/>
        </w:rPr>
        <w:t xml:space="preserve">treści </w:t>
      </w:r>
      <w:r w:rsidR="006B5F3C" w:rsidRPr="006B5F3C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FC0B8B" w:rsidRPr="006B5F3C">
        <w:rPr>
          <w:rFonts w:ascii="Times New Roman" w:hAnsi="Times New Roman" w:cs="Times New Roman"/>
          <w:color w:val="000000"/>
          <w:sz w:val="24"/>
          <w:szCs w:val="24"/>
        </w:rPr>
        <w:t xml:space="preserve">mowy wymagają </w:t>
      </w:r>
      <w:r w:rsidR="002321AB">
        <w:rPr>
          <w:rFonts w:ascii="Times New Roman" w:hAnsi="Times New Roman" w:cs="Times New Roman"/>
          <w:color w:val="000000"/>
          <w:sz w:val="24"/>
          <w:szCs w:val="24"/>
        </w:rPr>
        <w:t>sporządzenia</w:t>
      </w:r>
      <w:r w:rsidR="00FC0B8B" w:rsidRPr="006B5F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5F3C">
        <w:rPr>
          <w:rFonts w:ascii="Times New Roman" w:hAnsi="Times New Roman" w:cs="Times New Roman"/>
          <w:color w:val="000000"/>
          <w:sz w:val="24"/>
          <w:szCs w:val="24"/>
        </w:rPr>
        <w:t>aneksu</w:t>
      </w:r>
      <w:r w:rsidR="002321A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000046" w14:textId="4B2F20D5" w:rsidR="007A7CA5" w:rsidRPr="006B5F3C" w:rsidRDefault="003A3ECB" w:rsidP="00D06F7F">
      <w:pPr>
        <w:pStyle w:val="Akapitzlist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F3C">
        <w:rPr>
          <w:rFonts w:ascii="Times New Roman" w:hAnsi="Times New Roman" w:cs="Times New Roman"/>
          <w:color w:val="000000"/>
          <w:sz w:val="24"/>
          <w:szCs w:val="24"/>
        </w:rPr>
        <w:t>Zamawiający oświadcza, że w rozumieniu ustawy z dnia 8 marca 2013</w:t>
      </w:r>
      <w:r w:rsidR="00A20AE5" w:rsidRPr="006B5F3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B5F3C">
        <w:rPr>
          <w:rFonts w:ascii="Times New Roman" w:hAnsi="Times New Roman" w:cs="Times New Roman"/>
          <w:color w:val="000000"/>
          <w:sz w:val="24"/>
          <w:szCs w:val="24"/>
        </w:rPr>
        <w:t>r. o</w:t>
      </w:r>
      <w:r w:rsidR="00A20AE5" w:rsidRPr="006B5F3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B5F3C">
        <w:rPr>
          <w:rFonts w:ascii="Times New Roman" w:hAnsi="Times New Roman" w:cs="Times New Roman"/>
          <w:color w:val="000000"/>
          <w:sz w:val="24"/>
          <w:szCs w:val="24"/>
        </w:rPr>
        <w:t>przeciwdziałaniu nadmiernym opóźnieniom w transakcjach handlowych (Dz.U</w:t>
      </w:r>
      <w:r w:rsidR="00B5251C" w:rsidRPr="006B5F3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829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6A50">
        <w:rPr>
          <w:rFonts w:ascii="Times New Roman" w:hAnsi="Times New Roman" w:cs="Times New Roman"/>
          <w:color w:val="000000"/>
          <w:sz w:val="24"/>
          <w:szCs w:val="24"/>
        </w:rPr>
        <w:t xml:space="preserve">z </w:t>
      </w:r>
      <w:r w:rsidRPr="006B5F3C">
        <w:rPr>
          <w:rFonts w:ascii="Times New Roman" w:hAnsi="Times New Roman" w:cs="Times New Roman"/>
          <w:color w:val="000000"/>
          <w:sz w:val="24"/>
          <w:szCs w:val="24"/>
        </w:rPr>
        <w:t>2023</w:t>
      </w:r>
      <w:r w:rsidR="00736A50">
        <w:rPr>
          <w:rFonts w:ascii="Times New Roman" w:hAnsi="Times New Roman" w:cs="Times New Roman"/>
          <w:color w:val="000000"/>
          <w:sz w:val="24"/>
          <w:szCs w:val="24"/>
        </w:rPr>
        <w:t xml:space="preserve"> r</w:t>
      </w:r>
      <w:r w:rsidR="00B5251C" w:rsidRPr="006B5F3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36A50">
        <w:rPr>
          <w:rFonts w:ascii="Times New Roman" w:hAnsi="Times New Roman" w:cs="Times New Roman"/>
          <w:color w:val="000000"/>
          <w:sz w:val="24"/>
          <w:szCs w:val="24"/>
        </w:rPr>
        <w:t xml:space="preserve">, poz. </w:t>
      </w:r>
      <w:r w:rsidRPr="006B5F3C">
        <w:rPr>
          <w:rFonts w:ascii="Times New Roman" w:hAnsi="Times New Roman" w:cs="Times New Roman"/>
          <w:color w:val="000000"/>
          <w:sz w:val="24"/>
          <w:szCs w:val="24"/>
        </w:rPr>
        <w:t>1790</w:t>
      </w:r>
      <w:r w:rsidR="00185127" w:rsidRPr="006B5F3C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="00185127" w:rsidRPr="006B5F3C">
        <w:rPr>
          <w:rFonts w:ascii="Times New Roman" w:hAnsi="Times New Roman" w:cs="Times New Roman"/>
          <w:color w:val="000000"/>
          <w:sz w:val="24"/>
          <w:szCs w:val="24"/>
        </w:rPr>
        <w:t>późn</w:t>
      </w:r>
      <w:proofErr w:type="spellEnd"/>
      <w:r w:rsidR="00185127" w:rsidRPr="006B5F3C">
        <w:rPr>
          <w:rFonts w:ascii="Times New Roman" w:hAnsi="Times New Roman" w:cs="Times New Roman"/>
          <w:color w:val="000000"/>
          <w:sz w:val="24"/>
          <w:szCs w:val="24"/>
        </w:rPr>
        <w:t>. zm.</w:t>
      </w:r>
      <w:r w:rsidRPr="006B5F3C">
        <w:rPr>
          <w:rFonts w:ascii="Times New Roman" w:hAnsi="Times New Roman" w:cs="Times New Roman"/>
          <w:color w:val="000000"/>
          <w:sz w:val="24"/>
          <w:szCs w:val="24"/>
        </w:rPr>
        <w:t>) posiada status dużego przedsiębiorcy.</w:t>
      </w:r>
    </w:p>
    <w:p w14:paraId="19AFA2E9" w14:textId="77777777" w:rsidR="006B5F3C" w:rsidRPr="006B5F3C" w:rsidRDefault="003A3ECB" w:rsidP="00D06F7F">
      <w:pPr>
        <w:pStyle w:val="Akapitzlist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F3C">
        <w:rPr>
          <w:rFonts w:ascii="Times New Roman" w:hAnsi="Times New Roman" w:cs="Times New Roman"/>
          <w:color w:val="000000"/>
          <w:sz w:val="24"/>
          <w:szCs w:val="24"/>
        </w:rPr>
        <w:t>Do bieżącej współpracy w zakresie wykonywania niniejszej umowy wyznacza się:</w:t>
      </w:r>
    </w:p>
    <w:p w14:paraId="22E78920" w14:textId="34DFC286" w:rsidR="006B5F3C" w:rsidRPr="002321AB" w:rsidRDefault="003A3ECB" w:rsidP="00D06F7F">
      <w:pPr>
        <w:pStyle w:val="Akapitzlist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21AB">
        <w:rPr>
          <w:rFonts w:ascii="Times New Roman" w:hAnsi="Times New Roman" w:cs="Times New Roman"/>
          <w:sz w:val="24"/>
          <w:szCs w:val="24"/>
        </w:rPr>
        <w:t xml:space="preserve">ze strony </w:t>
      </w:r>
      <w:r w:rsidR="006B5F3C" w:rsidRPr="002321AB">
        <w:rPr>
          <w:rFonts w:ascii="Times New Roman" w:hAnsi="Times New Roman" w:cs="Times New Roman"/>
          <w:sz w:val="24"/>
          <w:szCs w:val="24"/>
        </w:rPr>
        <w:t>Wykonawcy:</w:t>
      </w:r>
      <w:r w:rsidR="002321AB" w:rsidRPr="002321AB">
        <w:rPr>
          <w:rFonts w:ascii="Times New Roman" w:hAnsi="Times New Roman" w:cs="Times New Roman"/>
          <w:sz w:val="24"/>
          <w:szCs w:val="24"/>
        </w:rPr>
        <w:t xml:space="preserve"> </w:t>
      </w:r>
      <w:r w:rsidR="00C31DC5">
        <w:rPr>
          <w:rFonts w:ascii="Times New Roman" w:hAnsi="Times New Roman" w:cs="Times New Roman"/>
          <w:color w:val="000000"/>
          <w:sz w:val="24"/>
          <w:szCs w:val="24"/>
        </w:rPr>
        <w:t>……………………</w:t>
      </w:r>
      <w:proofErr w:type="gramStart"/>
      <w:r w:rsidR="00C31DC5">
        <w:rPr>
          <w:rFonts w:ascii="Times New Roman" w:hAnsi="Times New Roman" w:cs="Times New Roman"/>
          <w:color w:val="000000"/>
          <w:sz w:val="24"/>
          <w:szCs w:val="24"/>
        </w:rPr>
        <w:t>…….</w:t>
      </w:r>
      <w:proofErr w:type="gramEnd"/>
      <w:r w:rsidR="00C31DC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D0BFE31" w14:textId="135C2081" w:rsidR="00AD5CB9" w:rsidRPr="002321AB" w:rsidRDefault="003A3ECB" w:rsidP="00D06F7F">
      <w:pPr>
        <w:pStyle w:val="Akapitzlist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21AB">
        <w:rPr>
          <w:rFonts w:ascii="Times New Roman" w:hAnsi="Times New Roman" w:cs="Times New Roman"/>
          <w:sz w:val="24"/>
          <w:szCs w:val="24"/>
        </w:rPr>
        <w:t xml:space="preserve">ze strony </w:t>
      </w:r>
      <w:r w:rsidR="006B5F3C" w:rsidRPr="002321AB">
        <w:rPr>
          <w:rFonts w:ascii="Times New Roman" w:hAnsi="Times New Roman" w:cs="Times New Roman"/>
          <w:sz w:val="24"/>
          <w:szCs w:val="24"/>
        </w:rPr>
        <w:t>Zamawiaj</w:t>
      </w:r>
      <w:r w:rsidR="00FC5D97">
        <w:rPr>
          <w:rFonts w:ascii="Times New Roman" w:hAnsi="Times New Roman" w:cs="Times New Roman"/>
          <w:sz w:val="24"/>
          <w:szCs w:val="24"/>
        </w:rPr>
        <w:t>ą</w:t>
      </w:r>
      <w:r w:rsidR="006B5F3C" w:rsidRPr="002321AB">
        <w:rPr>
          <w:rFonts w:ascii="Times New Roman" w:hAnsi="Times New Roman" w:cs="Times New Roman"/>
          <w:sz w:val="24"/>
          <w:szCs w:val="24"/>
        </w:rPr>
        <w:t xml:space="preserve">cego: </w:t>
      </w:r>
      <w:r w:rsidR="00C31DC5"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67E3629E" w14:textId="3171BC12" w:rsidR="002321AB" w:rsidRDefault="002321AB" w:rsidP="00D06F7F">
      <w:pPr>
        <w:pStyle w:val="Akapitzlist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spacing w:after="0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21AB">
        <w:rPr>
          <w:rFonts w:ascii="Times New Roman" w:hAnsi="Times New Roman" w:cs="Times New Roman"/>
          <w:color w:val="000000"/>
          <w:sz w:val="24"/>
          <w:szCs w:val="24"/>
        </w:rPr>
        <w:t xml:space="preserve">Dane osobowe przedstawicieli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Wykonawcy </w:t>
      </w:r>
      <w:r w:rsidRPr="002321AB">
        <w:rPr>
          <w:rFonts w:ascii="Times New Roman" w:hAnsi="Times New Roman" w:cs="Times New Roman"/>
          <w:color w:val="000000"/>
          <w:sz w:val="24"/>
          <w:szCs w:val="24"/>
        </w:rPr>
        <w:t>uczestniczących w realizacji Umowy będą przetwarzane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przez Zamawiającego </w:t>
      </w:r>
      <w:r w:rsidRPr="002321AB">
        <w:rPr>
          <w:rFonts w:ascii="Times New Roman" w:hAnsi="Times New Roman" w:cs="Times New Roman"/>
          <w:color w:val="000000"/>
          <w:sz w:val="24"/>
          <w:szCs w:val="24"/>
        </w:rPr>
        <w:t xml:space="preserve">na zasadach określonych w klauzuli informacyjnej, która stanowi załącznik nr </w:t>
      </w:r>
      <w:r w:rsidR="00DE3486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2321AB">
        <w:rPr>
          <w:rFonts w:ascii="Times New Roman" w:hAnsi="Times New Roman" w:cs="Times New Roman"/>
          <w:color w:val="000000"/>
          <w:sz w:val="24"/>
          <w:szCs w:val="24"/>
        </w:rPr>
        <w:t xml:space="preserve"> do Umowy.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Wykonawca </w:t>
      </w:r>
      <w:r w:rsidRPr="002321AB">
        <w:rPr>
          <w:rFonts w:ascii="Times New Roman" w:hAnsi="Times New Roman" w:cs="Times New Roman"/>
          <w:color w:val="000000"/>
          <w:sz w:val="24"/>
          <w:szCs w:val="24"/>
        </w:rPr>
        <w:t>zobowiązuje się do przekazania wskazanym osobom informacji zawartych w klauzuli.</w:t>
      </w:r>
    </w:p>
    <w:p w14:paraId="5A12E566" w14:textId="383517EB" w:rsidR="00A61AF5" w:rsidRPr="002321AB" w:rsidRDefault="003A3ECB" w:rsidP="00D06F7F">
      <w:pPr>
        <w:pStyle w:val="Akapitzlist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spacing w:after="0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21AB">
        <w:rPr>
          <w:rFonts w:ascii="Times New Roman" w:hAnsi="Times New Roman" w:cs="Times New Roman"/>
          <w:color w:val="000000"/>
          <w:sz w:val="24"/>
          <w:szCs w:val="24"/>
        </w:rPr>
        <w:t>Spory mogące powstać w związku z zawarciem i realizacją Umowy będą rozstrzygane przez sąd powszechny właściwy dla siedziby Zamawiającego.</w:t>
      </w:r>
    </w:p>
    <w:p w14:paraId="50F90594" w14:textId="0B74D5ED" w:rsidR="00A61AF5" w:rsidRPr="00D06F7F" w:rsidRDefault="00A61AF5" w:rsidP="00D06F7F">
      <w:pPr>
        <w:pStyle w:val="Akapitzlist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F3C">
        <w:rPr>
          <w:rFonts w:ascii="Times New Roman" w:hAnsi="Times New Roman" w:cs="Times New Roman"/>
          <w:color w:val="000000"/>
          <w:sz w:val="24"/>
          <w:szCs w:val="24"/>
        </w:rPr>
        <w:t>Umowa</w:t>
      </w:r>
      <w:r w:rsidRPr="006B5F3C">
        <w:rPr>
          <w:rFonts w:ascii="Times New Roman" w:hAnsi="Times New Roman" w:cs="Times New Roman"/>
          <w:sz w:val="24"/>
          <w:szCs w:val="24"/>
        </w:rPr>
        <w:t xml:space="preserve"> została sporządzona w formie elektronicznej zgodnie z art. 78¹ §1 Kodeksu cywilnego i zostaje zawarta w dacie złożenia podpisu przez ostatnią ze Stron. </w:t>
      </w:r>
    </w:p>
    <w:p w14:paraId="16A71AFF" w14:textId="77777777" w:rsidR="00D06F7F" w:rsidRDefault="00D06F7F" w:rsidP="00D06F7F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000005E" w14:textId="77777777" w:rsidR="007A7CA5" w:rsidRPr="00EC153D" w:rsidRDefault="007A7CA5" w:rsidP="00D06F7F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5F" w14:textId="524EA503" w:rsidR="007A7CA5" w:rsidRPr="006B5F3C" w:rsidRDefault="003A3ECB" w:rsidP="00D06F7F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F3C">
        <w:rPr>
          <w:rFonts w:ascii="Times New Roman" w:hAnsi="Times New Roman" w:cs="Times New Roman"/>
          <w:color w:val="000000"/>
          <w:sz w:val="24"/>
          <w:szCs w:val="24"/>
        </w:rPr>
        <w:t xml:space="preserve">Załączniki do </w:t>
      </w:r>
      <w:r w:rsidR="00FB57A3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6B5F3C">
        <w:rPr>
          <w:rFonts w:ascii="Times New Roman" w:hAnsi="Times New Roman" w:cs="Times New Roman"/>
          <w:color w:val="000000"/>
          <w:sz w:val="24"/>
          <w:szCs w:val="24"/>
        </w:rPr>
        <w:t>mowy:</w:t>
      </w:r>
    </w:p>
    <w:p w14:paraId="490A0C30" w14:textId="6F167F65" w:rsidR="002C45C8" w:rsidRPr="006B5F3C" w:rsidRDefault="00123B56" w:rsidP="00D06F7F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spacing w:after="0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F3C">
        <w:rPr>
          <w:rFonts w:ascii="Times New Roman" w:hAnsi="Times New Roman" w:cs="Times New Roman"/>
          <w:color w:val="000000"/>
          <w:sz w:val="24"/>
          <w:szCs w:val="24"/>
        </w:rPr>
        <w:t xml:space="preserve">Załącznik </w:t>
      </w:r>
      <w:r w:rsidR="00F72725" w:rsidRPr="006B5F3C">
        <w:rPr>
          <w:rFonts w:ascii="Times New Roman" w:hAnsi="Times New Roman" w:cs="Times New Roman"/>
          <w:color w:val="000000"/>
          <w:sz w:val="24"/>
          <w:szCs w:val="24"/>
        </w:rPr>
        <w:t>nr 1</w:t>
      </w:r>
      <w:r w:rsidR="002C45C8" w:rsidRPr="006B5F3C">
        <w:rPr>
          <w:rFonts w:ascii="Times New Roman" w:hAnsi="Times New Roman" w:cs="Times New Roman"/>
          <w:color w:val="000000"/>
          <w:sz w:val="24"/>
          <w:szCs w:val="24"/>
        </w:rPr>
        <w:t xml:space="preserve">- Specyfikacja techniczna </w:t>
      </w:r>
      <w:r w:rsidR="00FB57A3">
        <w:rPr>
          <w:rFonts w:ascii="Times New Roman" w:hAnsi="Times New Roman" w:cs="Times New Roman"/>
          <w:color w:val="000000"/>
          <w:sz w:val="24"/>
          <w:szCs w:val="24"/>
        </w:rPr>
        <w:t>Samochodu,</w:t>
      </w:r>
    </w:p>
    <w:p w14:paraId="00000062" w14:textId="4D22413F" w:rsidR="007A7CA5" w:rsidRPr="006B5F3C" w:rsidRDefault="003A3ECB" w:rsidP="00D06F7F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spacing w:after="0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F3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Załącznik nr </w:t>
      </w:r>
      <w:r w:rsidRPr="006B5F3C">
        <w:rPr>
          <w:rFonts w:ascii="Times New Roman" w:hAnsi="Times New Roman" w:cs="Times New Roman"/>
          <w:sz w:val="24"/>
          <w:szCs w:val="24"/>
        </w:rPr>
        <w:t>2</w:t>
      </w:r>
      <w:r w:rsidRPr="006B5F3C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E11626" w:rsidRPr="006B5F3C">
        <w:rPr>
          <w:rFonts w:ascii="Times New Roman" w:hAnsi="Times New Roman" w:cs="Times New Roman"/>
          <w:color w:val="000000"/>
          <w:sz w:val="24"/>
          <w:szCs w:val="24"/>
        </w:rPr>
        <w:t>Polisa</w:t>
      </w:r>
      <w:r w:rsidR="00E3540E">
        <w:rPr>
          <w:rFonts w:ascii="Times New Roman" w:hAnsi="Times New Roman" w:cs="Times New Roman"/>
          <w:color w:val="000000"/>
          <w:sz w:val="24"/>
          <w:szCs w:val="24"/>
        </w:rPr>
        <w:t xml:space="preserve"> wraz z warunkami ubezpieczenia</w:t>
      </w:r>
      <w:r w:rsidR="00FB57A3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2ED49E15" w14:textId="107D2740" w:rsidR="002321AB" w:rsidRDefault="002321AB" w:rsidP="00D06F7F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spacing w:after="0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Załącznik nr </w:t>
      </w:r>
      <w:r w:rsidR="00DE3486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CF5758">
        <w:rPr>
          <w:rFonts w:ascii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hAnsi="Times New Roman" w:cs="Times New Roman"/>
          <w:color w:val="000000"/>
          <w:sz w:val="24"/>
          <w:szCs w:val="24"/>
        </w:rPr>
        <w:t>lauzula informacyjna Zamawiającego</w:t>
      </w:r>
      <w:r w:rsidR="00FB57A3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4118938" w14:textId="77777777" w:rsidR="002321AB" w:rsidRPr="002321AB" w:rsidRDefault="002321AB" w:rsidP="00D06F7F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5A34A19" w14:textId="77777777" w:rsidR="00D06F7F" w:rsidRDefault="00D06F7F" w:rsidP="00D06F7F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C8FD1F9" w14:textId="77777777" w:rsidR="00283D79" w:rsidRDefault="00283D79" w:rsidP="00D06F7F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71F40AB" w14:textId="77777777" w:rsidR="00E3540E" w:rsidRPr="006B5F3C" w:rsidRDefault="00E3540E" w:rsidP="00D06F7F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9361FF2" w14:textId="3BD757C3" w:rsidR="00A61AF5" w:rsidRPr="00E3540E" w:rsidRDefault="003A3ECB" w:rsidP="00DE3486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6B5F3C">
        <w:rPr>
          <w:rFonts w:ascii="Times New Roman" w:hAnsi="Times New Roman" w:cs="Times New Roman"/>
          <w:color w:val="000000"/>
          <w:sz w:val="24"/>
          <w:szCs w:val="24"/>
        </w:rPr>
        <w:t>Zamawiający</w:t>
      </w:r>
      <w:r w:rsidRPr="006B5F3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B5F3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B5F3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B5F3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B5F3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B5F3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B5F3C">
        <w:rPr>
          <w:rFonts w:ascii="Times New Roman" w:hAnsi="Times New Roman" w:cs="Times New Roman"/>
          <w:color w:val="000000"/>
          <w:sz w:val="24"/>
          <w:szCs w:val="24"/>
        </w:rPr>
        <w:tab/>
        <w:t>Wykonawca</w:t>
      </w:r>
    </w:p>
    <w:sectPr w:rsidR="00A61AF5" w:rsidRPr="00E3540E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91846" w14:textId="77777777" w:rsidR="00E6676A" w:rsidRDefault="00E6676A" w:rsidP="0014725C">
      <w:pPr>
        <w:spacing w:after="0" w:line="240" w:lineRule="auto"/>
      </w:pPr>
      <w:r>
        <w:separator/>
      </w:r>
    </w:p>
  </w:endnote>
  <w:endnote w:type="continuationSeparator" w:id="0">
    <w:p w14:paraId="0F563B7C" w14:textId="77777777" w:rsidR="00E6676A" w:rsidRDefault="00E6676A" w:rsidP="00147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7699F" w14:textId="77777777" w:rsidR="00E6676A" w:rsidRDefault="00E6676A" w:rsidP="0014725C">
      <w:pPr>
        <w:spacing w:after="0" w:line="240" w:lineRule="auto"/>
      </w:pPr>
      <w:r>
        <w:separator/>
      </w:r>
    </w:p>
  </w:footnote>
  <w:footnote w:type="continuationSeparator" w:id="0">
    <w:p w14:paraId="1162B744" w14:textId="77777777" w:rsidR="00E6676A" w:rsidRDefault="00E6676A" w:rsidP="001472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4A88"/>
    <w:multiLevelType w:val="hybridMultilevel"/>
    <w:tmpl w:val="081A0A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54707"/>
    <w:multiLevelType w:val="multilevel"/>
    <w:tmpl w:val="EF726C56"/>
    <w:lvl w:ilvl="0">
      <w:start w:val="1"/>
      <w:numFmt w:val="lowerLetter"/>
      <w:lvlText w:val="%1."/>
      <w:lvlJc w:val="left"/>
      <w:pPr>
        <w:ind w:left="1004" w:hanging="720"/>
      </w:pPr>
      <w:rPr>
        <w:rFonts w:ascii="Calibri" w:eastAsia="Calibri" w:hAnsi="Calibri" w:cs="Calibri"/>
        <w:b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)"/>
      <w:lvlJc w:val="left"/>
      <w:pPr>
        <w:ind w:left="2320" w:hanging="360"/>
      </w:pPr>
    </w:lvl>
    <w:lvl w:ilvl="3">
      <w:start w:val="1"/>
      <w:numFmt w:val="lowerLetter"/>
      <w:lvlText w:val="%4)"/>
      <w:lvlJc w:val="left"/>
      <w:pPr>
        <w:ind w:left="2860" w:hanging="360"/>
      </w:pPr>
    </w:lvl>
    <w:lvl w:ilvl="4">
      <w:start w:val="1"/>
      <w:numFmt w:val="lowerLetter"/>
      <w:lvlText w:val="%5."/>
      <w:lvlJc w:val="left"/>
      <w:pPr>
        <w:ind w:left="3580" w:hanging="360"/>
      </w:pPr>
    </w:lvl>
    <w:lvl w:ilvl="5">
      <w:start w:val="1"/>
      <w:numFmt w:val="lowerRoman"/>
      <w:lvlText w:val="%6."/>
      <w:lvlJc w:val="right"/>
      <w:pPr>
        <w:ind w:left="4300" w:hanging="180"/>
      </w:pPr>
    </w:lvl>
    <w:lvl w:ilvl="6">
      <w:start w:val="1"/>
      <w:numFmt w:val="decimal"/>
      <w:lvlText w:val="%7."/>
      <w:lvlJc w:val="left"/>
      <w:pPr>
        <w:ind w:left="5020" w:hanging="360"/>
      </w:pPr>
    </w:lvl>
    <w:lvl w:ilvl="7">
      <w:start w:val="1"/>
      <w:numFmt w:val="lowerLetter"/>
      <w:lvlText w:val="%8."/>
      <w:lvlJc w:val="left"/>
      <w:pPr>
        <w:ind w:left="5740" w:hanging="360"/>
      </w:pPr>
    </w:lvl>
    <w:lvl w:ilvl="8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0BE86A2F"/>
    <w:multiLevelType w:val="hybridMultilevel"/>
    <w:tmpl w:val="954E38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B1A86"/>
    <w:multiLevelType w:val="hybridMultilevel"/>
    <w:tmpl w:val="69E29EBA"/>
    <w:lvl w:ilvl="0" w:tplc="04150013">
      <w:start w:val="1"/>
      <w:numFmt w:val="upperRoman"/>
      <w:lvlText w:val="%1."/>
      <w:lvlJc w:val="righ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" w15:restartNumberingAfterBreak="0">
    <w:nsid w:val="0F6C4865"/>
    <w:multiLevelType w:val="multilevel"/>
    <w:tmpl w:val="A6907058"/>
    <w:lvl w:ilvl="0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)"/>
      <w:lvlJc w:val="left"/>
      <w:pPr>
        <w:ind w:left="2320" w:hanging="360"/>
      </w:pPr>
    </w:lvl>
    <w:lvl w:ilvl="3">
      <w:start w:val="1"/>
      <w:numFmt w:val="lowerLetter"/>
      <w:lvlText w:val="%4)"/>
      <w:lvlJc w:val="left"/>
      <w:pPr>
        <w:ind w:left="2860" w:hanging="360"/>
      </w:pPr>
    </w:lvl>
    <w:lvl w:ilvl="4">
      <w:start w:val="1"/>
      <w:numFmt w:val="lowerLetter"/>
      <w:lvlText w:val="%5."/>
      <w:lvlJc w:val="left"/>
      <w:pPr>
        <w:ind w:left="3580" w:hanging="360"/>
      </w:pPr>
    </w:lvl>
    <w:lvl w:ilvl="5">
      <w:start w:val="1"/>
      <w:numFmt w:val="lowerRoman"/>
      <w:lvlText w:val="%6."/>
      <w:lvlJc w:val="right"/>
      <w:pPr>
        <w:ind w:left="4300" w:hanging="180"/>
      </w:pPr>
    </w:lvl>
    <w:lvl w:ilvl="6">
      <w:start w:val="1"/>
      <w:numFmt w:val="decimal"/>
      <w:lvlText w:val="%7."/>
      <w:lvlJc w:val="left"/>
      <w:pPr>
        <w:ind w:left="5020" w:hanging="360"/>
      </w:pPr>
    </w:lvl>
    <w:lvl w:ilvl="7">
      <w:start w:val="1"/>
      <w:numFmt w:val="lowerLetter"/>
      <w:lvlText w:val="%8."/>
      <w:lvlJc w:val="left"/>
      <w:pPr>
        <w:ind w:left="5740" w:hanging="360"/>
      </w:pPr>
    </w:lvl>
    <w:lvl w:ilvl="8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12F157EC"/>
    <w:multiLevelType w:val="hybridMultilevel"/>
    <w:tmpl w:val="6780FB1C"/>
    <w:lvl w:ilvl="0" w:tplc="0415000F">
      <w:start w:val="1"/>
      <w:numFmt w:val="decimal"/>
      <w:lvlText w:val="%1."/>
      <w:lvlJc w:val="left"/>
      <w:pPr>
        <w:ind w:left="475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16CAF"/>
    <w:multiLevelType w:val="multilevel"/>
    <w:tmpl w:val="EF726C56"/>
    <w:lvl w:ilvl="0">
      <w:start w:val="1"/>
      <w:numFmt w:val="lowerLetter"/>
      <w:lvlText w:val="%1."/>
      <w:lvlJc w:val="left"/>
      <w:pPr>
        <w:ind w:left="1004" w:hanging="720"/>
      </w:pPr>
      <w:rPr>
        <w:rFonts w:ascii="Calibri" w:eastAsia="Calibri" w:hAnsi="Calibri" w:cs="Calibri"/>
        <w:b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)"/>
      <w:lvlJc w:val="left"/>
      <w:pPr>
        <w:ind w:left="2320" w:hanging="360"/>
      </w:pPr>
    </w:lvl>
    <w:lvl w:ilvl="3">
      <w:start w:val="1"/>
      <w:numFmt w:val="lowerLetter"/>
      <w:lvlText w:val="%4)"/>
      <w:lvlJc w:val="left"/>
      <w:pPr>
        <w:ind w:left="2860" w:hanging="360"/>
      </w:pPr>
    </w:lvl>
    <w:lvl w:ilvl="4">
      <w:start w:val="1"/>
      <w:numFmt w:val="lowerLetter"/>
      <w:lvlText w:val="%5."/>
      <w:lvlJc w:val="left"/>
      <w:pPr>
        <w:ind w:left="3580" w:hanging="360"/>
      </w:pPr>
    </w:lvl>
    <w:lvl w:ilvl="5">
      <w:start w:val="1"/>
      <w:numFmt w:val="lowerRoman"/>
      <w:lvlText w:val="%6."/>
      <w:lvlJc w:val="right"/>
      <w:pPr>
        <w:ind w:left="4300" w:hanging="180"/>
      </w:pPr>
    </w:lvl>
    <w:lvl w:ilvl="6">
      <w:start w:val="1"/>
      <w:numFmt w:val="decimal"/>
      <w:lvlText w:val="%7."/>
      <w:lvlJc w:val="left"/>
      <w:pPr>
        <w:ind w:left="5020" w:hanging="360"/>
      </w:pPr>
    </w:lvl>
    <w:lvl w:ilvl="7">
      <w:start w:val="1"/>
      <w:numFmt w:val="lowerLetter"/>
      <w:lvlText w:val="%8."/>
      <w:lvlJc w:val="left"/>
      <w:pPr>
        <w:ind w:left="5740" w:hanging="360"/>
      </w:pPr>
    </w:lvl>
    <w:lvl w:ilvl="8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158F387E"/>
    <w:multiLevelType w:val="hybridMultilevel"/>
    <w:tmpl w:val="4F3046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B11BF"/>
    <w:multiLevelType w:val="multilevel"/>
    <w:tmpl w:val="AEB626E0"/>
    <w:lvl w:ilvl="0">
      <w:start w:val="1"/>
      <w:numFmt w:val="decimal"/>
      <w:lvlText w:val="%1."/>
      <w:lvlJc w:val="left"/>
      <w:pPr>
        <w:ind w:left="1004" w:hanging="720"/>
      </w:pPr>
      <w:rPr>
        <w:b/>
        <w:bCs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)"/>
      <w:lvlJc w:val="left"/>
      <w:pPr>
        <w:ind w:left="2320" w:hanging="360"/>
      </w:pPr>
    </w:lvl>
    <w:lvl w:ilvl="3">
      <w:start w:val="1"/>
      <w:numFmt w:val="lowerLetter"/>
      <w:lvlText w:val="%4)"/>
      <w:lvlJc w:val="left"/>
      <w:pPr>
        <w:ind w:left="2860" w:hanging="360"/>
      </w:pPr>
    </w:lvl>
    <w:lvl w:ilvl="4">
      <w:start w:val="1"/>
      <w:numFmt w:val="lowerLetter"/>
      <w:lvlText w:val="%5."/>
      <w:lvlJc w:val="left"/>
      <w:pPr>
        <w:ind w:left="3580" w:hanging="360"/>
      </w:pPr>
    </w:lvl>
    <w:lvl w:ilvl="5">
      <w:start w:val="1"/>
      <w:numFmt w:val="lowerRoman"/>
      <w:lvlText w:val="%6."/>
      <w:lvlJc w:val="right"/>
      <w:pPr>
        <w:ind w:left="4300" w:hanging="180"/>
      </w:pPr>
    </w:lvl>
    <w:lvl w:ilvl="6">
      <w:start w:val="1"/>
      <w:numFmt w:val="decimal"/>
      <w:lvlText w:val="%7."/>
      <w:lvlJc w:val="left"/>
      <w:pPr>
        <w:ind w:left="5020" w:hanging="360"/>
      </w:pPr>
    </w:lvl>
    <w:lvl w:ilvl="7">
      <w:start w:val="1"/>
      <w:numFmt w:val="lowerLetter"/>
      <w:lvlText w:val="%8."/>
      <w:lvlJc w:val="left"/>
      <w:pPr>
        <w:ind w:left="5740" w:hanging="360"/>
      </w:pPr>
    </w:lvl>
    <w:lvl w:ilvl="8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200400D9"/>
    <w:multiLevelType w:val="hybridMultilevel"/>
    <w:tmpl w:val="212C0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A1253"/>
    <w:multiLevelType w:val="hybridMultilevel"/>
    <w:tmpl w:val="475E646E"/>
    <w:lvl w:ilvl="0" w:tplc="60F616C8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A7E36"/>
    <w:multiLevelType w:val="multilevel"/>
    <w:tmpl w:val="A6907058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/>
      </w:rPr>
    </w:lvl>
    <w:lvl w:ilvl="1">
      <w:start w:val="1"/>
      <w:numFmt w:val="decimal"/>
      <w:lvlText w:val="%2."/>
      <w:lvlJc w:val="left"/>
      <w:pPr>
        <w:ind w:left="76" w:hanging="360"/>
      </w:pPr>
    </w:lvl>
    <w:lvl w:ilvl="2">
      <w:start w:val="1"/>
      <w:numFmt w:val="decimal"/>
      <w:lvlText w:val="%3)"/>
      <w:lvlJc w:val="left"/>
      <w:pPr>
        <w:ind w:left="2036" w:hanging="360"/>
      </w:pPr>
    </w:lvl>
    <w:lvl w:ilvl="3">
      <w:start w:val="1"/>
      <w:numFmt w:val="lowerLetter"/>
      <w:lvlText w:val="%4)"/>
      <w:lvlJc w:val="left"/>
      <w:pPr>
        <w:ind w:left="2576" w:hanging="360"/>
      </w:pPr>
    </w:lvl>
    <w:lvl w:ilvl="4">
      <w:start w:val="1"/>
      <w:numFmt w:val="lowerLetter"/>
      <w:lvlText w:val="%5."/>
      <w:lvlJc w:val="left"/>
      <w:pPr>
        <w:ind w:left="3296" w:hanging="360"/>
      </w:pPr>
    </w:lvl>
    <w:lvl w:ilvl="5">
      <w:start w:val="1"/>
      <w:numFmt w:val="lowerRoman"/>
      <w:lvlText w:val="%6."/>
      <w:lvlJc w:val="right"/>
      <w:pPr>
        <w:ind w:left="4016" w:hanging="180"/>
      </w:pPr>
    </w:lvl>
    <w:lvl w:ilvl="6">
      <w:start w:val="1"/>
      <w:numFmt w:val="decimal"/>
      <w:lvlText w:val="%7."/>
      <w:lvlJc w:val="left"/>
      <w:pPr>
        <w:ind w:left="4736" w:hanging="360"/>
      </w:pPr>
    </w:lvl>
    <w:lvl w:ilvl="7">
      <w:start w:val="1"/>
      <w:numFmt w:val="lowerLetter"/>
      <w:lvlText w:val="%8."/>
      <w:lvlJc w:val="left"/>
      <w:pPr>
        <w:ind w:left="5456" w:hanging="360"/>
      </w:pPr>
    </w:lvl>
    <w:lvl w:ilvl="8">
      <w:start w:val="1"/>
      <w:numFmt w:val="lowerRoman"/>
      <w:lvlText w:val="%9."/>
      <w:lvlJc w:val="right"/>
      <w:pPr>
        <w:ind w:left="6176" w:hanging="180"/>
      </w:pPr>
    </w:lvl>
  </w:abstractNum>
  <w:abstractNum w:abstractNumId="12" w15:restartNumberingAfterBreak="0">
    <w:nsid w:val="2BFA5C38"/>
    <w:multiLevelType w:val="hybridMultilevel"/>
    <w:tmpl w:val="794CDF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5857F8"/>
    <w:multiLevelType w:val="hybridMultilevel"/>
    <w:tmpl w:val="0896D9C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DF126A2"/>
    <w:multiLevelType w:val="multilevel"/>
    <w:tmpl w:val="A6907058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/>
      </w:rPr>
    </w:lvl>
    <w:lvl w:ilvl="1">
      <w:start w:val="1"/>
      <w:numFmt w:val="decimal"/>
      <w:lvlText w:val="%2."/>
      <w:lvlJc w:val="left"/>
      <w:pPr>
        <w:ind w:left="76" w:hanging="360"/>
      </w:pPr>
    </w:lvl>
    <w:lvl w:ilvl="2">
      <w:start w:val="1"/>
      <w:numFmt w:val="decimal"/>
      <w:lvlText w:val="%3)"/>
      <w:lvlJc w:val="left"/>
      <w:pPr>
        <w:ind w:left="2036" w:hanging="360"/>
      </w:pPr>
    </w:lvl>
    <w:lvl w:ilvl="3">
      <w:start w:val="1"/>
      <w:numFmt w:val="lowerLetter"/>
      <w:lvlText w:val="%4)"/>
      <w:lvlJc w:val="left"/>
      <w:pPr>
        <w:ind w:left="2576" w:hanging="360"/>
      </w:pPr>
    </w:lvl>
    <w:lvl w:ilvl="4">
      <w:start w:val="1"/>
      <w:numFmt w:val="lowerLetter"/>
      <w:lvlText w:val="%5."/>
      <w:lvlJc w:val="left"/>
      <w:pPr>
        <w:ind w:left="3296" w:hanging="360"/>
      </w:pPr>
    </w:lvl>
    <w:lvl w:ilvl="5">
      <w:start w:val="1"/>
      <w:numFmt w:val="lowerRoman"/>
      <w:lvlText w:val="%6."/>
      <w:lvlJc w:val="right"/>
      <w:pPr>
        <w:ind w:left="4016" w:hanging="180"/>
      </w:pPr>
    </w:lvl>
    <w:lvl w:ilvl="6">
      <w:start w:val="1"/>
      <w:numFmt w:val="decimal"/>
      <w:lvlText w:val="%7."/>
      <w:lvlJc w:val="left"/>
      <w:pPr>
        <w:ind w:left="4736" w:hanging="360"/>
      </w:pPr>
    </w:lvl>
    <w:lvl w:ilvl="7">
      <w:start w:val="1"/>
      <w:numFmt w:val="lowerLetter"/>
      <w:lvlText w:val="%8."/>
      <w:lvlJc w:val="left"/>
      <w:pPr>
        <w:ind w:left="5456" w:hanging="360"/>
      </w:pPr>
    </w:lvl>
    <w:lvl w:ilvl="8">
      <w:start w:val="1"/>
      <w:numFmt w:val="lowerRoman"/>
      <w:lvlText w:val="%9."/>
      <w:lvlJc w:val="right"/>
      <w:pPr>
        <w:ind w:left="6176" w:hanging="180"/>
      </w:pPr>
    </w:lvl>
  </w:abstractNum>
  <w:abstractNum w:abstractNumId="15" w15:restartNumberingAfterBreak="0">
    <w:nsid w:val="2ECC16C2"/>
    <w:multiLevelType w:val="multilevel"/>
    <w:tmpl w:val="688E9F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0F1F14"/>
    <w:multiLevelType w:val="hybridMultilevel"/>
    <w:tmpl w:val="F5E859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3516EC4"/>
    <w:multiLevelType w:val="hybridMultilevel"/>
    <w:tmpl w:val="F5E859B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B51D27"/>
    <w:multiLevelType w:val="multilevel"/>
    <w:tmpl w:val="E57A0E6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393744B4"/>
    <w:multiLevelType w:val="hybridMultilevel"/>
    <w:tmpl w:val="C42090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AF0778"/>
    <w:multiLevelType w:val="hybridMultilevel"/>
    <w:tmpl w:val="4CEA2E1C"/>
    <w:lvl w:ilvl="0" w:tplc="0415000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04" w:hanging="360"/>
      </w:pPr>
      <w:rPr>
        <w:rFonts w:ascii="Wingdings" w:hAnsi="Wingdings" w:hint="default"/>
      </w:rPr>
    </w:lvl>
  </w:abstractNum>
  <w:abstractNum w:abstractNumId="21" w15:restartNumberingAfterBreak="0">
    <w:nsid w:val="42AD2990"/>
    <w:multiLevelType w:val="hybridMultilevel"/>
    <w:tmpl w:val="555C18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56911ED"/>
    <w:multiLevelType w:val="hybridMultilevel"/>
    <w:tmpl w:val="DC380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EC5C88"/>
    <w:multiLevelType w:val="hybridMultilevel"/>
    <w:tmpl w:val="1E7A7B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756755"/>
    <w:multiLevelType w:val="hybridMultilevel"/>
    <w:tmpl w:val="DB980C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660FB6"/>
    <w:multiLevelType w:val="hybridMultilevel"/>
    <w:tmpl w:val="F7CCF9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B432B7"/>
    <w:multiLevelType w:val="hybridMultilevel"/>
    <w:tmpl w:val="B3787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7707F1"/>
    <w:multiLevelType w:val="hybridMultilevel"/>
    <w:tmpl w:val="552E31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8A2FEF"/>
    <w:multiLevelType w:val="hybridMultilevel"/>
    <w:tmpl w:val="3830EE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BD4CBD"/>
    <w:multiLevelType w:val="hybridMultilevel"/>
    <w:tmpl w:val="55C021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DD221502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150017">
      <w:start w:val="1"/>
      <w:numFmt w:val="lowerLetter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F45C2F"/>
    <w:multiLevelType w:val="multilevel"/>
    <w:tmpl w:val="741A7916"/>
    <w:lvl w:ilvl="0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F20FCC"/>
    <w:multiLevelType w:val="hybridMultilevel"/>
    <w:tmpl w:val="6BA893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DA6AE8"/>
    <w:multiLevelType w:val="hybridMultilevel"/>
    <w:tmpl w:val="1D66295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250B02"/>
    <w:multiLevelType w:val="hybridMultilevel"/>
    <w:tmpl w:val="318874D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1B16B0F"/>
    <w:multiLevelType w:val="hybridMultilevel"/>
    <w:tmpl w:val="17A8E9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E70540"/>
    <w:multiLevelType w:val="hybridMultilevel"/>
    <w:tmpl w:val="2CCCF8D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72FE4D16"/>
    <w:multiLevelType w:val="hybridMultilevel"/>
    <w:tmpl w:val="FCCA90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1B0845"/>
    <w:multiLevelType w:val="hybridMultilevel"/>
    <w:tmpl w:val="D7B27356"/>
    <w:lvl w:ilvl="0" w:tplc="14BCBDDA">
      <w:start w:val="1"/>
      <w:numFmt w:val="decimal"/>
      <w:lvlText w:val="%1."/>
      <w:lvlJc w:val="left"/>
      <w:pPr>
        <w:ind w:left="720" w:hanging="360"/>
      </w:pPr>
    </w:lvl>
    <w:lvl w:ilvl="1" w:tplc="DBA862E0">
      <w:start w:val="1"/>
      <w:numFmt w:val="lowerLetter"/>
      <w:lvlText w:val="%2."/>
      <w:lvlJc w:val="left"/>
      <w:pPr>
        <w:ind w:left="1440" w:hanging="360"/>
      </w:pPr>
    </w:lvl>
    <w:lvl w:ilvl="2" w:tplc="9FB8EBC6">
      <w:start w:val="1"/>
      <w:numFmt w:val="lowerRoman"/>
      <w:lvlText w:val="%3."/>
      <w:lvlJc w:val="right"/>
      <w:pPr>
        <w:ind w:left="2160" w:hanging="180"/>
      </w:pPr>
    </w:lvl>
    <w:lvl w:ilvl="3" w:tplc="B072BBDA">
      <w:start w:val="1"/>
      <w:numFmt w:val="decimal"/>
      <w:lvlText w:val="%4."/>
      <w:lvlJc w:val="left"/>
      <w:pPr>
        <w:ind w:left="2880" w:hanging="360"/>
      </w:pPr>
    </w:lvl>
    <w:lvl w:ilvl="4" w:tplc="2160EB6C">
      <w:start w:val="1"/>
      <w:numFmt w:val="lowerLetter"/>
      <w:lvlText w:val="%5."/>
      <w:lvlJc w:val="left"/>
      <w:pPr>
        <w:ind w:left="3600" w:hanging="360"/>
      </w:pPr>
    </w:lvl>
    <w:lvl w:ilvl="5" w:tplc="1F58C448">
      <w:start w:val="1"/>
      <w:numFmt w:val="lowerRoman"/>
      <w:lvlText w:val="%6."/>
      <w:lvlJc w:val="right"/>
      <w:pPr>
        <w:ind w:left="4320" w:hanging="180"/>
      </w:pPr>
    </w:lvl>
    <w:lvl w:ilvl="6" w:tplc="A7DACF18">
      <w:start w:val="1"/>
      <w:numFmt w:val="decimal"/>
      <w:lvlText w:val="%7."/>
      <w:lvlJc w:val="left"/>
      <w:pPr>
        <w:ind w:left="5040" w:hanging="360"/>
      </w:pPr>
    </w:lvl>
    <w:lvl w:ilvl="7" w:tplc="6DDE6DAE">
      <w:start w:val="1"/>
      <w:numFmt w:val="lowerLetter"/>
      <w:lvlText w:val="%8."/>
      <w:lvlJc w:val="left"/>
      <w:pPr>
        <w:ind w:left="5760" w:hanging="360"/>
      </w:pPr>
    </w:lvl>
    <w:lvl w:ilvl="8" w:tplc="2B282394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990B69"/>
    <w:multiLevelType w:val="multilevel"/>
    <w:tmpl w:val="D08042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F700D5"/>
    <w:multiLevelType w:val="hybridMultilevel"/>
    <w:tmpl w:val="BBA2C046"/>
    <w:lvl w:ilvl="0" w:tplc="E74A9EE2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34E45BF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694196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0627E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70231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E929DC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1421F9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69AA61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7DC262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A096ECD"/>
    <w:multiLevelType w:val="hybridMultilevel"/>
    <w:tmpl w:val="01BE16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B7BC18D"/>
    <w:multiLevelType w:val="hybridMultilevel"/>
    <w:tmpl w:val="D280FE56"/>
    <w:lvl w:ilvl="0" w:tplc="DD8E1E2E">
      <w:start w:val="1"/>
      <w:numFmt w:val="lowerLetter"/>
      <w:lvlText w:val="%1)"/>
      <w:lvlJc w:val="left"/>
      <w:pPr>
        <w:ind w:left="720" w:hanging="360"/>
      </w:pPr>
    </w:lvl>
    <w:lvl w:ilvl="1" w:tplc="0F708D9A">
      <w:start w:val="1"/>
      <w:numFmt w:val="lowerLetter"/>
      <w:lvlText w:val="%2."/>
      <w:lvlJc w:val="left"/>
      <w:pPr>
        <w:ind w:left="1440" w:hanging="360"/>
      </w:pPr>
    </w:lvl>
    <w:lvl w:ilvl="2" w:tplc="C9ECED3A">
      <w:start w:val="1"/>
      <w:numFmt w:val="lowerRoman"/>
      <w:lvlText w:val="%3."/>
      <w:lvlJc w:val="right"/>
      <w:pPr>
        <w:ind w:left="2160" w:hanging="180"/>
      </w:pPr>
    </w:lvl>
    <w:lvl w:ilvl="3" w:tplc="5EE852A8">
      <w:start w:val="1"/>
      <w:numFmt w:val="decimal"/>
      <w:lvlText w:val="%4."/>
      <w:lvlJc w:val="left"/>
      <w:pPr>
        <w:ind w:left="2880" w:hanging="360"/>
      </w:pPr>
    </w:lvl>
    <w:lvl w:ilvl="4" w:tplc="5852B9F8">
      <w:start w:val="1"/>
      <w:numFmt w:val="lowerLetter"/>
      <w:lvlText w:val="%5."/>
      <w:lvlJc w:val="left"/>
      <w:pPr>
        <w:ind w:left="3600" w:hanging="360"/>
      </w:pPr>
    </w:lvl>
    <w:lvl w:ilvl="5" w:tplc="04602B28">
      <w:start w:val="1"/>
      <w:numFmt w:val="lowerRoman"/>
      <w:lvlText w:val="%6."/>
      <w:lvlJc w:val="right"/>
      <w:pPr>
        <w:ind w:left="4320" w:hanging="180"/>
      </w:pPr>
    </w:lvl>
    <w:lvl w:ilvl="6" w:tplc="0700E2A6">
      <w:start w:val="1"/>
      <w:numFmt w:val="decimal"/>
      <w:lvlText w:val="%7."/>
      <w:lvlJc w:val="left"/>
      <w:pPr>
        <w:ind w:left="5040" w:hanging="360"/>
      </w:pPr>
    </w:lvl>
    <w:lvl w:ilvl="7" w:tplc="AF46A35A">
      <w:start w:val="1"/>
      <w:numFmt w:val="lowerLetter"/>
      <w:lvlText w:val="%8."/>
      <w:lvlJc w:val="left"/>
      <w:pPr>
        <w:ind w:left="5760" w:hanging="360"/>
      </w:pPr>
    </w:lvl>
    <w:lvl w:ilvl="8" w:tplc="3D3211EC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901ED4"/>
    <w:multiLevelType w:val="hybridMultilevel"/>
    <w:tmpl w:val="C0727E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2477299">
    <w:abstractNumId w:val="38"/>
  </w:num>
  <w:num w:numId="2" w16cid:durableId="1276444846">
    <w:abstractNumId w:val="15"/>
  </w:num>
  <w:num w:numId="3" w16cid:durableId="363598939">
    <w:abstractNumId w:val="30"/>
  </w:num>
  <w:num w:numId="4" w16cid:durableId="1448626074">
    <w:abstractNumId w:val="1"/>
  </w:num>
  <w:num w:numId="5" w16cid:durableId="853572505">
    <w:abstractNumId w:val="35"/>
  </w:num>
  <w:num w:numId="6" w16cid:durableId="2009164844">
    <w:abstractNumId w:val="9"/>
  </w:num>
  <w:num w:numId="7" w16cid:durableId="1177503769">
    <w:abstractNumId w:val="39"/>
  </w:num>
  <w:num w:numId="8" w16cid:durableId="1103915617">
    <w:abstractNumId w:val="41"/>
  </w:num>
  <w:num w:numId="9" w16cid:durableId="551775409">
    <w:abstractNumId w:val="37"/>
  </w:num>
  <w:num w:numId="10" w16cid:durableId="1603142752">
    <w:abstractNumId w:val="3"/>
  </w:num>
  <w:num w:numId="11" w16cid:durableId="1599479349">
    <w:abstractNumId w:val="20"/>
  </w:num>
  <w:num w:numId="12" w16cid:durableId="1454791406">
    <w:abstractNumId w:val="31"/>
  </w:num>
  <w:num w:numId="13" w16cid:durableId="37554348">
    <w:abstractNumId w:val="6"/>
  </w:num>
  <w:num w:numId="14" w16cid:durableId="1016157145">
    <w:abstractNumId w:val="4"/>
  </w:num>
  <w:num w:numId="15" w16cid:durableId="2059546680">
    <w:abstractNumId w:val="8"/>
  </w:num>
  <w:num w:numId="16" w16cid:durableId="377046613">
    <w:abstractNumId w:val="14"/>
  </w:num>
  <w:num w:numId="17" w16cid:durableId="1383359660">
    <w:abstractNumId w:val="11"/>
  </w:num>
  <w:num w:numId="18" w16cid:durableId="1997949748">
    <w:abstractNumId w:val="32"/>
  </w:num>
  <w:num w:numId="19" w16cid:durableId="1152452291">
    <w:abstractNumId w:val="0"/>
  </w:num>
  <w:num w:numId="20" w16cid:durableId="1453473188">
    <w:abstractNumId w:val="10"/>
  </w:num>
  <w:num w:numId="21" w16cid:durableId="2015373308">
    <w:abstractNumId w:val="13"/>
  </w:num>
  <w:num w:numId="22" w16cid:durableId="506486144">
    <w:abstractNumId w:val="18"/>
  </w:num>
  <w:num w:numId="23" w16cid:durableId="1329863202">
    <w:abstractNumId w:val="25"/>
  </w:num>
  <w:num w:numId="24" w16cid:durableId="493452461">
    <w:abstractNumId w:val="12"/>
  </w:num>
  <w:num w:numId="25" w16cid:durableId="1439715306">
    <w:abstractNumId w:val="40"/>
  </w:num>
  <w:num w:numId="26" w16cid:durableId="1907835437">
    <w:abstractNumId w:val="24"/>
  </w:num>
  <w:num w:numId="27" w16cid:durableId="1651446025">
    <w:abstractNumId w:val="16"/>
  </w:num>
  <w:num w:numId="28" w16cid:durableId="1725130483">
    <w:abstractNumId w:val="26"/>
  </w:num>
  <w:num w:numId="29" w16cid:durableId="1678000880">
    <w:abstractNumId w:val="19"/>
  </w:num>
  <w:num w:numId="30" w16cid:durableId="1342508533">
    <w:abstractNumId w:val="27"/>
  </w:num>
  <w:num w:numId="31" w16cid:durableId="1711878678">
    <w:abstractNumId w:val="21"/>
  </w:num>
  <w:num w:numId="32" w16cid:durableId="2067952257">
    <w:abstractNumId w:val="33"/>
  </w:num>
  <w:num w:numId="33" w16cid:durableId="2126342103">
    <w:abstractNumId w:val="36"/>
  </w:num>
  <w:num w:numId="34" w16cid:durableId="2023242682">
    <w:abstractNumId w:val="34"/>
  </w:num>
  <w:num w:numId="35" w16cid:durableId="758215852">
    <w:abstractNumId w:val="22"/>
  </w:num>
  <w:num w:numId="36" w16cid:durableId="2091077779">
    <w:abstractNumId w:val="23"/>
  </w:num>
  <w:num w:numId="37" w16cid:durableId="1242838886">
    <w:abstractNumId w:val="42"/>
  </w:num>
  <w:num w:numId="38" w16cid:durableId="89202673">
    <w:abstractNumId w:val="2"/>
  </w:num>
  <w:num w:numId="39" w16cid:durableId="1593515890">
    <w:abstractNumId w:val="5"/>
  </w:num>
  <w:num w:numId="40" w16cid:durableId="1141382187">
    <w:abstractNumId w:val="29"/>
  </w:num>
  <w:num w:numId="41" w16cid:durableId="1469519731">
    <w:abstractNumId w:val="28"/>
  </w:num>
  <w:num w:numId="42" w16cid:durableId="681668219">
    <w:abstractNumId w:val="7"/>
  </w:num>
  <w:num w:numId="43" w16cid:durableId="40418490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CA5"/>
    <w:rsid w:val="00031D8A"/>
    <w:rsid w:val="00032376"/>
    <w:rsid w:val="00032C73"/>
    <w:rsid w:val="000412AA"/>
    <w:rsid w:val="0004218B"/>
    <w:rsid w:val="00063EBD"/>
    <w:rsid w:val="00082969"/>
    <w:rsid w:val="0008637E"/>
    <w:rsid w:val="00093E43"/>
    <w:rsid w:val="000976F6"/>
    <w:rsid w:val="000B4FB7"/>
    <w:rsid w:val="000B56AC"/>
    <w:rsid w:val="000C4D2E"/>
    <w:rsid w:val="000C5732"/>
    <w:rsid w:val="000E042E"/>
    <w:rsid w:val="000F7DB2"/>
    <w:rsid w:val="00102F5D"/>
    <w:rsid w:val="001055AD"/>
    <w:rsid w:val="00112EC7"/>
    <w:rsid w:val="001159F2"/>
    <w:rsid w:val="00123B56"/>
    <w:rsid w:val="00131F26"/>
    <w:rsid w:val="001349B4"/>
    <w:rsid w:val="00142049"/>
    <w:rsid w:val="0014725C"/>
    <w:rsid w:val="00154BA5"/>
    <w:rsid w:val="00157A5C"/>
    <w:rsid w:val="0016615C"/>
    <w:rsid w:val="001662B4"/>
    <w:rsid w:val="00167ED0"/>
    <w:rsid w:val="001747EB"/>
    <w:rsid w:val="00181A5F"/>
    <w:rsid w:val="00184893"/>
    <w:rsid w:val="00185127"/>
    <w:rsid w:val="0019364B"/>
    <w:rsid w:val="00193D66"/>
    <w:rsid w:val="00194CF3"/>
    <w:rsid w:val="001A14BA"/>
    <w:rsid w:val="001A25C3"/>
    <w:rsid w:val="001A4DD7"/>
    <w:rsid w:val="001A6703"/>
    <w:rsid w:val="001C1072"/>
    <w:rsid w:val="001C1ED5"/>
    <w:rsid w:val="001E0391"/>
    <w:rsid w:val="001E3EAC"/>
    <w:rsid w:val="001F4D34"/>
    <w:rsid w:val="001F5C92"/>
    <w:rsid w:val="001F69CF"/>
    <w:rsid w:val="002145CD"/>
    <w:rsid w:val="002321AB"/>
    <w:rsid w:val="00240073"/>
    <w:rsid w:val="002462F6"/>
    <w:rsid w:val="002516F6"/>
    <w:rsid w:val="00255E92"/>
    <w:rsid w:val="00260F46"/>
    <w:rsid w:val="00263DBA"/>
    <w:rsid w:val="00270CE1"/>
    <w:rsid w:val="00283D79"/>
    <w:rsid w:val="002A1C6A"/>
    <w:rsid w:val="002A50DC"/>
    <w:rsid w:val="002A5D8E"/>
    <w:rsid w:val="002C45C8"/>
    <w:rsid w:val="002D1BCD"/>
    <w:rsid w:val="002F7C52"/>
    <w:rsid w:val="00301F37"/>
    <w:rsid w:val="003047FC"/>
    <w:rsid w:val="00307F10"/>
    <w:rsid w:val="00327788"/>
    <w:rsid w:val="00332D55"/>
    <w:rsid w:val="00343C5A"/>
    <w:rsid w:val="003668C8"/>
    <w:rsid w:val="00366EEE"/>
    <w:rsid w:val="00367771"/>
    <w:rsid w:val="00367824"/>
    <w:rsid w:val="00371285"/>
    <w:rsid w:val="00374371"/>
    <w:rsid w:val="0038744E"/>
    <w:rsid w:val="00390FD0"/>
    <w:rsid w:val="00391961"/>
    <w:rsid w:val="003A3ECB"/>
    <w:rsid w:val="003A4C8E"/>
    <w:rsid w:val="003B0EC4"/>
    <w:rsid w:val="003B1464"/>
    <w:rsid w:val="003C43AA"/>
    <w:rsid w:val="003C4916"/>
    <w:rsid w:val="003D2048"/>
    <w:rsid w:val="003D4168"/>
    <w:rsid w:val="003D63BD"/>
    <w:rsid w:val="003E2991"/>
    <w:rsid w:val="003F1236"/>
    <w:rsid w:val="003F3005"/>
    <w:rsid w:val="004362FD"/>
    <w:rsid w:val="00440AFA"/>
    <w:rsid w:val="00443355"/>
    <w:rsid w:val="0044620D"/>
    <w:rsid w:val="00457030"/>
    <w:rsid w:val="00463866"/>
    <w:rsid w:val="004A31A0"/>
    <w:rsid w:val="004B288B"/>
    <w:rsid w:val="004C2271"/>
    <w:rsid w:val="004C5F59"/>
    <w:rsid w:val="004C7462"/>
    <w:rsid w:val="004D0BC5"/>
    <w:rsid w:val="004D5695"/>
    <w:rsid w:val="004D605B"/>
    <w:rsid w:val="004F74EE"/>
    <w:rsid w:val="00504A2D"/>
    <w:rsid w:val="00525C06"/>
    <w:rsid w:val="005335D8"/>
    <w:rsid w:val="005409AE"/>
    <w:rsid w:val="00545DB3"/>
    <w:rsid w:val="00560623"/>
    <w:rsid w:val="00561B26"/>
    <w:rsid w:val="00563B61"/>
    <w:rsid w:val="00594023"/>
    <w:rsid w:val="005B2997"/>
    <w:rsid w:val="005B796F"/>
    <w:rsid w:val="005C41FE"/>
    <w:rsid w:val="00620F70"/>
    <w:rsid w:val="0063390C"/>
    <w:rsid w:val="00643430"/>
    <w:rsid w:val="00663E66"/>
    <w:rsid w:val="00665646"/>
    <w:rsid w:val="00675406"/>
    <w:rsid w:val="0068740A"/>
    <w:rsid w:val="006902F2"/>
    <w:rsid w:val="006B088E"/>
    <w:rsid w:val="006B5F3C"/>
    <w:rsid w:val="006C75CE"/>
    <w:rsid w:val="006D263A"/>
    <w:rsid w:val="006E0602"/>
    <w:rsid w:val="006E099A"/>
    <w:rsid w:val="006E57F5"/>
    <w:rsid w:val="006F3EEC"/>
    <w:rsid w:val="007138DC"/>
    <w:rsid w:val="00715DC1"/>
    <w:rsid w:val="00730B8E"/>
    <w:rsid w:val="00730E84"/>
    <w:rsid w:val="00736A50"/>
    <w:rsid w:val="0074031A"/>
    <w:rsid w:val="007409FE"/>
    <w:rsid w:val="00754735"/>
    <w:rsid w:val="00766893"/>
    <w:rsid w:val="00777BB7"/>
    <w:rsid w:val="00796F97"/>
    <w:rsid w:val="007A575E"/>
    <w:rsid w:val="007A7CA5"/>
    <w:rsid w:val="007D129D"/>
    <w:rsid w:val="007F0DBA"/>
    <w:rsid w:val="007F610F"/>
    <w:rsid w:val="00805EA1"/>
    <w:rsid w:val="00855E24"/>
    <w:rsid w:val="0086606E"/>
    <w:rsid w:val="008757CD"/>
    <w:rsid w:val="00886EB1"/>
    <w:rsid w:val="00895033"/>
    <w:rsid w:val="008C663C"/>
    <w:rsid w:val="008D0478"/>
    <w:rsid w:val="008D28EB"/>
    <w:rsid w:val="00916214"/>
    <w:rsid w:val="0091747C"/>
    <w:rsid w:val="00934F5F"/>
    <w:rsid w:val="00963829"/>
    <w:rsid w:val="00981DF0"/>
    <w:rsid w:val="00991C25"/>
    <w:rsid w:val="009B2692"/>
    <w:rsid w:val="009C54C4"/>
    <w:rsid w:val="009D37DE"/>
    <w:rsid w:val="009E48DE"/>
    <w:rsid w:val="009F4064"/>
    <w:rsid w:val="00A20AE5"/>
    <w:rsid w:val="00A25D21"/>
    <w:rsid w:val="00A4542B"/>
    <w:rsid w:val="00A510E9"/>
    <w:rsid w:val="00A61AF5"/>
    <w:rsid w:val="00A64BE3"/>
    <w:rsid w:val="00A7015F"/>
    <w:rsid w:val="00A85FCF"/>
    <w:rsid w:val="00AA35EE"/>
    <w:rsid w:val="00AB6243"/>
    <w:rsid w:val="00AC1DCC"/>
    <w:rsid w:val="00AC1ECB"/>
    <w:rsid w:val="00AC2863"/>
    <w:rsid w:val="00AD235D"/>
    <w:rsid w:val="00AD5CB9"/>
    <w:rsid w:val="00AE763D"/>
    <w:rsid w:val="00B5251C"/>
    <w:rsid w:val="00B57E12"/>
    <w:rsid w:val="00B667D7"/>
    <w:rsid w:val="00B734A4"/>
    <w:rsid w:val="00B82192"/>
    <w:rsid w:val="00BA1216"/>
    <w:rsid w:val="00BA750E"/>
    <w:rsid w:val="00BB67B5"/>
    <w:rsid w:val="00BC2042"/>
    <w:rsid w:val="00BC6AA9"/>
    <w:rsid w:val="00BE3DED"/>
    <w:rsid w:val="00C11AA2"/>
    <w:rsid w:val="00C1389C"/>
    <w:rsid w:val="00C317AC"/>
    <w:rsid w:val="00C31DC5"/>
    <w:rsid w:val="00C36C70"/>
    <w:rsid w:val="00C85FA2"/>
    <w:rsid w:val="00C92E4F"/>
    <w:rsid w:val="00CE3AB0"/>
    <w:rsid w:val="00CF5758"/>
    <w:rsid w:val="00D00EE3"/>
    <w:rsid w:val="00D06F7F"/>
    <w:rsid w:val="00D20C16"/>
    <w:rsid w:val="00D27E65"/>
    <w:rsid w:val="00D403F6"/>
    <w:rsid w:val="00D52AA4"/>
    <w:rsid w:val="00D560D3"/>
    <w:rsid w:val="00D56A8B"/>
    <w:rsid w:val="00D61155"/>
    <w:rsid w:val="00D612DF"/>
    <w:rsid w:val="00D62CDB"/>
    <w:rsid w:val="00D80F34"/>
    <w:rsid w:val="00D95431"/>
    <w:rsid w:val="00DA46E3"/>
    <w:rsid w:val="00DE3486"/>
    <w:rsid w:val="00E00177"/>
    <w:rsid w:val="00E00798"/>
    <w:rsid w:val="00E11626"/>
    <w:rsid w:val="00E21584"/>
    <w:rsid w:val="00E3540E"/>
    <w:rsid w:val="00E4096B"/>
    <w:rsid w:val="00E51884"/>
    <w:rsid w:val="00E54A6C"/>
    <w:rsid w:val="00E6676A"/>
    <w:rsid w:val="00E912FE"/>
    <w:rsid w:val="00E979E8"/>
    <w:rsid w:val="00EA1427"/>
    <w:rsid w:val="00EA1B71"/>
    <w:rsid w:val="00EA3EB8"/>
    <w:rsid w:val="00EB096E"/>
    <w:rsid w:val="00EB2F01"/>
    <w:rsid w:val="00EC153D"/>
    <w:rsid w:val="00EE1B11"/>
    <w:rsid w:val="00EF3023"/>
    <w:rsid w:val="00F04860"/>
    <w:rsid w:val="00F416D3"/>
    <w:rsid w:val="00F52BC7"/>
    <w:rsid w:val="00F72725"/>
    <w:rsid w:val="00F76B6C"/>
    <w:rsid w:val="00F872FA"/>
    <w:rsid w:val="00F90E42"/>
    <w:rsid w:val="00FA1DD7"/>
    <w:rsid w:val="00FB1B6B"/>
    <w:rsid w:val="00FB2841"/>
    <w:rsid w:val="00FB57A3"/>
    <w:rsid w:val="00FB7AC5"/>
    <w:rsid w:val="00FC0B8B"/>
    <w:rsid w:val="00FC32C1"/>
    <w:rsid w:val="00FC5D97"/>
    <w:rsid w:val="00FE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4B07CE"/>
  <w15:docId w15:val="{6EE4F777-3217-4B66-A33A-D2EC18FF1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odstawowy">
    <w:name w:val="Body Text"/>
    <w:basedOn w:val="Normalny"/>
    <w:link w:val="TekstpodstawowyZnak"/>
    <w:semiHidden/>
    <w:rsid w:val="00801B1B"/>
    <w:pPr>
      <w:suppressAutoHyphens/>
      <w:spacing w:after="0" w:line="240" w:lineRule="atLeast"/>
      <w:ind w:right="284"/>
      <w:jc w:val="both"/>
    </w:pPr>
    <w:rPr>
      <w:rFonts w:ascii="Arial" w:eastAsia="Times New Roman" w:hAnsi="Arial" w:cs="Times New Roman"/>
      <w:sz w:val="1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01B1B"/>
    <w:rPr>
      <w:rFonts w:ascii="Arial" w:eastAsia="Times New Roman" w:hAnsi="Arial" w:cs="Times New Roman"/>
      <w:sz w:val="18"/>
      <w:szCs w:val="20"/>
      <w:lang w:val="x-none" w:eastAsia="x-none"/>
    </w:rPr>
  </w:style>
  <w:style w:type="character" w:customStyle="1" w:styleId="Teksttreci2">
    <w:name w:val="Tekst treści (2)_"/>
    <w:basedOn w:val="Domylnaczcionkaakapitu"/>
    <w:link w:val="Teksttreci20"/>
    <w:rsid w:val="00802F09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02F09"/>
    <w:pPr>
      <w:widowControl w:val="0"/>
      <w:shd w:val="clear" w:color="auto" w:fill="FFFFFF"/>
      <w:spacing w:after="120" w:line="240" w:lineRule="auto"/>
      <w:jc w:val="both"/>
    </w:pPr>
    <w:rPr>
      <w:rFonts w:ascii="Trebuchet MS" w:eastAsia="Trebuchet MS" w:hAnsi="Trebuchet MS" w:cs="Trebuchet M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0E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A0E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A0E76"/>
    <w:rPr>
      <w:noProof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0E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0E76"/>
    <w:rPr>
      <w:b/>
      <w:bCs/>
      <w:noProof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5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5057"/>
    <w:rPr>
      <w:rFonts w:ascii="Tahoma" w:hAnsi="Tahoma" w:cs="Tahoma"/>
      <w:noProof/>
      <w:sz w:val="16"/>
      <w:szCs w:val="16"/>
    </w:rPr>
  </w:style>
  <w:style w:type="paragraph" w:styleId="Akapitzlist">
    <w:name w:val="List Paragraph"/>
    <w:basedOn w:val="Normalny"/>
    <w:uiPriority w:val="34"/>
    <w:qFormat/>
    <w:rsid w:val="007C3AC8"/>
    <w:pPr>
      <w:ind w:left="720"/>
      <w:contextualSpacing/>
    </w:pPr>
  </w:style>
  <w:style w:type="paragraph" w:styleId="Poprawka">
    <w:name w:val="Revision"/>
    <w:hidden/>
    <w:uiPriority w:val="99"/>
    <w:semiHidden/>
    <w:rsid w:val="00D94BD3"/>
    <w:pPr>
      <w:spacing w:after="0" w:line="240" w:lineRule="auto"/>
    </w:pPr>
    <w:rPr>
      <w:noProof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303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303F"/>
    <w:rPr>
      <w:noProof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303F"/>
    <w:rPr>
      <w:vertAlign w:val="superscript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character" w:customStyle="1" w:styleId="normaltextrun">
    <w:name w:val="normaltextrun"/>
    <w:basedOn w:val="Domylnaczcionkaakapitu"/>
    <w:rsid w:val="00586207"/>
  </w:style>
  <w:style w:type="character" w:customStyle="1" w:styleId="spellingerror">
    <w:name w:val="spellingerror"/>
    <w:basedOn w:val="Domylnaczcionkaakapitu"/>
    <w:rsid w:val="00586207"/>
  </w:style>
  <w:style w:type="paragraph" w:styleId="Nagwek">
    <w:name w:val="header"/>
    <w:basedOn w:val="Normalny"/>
    <w:link w:val="NagwekZnak"/>
    <w:uiPriority w:val="99"/>
    <w:semiHidden/>
    <w:unhideWhenUsed/>
    <w:rsid w:val="00D84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8489D"/>
    <w:rPr>
      <w:noProof/>
    </w:rPr>
  </w:style>
  <w:style w:type="paragraph" w:styleId="Stopka">
    <w:name w:val="footer"/>
    <w:basedOn w:val="Normalny"/>
    <w:link w:val="StopkaZnak"/>
    <w:uiPriority w:val="99"/>
    <w:semiHidden/>
    <w:unhideWhenUsed/>
    <w:rsid w:val="00D84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8489D"/>
    <w:rPr>
      <w:noProof/>
    </w:rPr>
  </w:style>
  <w:style w:type="character" w:customStyle="1" w:styleId="Wzmianka1">
    <w:name w:val="Wzmianka1"/>
    <w:basedOn w:val="Domylnaczcionkaakapitu"/>
    <w:uiPriority w:val="99"/>
    <w:unhideWhenUsed/>
    <w:rsid w:val="00B827DD"/>
    <w:rPr>
      <w:color w:val="2B579A"/>
      <w:shd w:val="clear" w:color="auto" w:fill="E6E6E6"/>
    </w:rPr>
  </w:style>
  <w:style w:type="paragraph" w:customStyle="1" w:styleId="pf0">
    <w:name w:val="pf0"/>
    <w:basedOn w:val="Normalny"/>
    <w:rsid w:val="00B82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B827DD"/>
    <w:rPr>
      <w:rFonts w:ascii="Segoe UI" w:hAnsi="Segoe UI" w:cs="Segoe UI" w:hint="default"/>
      <w:sz w:val="18"/>
      <w:szCs w:val="18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ableHeading">
    <w:name w:val="Table Heading"/>
    <w:basedOn w:val="Normalny"/>
    <w:rsid w:val="00730E84"/>
    <w:pPr>
      <w:suppressLineNumbers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757C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757CD"/>
  </w:style>
  <w:style w:type="paragraph" w:customStyle="1" w:styleId="Tekstpodstawowy21">
    <w:name w:val="Tekst podstawowy 21"/>
    <w:basedOn w:val="Normalny"/>
    <w:rsid w:val="008757CD"/>
    <w:pPr>
      <w:tabs>
        <w:tab w:val="left" w:pos="-436"/>
        <w:tab w:val="left" w:pos="568"/>
      </w:tabs>
      <w:suppressAutoHyphens/>
      <w:overflowPunct w:val="0"/>
      <w:autoSpaceDE w:val="0"/>
      <w:spacing w:after="0" w:line="360" w:lineRule="auto"/>
      <w:ind w:left="284" w:hanging="284"/>
      <w:textAlignment w:val="baseline"/>
    </w:pPr>
    <w:rPr>
      <w:rFonts w:ascii="Times New Roman" w:eastAsia="Times New Roman" w:hAnsi="Times New Roman" w:cs="Times New Roman"/>
      <w:spacing w:val="-3"/>
      <w:sz w:val="28"/>
      <w:szCs w:val="20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5D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141F1Te4uNWReWb4f7XbbNHeqw==">CgMxLjA4AHIhMWhjRzhMUl9QMmRFdXBLRjJWR045WlItSm10YVc3cmNk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7EEAE7C-F520-46DF-8B34-628341F43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2638</Words>
  <Characters>15830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18432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Kunicka</dc:creator>
  <cp:lastModifiedBy>Maciej Siwiak</cp:lastModifiedBy>
  <cp:revision>19</cp:revision>
  <cp:lastPrinted>2024-07-02T12:28:00Z</cp:lastPrinted>
  <dcterms:created xsi:type="dcterms:W3CDTF">2026-05-19T14:36:00Z</dcterms:created>
  <dcterms:modified xsi:type="dcterms:W3CDTF">2026-05-29T07:59:00Z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PPCATEGORY">
    <vt:lpwstr>INTERNAL</vt:lpwstr>
  </property>
  <property fmtid="{D5CDD505-2E9C-101B-9397-08002B2CF9AE}" pid="3" name="RPPClassifiedBy">
    <vt:lpwstr>RZPP\p.budzianowski;Piotr Budzianowski</vt:lpwstr>
  </property>
  <property fmtid="{D5CDD505-2E9C-101B-9397-08002B2CF9AE}" pid="4" name="RPPClassificationDate">
    <vt:lpwstr>2026-05-20T12:00:19.8136861+02:00</vt:lpwstr>
  </property>
  <property fmtid="{D5CDD505-2E9C-101B-9397-08002B2CF9AE}" pid="5" name="RPPClassifiedBySID">
    <vt:lpwstr>RZPP\S-1-5-21-984100583-830082923-3666844151-2774</vt:lpwstr>
  </property>
  <property fmtid="{D5CDD505-2E9C-101B-9397-08002B2CF9AE}" pid="6" name="RPPGRNItemId">
    <vt:lpwstr>GRN-8c223158-c6de-43d5-bb52-158e385f8e2f</vt:lpwstr>
  </property>
  <property fmtid="{D5CDD505-2E9C-101B-9397-08002B2CF9AE}" pid="7" name="RPPVisualMarkingsSettings">
    <vt:lpwstr>HeaderAlignment=1;FooterAlignment=1</vt:lpwstr>
  </property>
  <property fmtid="{D5CDD505-2E9C-101B-9397-08002B2CF9AE}" pid="8" name="RPPRefresh">
    <vt:lpwstr>False</vt:lpwstr>
  </property>
  <property fmtid="{D5CDD505-2E9C-101B-9397-08002B2CF9AE}" pid="9" name="RPPHistory_0">
    <vt:lpwstr>{"ver":1,"date":"2026-05-20T12:00:21","author":"UxC4dwLulzfINJ8nQH+xvX5LNGipWa4BRSZhPgxsCvku7on4leA0nJApcK9ycUEA9YXgJn21dOplpTRMeZmHmq95SYgy50mPXJVbRR06Xww=","classification":{"node":"INTERNAL"}}</vt:lpwstr>
  </property>
  <property fmtid="{D5CDD505-2E9C-101B-9397-08002B2CF9AE}" pid="10" name="RPPHash">
    <vt:lpwstr>z0iW4nEVhQ8NOHXWS8p2tRErqXGRn/U/MoyNxEVclVs=</vt:lpwstr>
  </property>
</Properties>
</file>