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0BBD" w14:textId="42922471" w:rsidR="005D1F5C" w:rsidRPr="005D1F5C" w:rsidRDefault="0033428A" w:rsidP="00E44459">
      <w:pPr>
        <w:pStyle w:val="Nagwek1"/>
        <w:spacing w:line="360" w:lineRule="auto"/>
        <w:ind w:left="1417" w:hanging="1417"/>
        <w:jc w:val="both"/>
        <w:rPr>
          <w:rFonts w:asciiTheme="minorHAnsi" w:hAnsiTheme="minorHAnsi" w:cstheme="minorHAnsi"/>
          <w:sz w:val="24"/>
        </w:rPr>
      </w:pPr>
      <w:r w:rsidRPr="005D1F5C">
        <w:rPr>
          <w:rFonts w:asciiTheme="minorHAnsi" w:hAnsiTheme="minorHAnsi" w:cstheme="minorHAnsi"/>
          <w:sz w:val="24"/>
        </w:rPr>
        <w:t xml:space="preserve">Kielce, </w:t>
      </w:r>
      <w:r w:rsidR="005D1F5C" w:rsidRPr="005D1F5C">
        <w:rPr>
          <w:rFonts w:asciiTheme="minorHAnsi" w:hAnsiTheme="minorHAnsi" w:cstheme="minorHAnsi"/>
          <w:sz w:val="24"/>
        </w:rPr>
        <w:t xml:space="preserve">dnia </w:t>
      </w:r>
      <w:r w:rsidR="00FA6346">
        <w:rPr>
          <w:rFonts w:asciiTheme="minorHAnsi" w:hAnsiTheme="minorHAnsi" w:cstheme="minorHAnsi"/>
          <w:sz w:val="24"/>
        </w:rPr>
        <w:t>19 listopada</w:t>
      </w:r>
      <w:r w:rsidR="004F36AB" w:rsidRPr="004F36AB">
        <w:rPr>
          <w:rFonts w:asciiTheme="minorHAnsi" w:hAnsiTheme="minorHAnsi" w:cstheme="minorHAnsi"/>
          <w:sz w:val="24"/>
        </w:rPr>
        <w:t xml:space="preserve"> 202</w:t>
      </w:r>
      <w:r w:rsidR="00FA6346">
        <w:rPr>
          <w:rFonts w:asciiTheme="minorHAnsi" w:hAnsiTheme="minorHAnsi" w:cstheme="minorHAnsi"/>
          <w:sz w:val="24"/>
        </w:rPr>
        <w:t>5</w:t>
      </w:r>
      <w:r w:rsidR="004F36AB" w:rsidRPr="004F36AB">
        <w:rPr>
          <w:rFonts w:asciiTheme="minorHAnsi" w:hAnsiTheme="minorHAnsi" w:cstheme="minorHAnsi"/>
          <w:sz w:val="24"/>
        </w:rPr>
        <w:t xml:space="preserve"> r.</w:t>
      </w:r>
    </w:p>
    <w:p w14:paraId="4F6E1A7D" w14:textId="10DEEA7B" w:rsidR="005D1F5C" w:rsidRPr="005D1F5C" w:rsidRDefault="00264618" w:rsidP="00E4445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WOO-I.420.</w:t>
      </w:r>
      <w:r w:rsidR="008673C4">
        <w:rPr>
          <w:rFonts w:cstheme="minorHAnsi"/>
          <w:sz w:val="24"/>
          <w:szCs w:val="24"/>
        </w:rPr>
        <w:t>1</w:t>
      </w:r>
      <w:r w:rsidR="00BB614C">
        <w:rPr>
          <w:rFonts w:cstheme="minorHAnsi"/>
          <w:sz w:val="24"/>
          <w:szCs w:val="24"/>
        </w:rPr>
        <w:t>.</w:t>
      </w:r>
      <w:r w:rsidR="00FA6346">
        <w:rPr>
          <w:rFonts w:cstheme="minorHAnsi"/>
          <w:sz w:val="24"/>
          <w:szCs w:val="24"/>
        </w:rPr>
        <w:t>4</w:t>
      </w:r>
      <w:r w:rsidR="008673C4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202</w:t>
      </w:r>
      <w:r w:rsidR="00FA634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.SK.</w:t>
      </w:r>
      <w:r w:rsidR="00FA6346">
        <w:rPr>
          <w:rFonts w:cstheme="minorHAnsi"/>
          <w:sz w:val="24"/>
          <w:szCs w:val="24"/>
        </w:rPr>
        <w:t>2</w:t>
      </w:r>
      <w:r w:rsidR="005D1F5C" w:rsidRPr="005D1F5C">
        <w:rPr>
          <w:rFonts w:cstheme="minorHAnsi"/>
          <w:sz w:val="24"/>
          <w:szCs w:val="24"/>
        </w:rPr>
        <w:t xml:space="preserve">               </w:t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</w:r>
      <w:r w:rsidR="005D1F5C" w:rsidRPr="005D1F5C">
        <w:rPr>
          <w:rFonts w:cstheme="minorHAnsi"/>
          <w:sz w:val="24"/>
          <w:szCs w:val="24"/>
        </w:rPr>
        <w:tab/>
        <w:t xml:space="preserve"> </w:t>
      </w:r>
    </w:p>
    <w:p w14:paraId="4DFB1C87" w14:textId="77777777" w:rsidR="005D1F5C" w:rsidRPr="005D1F5C" w:rsidRDefault="005D1F5C" w:rsidP="00E4445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D1F5C">
        <w:rPr>
          <w:rFonts w:cstheme="minorHAnsi"/>
          <w:b/>
          <w:sz w:val="24"/>
          <w:szCs w:val="24"/>
        </w:rPr>
        <w:t>OBWIESZCZENIE</w:t>
      </w:r>
    </w:p>
    <w:p w14:paraId="1131E86D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Na podstawie art. 10 § 1 i 49 ustawy z dnia 14 czerwca 1960 r. Kodeks postępowania administracyjnego (tekst jedn. Dz. U. z 2024 r., poz. 572 ze zm.) – dalej k.p.a., w związku z art. 72 ust. 4 i 4a oraz art. 74 ust. 3 ustawy z dnia 3 października w 2008 r. o udostępnianiu informacji o środowisku i jego ochronie, udziale społeczeństwa w ochronie środowiska oraz o ocenach oddziaływania na środowisko (tekst jedn. Dz. U. z 2024 r. poz. 1112 ze zm.) - dalej UUOŚ</w:t>
      </w:r>
    </w:p>
    <w:p w14:paraId="365D4113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A6346">
        <w:rPr>
          <w:rFonts w:cstheme="minorHAnsi"/>
          <w:b/>
          <w:sz w:val="24"/>
          <w:szCs w:val="24"/>
        </w:rPr>
        <w:t>Regionalny Dyrektor Ochrony Środowiska w Kielcach</w:t>
      </w:r>
    </w:p>
    <w:p w14:paraId="47732C41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zawiadamia, że na wniosek Holcim Kruszywa Sp. z o.o., Aleje Jerozolimskie 142 B, 02-305 Warszawa, </w:t>
      </w:r>
      <w:bookmarkStart w:id="0" w:name="_Hlk213394776"/>
      <w:r w:rsidRPr="00FA6346">
        <w:rPr>
          <w:rFonts w:cstheme="minorHAnsi"/>
          <w:sz w:val="24"/>
          <w:szCs w:val="24"/>
        </w:rPr>
        <w:t>z dnia 31.10.2025 r.,</w:t>
      </w:r>
      <w:bookmarkEnd w:id="0"/>
      <w:r w:rsidRPr="00FA6346">
        <w:rPr>
          <w:rFonts w:cstheme="minorHAnsi"/>
          <w:sz w:val="24"/>
          <w:szCs w:val="24"/>
        </w:rPr>
        <w:t xml:space="preserve"> w sprawie przedsięwzięcia pn.: </w:t>
      </w:r>
      <w:bookmarkStart w:id="1" w:name="_Hlk213394829"/>
    </w:p>
    <w:p w14:paraId="3FB27151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2" w:name="_Hlk214355987"/>
      <w:r w:rsidRPr="00FA6346">
        <w:rPr>
          <w:rFonts w:cstheme="minorHAnsi"/>
          <w:b/>
          <w:sz w:val="24"/>
          <w:szCs w:val="24"/>
        </w:rPr>
        <w:t>„Wydobycie kopalin ze złóż „Radkowice – Podwole” i „Kowala Mała”</w:t>
      </w:r>
    </w:p>
    <w:p w14:paraId="3BB1FDFA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b/>
          <w:sz w:val="24"/>
          <w:szCs w:val="24"/>
        </w:rPr>
        <w:t>w zmienionych granicach obszarów górniczych”</w:t>
      </w:r>
      <w:r w:rsidRPr="00FA6346">
        <w:rPr>
          <w:rFonts w:cstheme="minorHAnsi"/>
          <w:sz w:val="24"/>
          <w:szCs w:val="24"/>
        </w:rPr>
        <w:t>,</w:t>
      </w:r>
      <w:bookmarkEnd w:id="1"/>
    </w:p>
    <w:bookmarkEnd w:id="2"/>
    <w:p w14:paraId="7DD2FA31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wydał postanowienie</w:t>
      </w:r>
      <w:r w:rsidRPr="00FA6346">
        <w:rPr>
          <w:rFonts w:cstheme="minorHAnsi"/>
          <w:i/>
          <w:sz w:val="24"/>
          <w:szCs w:val="24"/>
        </w:rPr>
        <w:t xml:space="preserve"> </w:t>
      </w:r>
      <w:r w:rsidRPr="00FA6346">
        <w:rPr>
          <w:rFonts w:cstheme="minorHAnsi"/>
          <w:b/>
          <w:sz w:val="24"/>
          <w:szCs w:val="24"/>
        </w:rPr>
        <w:t>z dnia 19 listopada 2025 r. znak: WOO-I.420.1.4.2025.SK.1</w:t>
      </w:r>
      <w:r w:rsidRPr="00FA6346">
        <w:rPr>
          <w:rFonts w:cstheme="minorHAnsi"/>
          <w:sz w:val="24"/>
          <w:szCs w:val="24"/>
        </w:rPr>
        <w:t xml:space="preserve">, w którym wyraził stanowisko, że aktualne są warunki realizacji ww. przedsięwzięcia określone </w:t>
      </w:r>
      <w:bookmarkStart w:id="3" w:name="_Hlk214356009"/>
      <w:r w:rsidRPr="00FA6346">
        <w:rPr>
          <w:rFonts w:cstheme="minorHAnsi"/>
          <w:sz w:val="24"/>
          <w:szCs w:val="24"/>
        </w:rPr>
        <w:t>w decyzji Regionalnego Dyrektora Ochrony Środowiska w Kielcach znak: WOO-I.4210.9.2017.AS.109 z dnia 29 marca 2019 r.</w:t>
      </w:r>
    </w:p>
    <w:bookmarkEnd w:id="3"/>
    <w:p w14:paraId="21D52DAD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Na postanowienie służy prawo wniesienia zażalenia do Generalnego Dyrektora Ochrony Środowiska (Al. Jerozolimskie 136, 02-305 Warszawa) za pośrednictwem Regionalnego Dyrektora Ochrony Środowiska w Kielcach w terminie 7 dni od daty jego doręczenia. Zgodnie z art. 57 § 5 pkt 1 i 2 k.p.a. termin uważa się za zachowany, jeżeli przed jego upływem pismo zostało wysłane na adres do doręczeń elektronicznych organu administracji publicznej, a nadawca otrzymał dowód otrzymania, o którym mowa w art. 41 ustawy z dnia 18 listopada 2020 r. o doręczeniach elektronicznych (tekst jedn. Dz. U. z 2024 r. poz. 1045 ze zm.) lub nadane w polskiej placówce pocztowej operatora wyznaczonego w rozumieniu ustawy z dnia 23 listopada 2012 r. - Prawo pocztowe (tekst jedn. Dz. U. z 2025 r. poz. 366) albo placówce pocztowej operatora świadczącego pocztowe usługi powszechne w innym państwie członkowskim Unii Europejskiej, Konfederacji Szwajcarskiej albo państwie członkowskim </w:t>
      </w:r>
      <w:r w:rsidRPr="00FA6346">
        <w:rPr>
          <w:rFonts w:cstheme="minorHAnsi"/>
          <w:sz w:val="24"/>
          <w:szCs w:val="24"/>
        </w:rPr>
        <w:lastRenderedPageBreak/>
        <w:t>Europejskiego Porozumienia o Wolnym Handlu (EFTA) - stronie umowy o Europejskim Obszarze Gospodarczym.</w:t>
      </w:r>
    </w:p>
    <w:p w14:paraId="0A4613B4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Informuję, że w myśl art. 49 k.p.a., zawiadomienie stron postępowania o czynnościach następuje w formie publicznego obwieszczenia. Zawiadomienie uważa się za dokonane po upływie 14 dni od dnia, w którym nastąpiło publiczne obwieszczenie. Wskazuje się dzień </w:t>
      </w:r>
      <w:r w:rsidRPr="00FA6346">
        <w:rPr>
          <w:rFonts w:cstheme="minorHAnsi"/>
          <w:b/>
          <w:sz w:val="24"/>
          <w:szCs w:val="24"/>
        </w:rPr>
        <w:t>21.11.2025 r</w:t>
      </w:r>
      <w:r w:rsidRPr="00FA6346">
        <w:rPr>
          <w:rFonts w:cstheme="minorHAnsi"/>
          <w:sz w:val="24"/>
          <w:szCs w:val="24"/>
        </w:rPr>
        <w:t>. jako dzień, w którym nastąpiło publiczne obwieszczenie.</w:t>
      </w:r>
    </w:p>
    <w:p w14:paraId="3D6E894D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14:paraId="54962F8E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Strony mogą zapoznać się z treścią postanowienia w siedzibie Regionalnej Dyrekcji Ochrony Środowiska w Kielcach, ul. Karola Szymanowskiego 6, 25-361 Kielce, po uprzednim umówieniu się z pracownikiem tutejszej Dyrekcji (nr telefonu do kontaktu: </w:t>
      </w:r>
      <w:r w:rsidRPr="00FA6346">
        <w:rPr>
          <w:rFonts w:cstheme="minorHAnsi"/>
          <w:iCs/>
          <w:sz w:val="24"/>
          <w:szCs w:val="24"/>
          <w:lang w:val="en-US"/>
        </w:rPr>
        <w:t>(41)3435361</w:t>
      </w:r>
      <w:r w:rsidRPr="00FA6346">
        <w:rPr>
          <w:rFonts w:cstheme="minorHAnsi"/>
          <w:sz w:val="24"/>
          <w:szCs w:val="24"/>
        </w:rPr>
        <w:t xml:space="preserve"> lub (41)3435363).</w:t>
      </w:r>
    </w:p>
    <w:p w14:paraId="20AB3999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CD6258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Z up. Regionalnego Dyrektora</w:t>
      </w:r>
    </w:p>
    <w:p w14:paraId="5942B9E9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Ochrony Środowiska w Kielcach</w:t>
      </w:r>
    </w:p>
    <w:p w14:paraId="6FE307B8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Lech Buchholz</w:t>
      </w:r>
    </w:p>
    <w:p w14:paraId="73AC0325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Zastępca Regionalnego Dyrektora Ochrony Środowiska</w:t>
      </w:r>
    </w:p>
    <w:p w14:paraId="29019276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- Regionalny Konserwator Przyrody w Kielcach</w:t>
      </w:r>
    </w:p>
    <w:p w14:paraId="3C5C81A0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/-podpisany cyfrowo/</w:t>
      </w:r>
    </w:p>
    <w:p w14:paraId="43E598EA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A280EEA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Obwieszczenie nastąpiło w dniach od ……………………….do …………………………..</w:t>
      </w:r>
    </w:p>
    <w:p w14:paraId="4DD112E7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FA6346">
        <w:rPr>
          <w:rFonts w:cstheme="minorHAnsi"/>
          <w:b/>
          <w:sz w:val="24"/>
          <w:szCs w:val="24"/>
          <w:u w:val="single"/>
        </w:rPr>
        <w:t>Otrzymują:</w:t>
      </w:r>
    </w:p>
    <w:p w14:paraId="68CF1756" w14:textId="77777777" w:rsidR="00FA6346" w:rsidRPr="00FA6346" w:rsidRDefault="00FA6346" w:rsidP="00FA6346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FA6346">
        <w:rPr>
          <w:rFonts w:cstheme="minorHAnsi"/>
          <w:sz w:val="24"/>
          <w:szCs w:val="24"/>
        </w:rPr>
        <w:t xml:space="preserve">Holcim Kruszywa Sp. z o.o. - przedłożenie elektroniczne e-PUAP </w:t>
      </w:r>
    </w:p>
    <w:p w14:paraId="6BBF1BE6" w14:textId="77777777" w:rsidR="00FA6346" w:rsidRPr="00FA6346" w:rsidRDefault="00FA6346" w:rsidP="00FA6346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pozostałe strony poprzez obwieszczenie:</w:t>
      </w:r>
    </w:p>
    <w:p w14:paraId="1D9E48B5" w14:textId="77777777" w:rsidR="00FA6346" w:rsidRPr="00FA6346" w:rsidRDefault="00FA6346" w:rsidP="00FA6346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5C580EDC" w14:textId="77777777" w:rsidR="00FA6346" w:rsidRPr="00FA6346" w:rsidRDefault="00FA6346" w:rsidP="00FA6346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393EF639" w14:textId="77777777" w:rsidR="00FA6346" w:rsidRPr="00FA6346" w:rsidRDefault="00FA6346" w:rsidP="00FA6346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udostępnione za pośrednictwem Wójta Gminy Nowiny w Biuletynie Informacji Publicznej lub publiczne ogłoszenie dokonane w sposób zwyczajowo przyjęty w danej miejscowości – zgodnie z art. 74 ust. 3aa UUOŚ, </w:t>
      </w:r>
    </w:p>
    <w:p w14:paraId="3F78BC8D" w14:textId="77777777" w:rsidR="00FA6346" w:rsidRPr="00FA6346" w:rsidRDefault="00FA6346" w:rsidP="00FA6346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lastRenderedPageBreak/>
        <w:t xml:space="preserve">udostępnione za pośrednictwem Burmistrza Miasta i Gminy Morawica w Biuletynie Informacji Publicznej lub publiczne ogłoszenie dokonane w sposób zwyczajowo przyjęty w danej miejscowości – zgodnie z art. 74 ust. 3aa UUOŚ, </w:t>
      </w:r>
    </w:p>
    <w:p w14:paraId="15E650E1" w14:textId="77777777" w:rsidR="00FA6346" w:rsidRPr="00FA6346" w:rsidRDefault="00FA6346" w:rsidP="00FA6346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udostępnione za pośrednictwem Wójta Gminy i Miasta Chęciny w Biuletynie Informacji Publicznej lub publiczne ogłoszenie dokonane w sposób zwyczajowo przyjęty w danej miejscowości – zgodnie z art. 74 ust. 3aa UUOŚ.</w:t>
      </w:r>
    </w:p>
    <w:p w14:paraId="3FB9918B" w14:textId="77777777" w:rsidR="00FA6346" w:rsidRPr="00FA6346" w:rsidRDefault="00FA6346" w:rsidP="00FA6346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Aa.</w:t>
      </w:r>
    </w:p>
    <w:p w14:paraId="4D11581D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7639F819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A6346">
        <w:rPr>
          <w:rFonts w:cstheme="minorHAnsi"/>
          <w:bCs/>
          <w:sz w:val="24"/>
          <w:szCs w:val="24"/>
        </w:rPr>
        <w:t>Art. 10 § 1 k.p.a. „Organy administracji publicznej obowiązane są zapewnić stronom czynny udział w każdym stadium postępowania, a przed wydaniem decyzji umożliwić im wypowiedzenie się co do zebranych dowodów i materiałów oraz zgłoszonych żądań”.</w:t>
      </w:r>
    </w:p>
    <w:p w14:paraId="28EFBB90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FFB4D1F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36CA4E84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A6346">
        <w:rPr>
          <w:rFonts w:cstheme="minorHAnsi"/>
          <w:bCs/>
          <w:sz w:val="24"/>
          <w:szCs w:val="24"/>
        </w:rPr>
        <w:t xml:space="preserve">Art. 72 ust. 4 UUOŚ „Złożenie wniosku lub dokonanie zgłoszenia może nastąpić w terminie 10 lat od dnia, w którym decyzja o środowiskowych uwarunkowaniach stała się ostateczna, o ile strona, która złożyła wniosek o wydanie decyzji o środowiskowych uwarunkowaniach, lub podmiot, na który została przeniesiona ta decyzja, otrzymali, przed upływem terminu, o którym mowa w ust. 3, od organu, który wydał decyzję o środowiskowych uwarunkowaniach w pierwszej instancji, stanowisko, że aktualne są warunki realizacji przedsięwzięcia określone w decyzji o środowiskowych uwarunkowaniach lub postanowieniu, o którym mowa w art. 90 ust. 1, jeżeli było wydane. Zajęcie stanowiska następuje na wniosek uwzględniający informacje na temat stanu środowiska i możliwości realizacji warunków wynikających z decyzji o środowiskowych uwarunkowaniach lub postanowienia, o którym mowa w art. 90 ust. 1, </w:t>
      </w:r>
      <w:r w:rsidRPr="00FA6346">
        <w:rPr>
          <w:rFonts w:cstheme="minorHAnsi"/>
          <w:bCs/>
          <w:sz w:val="24"/>
          <w:szCs w:val="24"/>
        </w:rPr>
        <w:lastRenderedPageBreak/>
        <w:t>jeżeli było wydane. Wniosek, o którym mowa w zdaniu drugim, składa się do organu nie wcześniej niż po upływie 5 lat od dnia, w którym decyzja o środowiskowych uwarunkowaniach stała się ostateczna”.</w:t>
      </w:r>
    </w:p>
    <w:p w14:paraId="0A32F6E6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A6346">
        <w:rPr>
          <w:rFonts w:cstheme="minorHAnsi"/>
          <w:bCs/>
          <w:sz w:val="24"/>
          <w:szCs w:val="24"/>
        </w:rPr>
        <w:t>Art. 72 ust. 4a UUOŚ „Zajęcie stanowiska następuje w drodze postanowienia, na które przysługuje zażalenie”.</w:t>
      </w:r>
    </w:p>
    <w:p w14:paraId="603679F8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Art. 74 ust. 3 UUOŚ „Jeżeli liczba stron postępowania w sprawie wydania decyzji o środowiskowych uwarunkowaniach lub innego postępowania dotyczącego tej decyzji przekracza 10, stosuje się art. 49 Kodeksu postępowania administracyjnego”. </w:t>
      </w:r>
    </w:p>
    <w:p w14:paraId="24F20393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 danym postępowaniu. Wójt, burmistrz lub prezydent miasta udostępnia powiadomienie w Biuletynie Informacji Publicznej lub dokonuje publicznego ogłoszenia w sposób zwyczajowo przyjęty w danej miejscowości.”</w:t>
      </w:r>
    </w:p>
    <w:p w14:paraId="737FE821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CF93001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FA6346">
        <w:rPr>
          <w:rFonts w:cstheme="minorHAnsi"/>
          <w:b/>
          <w:bCs/>
          <w:sz w:val="24"/>
          <w:szCs w:val="24"/>
          <w:u w:val="single"/>
        </w:rPr>
        <w:t>Informacja administratora o przetwarzaniu danych osobowych</w:t>
      </w:r>
    </w:p>
    <w:p w14:paraId="4EB34D23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Zgodnie z art. 13 ust. 1 i 2 rozporządzenia Parlamentu Europejskiego i Rady (UE) 2016/679 z dnia 27 kwietnia 2016 r. w sprawie ochrony osób fizycznych w związku z przetwarzaniem danych osobowych i w sprawie swobodnego przepływu takich danych oraz uchylenia dyrektywy 95/46/WE (zwanej dalej RODO) i art. 61 §5 ustawy z dnia 14 czerwca 1960 r. Kodeks postępowania administracyjnego informujemy, że: </w:t>
      </w:r>
    </w:p>
    <w:p w14:paraId="4FA30916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1/ Administratorem Pana/Pani danych osobowych jest Regionalny Dyrektor Ochrony Środowiska w Kielcach, ul. Karola Szymanowskiego 6, 25-361 Kielce, </w:t>
      </w:r>
    </w:p>
    <w:p w14:paraId="3CA074DF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2/ dane kontaktowe Inspektora Ochrony Danych: adres e-mail: iod@kielce.rdos.gov.pl </w:t>
      </w:r>
    </w:p>
    <w:p w14:paraId="72B06DB8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3/ Pana/Pani dane osobowe będą przetwarzane przez Regionalną Dyrekcję Ochrony Środowiska w Kielcach w celu prowadzenia postępowania administracyjnego, zgodnie z art. 6 ust.1 lit c) RODO. Podanie Pana/Pani danych osobowych jest dobrowolne, ale niezbędne do realizacji obowiązku prawnego w postaci rozpatrzenia sprawy, </w:t>
      </w:r>
    </w:p>
    <w:p w14:paraId="756E1C75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 xml:space="preserve">4/ dane Pana/Pani mogą być udostępniane przez Regionalnego Dyrektora Ochrony Środowiska w Kielcach podmiotom upoważnionym do uzyskania informacji na podstawie powszechnie obowiązujących przepisów prawa, </w:t>
      </w:r>
    </w:p>
    <w:p w14:paraId="1C46B502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lastRenderedPageBreak/>
        <w:t xml:space="preserve">5/ podane przez Pana/Panią dane osobowe będą przechowywane przez okres wymagany przepisami prawa, </w:t>
      </w:r>
    </w:p>
    <w:p w14:paraId="5F9AD4FB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6346">
        <w:rPr>
          <w:rFonts w:cstheme="minorHAnsi"/>
          <w:sz w:val="24"/>
          <w:szCs w:val="24"/>
        </w:rPr>
        <w:t>6/ posiada Pan/Pani prawo dostępu do swoich danych osobowych oraz prawo ich sprostowania, ograniczenia ich przetwarzania oraz prawo do przenoszenia danych,</w:t>
      </w:r>
    </w:p>
    <w:p w14:paraId="51E9976B" w14:textId="77777777" w:rsidR="00FA6346" w:rsidRPr="00FA6346" w:rsidRDefault="00FA6346" w:rsidP="00FA6346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FA6346">
        <w:rPr>
          <w:rFonts w:cstheme="minorHAnsi"/>
          <w:sz w:val="24"/>
          <w:szCs w:val="24"/>
        </w:rPr>
        <w:t>7/ w związku z przetwarzaniem Pana/Pani danych osobowych ma Pan/Pani prawo wniesienia skargi do Prezesa Urzędu Ochrony Danych Osobowych. Więcej informacji dotyczących Polityki Prywatności może Pan/Pani uzyskać na stronie internetowej https://www.gov.pl/web/rdos-kielce</w:t>
      </w:r>
    </w:p>
    <w:sectPr w:rsidR="00FA6346" w:rsidRPr="00FA6346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6DAD" w14:textId="77777777" w:rsidR="001B3F75" w:rsidRDefault="001B3F75" w:rsidP="00263043">
      <w:pPr>
        <w:spacing w:after="0" w:line="240" w:lineRule="auto"/>
      </w:pPr>
      <w:r>
        <w:separator/>
      </w:r>
    </w:p>
  </w:endnote>
  <w:endnote w:type="continuationSeparator" w:id="0">
    <w:p w14:paraId="50F99143" w14:textId="77777777" w:rsidR="001B3F75" w:rsidRDefault="001B3F75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30D1" w14:textId="77777777" w:rsidR="001B3F75" w:rsidRDefault="001B3F75" w:rsidP="00263043">
      <w:pPr>
        <w:spacing w:after="0" w:line="240" w:lineRule="auto"/>
      </w:pPr>
      <w:r>
        <w:separator/>
      </w:r>
    </w:p>
  </w:footnote>
  <w:footnote w:type="continuationSeparator" w:id="0">
    <w:p w14:paraId="751EB9DE" w14:textId="77777777" w:rsidR="001B3F75" w:rsidRDefault="001B3F75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5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6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3F75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52CA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B614C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C407E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3D74"/>
    <w:rsid w:val="00F76F91"/>
    <w:rsid w:val="00F8523C"/>
    <w:rsid w:val="00F93A83"/>
    <w:rsid w:val="00F95A58"/>
    <w:rsid w:val="00FA03A0"/>
    <w:rsid w:val="00FA6212"/>
    <w:rsid w:val="00FA6346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11</cp:revision>
  <cp:lastPrinted>2023-10-17T11:15:00Z</cp:lastPrinted>
  <dcterms:created xsi:type="dcterms:W3CDTF">2023-10-17T12:58:00Z</dcterms:created>
  <dcterms:modified xsi:type="dcterms:W3CDTF">2025-11-20T07:03:00Z</dcterms:modified>
</cp:coreProperties>
</file>