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3E68" w14:textId="657E9662" w:rsidR="0042020A" w:rsidRPr="002A57D8" w:rsidRDefault="00237AFF" w:rsidP="0042020A">
      <w:pPr>
        <w:jc w:val="center"/>
        <w:rPr>
          <w:rFonts w:ascii="Book Antiqua" w:hAnsi="Book Antiqua"/>
          <w:b/>
        </w:rPr>
      </w:pPr>
      <w:r>
        <w:rPr>
          <w:rFonts w:ascii="Book Antiqua" w:hAnsi="Book Antiqua"/>
          <w:b/>
        </w:rPr>
        <w:t>Umowa projekt</w:t>
      </w:r>
    </w:p>
    <w:p w14:paraId="29DE1C49" w14:textId="77777777" w:rsidR="0042020A" w:rsidRPr="00ED4B4C" w:rsidRDefault="0042020A" w:rsidP="0042020A">
      <w:pPr>
        <w:rPr>
          <w:rFonts w:ascii="Book Antiqua" w:hAnsi="Book Antiqua"/>
          <w:color w:val="000000" w:themeColor="text1"/>
        </w:rPr>
      </w:pPr>
      <w:r w:rsidRPr="00ED4B4C">
        <w:rPr>
          <w:rFonts w:ascii="Book Antiqua" w:hAnsi="Book Antiqua"/>
          <w:color w:val="000000" w:themeColor="text1"/>
        </w:rPr>
        <w:t xml:space="preserve">zawarta w dniu </w:t>
      </w:r>
      <w:r w:rsidR="00E0270F" w:rsidRPr="00ED4B4C">
        <w:rPr>
          <w:rFonts w:ascii="Book Antiqua" w:hAnsi="Book Antiqua"/>
          <w:color w:val="000000" w:themeColor="text1"/>
        </w:rPr>
        <w:t>………………</w:t>
      </w:r>
      <w:r w:rsidRPr="00ED4B4C">
        <w:rPr>
          <w:rFonts w:ascii="Book Antiqua" w:hAnsi="Book Antiqua"/>
          <w:color w:val="000000" w:themeColor="text1"/>
        </w:rPr>
        <w:t xml:space="preserve"> roku pomiędzy:</w:t>
      </w:r>
    </w:p>
    <w:p w14:paraId="4149F38D" w14:textId="1FF9F01F" w:rsidR="009C1AEE" w:rsidRPr="00ED4B4C" w:rsidRDefault="00237AFF" w:rsidP="009C1AEE">
      <w:pPr>
        <w:spacing w:before="120"/>
        <w:ind w:right="-2"/>
        <w:jc w:val="both"/>
        <w:rPr>
          <w:rFonts w:ascii="Book Antiqua" w:hAnsi="Book Antiqua" w:cs="Book Antiqua"/>
          <w:color w:val="000000" w:themeColor="text1"/>
        </w:rPr>
      </w:pPr>
      <w:r w:rsidRPr="00ED4B4C">
        <w:rPr>
          <w:rFonts w:ascii="Book Antiqua" w:hAnsi="Book Antiqua" w:cs="Book Antiqua"/>
          <w:color w:val="000000" w:themeColor="text1"/>
        </w:rPr>
        <w:t xml:space="preserve">Skarbem Państwa - </w:t>
      </w:r>
      <w:r w:rsidR="00BC3831" w:rsidRPr="00ED4B4C">
        <w:rPr>
          <w:rFonts w:ascii="Book Antiqua" w:hAnsi="Book Antiqua" w:cs="Book Antiqua"/>
          <w:color w:val="000000" w:themeColor="text1"/>
        </w:rPr>
        <w:t>Głównym Inspektoratem Ochrony Roślin i Nasiennictwa z siedzibą przy al. Jana Pawła II 11, 00</w:t>
      </w:r>
      <w:r w:rsidR="00BC3831" w:rsidRPr="00ED4B4C">
        <w:rPr>
          <w:rFonts w:ascii="Book Antiqua" w:hAnsi="Book Antiqua" w:cs="Book Antiqua"/>
          <w:color w:val="000000" w:themeColor="text1"/>
        </w:rPr>
        <w:noBreakHyphen/>
        <w:t>828 Warszawa, NIP 526</w:t>
      </w:r>
      <w:r w:rsidR="00BC3831" w:rsidRPr="00ED4B4C">
        <w:rPr>
          <w:rFonts w:ascii="Book Antiqua" w:hAnsi="Book Antiqua" w:cs="Book Antiqua"/>
          <w:color w:val="000000" w:themeColor="text1"/>
        </w:rPr>
        <w:noBreakHyphen/>
        <w:t>26</w:t>
      </w:r>
      <w:r w:rsidR="00BC3831" w:rsidRPr="00ED4B4C">
        <w:rPr>
          <w:rFonts w:ascii="Book Antiqua" w:hAnsi="Book Antiqua" w:cs="Book Antiqua"/>
          <w:color w:val="000000" w:themeColor="text1"/>
        </w:rPr>
        <w:noBreakHyphen/>
        <w:t>05</w:t>
      </w:r>
      <w:r w:rsidR="00BC3831" w:rsidRPr="00ED4B4C">
        <w:rPr>
          <w:rFonts w:ascii="Book Antiqua" w:hAnsi="Book Antiqua" w:cs="Book Antiqua"/>
          <w:color w:val="000000" w:themeColor="text1"/>
        </w:rPr>
        <w:noBreakHyphen/>
        <w:t xml:space="preserve">468, REGON: 017508290, </w:t>
      </w:r>
      <w:r w:rsidR="009C1AEE" w:rsidRPr="00ED4B4C">
        <w:rPr>
          <w:rFonts w:ascii="Book Antiqua" w:hAnsi="Book Antiqua"/>
          <w:color w:val="000000" w:themeColor="text1"/>
        </w:rPr>
        <w:t>zwanym dalej: „</w:t>
      </w:r>
      <w:proofErr w:type="spellStart"/>
      <w:r w:rsidR="009C1AEE" w:rsidRPr="00ED4B4C">
        <w:rPr>
          <w:rFonts w:ascii="Book Antiqua" w:hAnsi="Book Antiqua"/>
          <w:color w:val="000000" w:themeColor="text1"/>
        </w:rPr>
        <w:t>GIORiN</w:t>
      </w:r>
      <w:proofErr w:type="spellEnd"/>
      <w:r w:rsidR="009C1AEE" w:rsidRPr="00ED4B4C">
        <w:rPr>
          <w:rFonts w:ascii="Book Antiqua" w:hAnsi="Book Antiqua"/>
          <w:color w:val="000000" w:themeColor="text1"/>
        </w:rPr>
        <w:t>”,</w:t>
      </w:r>
    </w:p>
    <w:p w14:paraId="0FD11380" w14:textId="77777777" w:rsidR="009C1AEE" w:rsidRDefault="009C1AEE" w:rsidP="00054E69">
      <w:pPr>
        <w:spacing w:before="120"/>
        <w:ind w:right="-2"/>
        <w:jc w:val="both"/>
        <w:rPr>
          <w:rFonts w:ascii="Book Antiqua" w:hAnsi="Book Antiqua" w:cs="Book Antiqua"/>
        </w:rPr>
      </w:pPr>
      <w:r>
        <w:rPr>
          <w:rFonts w:ascii="Book Antiqua" w:hAnsi="Book Antiqua" w:cs="Book Antiqua"/>
        </w:rPr>
        <w:t xml:space="preserve">i </w:t>
      </w:r>
    </w:p>
    <w:p w14:paraId="2462B5A5" w14:textId="77777777" w:rsidR="00237AFF" w:rsidRPr="00A051E5" w:rsidRDefault="00237AFF" w:rsidP="00237AFF">
      <w:pPr>
        <w:spacing w:after="0" w:line="240" w:lineRule="auto"/>
        <w:jc w:val="both"/>
        <w:rPr>
          <w:rFonts w:ascii="Cambria" w:hAnsi="Cambria"/>
          <w:sz w:val="24"/>
          <w:szCs w:val="24"/>
        </w:rPr>
      </w:pPr>
      <w:bookmarkStart w:id="0" w:name="_Hlk202272579"/>
      <w:r w:rsidRPr="00A051E5">
        <w:rPr>
          <w:rFonts w:ascii="Cambria" w:hAnsi="Cambria"/>
          <w:b/>
          <w:sz w:val="24"/>
          <w:szCs w:val="24"/>
        </w:rPr>
        <w:t xml:space="preserve">Skarbem Państwa – Wojewódzkim Inspektoratem Ochrony Roślin i Nasiennictwa </w:t>
      </w:r>
      <w:r w:rsidRPr="00A051E5">
        <w:rPr>
          <w:rFonts w:ascii="Cambria" w:hAnsi="Cambria"/>
          <w:b/>
          <w:sz w:val="24"/>
          <w:szCs w:val="24"/>
        </w:rPr>
        <w:br/>
        <w:t>w Kielcach</w:t>
      </w:r>
      <w:r w:rsidRPr="00A051E5">
        <w:rPr>
          <w:rFonts w:ascii="Cambria" w:hAnsi="Cambria"/>
          <w:sz w:val="24"/>
          <w:szCs w:val="24"/>
        </w:rPr>
        <w:t>, ul. Wapiennikowa 21A, 25-112 Kielce, NIP: 657-24-50-500</w:t>
      </w:r>
      <w:bookmarkEnd w:id="0"/>
      <w:r w:rsidRPr="00A051E5">
        <w:rPr>
          <w:rFonts w:ascii="Cambria" w:hAnsi="Cambria"/>
          <w:sz w:val="24"/>
          <w:szCs w:val="24"/>
        </w:rPr>
        <w:t>, zwanym dalej „Zamawiającym”,</w:t>
      </w:r>
    </w:p>
    <w:p w14:paraId="79DF463E" w14:textId="77777777" w:rsidR="00237AFF" w:rsidRPr="00A051E5" w:rsidRDefault="00237AFF" w:rsidP="00237AFF">
      <w:pPr>
        <w:spacing w:after="0" w:line="240" w:lineRule="auto"/>
        <w:jc w:val="both"/>
        <w:rPr>
          <w:rFonts w:ascii="Cambria" w:hAnsi="Cambria"/>
          <w:sz w:val="24"/>
          <w:szCs w:val="24"/>
        </w:rPr>
      </w:pPr>
      <w:r w:rsidRPr="00A051E5">
        <w:rPr>
          <w:rFonts w:ascii="Cambria" w:hAnsi="Cambria"/>
          <w:sz w:val="24"/>
          <w:szCs w:val="24"/>
        </w:rPr>
        <w:t>reprezentowanym przez:</w:t>
      </w:r>
    </w:p>
    <w:p w14:paraId="0596A76C" w14:textId="77777777" w:rsidR="00237AFF" w:rsidRPr="00A051E5" w:rsidRDefault="00237AFF" w:rsidP="00237AFF">
      <w:pPr>
        <w:numPr>
          <w:ilvl w:val="0"/>
          <w:numId w:val="4"/>
        </w:numPr>
        <w:spacing w:after="0" w:line="240" w:lineRule="auto"/>
        <w:jc w:val="both"/>
        <w:rPr>
          <w:rFonts w:ascii="Cambria" w:hAnsi="Cambria"/>
          <w:noProof/>
          <w:sz w:val="24"/>
          <w:szCs w:val="24"/>
        </w:rPr>
      </w:pPr>
      <w:r>
        <w:rPr>
          <w:rFonts w:ascii="Cambria" w:hAnsi="Cambria"/>
          <w:noProof/>
          <w:sz w:val="24"/>
          <w:szCs w:val="24"/>
        </w:rPr>
        <w:t>Edmunda Kaczmarka</w:t>
      </w:r>
      <w:r w:rsidRPr="00A051E5">
        <w:rPr>
          <w:rFonts w:ascii="Cambria" w:hAnsi="Cambria"/>
          <w:noProof/>
          <w:sz w:val="24"/>
          <w:szCs w:val="24"/>
        </w:rPr>
        <w:t xml:space="preserve">  -  Świętokrzyskiego Wojewódzkiego Inspektora Ochrony Roślin i Nasiennictwa </w:t>
      </w:r>
    </w:p>
    <w:p w14:paraId="7FA1871D" w14:textId="77777777" w:rsidR="00237AFF" w:rsidRPr="00A051E5" w:rsidRDefault="00237AFF" w:rsidP="00237AFF">
      <w:pPr>
        <w:numPr>
          <w:ilvl w:val="0"/>
          <w:numId w:val="4"/>
        </w:numPr>
        <w:spacing w:after="0" w:line="240" w:lineRule="auto"/>
        <w:jc w:val="both"/>
        <w:rPr>
          <w:rFonts w:ascii="Cambria" w:hAnsi="Cambria"/>
          <w:noProof/>
          <w:sz w:val="24"/>
          <w:szCs w:val="24"/>
        </w:rPr>
      </w:pPr>
      <w:r w:rsidRPr="00A051E5">
        <w:rPr>
          <w:rFonts w:ascii="Cambria" w:hAnsi="Cambria"/>
          <w:noProof/>
          <w:sz w:val="24"/>
          <w:szCs w:val="24"/>
        </w:rPr>
        <w:t>Renatę Czerwińską-Tamborowską  - Główną Księgową</w:t>
      </w:r>
    </w:p>
    <w:p w14:paraId="48EFE3C7" w14:textId="3CB1DE4A" w:rsidR="00054E69" w:rsidRPr="002A57D8" w:rsidRDefault="00BC3831" w:rsidP="00054E69">
      <w:pPr>
        <w:spacing w:before="120"/>
        <w:ind w:right="-2"/>
        <w:jc w:val="both"/>
        <w:rPr>
          <w:rFonts w:ascii="Book Antiqua" w:hAnsi="Book Antiqua" w:cs="Book Antiqua"/>
        </w:rPr>
      </w:pPr>
      <w:r w:rsidRPr="002A57D8">
        <w:rPr>
          <w:rFonts w:ascii="Book Antiqua" w:hAnsi="Book Antiqua" w:cs="Book Antiqua"/>
        </w:rPr>
        <w:t>zwanym</w:t>
      </w:r>
      <w:r w:rsidR="009C1AEE">
        <w:rPr>
          <w:rFonts w:ascii="Book Antiqua" w:hAnsi="Book Antiqua" w:cs="Book Antiqua"/>
        </w:rPr>
        <w:t>i</w:t>
      </w:r>
      <w:r w:rsidRPr="002A57D8">
        <w:rPr>
          <w:rFonts w:ascii="Book Antiqua" w:hAnsi="Book Antiqua" w:cs="Book Antiqua"/>
        </w:rPr>
        <w:t xml:space="preserve"> dalej </w:t>
      </w:r>
      <w:r w:rsidRPr="002A57D8">
        <w:rPr>
          <w:rFonts w:ascii="Book Antiqua" w:hAnsi="Book Antiqua" w:cs="Book Antiqua"/>
          <w:b/>
        </w:rPr>
        <w:t>Zamawiającym,</w:t>
      </w:r>
      <w:r w:rsidRPr="002A57D8">
        <w:rPr>
          <w:rFonts w:ascii="Book Antiqua" w:hAnsi="Book Antiqua" w:cs="Book Antiqua"/>
        </w:rPr>
        <w:t xml:space="preserve"> </w:t>
      </w:r>
    </w:p>
    <w:p w14:paraId="3602192B" w14:textId="77777777" w:rsidR="0042020A" w:rsidRPr="002A57D8" w:rsidRDefault="0042020A" w:rsidP="00054E69">
      <w:pPr>
        <w:spacing w:before="120"/>
        <w:ind w:right="-2"/>
        <w:jc w:val="both"/>
        <w:rPr>
          <w:rFonts w:ascii="Book Antiqua" w:hAnsi="Book Antiqua" w:cs="Book Antiqua"/>
        </w:rPr>
      </w:pPr>
      <w:r w:rsidRPr="002A57D8">
        <w:rPr>
          <w:rFonts w:ascii="Book Antiqua" w:hAnsi="Book Antiqua"/>
        </w:rPr>
        <w:t>a</w:t>
      </w:r>
    </w:p>
    <w:p w14:paraId="098C523A" w14:textId="77777777" w:rsidR="0042020A" w:rsidRPr="002A57D8" w:rsidRDefault="0017110E" w:rsidP="0042020A">
      <w:pPr>
        <w:rPr>
          <w:rFonts w:ascii="Book Antiqua" w:hAnsi="Book Antiqua"/>
          <w:b/>
        </w:rPr>
      </w:pPr>
      <w:r w:rsidRPr="002A57D8">
        <w:rPr>
          <w:rFonts w:ascii="Book Antiqua" w:hAnsi="Book Antiqua"/>
          <w:b/>
        </w:rPr>
        <w:t xml:space="preserve">firmą </w:t>
      </w:r>
      <w:r w:rsidR="00E0270F" w:rsidRPr="002A57D8">
        <w:rPr>
          <w:rFonts w:ascii="Book Antiqua" w:hAnsi="Book Antiqua"/>
          <w:b/>
        </w:rPr>
        <w:t>…………………………..</w:t>
      </w:r>
      <w:r w:rsidR="00D867F6" w:rsidRPr="002A57D8">
        <w:rPr>
          <w:rFonts w:ascii="Book Antiqua" w:hAnsi="Book Antiqua"/>
          <w:b/>
        </w:rPr>
        <w:t xml:space="preserve"> </w:t>
      </w:r>
      <w:r w:rsidR="00D867F6" w:rsidRPr="002A57D8">
        <w:rPr>
          <w:rFonts w:ascii="Book Antiqua" w:hAnsi="Book Antiqua"/>
        </w:rPr>
        <w:t>ul.</w:t>
      </w:r>
      <w:r w:rsidRPr="002A57D8">
        <w:rPr>
          <w:rFonts w:ascii="Book Antiqua" w:hAnsi="Book Antiqua"/>
        </w:rPr>
        <w:t xml:space="preserve"> </w:t>
      </w:r>
      <w:r w:rsidR="00E0270F" w:rsidRPr="002A57D8">
        <w:rPr>
          <w:rFonts w:ascii="Book Antiqua" w:hAnsi="Book Antiqua"/>
        </w:rPr>
        <w:t>…………….</w:t>
      </w:r>
      <w:r w:rsidR="00D867F6" w:rsidRPr="002A57D8">
        <w:rPr>
          <w:rFonts w:ascii="Book Antiqua" w:hAnsi="Book Antiqua"/>
        </w:rPr>
        <w:t xml:space="preserve">, </w:t>
      </w:r>
      <w:r w:rsidR="00E0270F" w:rsidRPr="002A57D8">
        <w:rPr>
          <w:rFonts w:ascii="Book Antiqua" w:hAnsi="Book Antiqua"/>
        </w:rPr>
        <w:t>……………….</w:t>
      </w:r>
      <w:r w:rsidRPr="002A57D8">
        <w:rPr>
          <w:rFonts w:ascii="Book Antiqua" w:hAnsi="Book Antiqua"/>
        </w:rPr>
        <w:t xml:space="preserve">, NIP </w:t>
      </w:r>
      <w:r w:rsidR="00E0270F" w:rsidRPr="002A57D8">
        <w:rPr>
          <w:rFonts w:ascii="Book Antiqua" w:hAnsi="Book Antiqua"/>
        </w:rPr>
        <w:t>……………………</w:t>
      </w:r>
      <w:r w:rsidRPr="002A57D8">
        <w:rPr>
          <w:rFonts w:ascii="Book Antiqua" w:hAnsi="Book Antiqua"/>
        </w:rPr>
        <w:t xml:space="preserve">, REGON </w:t>
      </w:r>
      <w:r w:rsidR="00E0270F" w:rsidRPr="002A57D8">
        <w:rPr>
          <w:rFonts w:ascii="Book Antiqua" w:hAnsi="Book Antiqua"/>
        </w:rPr>
        <w:t>………………..</w:t>
      </w:r>
      <w:r w:rsidR="00C82805" w:rsidRPr="002A57D8">
        <w:rPr>
          <w:rFonts w:ascii="Book Antiqua" w:hAnsi="Book Antiqua"/>
        </w:rPr>
        <w:t xml:space="preserve">, BDO </w:t>
      </w:r>
      <w:r w:rsidR="00E0270F" w:rsidRPr="002A57D8">
        <w:rPr>
          <w:rFonts w:ascii="Book Antiqua" w:hAnsi="Book Antiqua"/>
        </w:rPr>
        <w:t>…………………...</w:t>
      </w:r>
      <w:r w:rsidR="000D160D" w:rsidRPr="002A57D8">
        <w:rPr>
          <w:rFonts w:ascii="Book Antiqua" w:hAnsi="Book Antiqua"/>
        </w:rPr>
        <w:t xml:space="preserve"> </w:t>
      </w:r>
      <w:r w:rsidR="00054E69" w:rsidRPr="002A57D8">
        <w:rPr>
          <w:rFonts w:ascii="Book Antiqua" w:hAnsi="Book Antiqua"/>
        </w:rPr>
        <w:t>zwaną w dalszej części umowy</w:t>
      </w:r>
      <w:r w:rsidR="00054E69" w:rsidRPr="002A57D8">
        <w:rPr>
          <w:rFonts w:ascii="Book Antiqua" w:hAnsi="Book Antiqua"/>
          <w:b/>
        </w:rPr>
        <w:t xml:space="preserve"> Wykonawcą, </w:t>
      </w:r>
      <w:r w:rsidR="000D160D" w:rsidRPr="002A57D8">
        <w:rPr>
          <w:rFonts w:ascii="Book Antiqua" w:hAnsi="Book Antiqua"/>
        </w:rPr>
        <w:t>reprezentowan</w:t>
      </w:r>
      <w:r w:rsidR="00054E69" w:rsidRPr="002A57D8">
        <w:rPr>
          <w:rFonts w:ascii="Book Antiqua" w:hAnsi="Book Antiqua"/>
        </w:rPr>
        <w:t>ą</w:t>
      </w:r>
      <w:r w:rsidR="000D160D" w:rsidRPr="002A57D8">
        <w:rPr>
          <w:rFonts w:ascii="Book Antiqua" w:hAnsi="Book Antiqua"/>
        </w:rPr>
        <w:t xml:space="preserve"> przez Pana</w:t>
      </w:r>
      <w:r w:rsidR="000D160D" w:rsidRPr="002A57D8">
        <w:rPr>
          <w:rFonts w:ascii="Book Antiqua" w:hAnsi="Book Antiqua"/>
          <w:b/>
        </w:rPr>
        <w:t xml:space="preserve"> </w:t>
      </w:r>
      <w:r w:rsidR="00E0270F" w:rsidRPr="002A57D8">
        <w:rPr>
          <w:rFonts w:ascii="Book Antiqua" w:hAnsi="Book Antiqua"/>
          <w:b/>
        </w:rPr>
        <w:t>………………………………….</w:t>
      </w:r>
    </w:p>
    <w:p w14:paraId="673B391C" w14:textId="77777777" w:rsidR="0042020A" w:rsidRPr="002A57D8" w:rsidRDefault="0042020A" w:rsidP="0042020A">
      <w:pPr>
        <w:rPr>
          <w:rFonts w:ascii="Book Antiqua" w:hAnsi="Book Antiqua"/>
        </w:rPr>
      </w:pPr>
      <w:r w:rsidRPr="002A57D8">
        <w:rPr>
          <w:rFonts w:ascii="Book Antiqua" w:hAnsi="Book Antiqua"/>
        </w:rPr>
        <w:t>Zostaje zawarta umowa następującej treści:</w:t>
      </w:r>
    </w:p>
    <w:p w14:paraId="04CF367C" w14:textId="77777777" w:rsidR="00CA6C1B" w:rsidRDefault="00CA6C1B" w:rsidP="0042020A">
      <w:pPr>
        <w:jc w:val="center"/>
        <w:rPr>
          <w:rFonts w:ascii="Book Antiqua" w:hAnsi="Book Antiqua"/>
          <w:b/>
        </w:rPr>
      </w:pPr>
    </w:p>
    <w:p w14:paraId="660AD04B" w14:textId="77777777" w:rsidR="0042020A" w:rsidRPr="002A57D8" w:rsidRDefault="0042020A" w:rsidP="0042020A">
      <w:pPr>
        <w:jc w:val="center"/>
        <w:rPr>
          <w:rFonts w:ascii="Book Antiqua" w:hAnsi="Book Antiqua"/>
          <w:b/>
        </w:rPr>
      </w:pPr>
      <w:r w:rsidRPr="002A57D8">
        <w:rPr>
          <w:rFonts w:ascii="Book Antiqua" w:hAnsi="Book Antiqua"/>
          <w:b/>
        </w:rPr>
        <w:t>§ 1</w:t>
      </w:r>
    </w:p>
    <w:p w14:paraId="4098D1E0" w14:textId="4D1B508E" w:rsidR="00850196" w:rsidRPr="00F527A7" w:rsidRDefault="0042020A" w:rsidP="00050429">
      <w:pPr>
        <w:jc w:val="both"/>
        <w:rPr>
          <w:rFonts w:ascii="Book Antiqua" w:eastAsia="Times New Roman" w:hAnsi="Book Antiqua" w:cs="Segoe UI"/>
          <w:color w:val="212121"/>
        </w:rPr>
      </w:pPr>
      <w:r w:rsidRPr="001771DE">
        <w:rPr>
          <w:rFonts w:ascii="Book Antiqua" w:hAnsi="Book Antiqua"/>
        </w:rPr>
        <w:t xml:space="preserve">1. Zamawiający powierza, a Wykonawca przyjmuje do wykonania roboty budowlane </w:t>
      </w:r>
      <w:r w:rsidR="00850196" w:rsidRPr="00850196">
        <w:rPr>
          <w:rFonts w:ascii="Book Antiqua" w:hAnsi="Book Antiqua"/>
        </w:rPr>
        <w:t xml:space="preserve">polegające na rozebraniu wraz z utylizacją 5 szklarni o łącznej powierzchni 1173,45 m2 zlokalizowanych przy ul. Wapiennikowej 21A w Kielcach (działki nr </w:t>
      </w:r>
      <w:proofErr w:type="spellStart"/>
      <w:r w:rsidR="00850196" w:rsidRPr="00850196">
        <w:rPr>
          <w:rFonts w:ascii="Book Antiqua" w:hAnsi="Book Antiqua"/>
        </w:rPr>
        <w:t>ewid</w:t>
      </w:r>
      <w:proofErr w:type="spellEnd"/>
      <w:r w:rsidR="00850196" w:rsidRPr="00850196">
        <w:rPr>
          <w:rFonts w:ascii="Book Antiqua" w:hAnsi="Book Antiqua"/>
        </w:rPr>
        <w:t>. Nr 461/5 i 461/6).</w:t>
      </w:r>
      <w:r w:rsidR="00F527A7" w:rsidRPr="00F527A7">
        <w:rPr>
          <w:rFonts w:ascii="Book Antiqua" w:hAnsi="Book Antiqua"/>
        </w:rPr>
        <w:t xml:space="preserve"> </w:t>
      </w:r>
      <w:r w:rsidR="00F527A7" w:rsidRPr="001771DE">
        <w:rPr>
          <w:rFonts w:ascii="Book Antiqua" w:hAnsi="Book Antiqua"/>
        </w:rPr>
        <w:t xml:space="preserve">Zakres prac </w:t>
      </w:r>
      <w:r w:rsidR="00F527A7">
        <w:rPr>
          <w:rFonts w:ascii="Book Antiqua" w:hAnsi="Book Antiqua"/>
        </w:rPr>
        <w:t xml:space="preserve">(opis przedmiotu zamówienia) </w:t>
      </w:r>
      <w:r w:rsidR="00F527A7" w:rsidRPr="001771DE">
        <w:rPr>
          <w:rFonts w:ascii="Book Antiqua" w:hAnsi="Book Antiqua"/>
        </w:rPr>
        <w:t>został szczegółowo opisany w załączniku nr 1</w:t>
      </w:r>
      <w:r w:rsidR="00F527A7">
        <w:rPr>
          <w:rFonts w:ascii="Book Antiqua" w:hAnsi="Book Antiqua"/>
        </w:rPr>
        <w:t xml:space="preserve"> do Umowy.</w:t>
      </w:r>
    </w:p>
    <w:p w14:paraId="551EB0EC" w14:textId="5AA68067" w:rsidR="0042020A" w:rsidRPr="002A57D8" w:rsidRDefault="0042020A" w:rsidP="00050429">
      <w:pPr>
        <w:jc w:val="both"/>
        <w:rPr>
          <w:rFonts w:ascii="Book Antiqua" w:hAnsi="Book Antiqua"/>
        </w:rPr>
      </w:pPr>
      <w:r w:rsidRPr="002A57D8">
        <w:rPr>
          <w:rFonts w:ascii="Book Antiqua" w:hAnsi="Book Antiqua"/>
        </w:rPr>
        <w:t>2. Zamawiający dokonał zgłoszenia wykonania prac rozbiórkowych budynku</w:t>
      </w:r>
      <w:r w:rsidR="00D60E3D">
        <w:rPr>
          <w:rFonts w:ascii="Book Antiqua" w:hAnsi="Book Antiqua"/>
        </w:rPr>
        <w:t>.</w:t>
      </w:r>
      <w:r w:rsidRPr="002A57D8">
        <w:rPr>
          <w:rFonts w:ascii="Book Antiqua" w:hAnsi="Book Antiqua"/>
        </w:rPr>
        <w:t xml:space="preserve"> </w:t>
      </w:r>
    </w:p>
    <w:p w14:paraId="15764207" w14:textId="77777777" w:rsidR="0042020A" w:rsidRPr="002A57D8" w:rsidRDefault="0042020A" w:rsidP="00050429">
      <w:pPr>
        <w:jc w:val="both"/>
        <w:rPr>
          <w:rFonts w:ascii="Book Antiqua" w:hAnsi="Book Antiqua"/>
        </w:rPr>
      </w:pPr>
      <w:r w:rsidRPr="002A57D8">
        <w:rPr>
          <w:rFonts w:ascii="Book Antiqua" w:hAnsi="Book Antiqua"/>
        </w:rPr>
        <w:t>3. Wykonawca oświadcza, że zapoznał się z przekazaną przez zamawiającego dokumentacją i uznaje je za wystarczającą podstawę do wykonania przedmiotu umowy.</w:t>
      </w:r>
    </w:p>
    <w:p w14:paraId="74CFB66B" w14:textId="7E36B310" w:rsidR="0042020A" w:rsidRPr="002A57D8" w:rsidRDefault="0042020A" w:rsidP="00050429">
      <w:pPr>
        <w:jc w:val="both"/>
        <w:rPr>
          <w:rFonts w:ascii="Book Antiqua" w:hAnsi="Book Antiqua"/>
        </w:rPr>
      </w:pPr>
      <w:r w:rsidRPr="002A57D8">
        <w:rPr>
          <w:rFonts w:ascii="Book Antiqua" w:hAnsi="Book Antiqua"/>
        </w:rPr>
        <w:t>4. Wykonawca zapozna się z wymaganymi przepisami prawa</w:t>
      </w:r>
      <w:r w:rsidR="00E01ACA">
        <w:rPr>
          <w:rFonts w:ascii="Book Antiqua" w:hAnsi="Book Antiqua"/>
        </w:rPr>
        <w:t>,</w:t>
      </w:r>
      <w:r w:rsidRPr="002A57D8">
        <w:rPr>
          <w:rFonts w:ascii="Book Antiqua" w:hAnsi="Book Antiqua"/>
        </w:rPr>
        <w:t xml:space="preserve"> pozwoleniami, zezwoleniami lub decyzjami</w:t>
      </w:r>
      <w:r w:rsidR="00B22598" w:rsidRPr="002A57D8">
        <w:rPr>
          <w:rFonts w:ascii="Book Antiqua" w:hAnsi="Book Antiqua"/>
        </w:rPr>
        <w:t xml:space="preserve"> </w:t>
      </w:r>
      <w:r w:rsidRPr="002A57D8">
        <w:rPr>
          <w:rFonts w:ascii="Book Antiqua" w:hAnsi="Book Antiqua"/>
        </w:rPr>
        <w:t>na realizację powyższych robót oraz zastosuje się do zaleceń w nich zawartych.</w:t>
      </w:r>
    </w:p>
    <w:p w14:paraId="5F9629B2" w14:textId="5E8DC9E4" w:rsidR="0042020A" w:rsidRPr="002A57D8" w:rsidRDefault="0042020A" w:rsidP="00050429">
      <w:pPr>
        <w:jc w:val="both"/>
        <w:rPr>
          <w:rFonts w:ascii="Book Antiqua" w:hAnsi="Book Antiqua"/>
        </w:rPr>
      </w:pPr>
      <w:r w:rsidRPr="002A57D8">
        <w:rPr>
          <w:rFonts w:ascii="Book Antiqua" w:hAnsi="Book Antiqua"/>
        </w:rPr>
        <w:t xml:space="preserve">5. Wykonawca zobowiązuje się wykonać przedmiot umowy w oparciu o zakres prac </w:t>
      </w:r>
      <w:r w:rsidR="00090F61">
        <w:rPr>
          <w:rFonts w:ascii="Book Antiqua" w:hAnsi="Book Antiqua"/>
        </w:rPr>
        <w:t>(opis  przedmiotu zamówienia)</w:t>
      </w:r>
      <w:r w:rsidR="00D60E3D">
        <w:rPr>
          <w:rFonts w:ascii="Book Antiqua" w:hAnsi="Book Antiqua"/>
        </w:rPr>
        <w:t xml:space="preserve"> </w:t>
      </w:r>
      <w:r w:rsidRPr="002A57D8">
        <w:rPr>
          <w:rFonts w:ascii="Book Antiqua" w:hAnsi="Book Antiqua"/>
        </w:rPr>
        <w:t>przewidzianych do</w:t>
      </w:r>
      <w:r w:rsidR="00B22598" w:rsidRPr="002A57D8">
        <w:rPr>
          <w:rFonts w:ascii="Book Antiqua" w:hAnsi="Book Antiqua"/>
        </w:rPr>
        <w:t xml:space="preserve"> </w:t>
      </w:r>
      <w:r w:rsidRPr="002A57D8">
        <w:rPr>
          <w:rFonts w:ascii="Book Antiqua" w:hAnsi="Book Antiqua"/>
        </w:rPr>
        <w:t>wykonania, zasadami wiedzy technicznej, obowiązującymi przepisami, w szczególności z przepisami</w:t>
      </w:r>
      <w:r w:rsidR="00B22598" w:rsidRPr="002A57D8">
        <w:rPr>
          <w:rFonts w:ascii="Book Antiqua" w:hAnsi="Book Antiqua"/>
        </w:rPr>
        <w:t xml:space="preserve"> </w:t>
      </w:r>
      <w:r w:rsidRPr="002A57D8">
        <w:rPr>
          <w:rFonts w:ascii="Book Antiqua" w:hAnsi="Book Antiqua"/>
        </w:rPr>
        <w:t>techniczno-budowlanymi oraz ustalonymi w niniejszej umowie warunkami, przy zachowaniu należytej</w:t>
      </w:r>
      <w:r w:rsidR="00B22598" w:rsidRPr="002A57D8">
        <w:rPr>
          <w:rFonts w:ascii="Book Antiqua" w:hAnsi="Book Antiqua"/>
        </w:rPr>
        <w:t xml:space="preserve"> </w:t>
      </w:r>
      <w:r w:rsidRPr="002A57D8">
        <w:rPr>
          <w:rFonts w:ascii="Book Antiqua" w:hAnsi="Book Antiqua"/>
        </w:rPr>
        <w:t>staranności i bezpieczeństwa.</w:t>
      </w:r>
    </w:p>
    <w:p w14:paraId="52A3CDF4" w14:textId="77777777" w:rsidR="00E01ACA" w:rsidRDefault="00E01ACA" w:rsidP="0042020A">
      <w:pPr>
        <w:jc w:val="center"/>
        <w:rPr>
          <w:rFonts w:ascii="Book Antiqua" w:hAnsi="Book Antiqua"/>
          <w:b/>
        </w:rPr>
      </w:pPr>
    </w:p>
    <w:p w14:paraId="57657BB5" w14:textId="5F622149" w:rsidR="0042020A" w:rsidRPr="002A57D8" w:rsidRDefault="0042020A" w:rsidP="0042020A">
      <w:pPr>
        <w:jc w:val="center"/>
        <w:rPr>
          <w:rFonts w:ascii="Book Antiqua" w:hAnsi="Book Antiqua"/>
          <w:b/>
        </w:rPr>
      </w:pPr>
      <w:r w:rsidRPr="002A57D8">
        <w:rPr>
          <w:rFonts w:ascii="Book Antiqua" w:hAnsi="Book Antiqua"/>
          <w:b/>
        </w:rPr>
        <w:lastRenderedPageBreak/>
        <w:t>§ 2</w:t>
      </w:r>
    </w:p>
    <w:p w14:paraId="6B47A1D9" w14:textId="77777777" w:rsidR="0042020A" w:rsidRPr="002A57D8" w:rsidRDefault="0042020A" w:rsidP="00050429">
      <w:pPr>
        <w:jc w:val="both"/>
        <w:rPr>
          <w:rFonts w:ascii="Book Antiqua" w:hAnsi="Book Antiqua"/>
        </w:rPr>
      </w:pPr>
      <w:r w:rsidRPr="002A57D8">
        <w:rPr>
          <w:rFonts w:ascii="Book Antiqua" w:hAnsi="Book Antiqua"/>
        </w:rPr>
        <w:t>1. Terminy wykonania przedmiotu umowy ustala się w sposób następujący:</w:t>
      </w:r>
    </w:p>
    <w:p w14:paraId="3618EC88" w14:textId="16C4BB73" w:rsidR="0042020A" w:rsidRPr="002A57D8" w:rsidRDefault="0042020A" w:rsidP="00050429">
      <w:pPr>
        <w:jc w:val="both"/>
        <w:rPr>
          <w:rFonts w:ascii="Book Antiqua" w:hAnsi="Book Antiqua"/>
        </w:rPr>
      </w:pPr>
      <w:r w:rsidRPr="002A57D8">
        <w:rPr>
          <w:rFonts w:ascii="Book Antiqua" w:hAnsi="Book Antiqua"/>
        </w:rPr>
        <w:t xml:space="preserve">1) rozpoczęcie robót – </w:t>
      </w:r>
      <w:r w:rsidR="00D60E3D">
        <w:rPr>
          <w:rFonts w:ascii="Book Antiqua" w:hAnsi="Book Antiqua"/>
        </w:rPr>
        <w:t xml:space="preserve">po podpisaniu umowy i </w:t>
      </w:r>
      <w:r w:rsidRPr="002A57D8">
        <w:rPr>
          <w:rFonts w:ascii="Book Antiqua" w:hAnsi="Book Antiqua"/>
        </w:rPr>
        <w:t>przekazani</w:t>
      </w:r>
      <w:r w:rsidR="00451BD6" w:rsidRPr="002A57D8">
        <w:rPr>
          <w:rFonts w:ascii="Book Antiqua" w:hAnsi="Book Antiqua"/>
        </w:rPr>
        <w:t>u</w:t>
      </w:r>
      <w:r w:rsidRPr="002A57D8">
        <w:rPr>
          <w:rFonts w:ascii="Book Antiqua" w:hAnsi="Book Antiqua"/>
        </w:rPr>
        <w:t xml:space="preserve"> placu budowy w celu wykonania robót rozbiórkowych objętych niniejszą umową.</w:t>
      </w:r>
    </w:p>
    <w:p w14:paraId="7536EA0E" w14:textId="05B26A2D" w:rsidR="0042020A" w:rsidRPr="002A57D8" w:rsidRDefault="0042020A" w:rsidP="00050429">
      <w:pPr>
        <w:jc w:val="both"/>
        <w:rPr>
          <w:rFonts w:ascii="Book Antiqua" w:hAnsi="Book Antiqua"/>
        </w:rPr>
      </w:pPr>
      <w:r w:rsidRPr="002A57D8">
        <w:rPr>
          <w:rFonts w:ascii="Book Antiqua" w:hAnsi="Book Antiqua"/>
        </w:rPr>
        <w:t xml:space="preserve">2) zakończenie przedmiotu umowy – w terminie do </w:t>
      </w:r>
      <w:r w:rsidR="00276F7A" w:rsidRPr="008E5E52">
        <w:rPr>
          <w:rFonts w:ascii="Book Antiqua" w:hAnsi="Book Antiqua"/>
          <w:b/>
          <w:bCs/>
          <w:color w:val="000000" w:themeColor="text1"/>
        </w:rPr>
        <w:t>………..</w:t>
      </w:r>
      <w:r w:rsidR="00451BD6" w:rsidRPr="008E5E52">
        <w:rPr>
          <w:rFonts w:ascii="Book Antiqua" w:hAnsi="Book Antiqua"/>
          <w:b/>
          <w:bCs/>
          <w:color w:val="000000" w:themeColor="text1"/>
        </w:rPr>
        <w:t>202</w:t>
      </w:r>
      <w:r w:rsidR="00276F7A" w:rsidRPr="008E5E52">
        <w:rPr>
          <w:rFonts w:ascii="Book Antiqua" w:hAnsi="Book Antiqua"/>
          <w:b/>
          <w:bCs/>
          <w:color w:val="000000" w:themeColor="text1"/>
        </w:rPr>
        <w:t>5</w:t>
      </w:r>
      <w:r w:rsidR="00451BD6" w:rsidRPr="008E5E52">
        <w:rPr>
          <w:rFonts w:ascii="Book Antiqua" w:hAnsi="Book Antiqua"/>
          <w:b/>
          <w:bCs/>
          <w:color w:val="000000" w:themeColor="text1"/>
        </w:rPr>
        <w:t>r.</w:t>
      </w:r>
    </w:p>
    <w:p w14:paraId="56BE1452" w14:textId="77777777" w:rsidR="0042020A" w:rsidRPr="002A57D8" w:rsidRDefault="0042020A" w:rsidP="00050429">
      <w:pPr>
        <w:jc w:val="both"/>
        <w:rPr>
          <w:rFonts w:ascii="Book Antiqua" w:hAnsi="Book Antiqua"/>
        </w:rPr>
      </w:pPr>
      <w:r w:rsidRPr="002A57D8">
        <w:rPr>
          <w:rFonts w:ascii="Book Antiqua" w:hAnsi="Book Antiqua"/>
        </w:rPr>
        <w:t>3) za termin wykonania przedmiotu umowy uważa się datę odbioru końcowego całości zadania określonego</w:t>
      </w:r>
      <w:r w:rsidR="000D53DF" w:rsidRPr="002A57D8">
        <w:rPr>
          <w:rFonts w:ascii="Book Antiqua" w:hAnsi="Book Antiqua"/>
        </w:rPr>
        <w:t xml:space="preserve"> </w:t>
      </w:r>
      <w:r w:rsidRPr="002A57D8">
        <w:rPr>
          <w:rFonts w:ascii="Book Antiqua" w:hAnsi="Book Antiqua"/>
        </w:rPr>
        <w:t>niniejszą umową, uporządkowania terenu po wykonaniu robót rozbiórkowych potwierdzonego protokołem</w:t>
      </w:r>
      <w:r w:rsidR="000D53DF" w:rsidRPr="002A57D8">
        <w:rPr>
          <w:rFonts w:ascii="Book Antiqua" w:hAnsi="Book Antiqua"/>
        </w:rPr>
        <w:t xml:space="preserve"> </w:t>
      </w:r>
      <w:r w:rsidRPr="002A57D8">
        <w:rPr>
          <w:rFonts w:ascii="Book Antiqua" w:hAnsi="Book Antiqua"/>
        </w:rPr>
        <w:t>odbioru końcowego podpisanego przez strony bez zastrzeżeń.</w:t>
      </w:r>
    </w:p>
    <w:p w14:paraId="09E4E3E4" w14:textId="208E8243" w:rsidR="0042020A" w:rsidRPr="002A57D8" w:rsidRDefault="0042020A" w:rsidP="00050429">
      <w:pPr>
        <w:jc w:val="both"/>
        <w:rPr>
          <w:rFonts w:ascii="Book Antiqua" w:hAnsi="Book Antiqua"/>
        </w:rPr>
      </w:pPr>
      <w:r w:rsidRPr="002A57D8">
        <w:rPr>
          <w:rFonts w:ascii="Book Antiqua" w:hAnsi="Book Antiqua"/>
        </w:rPr>
        <w:t>2. Terminy ustalone w ust. 1 pkt 1 i 2 mogą ulec przesunięciu w przypadku działania siły wyższej, mającej bezpośredni wpływ na termin wykonywania robót</w:t>
      </w:r>
      <w:r w:rsidR="002F7E0C">
        <w:rPr>
          <w:rFonts w:ascii="Book Antiqua" w:hAnsi="Book Antiqua"/>
        </w:rPr>
        <w:t>.</w:t>
      </w:r>
    </w:p>
    <w:p w14:paraId="0AEDBF34" w14:textId="2A58A6CB" w:rsidR="00264B93" w:rsidRPr="002A57D8" w:rsidRDefault="0042020A" w:rsidP="00451BD6">
      <w:pPr>
        <w:jc w:val="both"/>
        <w:rPr>
          <w:rFonts w:ascii="Book Antiqua" w:hAnsi="Book Antiqua"/>
        </w:rPr>
      </w:pPr>
      <w:r w:rsidRPr="002A57D8">
        <w:rPr>
          <w:rFonts w:ascii="Book Antiqua" w:hAnsi="Book Antiqua"/>
        </w:rPr>
        <w:t>3. Przyczyny opóźnień</w:t>
      </w:r>
      <w:r w:rsidR="002F7E0C">
        <w:rPr>
          <w:rFonts w:ascii="Book Antiqua" w:hAnsi="Book Antiqua"/>
        </w:rPr>
        <w:t>,</w:t>
      </w:r>
      <w:r w:rsidRPr="002A57D8">
        <w:rPr>
          <w:rFonts w:ascii="Book Antiqua" w:hAnsi="Book Antiqua"/>
        </w:rPr>
        <w:t xml:space="preserve"> o których mowa wyżej winny być udokumentowane</w:t>
      </w:r>
      <w:r w:rsidR="000D53DF" w:rsidRPr="002A57D8">
        <w:rPr>
          <w:rFonts w:ascii="Book Antiqua" w:hAnsi="Book Antiqua"/>
        </w:rPr>
        <w:t xml:space="preserve"> pisemnie</w:t>
      </w:r>
      <w:r w:rsidRPr="002A57D8">
        <w:rPr>
          <w:rFonts w:ascii="Book Antiqua" w:hAnsi="Book Antiqua"/>
        </w:rPr>
        <w:t xml:space="preserve"> przez strony umowy.</w:t>
      </w:r>
    </w:p>
    <w:p w14:paraId="5DCCF0F3" w14:textId="77777777" w:rsidR="0042020A" w:rsidRPr="002A57D8" w:rsidRDefault="0042020A" w:rsidP="0042020A">
      <w:pPr>
        <w:jc w:val="center"/>
        <w:rPr>
          <w:rFonts w:ascii="Book Antiqua" w:hAnsi="Book Antiqua"/>
          <w:b/>
        </w:rPr>
      </w:pPr>
      <w:r w:rsidRPr="002A57D8">
        <w:rPr>
          <w:rFonts w:ascii="Book Antiqua" w:hAnsi="Book Antiqua"/>
          <w:b/>
        </w:rPr>
        <w:t>§ 3</w:t>
      </w:r>
    </w:p>
    <w:p w14:paraId="1A4489EC" w14:textId="4B9071F4" w:rsidR="0042020A" w:rsidRPr="002A57D8" w:rsidRDefault="0042020A" w:rsidP="00050429">
      <w:pPr>
        <w:jc w:val="both"/>
        <w:rPr>
          <w:rFonts w:ascii="Book Antiqua" w:hAnsi="Book Antiqua"/>
        </w:rPr>
      </w:pPr>
      <w:r w:rsidRPr="002A57D8">
        <w:rPr>
          <w:rFonts w:ascii="Book Antiqua" w:hAnsi="Book Antiqua"/>
        </w:rPr>
        <w:t>1. Zamawiający przekaże Wykonawcy plac budowy, na którym mają być prowadzone przez Wykonawcę</w:t>
      </w:r>
      <w:r w:rsidR="000D53DF" w:rsidRPr="002A57D8">
        <w:rPr>
          <w:rFonts w:ascii="Book Antiqua" w:hAnsi="Book Antiqua"/>
        </w:rPr>
        <w:t xml:space="preserve"> </w:t>
      </w:r>
      <w:r w:rsidRPr="002A57D8">
        <w:rPr>
          <w:rFonts w:ascii="Book Antiqua" w:hAnsi="Book Antiqua"/>
        </w:rPr>
        <w:t xml:space="preserve">roboty rozbiórkowe w terminie </w:t>
      </w:r>
      <w:r w:rsidR="008429D3">
        <w:rPr>
          <w:rFonts w:ascii="Book Antiqua" w:hAnsi="Book Antiqua"/>
        </w:rPr>
        <w:t>1</w:t>
      </w:r>
      <w:r w:rsidRPr="002A57D8">
        <w:rPr>
          <w:rFonts w:ascii="Book Antiqua" w:hAnsi="Book Antiqua"/>
        </w:rPr>
        <w:t xml:space="preserve"> dni</w:t>
      </w:r>
      <w:r w:rsidR="008429D3">
        <w:rPr>
          <w:rFonts w:ascii="Book Antiqua" w:hAnsi="Book Antiqua"/>
        </w:rPr>
        <w:t>a</w:t>
      </w:r>
      <w:r w:rsidRPr="002A57D8">
        <w:rPr>
          <w:rFonts w:ascii="Book Antiqua" w:hAnsi="Book Antiqua"/>
        </w:rPr>
        <w:t xml:space="preserve"> od daty podpisania umowy.</w:t>
      </w:r>
    </w:p>
    <w:p w14:paraId="526BEEF0" w14:textId="77777777" w:rsidR="0042020A" w:rsidRPr="002A57D8" w:rsidRDefault="0042020A" w:rsidP="00050429">
      <w:pPr>
        <w:jc w:val="both"/>
        <w:rPr>
          <w:rFonts w:ascii="Book Antiqua" w:hAnsi="Book Antiqua"/>
        </w:rPr>
      </w:pPr>
      <w:r w:rsidRPr="002A57D8">
        <w:rPr>
          <w:rFonts w:ascii="Book Antiqua" w:hAnsi="Book Antiqua"/>
        </w:rPr>
        <w:t>2. Zamawiający zobowiązuje się do udostępnienia w miejscu wykonania niniejszej umowy instalacji</w:t>
      </w:r>
      <w:r w:rsidR="000D53DF" w:rsidRPr="002A57D8">
        <w:rPr>
          <w:rFonts w:ascii="Book Antiqua" w:hAnsi="Book Antiqua"/>
        </w:rPr>
        <w:t xml:space="preserve"> </w:t>
      </w:r>
      <w:r w:rsidRPr="002A57D8">
        <w:rPr>
          <w:rFonts w:ascii="Book Antiqua" w:hAnsi="Book Antiqua"/>
        </w:rPr>
        <w:t>elektrycznej oraz dostępu do wody.</w:t>
      </w:r>
    </w:p>
    <w:p w14:paraId="11BA3C9D" w14:textId="52183D30" w:rsidR="0042020A" w:rsidRPr="002A57D8" w:rsidRDefault="0042020A" w:rsidP="00050429">
      <w:pPr>
        <w:jc w:val="both"/>
        <w:rPr>
          <w:rFonts w:ascii="Book Antiqua" w:hAnsi="Book Antiqua"/>
        </w:rPr>
      </w:pPr>
      <w:r w:rsidRPr="002A57D8">
        <w:rPr>
          <w:rFonts w:ascii="Book Antiqua" w:hAnsi="Book Antiqua"/>
        </w:rPr>
        <w:t>3. Po przejęciu terenu, Wykonawca ponosi pełną odpowiedzialność za przejęty teren, obiekty i mienie na</w:t>
      </w:r>
      <w:r w:rsidR="000D53DF" w:rsidRPr="002A57D8">
        <w:rPr>
          <w:rFonts w:ascii="Book Antiqua" w:hAnsi="Book Antiqua"/>
        </w:rPr>
        <w:t xml:space="preserve"> </w:t>
      </w:r>
      <w:r w:rsidRPr="002A57D8">
        <w:rPr>
          <w:rFonts w:ascii="Book Antiqua" w:hAnsi="Book Antiqua"/>
        </w:rPr>
        <w:t>nim się znajdujące. Wykonawca ponosi odpowiedzialność za wszelkiego rodzaju szkody wyrządzone na</w:t>
      </w:r>
      <w:r w:rsidR="000D53DF" w:rsidRPr="002A57D8">
        <w:rPr>
          <w:rFonts w:ascii="Book Antiqua" w:hAnsi="Book Antiqua"/>
        </w:rPr>
        <w:t xml:space="preserve"> </w:t>
      </w:r>
      <w:r w:rsidRPr="002A57D8">
        <w:rPr>
          <w:rFonts w:ascii="Book Antiqua" w:hAnsi="Book Antiqua"/>
        </w:rPr>
        <w:t>obiektach i mieniu znajdującym się na przekazanym mu terenie oraz za szkody i następstwa nieszczęśliwych</w:t>
      </w:r>
      <w:r w:rsidR="000D53DF" w:rsidRPr="002A57D8">
        <w:rPr>
          <w:rFonts w:ascii="Book Antiqua" w:hAnsi="Book Antiqua"/>
        </w:rPr>
        <w:t xml:space="preserve"> </w:t>
      </w:r>
      <w:r w:rsidRPr="002A57D8">
        <w:rPr>
          <w:rFonts w:ascii="Book Antiqua" w:hAnsi="Book Antiqua"/>
        </w:rPr>
        <w:t>wypadków dotyczących pracowników i osób trzecich, a powstałych w związku z realizacją przedmiotu</w:t>
      </w:r>
      <w:r w:rsidR="000D53DF" w:rsidRPr="002A57D8">
        <w:rPr>
          <w:rFonts w:ascii="Book Antiqua" w:hAnsi="Book Antiqua"/>
        </w:rPr>
        <w:t xml:space="preserve"> </w:t>
      </w:r>
      <w:r w:rsidRPr="002A57D8">
        <w:rPr>
          <w:rFonts w:ascii="Book Antiqua" w:hAnsi="Book Antiqua"/>
        </w:rPr>
        <w:t xml:space="preserve">umowy. Jeżeli w stosunku do </w:t>
      </w:r>
      <w:r w:rsidR="000D53DF" w:rsidRPr="002A57D8">
        <w:rPr>
          <w:rFonts w:ascii="Book Antiqua" w:hAnsi="Book Antiqua"/>
        </w:rPr>
        <w:t>Z</w:t>
      </w:r>
      <w:r w:rsidRPr="002A57D8">
        <w:rPr>
          <w:rFonts w:ascii="Book Antiqua" w:hAnsi="Book Antiqua"/>
        </w:rPr>
        <w:t>amawiającego zostaną zgłoszone roszczenia o naprawienie szkody powstałej</w:t>
      </w:r>
      <w:r w:rsidR="000D53DF" w:rsidRPr="002A57D8">
        <w:rPr>
          <w:rFonts w:ascii="Book Antiqua" w:hAnsi="Book Antiqua"/>
        </w:rPr>
        <w:t xml:space="preserve"> </w:t>
      </w:r>
      <w:r w:rsidRPr="002A57D8">
        <w:rPr>
          <w:rFonts w:ascii="Book Antiqua" w:hAnsi="Book Antiqua"/>
        </w:rPr>
        <w:t>z przyczyn, za które zgodnie z powyższym, odpowiedzialność ponosi Wykonawca, Wykonawca przejmie na</w:t>
      </w:r>
      <w:r w:rsidR="000D53DF" w:rsidRPr="002A57D8">
        <w:rPr>
          <w:rFonts w:ascii="Book Antiqua" w:hAnsi="Book Antiqua"/>
        </w:rPr>
        <w:t xml:space="preserve"> </w:t>
      </w:r>
      <w:r w:rsidRPr="002A57D8">
        <w:rPr>
          <w:rFonts w:ascii="Book Antiqua" w:hAnsi="Book Antiqua"/>
        </w:rPr>
        <w:t xml:space="preserve">siebie i zwolni </w:t>
      </w:r>
      <w:r w:rsidR="000D53DF" w:rsidRPr="002A57D8">
        <w:rPr>
          <w:rFonts w:ascii="Book Antiqua" w:hAnsi="Book Antiqua"/>
        </w:rPr>
        <w:t>Z</w:t>
      </w:r>
      <w:r w:rsidRPr="002A57D8">
        <w:rPr>
          <w:rFonts w:ascii="Book Antiqua" w:hAnsi="Book Antiqua"/>
        </w:rPr>
        <w:t>amawiającego z</w:t>
      </w:r>
      <w:r w:rsidR="002F7E0C">
        <w:rPr>
          <w:rFonts w:ascii="Book Antiqua" w:hAnsi="Book Antiqua"/>
        </w:rPr>
        <w:t>e</w:t>
      </w:r>
      <w:r w:rsidRPr="002A57D8">
        <w:rPr>
          <w:rFonts w:ascii="Book Antiqua" w:hAnsi="Book Antiqua"/>
        </w:rPr>
        <w:t xml:space="preserve"> świadczenia wobec osób trzecich bądź – w zależności od przypadku,</w:t>
      </w:r>
      <w:r w:rsidR="000D53DF" w:rsidRPr="002A57D8">
        <w:rPr>
          <w:rFonts w:ascii="Book Antiqua" w:hAnsi="Book Antiqua"/>
        </w:rPr>
        <w:t xml:space="preserve"> </w:t>
      </w:r>
      <w:r w:rsidRPr="002A57D8">
        <w:rPr>
          <w:rFonts w:ascii="Book Antiqua" w:hAnsi="Book Antiqua"/>
        </w:rPr>
        <w:t xml:space="preserve">zwróci </w:t>
      </w:r>
      <w:r w:rsidR="000D53DF" w:rsidRPr="002A57D8">
        <w:rPr>
          <w:rFonts w:ascii="Book Antiqua" w:hAnsi="Book Antiqua"/>
        </w:rPr>
        <w:t>Z</w:t>
      </w:r>
      <w:r w:rsidRPr="002A57D8">
        <w:rPr>
          <w:rFonts w:ascii="Book Antiqua" w:hAnsi="Book Antiqua"/>
        </w:rPr>
        <w:t>amawiającemu wszystkie poniesione z tego tytułu koszty.</w:t>
      </w:r>
    </w:p>
    <w:p w14:paraId="30B41B31" w14:textId="77777777" w:rsidR="0042020A" w:rsidRPr="002A57D8" w:rsidRDefault="0042020A" w:rsidP="00050429">
      <w:pPr>
        <w:jc w:val="both"/>
        <w:rPr>
          <w:rFonts w:ascii="Book Antiqua" w:hAnsi="Book Antiqua"/>
        </w:rPr>
      </w:pPr>
      <w:r w:rsidRPr="002A57D8">
        <w:rPr>
          <w:rFonts w:ascii="Book Antiqua" w:hAnsi="Book Antiqua"/>
        </w:rPr>
        <w:t>4. Wykonawca, na czas realizacji przedmiotu umowy oznaczy i zabezpieczy teren objęty pracami przed</w:t>
      </w:r>
      <w:r w:rsidR="000D53DF" w:rsidRPr="002A57D8">
        <w:rPr>
          <w:rFonts w:ascii="Book Antiqua" w:hAnsi="Book Antiqua"/>
        </w:rPr>
        <w:t xml:space="preserve"> </w:t>
      </w:r>
      <w:r w:rsidRPr="002A57D8">
        <w:rPr>
          <w:rFonts w:ascii="Book Antiqua" w:hAnsi="Book Antiqua"/>
        </w:rPr>
        <w:t>osobami postronnymi.</w:t>
      </w:r>
    </w:p>
    <w:p w14:paraId="0883FD92" w14:textId="77777777" w:rsidR="0042020A" w:rsidRPr="002A57D8" w:rsidRDefault="0042020A" w:rsidP="0042020A">
      <w:pPr>
        <w:jc w:val="center"/>
        <w:rPr>
          <w:rFonts w:ascii="Book Antiqua" w:hAnsi="Book Antiqua"/>
          <w:b/>
        </w:rPr>
      </w:pPr>
      <w:r w:rsidRPr="002A57D8">
        <w:rPr>
          <w:rFonts w:ascii="Book Antiqua" w:hAnsi="Book Antiqua"/>
          <w:b/>
        </w:rPr>
        <w:t>§ 4</w:t>
      </w:r>
    </w:p>
    <w:p w14:paraId="1E12FECE" w14:textId="77777777" w:rsidR="00B828EE" w:rsidRDefault="00B828EE" w:rsidP="00050429">
      <w:pPr>
        <w:jc w:val="both"/>
        <w:rPr>
          <w:rFonts w:ascii="Book Antiqua" w:hAnsi="Book Antiqua"/>
        </w:rPr>
      </w:pPr>
      <w:r>
        <w:rPr>
          <w:rFonts w:ascii="Book Antiqua" w:hAnsi="Book Antiqua"/>
        </w:rPr>
        <w:t>1. Przedstawiciela</w:t>
      </w:r>
      <w:r w:rsidR="0042020A" w:rsidRPr="002A57D8">
        <w:rPr>
          <w:rFonts w:ascii="Book Antiqua" w:hAnsi="Book Antiqua"/>
        </w:rPr>
        <w:t>m</w:t>
      </w:r>
      <w:r>
        <w:rPr>
          <w:rFonts w:ascii="Book Antiqua" w:hAnsi="Book Antiqua"/>
        </w:rPr>
        <w:t>i</w:t>
      </w:r>
      <w:r w:rsidR="0042020A" w:rsidRPr="002A57D8">
        <w:rPr>
          <w:rFonts w:ascii="Book Antiqua" w:hAnsi="Book Antiqua"/>
        </w:rPr>
        <w:t xml:space="preserve"> </w:t>
      </w:r>
      <w:r>
        <w:rPr>
          <w:rFonts w:ascii="Book Antiqua" w:hAnsi="Book Antiqua"/>
        </w:rPr>
        <w:t>Z</w:t>
      </w:r>
      <w:r w:rsidR="0042020A" w:rsidRPr="002A57D8">
        <w:rPr>
          <w:rFonts w:ascii="Book Antiqua" w:hAnsi="Book Antiqua"/>
        </w:rPr>
        <w:t>amawiającego w odniesieniu do robót objętych umową będzie</w:t>
      </w:r>
      <w:r>
        <w:rPr>
          <w:rFonts w:ascii="Book Antiqua" w:hAnsi="Book Antiqua"/>
        </w:rPr>
        <w:t>:</w:t>
      </w:r>
    </w:p>
    <w:p w14:paraId="4AA38A8D" w14:textId="38BDE624" w:rsidR="0042020A" w:rsidRDefault="00B828EE" w:rsidP="00050429">
      <w:pPr>
        <w:jc w:val="both"/>
        <w:rPr>
          <w:rFonts w:ascii="Book Antiqua" w:hAnsi="Book Antiqua"/>
        </w:rPr>
      </w:pPr>
      <w:r>
        <w:rPr>
          <w:rFonts w:ascii="Book Antiqua" w:hAnsi="Book Antiqua"/>
        </w:rPr>
        <w:t>1)</w:t>
      </w:r>
      <w:r w:rsidR="0042020A" w:rsidRPr="002A57D8">
        <w:rPr>
          <w:rFonts w:ascii="Book Antiqua" w:hAnsi="Book Antiqua"/>
        </w:rPr>
        <w:t xml:space="preserve"> </w:t>
      </w:r>
      <w:r w:rsidR="00700998" w:rsidRPr="002A57D8">
        <w:rPr>
          <w:rFonts w:ascii="Book Antiqua" w:hAnsi="Book Antiqua"/>
        </w:rPr>
        <w:t xml:space="preserve">Pan </w:t>
      </w:r>
      <w:r w:rsidR="00276F7A">
        <w:rPr>
          <w:rFonts w:ascii="Book Antiqua" w:hAnsi="Book Antiqua"/>
        </w:rPr>
        <w:t>Tomasz Staszewski</w:t>
      </w:r>
      <w:r w:rsidR="00700998" w:rsidRPr="002A57D8">
        <w:rPr>
          <w:rFonts w:ascii="Book Antiqua" w:hAnsi="Book Antiqua"/>
        </w:rPr>
        <w:t xml:space="preserve">, tel. </w:t>
      </w:r>
      <w:r w:rsidR="00276F7A">
        <w:rPr>
          <w:rFonts w:ascii="Book Antiqua" w:hAnsi="Book Antiqua"/>
        </w:rPr>
        <w:t>734116147</w:t>
      </w:r>
      <w:r>
        <w:rPr>
          <w:rFonts w:ascii="Book Antiqua" w:hAnsi="Book Antiqua"/>
        </w:rPr>
        <w:t xml:space="preserve"> </w:t>
      </w:r>
      <w:proofErr w:type="spellStart"/>
      <w:r>
        <w:rPr>
          <w:rFonts w:ascii="Book Antiqua" w:hAnsi="Book Antiqua"/>
        </w:rPr>
        <w:t>GIORiN</w:t>
      </w:r>
      <w:proofErr w:type="spellEnd"/>
    </w:p>
    <w:p w14:paraId="0A40EF34" w14:textId="552E6B8B" w:rsidR="00B828EE" w:rsidRPr="00B828EE" w:rsidRDefault="00B828EE" w:rsidP="00B828EE">
      <w:pPr>
        <w:jc w:val="both"/>
        <w:rPr>
          <w:rFonts w:ascii="Book Antiqua" w:hAnsi="Book Antiqua"/>
        </w:rPr>
      </w:pPr>
      <w:r>
        <w:rPr>
          <w:rFonts w:ascii="Book Antiqua" w:hAnsi="Book Antiqua"/>
        </w:rPr>
        <w:t xml:space="preserve">4) Pani </w:t>
      </w:r>
      <w:r w:rsidR="00276F7A">
        <w:rPr>
          <w:rFonts w:ascii="Book Antiqua" w:hAnsi="Book Antiqua"/>
        </w:rPr>
        <w:t>Jolanta Wójcik</w:t>
      </w:r>
      <w:r w:rsidRPr="00B828EE">
        <w:rPr>
          <w:rFonts w:ascii="Book Antiqua" w:hAnsi="Book Antiqua"/>
        </w:rPr>
        <w:t xml:space="preserve"> - kierownik działu administracyjnego</w:t>
      </w:r>
      <w:r w:rsidR="00276F7A">
        <w:rPr>
          <w:rFonts w:ascii="Book Antiqua" w:hAnsi="Book Antiqua"/>
        </w:rPr>
        <w:t xml:space="preserve">, tel. 609073738 </w:t>
      </w:r>
      <w:proofErr w:type="spellStart"/>
      <w:r>
        <w:rPr>
          <w:rFonts w:ascii="Book Antiqua" w:hAnsi="Book Antiqua"/>
        </w:rPr>
        <w:t>WIORiN</w:t>
      </w:r>
      <w:proofErr w:type="spellEnd"/>
    </w:p>
    <w:p w14:paraId="05DC65E2" w14:textId="4736C644" w:rsidR="00B828EE" w:rsidRPr="002A57D8" w:rsidRDefault="00B828EE" w:rsidP="00B828EE">
      <w:pPr>
        <w:jc w:val="both"/>
        <w:rPr>
          <w:rFonts w:ascii="Book Antiqua" w:hAnsi="Book Antiqua"/>
        </w:rPr>
      </w:pPr>
      <w:r>
        <w:rPr>
          <w:rFonts w:ascii="Book Antiqua" w:hAnsi="Book Antiqua"/>
        </w:rPr>
        <w:t>5)</w:t>
      </w:r>
      <w:r w:rsidR="00CC34BE">
        <w:rPr>
          <w:rFonts w:ascii="Book Antiqua" w:hAnsi="Book Antiqua"/>
        </w:rPr>
        <w:t xml:space="preserve"> Pan</w:t>
      </w:r>
      <w:r>
        <w:rPr>
          <w:rFonts w:ascii="Book Antiqua" w:hAnsi="Book Antiqua"/>
        </w:rPr>
        <w:t xml:space="preserve"> </w:t>
      </w:r>
      <w:r w:rsidR="00276F7A">
        <w:rPr>
          <w:rFonts w:ascii="Book Antiqua" w:hAnsi="Book Antiqua"/>
        </w:rPr>
        <w:t>Paweł Kończak</w:t>
      </w:r>
      <w:r w:rsidRPr="00B828EE">
        <w:rPr>
          <w:rFonts w:ascii="Book Antiqua" w:hAnsi="Book Antiqua"/>
        </w:rPr>
        <w:t xml:space="preserve"> </w:t>
      </w:r>
      <w:r w:rsidR="00276F7A">
        <w:rPr>
          <w:rFonts w:ascii="Book Antiqua" w:hAnsi="Book Antiqua"/>
        </w:rPr>
        <w:t>–</w:t>
      </w:r>
      <w:r w:rsidRPr="00B828EE">
        <w:rPr>
          <w:rFonts w:ascii="Book Antiqua" w:hAnsi="Book Antiqua"/>
        </w:rPr>
        <w:t xml:space="preserve"> </w:t>
      </w:r>
      <w:r w:rsidR="00276F7A">
        <w:rPr>
          <w:rFonts w:ascii="Book Antiqua" w:hAnsi="Book Antiqua"/>
        </w:rPr>
        <w:t>specjalista w dziale administracyjnym, tel. 609099110</w:t>
      </w:r>
      <w:r>
        <w:rPr>
          <w:rFonts w:ascii="Book Antiqua" w:hAnsi="Book Antiqua"/>
        </w:rPr>
        <w:t xml:space="preserve"> </w:t>
      </w:r>
      <w:proofErr w:type="spellStart"/>
      <w:r>
        <w:rPr>
          <w:rFonts w:ascii="Book Antiqua" w:hAnsi="Book Antiqua"/>
        </w:rPr>
        <w:t>WIORiN</w:t>
      </w:r>
      <w:proofErr w:type="spellEnd"/>
    </w:p>
    <w:p w14:paraId="7F072C1E" w14:textId="2D1452A2" w:rsidR="0042020A" w:rsidRPr="002A57D8" w:rsidRDefault="0042020A" w:rsidP="00050429">
      <w:pPr>
        <w:jc w:val="both"/>
        <w:rPr>
          <w:rFonts w:ascii="Book Antiqua" w:hAnsi="Book Antiqua"/>
        </w:rPr>
      </w:pPr>
      <w:r w:rsidRPr="002A57D8">
        <w:rPr>
          <w:rFonts w:ascii="Book Antiqua" w:hAnsi="Book Antiqua"/>
        </w:rPr>
        <w:lastRenderedPageBreak/>
        <w:t xml:space="preserve">2. Przedstawiciel </w:t>
      </w:r>
      <w:r w:rsidR="00700998" w:rsidRPr="002A57D8">
        <w:rPr>
          <w:rFonts w:ascii="Book Antiqua" w:hAnsi="Book Antiqua"/>
        </w:rPr>
        <w:t>Z</w:t>
      </w:r>
      <w:r w:rsidRPr="002A57D8">
        <w:rPr>
          <w:rFonts w:ascii="Book Antiqua" w:hAnsi="Book Antiqua"/>
        </w:rPr>
        <w:t>amawiającego jest uprawniony do kontroli prowadzonych przez Wykonawcę robót w</w:t>
      </w:r>
      <w:r w:rsidR="00700998" w:rsidRPr="002A57D8">
        <w:rPr>
          <w:rFonts w:ascii="Book Antiqua" w:hAnsi="Book Antiqua"/>
        </w:rPr>
        <w:t xml:space="preserve"> </w:t>
      </w:r>
      <w:r w:rsidRPr="002A57D8">
        <w:rPr>
          <w:rFonts w:ascii="Book Antiqua" w:hAnsi="Book Antiqua"/>
        </w:rPr>
        <w:t>celu prawidłowego oraz zgodnego z u</w:t>
      </w:r>
      <w:r w:rsidR="00B828EE">
        <w:rPr>
          <w:rFonts w:ascii="Book Antiqua" w:hAnsi="Book Antiqua"/>
        </w:rPr>
        <w:t>mową wykonania przedmiotu umowy w tym odbioru robót oraz podpisania protokołu odbioru.</w:t>
      </w:r>
    </w:p>
    <w:p w14:paraId="5134867D" w14:textId="77777777" w:rsidR="0042020A" w:rsidRPr="002A57D8" w:rsidRDefault="0042020A" w:rsidP="00050429">
      <w:pPr>
        <w:jc w:val="both"/>
        <w:rPr>
          <w:rFonts w:ascii="Book Antiqua" w:hAnsi="Book Antiqua"/>
        </w:rPr>
      </w:pPr>
      <w:r w:rsidRPr="002A57D8">
        <w:rPr>
          <w:rFonts w:ascii="Book Antiqua" w:hAnsi="Book Antiqua"/>
        </w:rPr>
        <w:t>3. Przedstawicielem Wykonawcy w odniesieniu do robót objętych umową będzie</w:t>
      </w:r>
      <w:r w:rsidR="00451BD6" w:rsidRPr="002A57D8">
        <w:rPr>
          <w:rFonts w:ascii="Book Antiqua" w:hAnsi="Book Antiqua"/>
        </w:rPr>
        <w:t xml:space="preserve"> Pan </w:t>
      </w:r>
      <w:r w:rsidR="003C5AD9" w:rsidRPr="002A57D8">
        <w:rPr>
          <w:rFonts w:ascii="Book Antiqua" w:hAnsi="Book Antiqua"/>
        </w:rPr>
        <w:t>……………………………..</w:t>
      </w:r>
      <w:r w:rsidR="00076191" w:rsidRPr="002A57D8">
        <w:rPr>
          <w:rFonts w:ascii="Book Antiqua" w:hAnsi="Book Antiqua"/>
        </w:rPr>
        <w:t xml:space="preserve"> tel. </w:t>
      </w:r>
      <w:r w:rsidR="003C5AD9" w:rsidRPr="002A57D8">
        <w:rPr>
          <w:rFonts w:ascii="Book Antiqua" w:hAnsi="Book Antiqua"/>
        </w:rPr>
        <w:t>…………………………</w:t>
      </w:r>
      <w:r w:rsidRPr="002A57D8">
        <w:rPr>
          <w:rFonts w:ascii="Book Antiqua" w:hAnsi="Book Antiqua"/>
        </w:rPr>
        <w:t>.</w:t>
      </w:r>
    </w:p>
    <w:p w14:paraId="67185288" w14:textId="77777777" w:rsidR="0042020A" w:rsidRPr="002A57D8" w:rsidRDefault="0042020A" w:rsidP="00050429">
      <w:pPr>
        <w:jc w:val="center"/>
        <w:rPr>
          <w:rFonts w:ascii="Book Antiqua" w:hAnsi="Book Antiqua"/>
          <w:b/>
        </w:rPr>
      </w:pPr>
      <w:r w:rsidRPr="002A57D8">
        <w:rPr>
          <w:rFonts w:ascii="Book Antiqua" w:hAnsi="Book Antiqua"/>
          <w:b/>
        </w:rPr>
        <w:t>§ 5</w:t>
      </w:r>
    </w:p>
    <w:p w14:paraId="2B23258A" w14:textId="77777777" w:rsidR="0042020A" w:rsidRPr="002A57D8" w:rsidRDefault="0042020A" w:rsidP="00050429">
      <w:pPr>
        <w:jc w:val="both"/>
        <w:rPr>
          <w:rFonts w:ascii="Book Antiqua" w:hAnsi="Book Antiqua"/>
        </w:rPr>
      </w:pPr>
      <w:r w:rsidRPr="002A57D8">
        <w:rPr>
          <w:rFonts w:ascii="Book Antiqua" w:hAnsi="Book Antiqua"/>
        </w:rPr>
        <w:t>1. Wykonawca w trakcie realizacji umowy zobowiązany jest:</w:t>
      </w:r>
    </w:p>
    <w:p w14:paraId="7E63FBD1" w14:textId="77777777" w:rsidR="0042020A" w:rsidRPr="002A57D8" w:rsidRDefault="0042020A" w:rsidP="00050429">
      <w:pPr>
        <w:jc w:val="both"/>
        <w:rPr>
          <w:rFonts w:ascii="Book Antiqua" w:hAnsi="Book Antiqua"/>
        </w:rPr>
      </w:pPr>
      <w:r w:rsidRPr="002A57D8">
        <w:rPr>
          <w:rFonts w:ascii="Book Antiqua" w:hAnsi="Book Antiqua"/>
        </w:rPr>
        <w:t>1) przestrzegać w miejscu pracy przepisów prawnych i pozostałych przepisów związanych z zapewnieniem</w:t>
      </w:r>
      <w:r w:rsidR="00700998" w:rsidRPr="002A57D8">
        <w:rPr>
          <w:rFonts w:ascii="Book Antiqua" w:hAnsi="Book Antiqua"/>
        </w:rPr>
        <w:t xml:space="preserve"> </w:t>
      </w:r>
      <w:r w:rsidRPr="002A57D8">
        <w:rPr>
          <w:rFonts w:ascii="Book Antiqua" w:hAnsi="Book Antiqua"/>
        </w:rPr>
        <w:t>bezpieczeństwa i ochrony zdrowia w zakresie postanowień prawa pracy, przepisów wykonawczych i</w:t>
      </w:r>
      <w:r w:rsidR="00700998" w:rsidRPr="002A57D8">
        <w:rPr>
          <w:rFonts w:ascii="Book Antiqua" w:hAnsi="Book Antiqua"/>
        </w:rPr>
        <w:t xml:space="preserve"> </w:t>
      </w:r>
      <w:r w:rsidRPr="002A57D8">
        <w:rPr>
          <w:rFonts w:ascii="Book Antiqua" w:hAnsi="Book Antiqua"/>
        </w:rPr>
        <w:t>powiązanych, jak również przepisów o ochronie środowiska;</w:t>
      </w:r>
    </w:p>
    <w:p w14:paraId="5CC07537" w14:textId="77777777" w:rsidR="0042020A" w:rsidRPr="002A57D8" w:rsidRDefault="0042020A" w:rsidP="00050429">
      <w:pPr>
        <w:jc w:val="both"/>
        <w:rPr>
          <w:rFonts w:ascii="Book Antiqua" w:hAnsi="Book Antiqua"/>
        </w:rPr>
      </w:pPr>
      <w:r w:rsidRPr="002A57D8">
        <w:rPr>
          <w:rFonts w:ascii="Book Antiqua" w:hAnsi="Book Antiqua"/>
        </w:rPr>
        <w:t>2) przestrzegać ogólnie obowiązujących przepisów prawnych, przepisów z zakresu bezpieczeństwa i higieny</w:t>
      </w:r>
      <w:r w:rsidR="00700998" w:rsidRPr="002A57D8">
        <w:rPr>
          <w:rFonts w:ascii="Book Antiqua" w:hAnsi="Book Antiqua"/>
        </w:rPr>
        <w:t xml:space="preserve"> </w:t>
      </w:r>
      <w:r w:rsidRPr="002A57D8">
        <w:rPr>
          <w:rFonts w:ascii="Book Antiqua" w:hAnsi="Book Antiqua"/>
        </w:rPr>
        <w:t>pracy oraz ochrony przeciwpożarowej, a także wyposażyć swoich pracowników w środki ochrony</w:t>
      </w:r>
      <w:r w:rsidR="00700998" w:rsidRPr="002A57D8">
        <w:rPr>
          <w:rFonts w:ascii="Book Antiqua" w:hAnsi="Book Antiqua"/>
        </w:rPr>
        <w:t xml:space="preserve"> </w:t>
      </w:r>
      <w:r w:rsidRPr="002A57D8">
        <w:rPr>
          <w:rFonts w:ascii="Book Antiqua" w:hAnsi="Book Antiqua"/>
        </w:rPr>
        <w:t>indywidualnej przed rozpoczęciem robót zapewniającą ochronę ich zdrowia i życia;</w:t>
      </w:r>
    </w:p>
    <w:p w14:paraId="5E5D9539" w14:textId="477EC472" w:rsidR="0042020A" w:rsidRPr="002A57D8" w:rsidRDefault="0042020A" w:rsidP="00050429">
      <w:pPr>
        <w:jc w:val="both"/>
        <w:rPr>
          <w:rFonts w:ascii="Book Antiqua" w:hAnsi="Book Antiqua"/>
        </w:rPr>
      </w:pPr>
      <w:r w:rsidRPr="002A57D8">
        <w:rPr>
          <w:rFonts w:ascii="Book Antiqua" w:hAnsi="Book Antiqua"/>
        </w:rPr>
        <w:t>3) zapewnić, aby na placu budowy/miejscu pracy - poza godzinami pracy</w:t>
      </w:r>
      <w:r w:rsidR="00174124">
        <w:rPr>
          <w:rFonts w:ascii="Book Antiqua" w:hAnsi="Book Antiqua"/>
        </w:rPr>
        <w:t xml:space="preserve"> tj. po godzinie 20:00</w:t>
      </w:r>
      <w:r w:rsidRPr="002A57D8">
        <w:rPr>
          <w:rFonts w:ascii="Book Antiqua" w:hAnsi="Book Antiqua"/>
        </w:rPr>
        <w:t xml:space="preserve"> - nie przebywał żaden z jego</w:t>
      </w:r>
      <w:r w:rsidR="00076191" w:rsidRPr="002A57D8">
        <w:rPr>
          <w:rFonts w:ascii="Book Antiqua" w:hAnsi="Book Antiqua"/>
        </w:rPr>
        <w:t xml:space="preserve"> </w:t>
      </w:r>
      <w:r w:rsidRPr="002A57D8">
        <w:rPr>
          <w:rFonts w:ascii="Book Antiqua" w:hAnsi="Book Antiqua"/>
        </w:rPr>
        <w:t>pracowników;</w:t>
      </w:r>
    </w:p>
    <w:p w14:paraId="4732882B" w14:textId="77777777" w:rsidR="0042020A" w:rsidRPr="002A57D8" w:rsidRDefault="0042020A" w:rsidP="00050429">
      <w:pPr>
        <w:jc w:val="both"/>
        <w:rPr>
          <w:rFonts w:ascii="Book Antiqua" w:hAnsi="Book Antiqua"/>
        </w:rPr>
      </w:pPr>
      <w:r w:rsidRPr="002A57D8">
        <w:rPr>
          <w:rFonts w:ascii="Book Antiqua" w:hAnsi="Book Antiqua"/>
        </w:rPr>
        <w:t>4) utrzymywać na placu budowy/miejscu pracy, wyjazdach z niego porządek i czystość. Przy odejściu</w:t>
      </w:r>
      <w:r w:rsidR="00700998" w:rsidRPr="002A57D8">
        <w:rPr>
          <w:rFonts w:ascii="Book Antiqua" w:hAnsi="Book Antiqua"/>
        </w:rPr>
        <w:t xml:space="preserve"> </w:t>
      </w:r>
      <w:r w:rsidRPr="002A57D8">
        <w:rPr>
          <w:rFonts w:ascii="Book Antiqua" w:hAnsi="Book Antiqua"/>
        </w:rPr>
        <w:t>pracowników Wykonawcy z budowy każdego dnia, musi być plac budowy/miejsce pracy uporządkowane.</w:t>
      </w:r>
    </w:p>
    <w:p w14:paraId="789EB900" w14:textId="77777777" w:rsidR="0042020A" w:rsidRPr="002A57D8" w:rsidRDefault="0042020A" w:rsidP="00050429">
      <w:pPr>
        <w:jc w:val="both"/>
        <w:rPr>
          <w:rFonts w:ascii="Book Antiqua" w:hAnsi="Book Antiqua"/>
        </w:rPr>
      </w:pPr>
      <w:r w:rsidRPr="002A57D8">
        <w:rPr>
          <w:rFonts w:ascii="Book Antiqua" w:hAnsi="Book Antiqua"/>
        </w:rPr>
        <w:t xml:space="preserve">5) zapewnić na własny koszt zaplecze socjalne, higieniczne i sanitarne dla swoich pracowników </w:t>
      </w:r>
    </w:p>
    <w:p w14:paraId="7C2C3DF7" w14:textId="77777777" w:rsidR="0042020A" w:rsidRPr="002A57D8" w:rsidRDefault="0042020A" w:rsidP="00050429">
      <w:pPr>
        <w:jc w:val="both"/>
        <w:rPr>
          <w:rFonts w:ascii="Book Antiqua" w:hAnsi="Book Antiqua"/>
        </w:rPr>
      </w:pPr>
      <w:r w:rsidRPr="002A57D8">
        <w:rPr>
          <w:rFonts w:ascii="Book Antiqua" w:hAnsi="Book Antiqua"/>
        </w:rPr>
        <w:t xml:space="preserve">2. Po zakończeniu robót Wykonawca zobowiązany jest uporządkować teren i przekazać go </w:t>
      </w:r>
      <w:r w:rsidR="00700998" w:rsidRPr="002A57D8">
        <w:rPr>
          <w:rFonts w:ascii="Book Antiqua" w:hAnsi="Book Antiqua"/>
        </w:rPr>
        <w:t>Z</w:t>
      </w:r>
      <w:r w:rsidRPr="002A57D8">
        <w:rPr>
          <w:rFonts w:ascii="Book Antiqua" w:hAnsi="Book Antiqua"/>
        </w:rPr>
        <w:t>amawiającemu</w:t>
      </w:r>
      <w:r w:rsidR="00076191" w:rsidRPr="002A57D8">
        <w:rPr>
          <w:rFonts w:ascii="Book Antiqua" w:hAnsi="Book Antiqua"/>
        </w:rPr>
        <w:t xml:space="preserve"> </w:t>
      </w:r>
      <w:r w:rsidRPr="002A57D8">
        <w:rPr>
          <w:rFonts w:ascii="Book Antiqua" w:hAnsi="Book Antiqua"/>
        </w:rPr>
        <w:t>w terminie odbioru robót.</w:t>
      </w:r>
    </w:p>
    <w:p w14:paraId="48522E6E" w14:textId="77777777" w:rsidR="0042020A" w:rsidRPr="002A57D8" w:rsidRDefault="0042020A" w:rsidP="00050429">
      <w:pPr>
        <w:jc w:val="both"/>
        <w:rPr>
          <w:rFonts w:ascii="Book Antiqua" w:hAnsi="Book Antiqua"/>
        </w:rPr>
      </w:pPr>
      <w:r w:rsidRPr="002A57D8">
        <w:rPr>
          <w:rFonts w:ascii="Book Antiqua" w:hAnsi="Book Antiqua"/>
        </w:rPr>
        <w:t>3. Zgodnie z art. 3 ust. 1 pkt 32 ustawy o odpadach, Wykonawca robót jest wytwórcą odpadów</w:t>
      </w:r>
      <w:r w:rsidR="00700998" w:rsidRPr="002A57D8">
        <w:rPr>
          <w:rFonts w:ascii="Book Antiqua" w:hAnsi="Book Antiqua"/>
        </w:rPr>
        <w:t xml:space="preserve"> </w:t>
      </w:r>
      <w:r w:rsidRPr="002A57D8">
        <w:rPr>
          <w:rFonts w:ascii="Book Antiqua" w:hAnsi="Book Antiqua"/>
        </w:rPr>
        <w:t>powstających w wyniku świadczenia usługi będącej przedmiotem umowy.</w:t>
      </w:r>
    </w:p>
    <w:p w14:paraId="13CC1BFD" w14:textId="77777777" w:rsidR="0042020A" w:rsidRPr="002A57D8" w:rsidRDefault="0042020A" w:rsidP="0042020A">
      <w:pPr>
        <w:jc w:val="center"/>
        <w:rPr>
          <w:rFonts w:ascii="Book Antiqua" w:hAnsi="Book Antiqua"/>
          <w:b/>
        </w:rPr>
      </w:pPr>
      <w:r w:rsidRPr="002A57D8">
        <w:rPr>
          <w:rFonts w:ascii="Book Antiqua" w:hAnsi="Book Antiqua"/>
          <w:b/>
        </w:rPr>
        <w:t>§ 6</w:t>
      </w:r>
    </w:p>
    <w:p w14:paraId="185A6D36" w14:textId="0911974D" w:rsidR="00404760" w:rsidRDefault="003C5AD9" w:rsidP="00050429">
      <w:pPr>
        <w:jc w:val="both"/>
        <w:rPr>
          <w:rFonts w:ascii="Book Antiqua" w:hAnsi="Book Antiqua" w:cs="Book Antiqua"/>
        </w:rPr>
      </w:pPr>
      <w:r w:rsidRPr="002A57D8">
        <w:rPr>
          <w:rFonts w:ascii="Book Antiqua" w:hAnsi="Book Antiqua"/>
        </w:rPr>
        <w:t>1</w:t>
      </w:r>
      <w:r w:rsidR="00BC64E4" w:rsidRPr="002A57D8">
        <w:rPr>
          <w:rFonts w:ascii="Book Antiqua" w:hAnsi="Book Antiqua"/>
        </w:rPr>
        <w:t xml:space="preserve">. </w:t>
      </w:r>
      <w:r w:rsidR="0042020A" w:rsidRPr="002A57D8">
        <w:rPr>
          <w:rFonts w:ascii="Book Antiqua" w:hAnsi="Book Antiqua"/>
        </w:rPr>
        <w:t xml:space="preserve">Za wykonanie przedmiotu umowy </w:t>
      </w:r>
      <w:r w:rsidR="00BC64E4" w:rsidRPr="002A57D8">
        <w:rPr>
          <w:rFonts w:ascii="Book Antiqua" w:hAnsi="Book Antiqua"/>
        </w:rPr>
        <w:t>Zamawiający przenosi na Wykonawcę prawo własności do materiałów porozbiórkowych</w:t>
      </w:r>
      <w:r w:rsidR="00050429" w:rsidRPr="002A57D8">
        <w:rPr>
          <w:rFonts w:ascii="Book Antiqua" w:hAnsi="Book Antiqua"/>
        </w:rPr>
        <w:t xml:space="preserve"> oraz zapłaci Wykonawcy  kwotę</w:t>
      </w:r>
      <w:r w:rsidR="0042020A" w:rsidRPr="002A57D8">
        <w:rPr>
          <w:rFonts w:ascii="Book Antiqua" w:hAnsi="Book Antiqua"/>
        </w:rPr>
        <w:t xml:space="preserve"> </w:t>
      </w:r>
      <w:r w:rsidR="005A5192" w:rsidRPr="002A57D8">
        <w:rPr>
          <w:rFonts w:ascii="Book Antiqua" w:hAnsi="Book Antiqua" w:cs="Book Antiqua"/>
        </w:rPr>
        <w:t xml:space="preserve">netto </w:t>
      </w:r>
      <w:r w:rsidRPr="002A57D8">
        <w:rPr>
          <w:rFonts w:ascii="Book Antiqua" w:hAnsi="Book Antiqua" w:cs="Book Antiqua"/>
        </w:rPr>
        <w:t>………….</w:t>
      </w:r>
      <w:r w:rsidR="005A5192" w:rsidRPr="002A57D8">
        <w:rPr>
          <w:rFonts w:ascii="Book Antiqua" w:hAnsi="Book Antiqua" w:cs="Book Antiqua"/>
        </w:rPr>
        <w:t xml:space="preserve">,- zł (słownie: </w:t>
      </w:r>
      <w:r w:rsidRPr="002A57D8">
        <w:rPr>
          <w:rFonts w:ascii="Book Antiqua" w:hAnsi="Book Antiqua" w:cs="Book Antiqua"/>
        </w:rPr>
        <w:t>…………………………</w:t>
      </w:r>
      <w:r w:rsidR="005A5192" w:rsidRPr="002A57D8">
        <w:rPr>
          <w:rFonts w:ascii="Book Antiqua" w:hAnsi="Book Antiqua" w:cs="Book Antiqua"/>
        </w:rPr>
        <w:t xml:space="preserve"> złotych) plus należny podatek VAT, co daje łącznie kwotę brutto </w:t>
      </w:r>
      <w:r w:rsidRPr="002A57D8">
        <w:rPr>
          <w:rFonts w:ascii="Book Antiqua" w:hAnsi="Book Antiqua" w:cs="Book Antiqua"/>
        </w:rPr>
        <w:t>……………</w:t>
      </w:r>
      <w:r w:rsidR="005A5192" w:rsidRPr="002A57D8">
        <w:rPr>
          <w:rFonts w:ascii="Book Antiqua" w:hAnsi="Book Antiqua" w:cs="Book Antiqua"/>
        </w:rPr>
        <w:t xml:space="preserve">, zł ( słownie: </w:t>
      </w:r>
      <w:r w:rsidRPr="002A57D8">
        <w:rPr>
          <w:rFonts w:ascii="Book Antiqua" w:hAnsi="Book Antiqua" w:cs="Book Antiqua"/>
        </w:rPr>
        <w:t>……………………………………</w:t>
      </w:r>
      <w:r w:rsidR="005A5192" w:rsidRPr="002A57D8">
        <w:rPr>
          <w:rFonts w:ascii="Book Antiqua" w:hAnsi="Book Antiqua" w:cs="Book Antiqua"/>
        </w:rPr>
        <w:t xml:space="preserve"> złot</w:t>
      </w:r>
      <w:r w:rsidRPr="002A57D8">
        <w:rPr>
          <w:rFonts w:ascii="Book Antiqua" w:hAnsi="Book Antiqua" w:cs="Book Antiqua"/>
        </w:rPr>
        <w:t>ych</w:t>
      </w:r>
      <w:r w:rsidR="00D62AB4">
        <w:rPr>
          <w:rFonts w:ascii="Book Antiqua" w:hAnsi="Book Antiqua" w:cs="Book Antiqua"/>
        </w:rPr>
        <w:t>)</w:t>
      </w:r>
    </w:p>
    <w:p w14:paraId="22468578" w14:textId="2859ACCC" w:rsidR="00D62AB4" w:rsidRPr="008E5E52" w:rsidRDefault="00174124" w:rsidP="00050429">
      <w:pPr>
        <w:jc w:val="both"/>
        <w:rPr>
          <w:rFonts w:ascii="Book Antiqua" w:hAnsi="Book Antiqua" w:cs="Book Antiqua"/>
          <w:color w:val="000000" w:themeColor="text1"/>
        </w:rPr>
      </w:pPr>
      <w:r w:rsidRPr="008E5E52">
        <w:rPr>
          <w:rFonts w:ascii="Book Antiqua" w:hAnsi="Book Antiqua" w:cs="Book Antiqua"/>
          <w:color w:val="000000" w:themeColor="text1"/>
        </w:rPr>
        <w:t xml:space="preserve">2. Wykonawca wystawi </w:t>
      </w:r>
      <w:r w:rsidRPr="008E5E52">
        <w:rPr>
          <w:rFonts w:ascii="Book Antiqua" w:hAnsi="Book Antiqua" w:cs="Book Antiqua"/>
          <w:b/>
          <w:color w:val="000000" w:themeColor="text1"/>
        </w:rPr>
        <w:t>dwie oddzielne</w:t>
      </w:r>
      <w:r w:rsidRPr="008E5E52">
        <w:rPr>
          <w:rFonts w:ascii="Book Antiqua" w:hAnsi="Book Antiqua" w:cs="Book Antiqua"/>
          <w:color w:val="000000" w:themeColor="text1"/>
        </w:rPr>
        <w:t xml:space="preserve"> faktury w wysokości …………………………zł netto ………….,- zł (słownie: ………………………… złotych) plus należny podatek VAT, co daje łącznie kwotę brutto ……………, zł ( słownie: …………………………………… złotych)</w:t>
      </w:r>
      <w:r w:rsidR="009E3C1E" w:rsidRPr="008E5E52">
        <w:rPr>
          <w:rFonts w:ascii="Book Antiqua" w:hAnsi="Book Antiqua" w:cs="Book Antiqua"/>
          <w:color w:val="000000" w:themeColor="text1"/>
        </w:rPr>
        <w:t xml:space="preserve"> każda:</w:t>
      </w:r>
    </w:p>
    <w:p w14:paraId="467A5B8C" w14:textId="5F16F17C" w:rsidR="009E3C1E" w:rsidRPr="008E5E52" w:rsidRDefault="009E3C1E" w:rsidP="00050429">
      <w:pPr>
        <w:jc w:val="both"/>
        <w:rPr>
          <w:rFonts w:ascii="Book Antiqua" w:hAnsi="Book Antiqua" w:cs="Book Antiqua"/>
          <w:color w:val="000000" w:themeColor="text1"/>
        </w:rPr>
      </w:pPr>
    </w:p>
    <w:p w14:paraId="0E3B03E8" w14:textId="77777777" w:rsidR="009E3C1E" w:rsidRDefault="009E3C1E" w:rsidP="00050429">
      <w:pPr>
        <w:jc w:val="both"/>
        <w:rPr>
          <w:rFonts w:ascii="Book Antiqua" w:hAnsi="Book Antiqua" w:cs="Book Antiqua"/>
        </w:rPr>
      </w:pPr>
    </w:p>
    <w:p w14:paraId="21649F45" w14:textId="4A4CEE1C" w:rsidR="009E3C1E" w:rsidRPr="008E5E52" w:rsidRDefault="009E3C1E" w:rsidP="009E3C1E">
      <w:pPr>
        <w:pStyle w:val="Akapitzlist"/>
        <w:numPr>
          <w:ilvl w:val="0"/>
          <w:numId w:val="2"/>
        </w:numPr>
        <w:jc w:val="both"/>
        <w:rPr>
          <w:rFonts w:ascii="Book Antiqua" w:hAnsi="Book Antiqua"/>
          <w:color w:val="000000" w:themeColor="text1"/>
        </w:rPr>
      </w:pPr>
      <w:r w:rsidRPr="008E5E52">
        <w:rPr>
          <w:rFonts w:ascii="Book Antiqua" w:hAnsi="Book Antiqua" w:cs="Book Antiqua"/>
          <w:color w:val="000000" w:themeColor="text1"/>
        </w:rPr>
        <w:lastRenderedPageBreak/>
        <w:t xml:space="preserve">oddzielnie </w:t>
      </w:r>
      <w:r w:rsidR="00174124" w:rsidRPr="008E5E52">
        <w:rPr>
          <w:rFonts w:ascii="Book Antiqua" w:hAnsi="Book Antiqua" w:cs="Book Antiqua"/>
          <w:color w:val="000000" w:themeColor="text1"/>
        </w:rPr>
        <w:t xml:space="preserve">na Główny Inspektorat Ochrony Roślin i Nasiennictwa z siedzibą przy </w:t>
      </w:r>
      <w:r w:rsidRPr="008E5E52">
        <w:rPr>
          <w:rFonts w:ascii="Book Antiqua" w:hAnsi="Book Antiqua" w:cs="Book Antiqua"/>
          <w:color w:val="000000" w:themeColor="text1"/>
        </w:rPr>
        <w:t>A</w:t>
      </w:r>
      <w:r w:rsidR="00174124" w:rsidRPr="008E5E52">
        <w:rPr>
          <w:rFonts w:ascii="Book Antiqua" w:hAnsi="Book Antiqua" w:cs="Book Antiqua"/>
          <w:color w:val="000000" w:themeColor="text1"/>
        </w:rPr>
        <w:t>l. Jana Pawła II 11, 00 828 Warszawa, NIP 526 26 05</w:t>
      </w:r>
      <w:r w:rsidRPr="008E5E52">
        <w:rPr>
          <w:rFonts w:ascii="Book Antiqua" w:hAnsi="Book Antiqua" w:cs="Book Antiqua"/>
          <w:color w:val="000000" w:themeColor="text1"/>
        </w:rPr>
        <w:t> </w:t>
      </w:r>
      <w:r w:rsidR="00174124" w:rsidRPr="008E5E52">
        <w:rPr>
          <w:rFonts w:ascii="Book Antiqua" w:hAnsi="Book Antiqua" w:cs="Book Antiqua"/>
          <w:color w:val="000000" w:themeColor="text1"/>
        </w:rPr>
        <w:t xml:space="preserve">468 </w:t>
      </w:r>
    </w:p>
    <w:p w14:paraId="0D2578BF" w14:textId="5D5A5AC8" w:rsidR="006B77F0" w:rsidRPr="008E5E52" w:rsidRDefault="009E3C1E" w:rsidP="006B77F0">
      <w:pPr>
        <w:pStyle w:val="Akapitzlist"/>
        <w:numPr>
          <w:ilvl w:val="0"/>
          <w:numId w:val="2"/>
        </w:numPr>
        <w:jc w:val="both"/>
        <w:rPr>
          <w:rFonts w:ascii="Book Antiqua" w:hAnsi="Book Antiqua" w:cs="Book Antiqua"/>
          <w:color w:val="000000" w:themeColor="text1"/>
        </w:rPr>
      </w:pPr>
      <w:r w:rsidRPr="008E5E52">
        <w:rPr>
          <w:rFonts w:ascii="Book Antiqua" w:hAnsi="Book Antiqua" w:cs="Book Antiqua"/>
          <w:color w:val="000000" w:themeColor="text1"/>
        </w:rPr>
        <w:t xml:space="preserve">oddzielnie na </w:t>
      </w:r>
      <w:r w:rsidR="006B77F0" w:rsidRPr="008E5E52">
        <w:rPr>
          <w:rFonts w:ascii="Book Antiqua" w:hAnsi="Book Antiqua" w:cs="Book Antiqua"/>
          <w:color w:val="000000" w:themeColor="text1"/>
        </w:rPr>
        <w:t xml:space="preserve">Wojewódzki Inspektorat Ochrony Roślin i Nasiennictwa </w:t>
      </w:r>
    </w:p>
    <w:p w14:paraId="65431218" w14:textId="7195E0D2" w:rsidR="00174124" w:rsidRPr="008E5E52" w:rsidRDefault="006B77F0" w:rsidP="006B77F0">
      <w:pPr>
        <w:pStyle w:val="Akapitzlist"/>
        <w:numPr>
          <w:ilvl w:val="0"/>
          <w:numId w:val="2"/>
        </w:numPr>
        <w:jc w:val="both"/>
        <w:rPr>
          <w:rFonts w:ascii="Book Antiqua" w:hAnsi="Book Antiqua"/>
          <w:color w:val="000000" w:themeColor="text1"/>
        </w:rPr>
      </w:pPr>
      <w:r w:rsidRPr="008E5E52">
        <w:rPr>
          <w:rFonts w:ascii="Book Antiqua" w:hAnsi="Book Antiqua" w:cs="Book Antiqua"/>
          <w:color w:val="000000" w:themeColor="text1"/>
        </w:rPr>
        <w:t>w Kielcach, ul. Wapiennikowa 21A, 25-112 Kielce, NIP: 657-24-50-500</w:t>
      </w:r>
    </w:p>
    <w:p w14:paraId="601C8236" w14:textId="441C0E1A" w:rsidR="0042020A" w:rsidRPr="002A57D8" w:rsidRDefault="00174124" w:rsidP="00050429">
      <w:pPr>
        <w:jc w:val="both"/>
        <w:rPr>
          <w:rFonts w:ascii="Book Antiqua" w:hAnsi="Book Antiqua"/>
        </w:rPr>
      </w:pPr>
      <w:r>
        <w:rPr>
          <w:rFonts w:ascii="Book Antiqua" w:hAnsi="Book Antiqua"/>
        </w:rPr>
        <w:t>3</w:t>
      </w:r>
      <w:r w:rsidR="0042020A" w:rsidRPr="002A57D8">
        <w:rPr>
          <w:rFonts w:ascii="Book Antiqua" w:hAnsi="Book Antiqua"/>
        </w:rPr>
        <w:t xml:space="preserve">. Wynagrodzenie, o którym mowa w ust. </w:t>
      </w:r>
      <w:r>
        <w:rPr>
          <w:rFonts w:ascii="Book Antiqua" w:hAnsi="Book Antiqua"/>
        </w:rPr>
        <w:t xml:space="preserve">1 i </w:t>
      </w:r>
      <w:r w:rsidR="00050429" w:rsidRPr="002A57D8">
        <w:rPr>
          <w:rFonts w:ascii="Book Antiqua" w:hAnsi="Book Antiqua"/>
        </w:rPr>
        <w:t>2</w:t>
      </w:r>
      <w:r w:rsidR="0042020A" w:rsidRPr="002A57D8">
        <w:rPr>
          <w:rFonts w:ascii="Book Antiqua" w:hAnsi="Book Antiqua"/>
        </w:rPr>
        <w:t xml:space="preserve"> obejmuje kompleksową realizację przedmiotu umowy, w tym</w:t>
      </w:r>
      <w:r w:rsidR="00700998" w:rsidRPr="002A57D8">
        <w:rPr>
          <w:rFonts w:ascii="Book Antiqua" w:hAnsi="Book Antiqua"/>
        </w:rPr>
        <w:t xml:space="preserve"> </w:t>
      </w:r>
      <w:r w:rsidR="0042020A" w:rsidRPr="002A57D8">
        <w:rPr>
          <w:rFonts w:ascii="Book Antiqua" w:hAnsi="Book Antiqua"/>
        </w:rPr>
        <w:t>m.in. opłaty, za utylizację odpadów, organizacji i zagospodarowania miejsca prowadzenia prac,</w:t>
      </w:r>
      <w:r w:rsidR="00700998" w:rsidRPr="002A57D8">
        <w:rPr>
          <w:rFonts w:ascii="Book Antiqua" w:hAnsi="Book Antiqua"/>
        </w:rPr>
        <w:t xml:space="preserve"> </w:t>
      </w:r>
      <w:r w:rsidR="0042020A" w:rsidRPr="002A57D8">
        <w:rPr>
          <w:rFonts w:ascii="Book Antiqua" w:hAnsi="Book Antiqua"/>
        </w:rPr>
        <w:t xml:space="preserve">ubezpieczenia, a także koszty wszelkich robót przygotowawczych, demontażowych, </w:t>
      </w:r>
      <w:r w:rsidR="00050429" w:rsidRPr="002A57D8">
        <w:rPr>
          <w:rFonts w:ascii="Book Antiqua" w:hAnsi="Book Antiqua"/>
        </w:rPr>
        <w:t>o</w:t>
      </w:r>
      <w:r w:rsidR="0042020A" w:rsidRPr="002A57D8">
        <w:rPr>
          <w:rFonts w:ascii="Book Antiqua" w:hAnsi="Book Antiqua"/>
        </w:rPr>
        <w:t>dtworzeniowych,</w:t>
      </w:r>
      <w:r w:rsidR="00700998" w:rsidRPr="002A57D8">
        <w:rPr>
          <w:rFonts w:ascii="Book Antiqua" w:hAnsi="Book Antiqua"/>
        </w:rPr>
        <w:t xml:space="preserve"> </w:t>
      </w:r>
      <w:r w:rsidR="0042020A" w:rsidRPr="002A57D8">
        <w:rPr>
          <w:rFonts w:ascii="Book Antiqua" w:hAnsi="Book Antiqua"/>
        </w:rPr>
        <w:t>porządkowych bez względu na okoliczności i źródła ich powstania.</w:t>
      </w:r>
    </w:p>
    <w:p w14:paraId="40BC4A67" w14:textId="1069F59C" w:rsidR="0042020A" w:rsidRPr="002A57D8" w:rsidRDefault="003C5AD9" w:rsidP="00050429">
      <w:pPr>
        <w:jc w:val="both"/>
        <w:rPr>
          <w:rFonts w:ascii="Book Antiqua" w:hAnsi="Book Antiqua"/>
        </w:rPr>
      </w:pPr>
      <w:r w:rsidRPr="002A57D8">
        <w:rPr>
          <w:rFonts w:ascii="Book Antiqua" w:hAnsi="Book Antiqua"/>
        </w:rPr>
        <w:t>3</w:t>
      </w:r>
      <w:r w:rsidR="0042020A" w:rsidRPr="002A57D8">
        <w:rPr>
          <w:rFonts w:ascii="Book Antiqua" w:hAnsi="Book Antiqua"/>
        </w:rPr>
        <w:t>. Płatność wynagrodzenia, o którym mowa w ust. 1, nastąpi w terminie 14 dni od daty doręczenia do</w:t>
      </w:r>
      <w:r w:rsidR="00700998" w:rsidRPr="002A57D8">
        <w:rPr>
          <w:rFonts w:ascii="Book Antiqua" w:hAnsi="Book Antiqua"/>
        </w:rPr>
        <w:t xml:space="preserve"> </w:t>
      </w:r>
      <w:r w:rsidR="00050429" w:rsidRPr="002A57D8">
        <w:rPr>
          <w:rFonts w:ascii="Book Antiqua" w:hAnsi="Book Antiqua"/>
        </w:rPr>
        <w:t xml:space="preserve">siedziby </w:t>
      </w:r>
      <w:r w:rsidR="00F10291">
        <w:rPr>
          <w:rFonts w:ascii="Book Antiqua" w:hAnsi="Book Antiqua"/>
        </w:rPr>
        <w:t xml:space="preserve">każdego z </w:t>
      </w:r>
      <w:r w:rsidR="00050429" w:rsidRPr="002A57D8">
        <w:rPr>
          <w:rFonts w:ascii="Book Antiqua" w:hAnsi="Book Antiqua"/>
        </w:rPr>
        <w:t>Z</w:t>
      </w:r>
      <w:r w:rsidR="0042020A" w:rsidRPr="002A57D8">
        <w:rPr>
          <w:rFonts w:ascii="Book Antiqua" w:hAnsi="Book Antiqua"/>
        </w:rPr>
        <w:t>amawiając</w:t>
      </w:r>
      <w:r w:rsidR="00F10291">
        <w:rPr>
          <w:rFonts w:ascii="Book Antiqua" w:hAnsi="Book Antiqua"/>
        </w:rPr>
        <w:t>ych</w:t>
      </w:r>
      <w:r w:rsidR="0042020A" w:rsidRPr="002A57D8">
        <w:rPr>
          <w:rFonts w:ascii="Book Antiqua" w:hAnsi="Book Antiqua"/>
        </w:rPr>
        <w:t xml:space="preserve"> prawidłowo wystawion</w:t>
      </w:r>
      <w:r w:rsidR="00F10291">
        <w:rPr>
          <w:rFonts w:ascii="Book Antiqua" w:hAnsi="Book Antiqua"/>
        </w:rPr>
        <w:t>ych</w:t>
      </w:r>
      <w:r w:rsidR="00050429" w:rsidRPr="002A57D8">
        <w:rPr>
          <w:rFonts w:ascii="Book Antiqua" w:hAnsi="Book Antiqua"/>
        </w:rPr>
        <w:t xml:space="preserve"> faktur, zaakceptowan</w:t>
      </w:r>
      <w:r w:rsidR="00F10291">
        <w:rPr>
          <w:rFonts w:ascii="Book Antiqua" w:hAnsi="Book Antiqua"/>
        </w:rPr>
        <w:t xml:space="preserve">ych </w:t>
      </w:r>
      <w:r w:rsidR="00050429" w:rsidRPr="002A57D8">
        <w:rPr>
          <w:rFonts w:ascii="Book Antiqua" w:hAnsi="Book Antiqua"/>
        </w:rPr>
        <w:t>przez Z</w:t>
      </w:r>
      <w:r w:rsidR="0042020A" w:rsidRPr="002A57D8">
        <w:rPr>
          <w:rFonts w:ascii="Book Antiqua" w:hAnsi="Book Antiqua"/>
        </w:rPr>
        <w:t>amawiającego</w:t>
      </w:r>
      <w:r w:rsidR="00E719CD" w:rsidRPr="002A57D8">
        <w:rPr>
          <w:rFonts w:ascii="Book Antiqua" w:hAnsi="Book Antiqua"/>
        </w:rPr>
        <w:t>.</w:t>
      </w:r>
    </w:p>
    <w:p w14:paraId="127F23C4" w14:textId="3AF8BBD0" w:rsidR="00B6733A" w:rsidRPr="002A57D8" w:rsidRDefault="003C5AD9" w:rsidP="00050429">
      <w:pPr>
        <w:jc w:val="both"/>
        <w:rPr>
          <w:rFonts w:ascii="Book Antiqua" w:hAnsi="Book Antiqua"/>
        </w:rPr>
      </w:pPr>
      <w:r w:rsidRPr="002A57D8">
        <w:rPr>
          <w:rFonts w:ascii="Book Antiqua" w:hAnsi="Book Antiqua"/>
        </w:rPr>
        <w:t>4</w:t>
      </w:r>
      <w:r w:rsidR="00F10291">
        <w:rPr>
          <w:rFonts w:ascii="Book Antiqua" w:hAnsi="Book Antiqua"/>
        </w:rPr>
        <w:t>. Podstawę wystawienia faktur</w:t>
      </w:r>
      <w:r w:rsidR="0042020A" w:rsidRPr="002A57D8">
        <w:rPr>
          <w:rFonts w:ascii="Book Antiqua" w:hAnsi="Book Antiqua"/>
        </w:rPr>
        <w:t xml:space="preserve"> stanowi podpisany bez zastrzeżeń protokół odbioru końcowego</w:t>
      </w:r>
      <w:r w:rsidR="00700998" w:rsidRPr="002A57D8">
        <w:rPr>
          <w:rFonts w:ascii="Book Antiqua" w:hAnsi="Book Antiqua"/>
        </w:rPr>
        <w:t xml:space="preserve"> </w:t>
      </w:r>
      <w:r w:rsidR="0042020A" w:rsidRPr="002A57D8">
        <w:rPr>
          <w:rFonts w:ascii="Book Antiqua" w:hAnsi="Book Antiqua"/>
        </w:rPr>
        <w:t>przedmiotu umowy.</w:t>
      </w:r>
    </w:p>
    <w:p w14:paraId="328BE195" w14:textId="77777777" w:rsidR="0042020A" w:rsidRPr="002A57D8" w:rsidRDefault="003C5AD9" w:rsidP="00050429">
      <w:pPr>
        <w:jc w:val="both"/>
        <w:rPr>
          <w:rFonts w:ascii="Book Antiqua" w:hAnsi="Book Antiqua"/>
        </w:rPr>
      </w:pPr>
      <w:r w:rsidRPr="002A57D8">
        <w:rPr>
          <w:rFonts w:ascii="Book Antiqua" w:hAnsi="Book Antiqua"/>
        </w:rPr>
        <w:t>5</w:t>
      </w:r>
      <w:r w:rsidR="0042020A" w:rsidRPr="002A57D8">
        <w:rPr>
          <w:rFonts w:ascii="Book Antiqua" w:hAnsi="Book Antiqua"/>
        </w:rPr>
        <w:t>. Należne Wykonawcy wynagrodzenie będzie płatne na jego rachunek bankowy wskazany na fakturze.</w:t>
      </w:r>
    </w:p>
    <w:p w14:paraId="3B59E0A1" w14:textId="75FE52ED" w:rsidR="0042020A" w:rsidRPr="002A57D8" w:rsidRDefault="003C5AD9" w:rsidP="00050429">
      <w:pPr>
        <w:jc w:val="both"/>
        <w:rPr>
          <w:rFonts w:ascii="Book Antiqua" w:hAnsi="Book Antiqua"/>
        </w:rPr>
      </w:pPr>
      <w:r w:rsidRPr="002A57D8">
        <w:rPr>
          <w:rFonts w:ascii="Book Antiqua" w:hAnsi="Book Antiqua"/>
        </w:rPr>
        <w:t>6</w:t>
      </w:r>
      <w:r w:rsidR="0042020A" w:rsidRPr="002A57D8">
        <w:rPr>
          <w:rFonts w:ascii="Book Antiqua" w:hAnsi="Book Antiqua"/>
        </w:rPr>
        <w:t xml:space="preserve">. Za dzień płatności, strony uważają dzień złożenia przelewu bankowego przez </w:t>
      </w:r>
      <w:r w:rsidR="00F10291">
        <w:rPr>
          <w:rFonts w:ascii="Book Antiqua" w:hAnsi="Book Antiqua"/>
        </w:rPr>
        <w:t>Z</w:t>
      </w:r>
      <w:r w:rsidR="0042020A" w:rsidRPr="002A57D8">
        <w:rPr>
          <w:rFonts w:ascii="Book Antiqua" w:hAnsi="Book Antiqua"/>
        </w:rPr>
        <w:t>amawiającego. Jeżeli</w:t>
      </w:r>
      <w:r w:rsidR="00050429" w:rsidRPr="002A57D8">
        <w:rPr>
          <w:rFonts w:ascii="Book Antiqua" w:hAnsi="Book Antiqua"/>
        </w:rPr>
        <w:t xml:space="preserve"> </w:t>
      </w:r>
      <w:r w:rsidR="0042020A" w:rsidRPr="002A57D8">
        <w:rPr>
          <w:rFonts w:ascii="Book Antiqua" w:hAnsi="Book Antiqua"/>
        </w:rPr>
        <w:t xml:space="preserve">płatność przypada w sobotę lub dzień ustawowo wolny od pracy, za termin płatności uważa się </w:t>
      </w:r>
      <w:r w:rsidR="00050429" w:rsidRPr="002A57D8">
        <w:rPr>
          <w:rFonts w:ascii="Book Antiqua" w:hAnsi="Book Antiqua"/>
        </w:rPr>
        <w:t>p</w:t>
      </w:r>
      <w:r w:rsidR="0042020A" w:rsidRPr="002A57D8">
        <w:rPr>
          <w:rFonts w:ascii="Book Antiqua" w:hAnsi="Book Antiqua"/>
        </w:rPr>
        <w:t>ierwszy</w:t>
      </w:r>
      <w:r w:rsidR="00050429" w:rsidRPr="002A57D8">
        <w:rPr>
          <w:rFonts w:ascii="Book Antiqua" w:hAnsi="Book Antiqua"/>
        </w:rPr>
        <w:t xml:space="preserve"> </w:t>
      </w:r>
      <w:r w:rsidR="0042020A" w:rsidRPr="002A57D8">
        <w:rPr>
          <w:rFonts w:ascii="Book Antiqua" w:hAnsi="Book Antiqua"/>
        </w:rPr>
        <w:t>dzień roboczy przypadający po takim dniu.</w:t>
      </w:r>
    </w:p>
    <w:p w14:paraId="020B4F9E" w14:textId="77777777" w:rsidR="0042020A" w:rsidRPr="002A57D8" w:rsidRDefault="0042020A" w:rsidP="0042020A">
      <w:pPr>
        <w:jc w:val="center"/>
        <w:rPr>
          <w:rFonts w:ascii="Book Antiqua" w:hAnsi="Book Antiqua"/>
          <w:b/>
        </w:rPr>
      </w:pPr>
      <w:r w:rsidRPr="002A57D8">
        <w:rPr>
          <w:rFonts w:ascii="Book Antiqua" w:hAnsi="Book Antiqua"/>
          <w:b/>
        </w:rPr>
        <w:t>§ 7</w:t>
      </w:r>
    </w:p>
    <w:p w14:paraId="06FA0CAF" w14:textId="77777777" w:rsidR="0042020A" w:rsidRPr="002A57D8" w:rsidRDefault="0042020A" w:rsidP="00050429">
      <w:pPr>
        <w:jc w:val="both"/>
        <w:rPr>
          <w:rFonts w:ascii="Book Antiqua" w:hAnsi="Book Antiqua"/>
        </w:rPr>
      </w:pPr>
      <w:r w:rsidRPr="002A57D8">
        <w:rPr>
          <w:rFonts w:ascii="Book Antiqua" w:hAnsi="Book Antiqua"/>
        </w:rPr>
        <w:t>1. Przedmiotem odbioru końcowego będzie bezusterkowe zakończenie całości robót. Odbioru końcowego</w:t>
      </w:r>
      <w:r w:rsidR="00700998" w:rsidRPr="002A57D8">
        <w:rPr>
          <w:rFonts w:ascii="Book Antiqua" w:hAnsi="Book Antiqua"/>
        </w:rPr>
        <w:t xml:space="preserve"> </w:t>
      </w:r>
      <w:r w:rsidRPr="002A57D8">
        <w:rPr>
          <w:rFonts w:ascii="Book Antiqua" w:hAnsi="Book Antiqua"/>
        </w:rPr>
        <w:t xml:space="preserve">protokolarnie dokona </w:t>
      </w:r>
      <w:r w:rsidR="00700998" w:rsidRPr="002A57D8">
        <w:rPr>
          <w:rFonts w:ascii="Book Antiqua" w:hAnsi="Book Antiqua"/>
        </w:rPr>
        <w:t>przedstawiciel Z</w:t>
      </w:r>
      <w:r w:rsidRPr="002A57D8">
        <w:rPr>
          <w:rFonts w:ascii="Book Antiqua" w:hAnsi="Book Antiqua"/>
        </w:rPr>
        <w:t>amawiając</w:t>
      </w:r>
      <w:r w:rsidR="00700998" w:rsidRPr="002A57D8">
        <w:rPr>
          <w:rFonts w:ascii="Book Antiqua" w:hAnsi="Book Antiqua"/>
        </w:rPr>
        <w:t>ego</w:t>
      </w:r>
      <w:r w:rsidRPr="002A57D8">
        <w:rPr>
          <w:rFonts w:ascii="Book Antiqua" w:hAnsi="Book Antiqua"/>
        </w:rPr>
        <w:t xml:space="preserve"> przy udziale przedstawiciela </w:t>
      </w:r>
      <w:r w:rsidR="00700998" w:rsidRPr="002A57D8">
        <w:rPr>
          <w:rFonts w:ascii="Book Antiqua" w:hAnsi="Book Antiqua"/>
        </w:rPr>
        <w:t>W</w:t>
      </w:r>
      <w:r w:rsidRPr="002A57D8">
        <w:rPr>
          <w:rFonts w:ascii="Book Antiqua" w:hAnsi="Book Antiqua"/>
        </w:rPr>
        <w:t>ykonawcy.</w:t>
      </w:r>
    </w:p>
    <w:p w14:paraId="010AA7CC" w14:textId="3B1A1883" w:rsidR="0042020A" w:rsidRPr="00372A3B" w:rsidRDefault="0042020A" w:rsidP="00F10291">
      <w:pPr>
        <w:jc w:val="both"/>
        <w:rPr>
          <w:rFonts w:ascii="Book Antiqua" w:hAnsi="Book Antiqua"/>
        </w:rPr>
      </w:pPr>
      <w:r w:rsidRPr="00372A3B">
        <w:rPr>
          <w:rFonts w:ascii="Book Antiqua" w:hAnsi="Book Antiqua"/>
        </w:rPr>
        <w:t>2. Terminem zakończenia robót będzie</w:t>
      </w:r>
      <w:r w:rsidR="00F10291">
        <w:rPr>
          <w:rFonts w:ascii="Book Antiqua" w:hAnsi="Book Antiqua"/>
        </w:rPr>
        <w:t xml:space="preserve"> dzień </w:t>
      </w:r>
      <w:r w:rsidR="00A4764F">
        <w:rPr>
          <w:rFonts w:ascii="Book Antiqua" w:hAnsi="Book Antiqua"/>
        </w:rPr>
        <w:t>…………..</w:t>
      </w:r>
      <w:r w:rsidR="00D61647">
        <w:rPr>
          <w:rFonts w:ascii="Book Antiqua" w:hAnsi="Book Antiqua"/>
        </w:rPr>
        <w:t>2025</w:t>
      </w:r>
      <w:r w:rsidR="00F10291">
        <w:rPr>
          <w:rFonts w:ascii="Book Antiqua" w:hAnsi="Book Antiqua"/>
        </w:rPr>
        <w:t xml:space="preserve"> r.</w:t>
      </w:r>
    </w:p>
    <w:p w14:paraId="10D40066" w14:textId="1EA02E5D" w:rsidR="007611CC" w:rsidRPr="00372A3B" w:rsidRDefault="00372A3B" w:rsidP="007611CC">
      <w:pPr>
        <w:jc w:val="both"/>
        <w:rPr>
          <w:rFonts w:ascii="Book Antiqua" w:hAnsi="Book Antiqua"/>
        </w:rPr>
      </w:pPr>
      <w:r>
        <w:rPr>
          <w:rFonts w:ascii="Book Antiqua" w:hAnsi="Book Antiqua"/>
        </w:rPr>
        <w:t>3</w:t>
      </w:r>
      <w:r w:rsidR="007611CC" w:rsidRPr="00372A3B">
        <w:rPr>
          <w:rFonts w:ascii="Book Antiqua" w:hAnsi="Book Antiqua"/>
        </w:rPr>
        <w:t>. Za termin zakończenia całości robót, stanowiących przedmiot umowy o którym mowa w</w:t>
      </w:r>
      <w:r>
        <w:rPr>
          <w:rFonts w:ascii="Book Antiqua" w:hAnsi="Book Antiqua"/>
        </w:rPr>
        <w:t xml:space="preserve"> </w:t>
      </w:r>
      <w:r w:rsidR="007611CC" w:rsidRPr="00372A3B">
        <w:rPr>
          <w:rFonts w:ascii="Book Antiqua" w:hAnsi="Book Antiqua"/>
        </w:rPr>
        <w:t>§ 1 Umowy, uważa się datę ustaloną w protokole odbioru końcowego, jako dat</w:t>
      </w:r>
      <w:r w:rsidR="009E3C1E">
        <w:rPr>
          <w:rFonts w:ascii="Book Antiqua" w:hAnsi="Book Antiqua"/>
        </w:rPr>
        <w:t>ę</w:t>
      </w:r>
      <w:r w:rsidR="007611CC" w:rsidRPr="00372A3B">
        <w:rPr>
          <w:rFonts w:ascii="Book Antiqua" w:hAnsi="Book Antiqua"/>
        </w:rPr>
        <w:t xml:space="preserve"> zakończeni</w:t>
      </w:r>
      <w:r w:rsidR="009E3C1E">
        <w:rPr>
          <w:rFonts w:ascii="Book Antiqua" w:hAnsi="Book Antiqua"/>
        </w:rPr>
        <w:t>a</w:t>
      </w:r>
      <w:r w:rsidR="007611CC" w:rsidRPr="00372A3B">
        <w:rPr>
          <w:rFonts w:ascii="Book Antiqua" w:hAnsi="Book Antiqua"/>
        </w:rPr>
        <w:t xml:space="preserve"> całości robót budowlanych, stanowiących przedmiot umowy</w:t>
      </w:r>
      <w:r w:rsidR="009E3C1E">
        <w:rPr>
          <w:rFonts w:ascii="Book Antiqua" w:hAnsi="Book Antiqua"/>
        </w:rPr>
        <w:t>,</w:t>
      </w:r>
      <w:r w:rsidR="007611CC" w:rsidRPr="00372A3B">
        <w:rPr>
          <w:rFonts w:ascii="Book Antiqua" w:hAnsi="Book Antiqua"/>
        </w:rPr>
        <w:t xml:space="preserve"> w tym fizyczne zakończenie robót związanych z przedmiotem umowy oraz uporządkowanie terenu budowy po przeprowadzonych pracach.</w:t>
      </w:r>
    </w:p>
    <w:p w14:paraId="302000E1" w14:textId="1215E537" w:rsidR="0042020A" w:rsidRPr="002A57D8" w:rsidRDefault="00372A3B" w:rsidP="00050429">
      <w:pPr>
        <w:jc w:val="both"/>
        <w:rPr>
          <w:rFonts w:ascii="Book Antiqua" w:hAnsi="Book Antiqua"/>
        </w:rPr>
      </w:pPr>
      <w:r>
        <w:rPr>
          <w:rFonts w:ascii="Book Antiqua" w:hAnsi="Book Antiqua"/>
        </w:rPr>
        <w:t>4</w:t>
      </w:r>
      <w:r w:rsidR="0042020A" w:rsidRPr="002A57D8">
        <w:rPr>
          <w:rFonts w:ascii="Book Antiqua" w:hAnsi="Book Antiqua"/>
        </w:rPr>
        <w:t>. Zamawiający po spełnieniu przez Wykonawcę warunków określonych w ust.</w:t>
      </w:r>
      <w:r w:rsidR="009E3C1E">
        <w:rPr>
          <w:rFonts w:ascii="Book Antiqua" w:hAnsi="Book Antiqua"/>
        </w:rPr>
        <w:t xml:space="preserve"> 3</w:t>
      </w:r>
      <w:r w:rsidR="0042020A" w:rsidRPr="002A57D8">
        <w:rPr>
          <w:rFonts w:ascii="Book Antiqua" w:hAnsi="Book Antiqua"/>
        </w:rPr>
        <w:t xml:space="preserve"> dokona odbioru</w:t>
      </w:r>
      <w:r w:rsidR="00700998" w:rsidRPr="002A57D8">
        <w:rPr>
          <w:rFonts w:ascii="Book Antiqua" w:hAnsi="Book Antiqua"/>
        </w:rPr>
        <w:t xml:space="preserve"> </w:t>
      </w:r>
      <w:r w:rsidR="0042020A" w:rsidRPr="002A57D8">
        <w:rPr>
          <w:rFonts w:ascii="Book Antiqua" w:hAnsi="Book Antiqua"/>
        </w:rPr>
        <w:t xml:space="preserve">końcowego w ciągu </w:t>
      </w:r>
      <w:r w:rsidR="009E3C1E">
        <w:rPr>
          <w:rFonts w:ascii="Book Antiqua" w:hAnsi="Book Antiqua"/>
        </w:rPr>
        <w:t>1</w:t>
      </w:r>
      <w:r w:rsidR="0042020A" w:rsidRPr="002A57D8">
        <w:rPr>
          <w:rFonts w:ascii="Book Antiqua" w:hAnsi="Book Antiqua"/>
        </w:rPr>
        <w:t xml:space="preserve"> dni</w:t>
      </w:r>
      <w:r w:rsidR="009E3C1E">
        <w:rPr>
          <w:rFonts w:ascii="Book Antiqua" w:hAnsi="Book Antiqua"/>
        </w:rPr>
        <w:t xml:space="preserve">a </w:t>
      </w:r>
      <w:r w:rsidR="0042020A" w:rsidRPr="002A57D8">
        <w:rPr>
          <w:rFonts w:ascii="Book Antiqua" w:hAnsi="Book Antiqua"/>
        </w:rPr>
        <w:t>od daty zgłoszenia przez Wykonawcę zakończenia robót i wyznaczy termin</w:t>
      </w:r>
      <w:r w:rsidR="00700998" w:rsidRPr="002A57D8">
        <w:rPr>
          <w:rFonts w:ascii="Book Antiqua" w:hAnsi="Book Antiqua"/>
        </w:rPr>
        <w:t xml:space="preserve"> </w:t>
      </w:r>
      <w:r w:rsidR="0042020A" w:rsidRPr="002A57D8">
        <w:rPr>
          <w:rFonts w:ascii="Book Antiqua" w:hAnsi="Book Antiqua"/>
        </w:rPr>
        <w:t>odbioru końcowego. Bezusterkowy odbiór końcowy zadania będzie równoczesnym przekazaniem przedmiotu umowy zamawiającemu. Z czynności odbioru końcowego przedmiotu umowy zostanie</w:t>
      </w:r>
      <w:r w:rsidR="00E719CD" w:rsidRPr="002A57D8">
        <w:rPr>
          <w:rFonts w:ascii="Book Antiqua" w:hAnsi="Book Antiqua"/>
        </w:rPr>
        <w:t xml:space="preserve"> </w:t>
      </w:r>
      <w:r w:rsidR="0042020A" w:rsidRPr="002A57D8">
        <w:rPr>
          <w:rFonts w:ascii="Book Antiqua" w:hAnsi="Book Antiqua"/>
        </w:rPr>
        <w:t>sporządzony protokół końcowy odbioru.</w:t>
      </w:r>
    </w:p>
    <w:p w14:paraId="56CE8314" w14:textId="77777777" w:rsidR="0042020A" w:rsidRPr="002A57D8" w:rsidRDefault="00372A3B" w:rsidP="00050429">
      <w:pPr>
        <w:jc w:val="both"/>
        <w:rPr>
          <w:rFonts w:ascii="Book Antiqua" w:hAnsi="Book Antiqua"/>
        </w:rPr>
      </w:pPr>
      <w:r>
        <w:rPr>
          <w:rFonts w:ascii="Book Antiqua" w:hAnsi="Book Antiqua"/>
        </w:rPr>
        <w:t>5</w:t>
      </w:r>
      <w:r w:rsidR="0042020A" w:rsidRPr="002A57D8">
        <w:rPr>
          <w:rFonts w:ascii="Book Antiqua" w:hAnsi="Book Antiqua"/>
        </w:rPr>
        <w:t>. Za wykonanie przedmiotu umowy strony uznają bezusterkowy odbiór końcowy zadania.</w:t>
      </w:r>
    </w:p>
    <w:p w14:paraId="1C69DEE2" w14:textId="77777777" w:rsidR="00CA6C1B" w:rsidRDefault="00CA6C1B" w:rsidP="0042020A">
      <w:pPr>
        <w:jc w:val="center"/>
        <w:rPr>
          <w:rFonts w:ascii="Book Antiqua" w:hAnsi="Book Antiqua"/>
          <w:b/>
        </w:rPr>
      </w:pPr>
    </w:p>
    <w:p w14:paraId="49342C79" w14:textId="77777777" w:rsidR="009E3C1E" w:rsidRDefault="009E3C1E" w:rsidP="0042020A">
      <w:pPr>
        <w:jc w:val="center"/>
        <w:rPr>
          <w:rFonts w:ascii="Book Antiqua" w:hAnsi="Book Antiqua"/>
          <w:b/>
        </w:rPr>
      </w:pPr>
    </w:p>
    <w:p w14:paraId="4B877576" w14:textId="6D073975" w:rsidR="0042020A" w:rsidRPr="002A57D8" w:rsidRDefault="0042020A" w:rsidP="0042020A">
      <w:pPr>
        <w:jc w:val="center"/>
        <w:rPr>
          <w:rFonts w:ascii="Book Antiqua" w:hAnsi="Book Antiqua"/>
          <w:b/>
        </w:rPr>
      </w:pPr>
      <w:r w:rsidRPr="002A57D8">
        <w:rPr>
          <w:rFonts w:ascii="Book Antiqua" w:hAnsi="Book Antiqua"/>
          <w:b/>
        </w:rPr>
        <w:lastRenderedPageBreak/>
        <w:t xml:space="preserve">§ </w:t>
      </w:r>
      <w:r w:rsidR="00264B93" w:rsidRPr="002A57D8">
        <w:rPr>
          <w:rFonts w:ascii="Book Antiqua" w:hAnsi="Book Antiqua"/>
          <w:b/>
        </w:rPr>
        <w:t>8</w:t>
      </w:r>
    </w:p>
    <w:p w14:paraId="26B21446" w14:textId="77777777" w:rsidR="0042020A" w:rsidRPr="002A57D8" w:rsidRDefault="00372A3B" w:rsidP="00050429">
      <w:pPr>
        <w:jc w:val="both"/>
        <w:rPr>
          <w:rFonts w:ascii="Book Antiqua" w:hAnsi="Book Antiqua"/>
        </w:rPr>
      </w:pPr>
      <w:r>
        <w:rPr>
          <w:rFonts w:ascii="Book Antiqua" w:hAnsi="Book Antiqua"/>
        </w:rPr>
        <w:t>1</w:t>
      </w:r>
      <w:r w:rsidR="0042020A" w:rsidRPr="002A57D8">
        <w:rPr>
          <w:rFonts w:ascii="Book Antiqua" w:hAnsi="Book Antiqua"/>
        </w:rPr>
        <w:t>. Zamawiający zapłaci Wykonawcy kary umowne:</w:t>
      </w:r>
    </w:p>
    <w:p w14:paraId="18C08432" w14:textId="4B9BF629" w:rsidR="0042020A" w:rsidRPr="002A57D8" w:rsidRDefault="0042020A" w:rsidP="00372A3B">
      <w:pPr>
        <w:ind w:firstLine="708"/>
        <w:jc w:val="both"/>
        <w:rPr>
          <w:rFonts w:ascii="Book Antiqua" w:hAnsi="Book Antiqua"/>
        </w:rPr>
      </w:pPr>
      <w:r w:rsidRPr="002A57D8">
        <w:rPr>
          <w:rFonts w:ascii="Book Antiqua" w:hAnsi="Book Antiqua"/>
        </w:rPr>
        <w:t xml:space="preserve">1) za zwłokę w przekazaniu miejsca prowadzonych prac w wysokości </w:t>
      </w:r>
      <w:r w:rsidR="008E5E52">
        <w:rPr>
          <w:rFonts w:ascii="Book Antiqua" w:hAnsi="Book Antiqua"/>
        </w:rPr>
        <w:t>2</w:t>
      </w:r>
      <w:r w:rsidR="00700998" w:rsidRPr="002A57D8">
        <w:rPr>
          <w:rFonts w:ascii="Book Antiqua" w:hAnsi="Book Antiqua"/>
        </w:rPr>
        <w:t>00 zł</w:t>
      </w:r>
      <w:r w:rsidRPr="002A57D8">
        <w:rPr>
          <w:rFonts w:ascii="Book Antiqua" w:hAnsi="Book Antiqua"/>
        </w:rPr>
        <w:t xml:space="preserve"> za</w:t>
      </w:r>
      <w:r w:rsidR="00700998" w:rsidRPr="002A57D8">
        <w:rPr>
          <w:rFonts w:ascii="Book Antiqua" w:hAnsi="Book Antiqua"/>
        </w:rPr>
        <w:t xml:space="preserve"> </w:t>
      </w:r>
      <w:r w:rsidRPr="002A57D8">
        <w:rPr>
          <w:rFonts w:ascii="Book Antiqua" w:hAnsi="Book Antiqua"/>
        </w:rPr>
        <w:t>każdy rozpoczęty dzień zwłoki;</w:t>
      </w:r>
    </w:p>
    <w:p w14:paraId="2C9C1F92" w14:textId="50B5745F" w:rsidR="00372A3B" w:rsidRDefault="0042020A" w:rsidP="00372A3B">
      <w:pPr>
        <w:ind w:firstLine="708"/>
        <w:jc w:val="both"/>
        <w:rPr>
          <w:rFonts w:ascii="Book Antiqua" w:hAnsi="Book Antiqua"/>
        </w:rPr>
      </w:pPr>
      <w:r w:rsidRPr="002A57D8">
        <w:rPr>
          <w:rFonts w:ascii="Book Antiqua" w:hAnsi="Book Antiqua"/>
        </w:rPr>
        <w:t>2) za zwłokę w dokonaniu potwierdzenia zakończenia robót lub odbioru robót z przyczyn niezależnych od</w:t>
      </w:r>
      <w:r w:rsidR="009E41B9" w:rsidRPr="002A57D8">
        <w:rPr>
          <w:rFonts w:ascii="Book Antiqua" w:hAnsi="Book Antiqua"/>
        </w:rPr>
        <w:t xml:space="preserve"> </w:t>
      </w:r>
      <w:r w:rsidRPr="002A57D8">
        <w:rPr>
          <w:rFonts w:ascii="Book Antiqua" w:hAnsi="Book Antiqua"/>
        </w:rPr>
        <w:t xml:space="preserve">Wykonawcy w wysokości </w:t>
      </w:r>
      <w:r w:rsidR="008E5E52">
        <w:rPr>
          <w:rFonts w:ascii="Book Antiqua" w:hAnsi="Book Antiqua"/>
        </w:rPr>
        <w:t>2</w:t>
      </w:r>
      <w:r w:rsidR="009E41B9" w:rsidRPr="002A57D8">
        <w:rPr>
          <w:rFonts w:ascii="Book Antiqua" w:hAnsi="Book Antiqua"/>
        </w:rPr>
        <w:t xml:space="preserve">00 zł </w:t>
      </w:r>
      <w:r w:rsidRPr="002A57D8">
        <w:rPr>
          <w:rFonts w:ascii="Book Antiqua" w:hAnsi="Book Antiqua"/>
        </w:rPr>
        <w:t xml:space="preserve"> za każdy rozpoczęty dzień zwłoki.</w:t>
      </w:r>
    </w:p>
    <w:p w14:paraId="094CAD80" w14:textId="672FD921" w:rsidR="0042020A" w:rsidRPr="002A57D8" w:rsidRDefault="00F10291" w:rsidP="00050429">
      <w:pPr>
        <w:jc w:val="both"/>
        <w:rPr>
          <w:rFonts w:ascii="Book Antiqua" w:hAnsi="Book Antiqua"/>
        </w:rPr>
      </w:pPr>
      <w:r>
        <w:rPr>
          <w:rFonts w:ascii="Book Antiqua" w:hAnsi="Book Antiqua"/>
        </w:rPr>
        <w:t xml:space="preserve">2. </w:t>
      </w:r>
      <w:r w:rsidR="0042020A" w:rsidRPr="002A57D8">
        <w:rPr>
          <w:rFonts w:ascii="Book Antiqua" w:hAnsi="Book Antiqua"/>
        </w:rPr>
        <w:t xml:space="preserve"> Wykonawca zapłaci zamawiającemu kary umowne:</w:t>
      </w:r>
    </w:p>
    <w:p w14:paraId="5DA8B761" w14:textId="4C1453DD" w:rsidR="0042020A" w:rsidRPr="002A57D8" w:rsidRDefault="0042020A" w:rsidP="00372A3B">
      <w:pPr>
        <w:ind w:firstLine="708"/>
        <w:jc w:val="both"/>
        <w:rPr>
          <w:rFonts w:ascii="Book Antiqua" w:hAnsi="Book Antiqua"/>
        </w:rPr>
      </w:pPr>
      <w:r w:rsidRPr="002A57D8">
        <w:rPr>
          <w:rFonts w:ascii="Book Antiqua" w:hAnsi="Book Antiqua"/>
        </w:rPr>
        <w:t xml:space="preserve">1) za zwłokę w wykonaniu przedmiotu umowy w wysokości </w:t>
      </w:r>
      <w:r w:rsidR="00BA59F2">
        <w:rPr>
          <w:rFonts w:ascii="Book Antiqua" w:hAnsi="Book Antiqua"/>
        </w:rPr>
        <w:t>2</w:t>
      </w:r>
      <w:r w:rsidR="009E41B9" w:rsidRPr="002A57D8">
        <w:rPr>
          <w:rFonts w:ascii="Book Antiqua" w:hAnsi="Book Antiqua"/>
        </w:rPr>
        <w:t>00 zł</w:t>
      </w:r>
      <w:r w:rsidRPr="002A57D8">
        <w:rPr>
          <w:rFonts w:ascii="Book Antiqua" w:hAnsi="Book Antiqua"/>
        </w:rPr>
        <w:t xml:space="preserve"> za każdy</w:t>
      </w:r>
      <w:r w:rsidR="009E41B9" w:rsidRPr="002A57D8">
        <w:rPr>
          <w:rFonts w:ascii="Book Antiqua" w:hAnsi="Book Antiqua"/>
        </w:rPr>
        <w:t xml:space="preserve"> </w:t>
      </w:r>
      <w:r w:rsidRPr="002A57D8">
        <w:rPr>
          <w:rFonts w:ascii="Book Antiqua" w:hAnsi="Book Antiqua"/>
        </w:rPr>
        <w:t>rozpoczęty dzień zwłoki,</w:t>
      </w:r>
    </w:p>
    <w:p w14:paraId="2C8FE0B4" w14:textId="76D10BCE" w:rsidR="0042020A" w:rsidRPr="002A57D8" w:rsidRDefault="0042020A" w:rsidP="00372A3B">
      <w:pPr>
        <w:ind w:firstLine="708"/>
        <w:jc w:val="both"/>
        <w:rPr>
          <w:rFonts w:ascii="Book Antiqua" w:hAnsi="Book Antiqua"/>
        </w:rPr>
      </w:pPr>
      <w:r w:rsidRPr="002A57D8">
        <w:rPr>
          <w:rFonts w:ascii="Book Antiqua" w:hAnsi="Book Antiqua"/>
        </w:rPr>
        <w:t xml:space="preserve">2) za zwłokę w usunięciu wad ujawnionych przy odbiorze w wysokości </w:t>
      </w:r>
      <w:r w:rsidR="00BA59F2">
        <w:rPr>
          <w:rFonts w:ascii="Book Antiqua" w:hAnsi="Book Antiqua"/>
        </w:rPr>
        <w:t>2</w:t>
      </w:r>
      <w:r w:rsidR="009E41B9" w:rsidRPr="002A57D8">
        <w:rPr>
          <w:rFonts w:ascii="Book Antiqua" w:hAnsi="Book Antiqua"/>
        </w:rPr>
        <w:t>00 zł</w:t>
      </w:r>
      <w:r w:rsidRPr="002A57D8">
        <w:rPr>
          <w:rFonts w:ascii="Book Antiqua" w:hAnsi="Book Antiqua"/>
        </w:rPr>
        <w:t xml:space="preserve"> za</w:t>
      </w:r>
      <w:r w:rsidR="009E41B9" w:rsidRPr="002A57D8">
        <w:rPr>
          <w:rFonts w:ascii="Book Antiqua" w:hAnsi="Book Antiqua"/>
        </w:rPr>
        <w:t xml:space="preserve"> </w:t>
      </w:r>
      <w:r w:rsidRPr="002A57D8">
        <w:rPr>
          <w:rFonts w:ascii="Book Antiqua" w:hAnsi="Book Antiqua"/>
        </w:rPr>
        <w:t>każdy rozpoczęty dzień zwłoki, liczony od upływu terminu wyznaczonego na usunięcie wad,</w:t>
      </w:r>
    </w:p>
    <w:p w14:paraId="26AC126A" w14:textId="4EC0F52E" w:rsidR="0042020A" w:rsidRPr="002A57D8" w:rsidRDefault="0042020A" w:rsidP="00372A3B">
      <w:pPr>
        <w:ind w:firstLine="708"/>
        <w:jc w:val="both"/>
        <w:rPr>
          <w:rFonts w:ascii="Book Antiqua" w:hAnsi="Book Antiqua"/>
        </w:rPr>
      </w:pPr>
      <w:r w:rsidRPr="002A57D8">
        <w:rPr>
          <w:rFonts w:ascii="Book Antiqua" w:hAnsi="Book Antiqua"/>
        </w:rPr>
        <w:t xml:space="preserve">3) za spowodowanie przerw w realizacji robót z przyczyn zależnych od Wykonawcy w wysokości </w:t>
      </w:r>
      <w:r w:rsidR="00BA59F2">
        <w:rPr>
          <w:rFonts w:ascii="Book Antiqua" w:hAnsi="Book Antiqua"/>
        </w:rPr>
        <w:t>2</w:t>
      </w:r>
      <w:r w:rsidR="009E41B9" w:rsidRPr="002A57D8">
        <w:rPr>
          <w:rFonts w:ascii="Book Antiqua" w:hAnsi="Book Antiqua"/>
        </w:rPr>
        <w:t xml:space="preserve">00 zł </w:t>
      </w:r>
      <w:r w:rsidRPr="002A57D8">
        <w:rPr>
          <w:rFonts w:ascii="Book Antiqua" w:hAnsi="Book Antiqua"/>
        </w:rPr>
        <w:t>za każdy rozpoczęty dzień przerwy</w:t>
      </w:r>
      <w:r w:rsidR="009E3C1E">
        <w:rPr>
          <w:rFonts w:ascii="Book Antiqua" w:hAnsi="Book Antiqua"/>
        </w:rPr>
        <w:t>,</w:t>
      </w:r>
    </w:p>
    <w:p w14:paraId="324B28C0" w14:textId="73C102F4" w:rsidR="0042020A" w:rsidRDefault="0042020A" w:rsidP="00372A3B">
      <w:pPr>
        <w:ind w:firstLine="708"/>
        <w:jc w:val="both"/>
        <w:rPr>
          <w:rFonts w:ascii="Book Antiqua" w:hAnsi="Book Antiqua"/>
        </w:rPr>
      </w:pPr>
      <w:r w:rsidRPr="002A57D8">
        <w:rPr>
          <w:rFonts w:ascii="Book Antiqua" w:hAnsi="Book Antiqua"/>
        </w:rPr>
        <w:t xml:space="preserve">4) za odstąpienie od umowy z przyczyn niezależnych od </w:t>
      </w:r>
      <w:r w:rsidR="009E41B9" w:rsidRPr="002A57D8">
        <w:rPr>
          <w:rFonts w:ascii="Book Antiqua" w:hAnsi="Book Antiqua"/>
        </w:rPr>
        <w:t>Z</w:t>
      </w:r>
      <w:r w:rsidRPr="002A57D8">
        <w:rPr>
          <w:rFonts w:ascii="Book Antiqua" w:hAnsi="Book Antiqua"/>
        </w:rPr>
        <w:t xml:space="preserve">amawiającego w wysokości </w:t>
      </w:r>
      <w:r w:rsidR="00BA59F2">
        <w:rPr>
          <w:rFonts w:ascii="Book Antiqua" w:hAnsi="Book Antiqua"/>
        </w:rPr>
        <w:t>3</w:t>
      </w:r>
      <w:r w:rsidR="00F10291">
        <w:rPr>
          <w:rFonts w:ascii="Book Antiqua" w:hAnsi="Book Antiqua"/>
        </w:rPr>
        <w:t>0% ceny ofertowej brutto określonej w § 6 ust.1 Umowy</w:t>
      </w:r>
      <w:r w:rsidR="009E3C1E">
        <w:rPr>
          <w:rFonts w:ascii="Book Antiqua" w:hAnsi="Book Antiqua"/>
        </w:rPr>
        <w:t>.</w:t>
      </w:r>
    </w:p>
    <w:p w14:paraId="06913067" w14:textId="0F5F985F" w:rsidR="008E5E52" w:rsidRPr="002A57D8" w:rsidRDefault="008E5E52" w:rsidP="008E5E52">
      <w:pPr>
        <w:jc w:val="both"/>
        <w:rPr>
          <w:rFonts w:ascii="Book Antiqua" w:hAnsi="Book Antiqua"/>
        </w:rPr>
      </w:pPr>
      <w:r>
        <w:rPr>
          <w:rFonts w:ascii="Book Antiqua" w:hAnsi="Book Antiqua"/>
        </w:rPr>
        <w:t>3.</w:t>
      </w:r>
      <w:r w:rsidRPr="002A57D8">
        <w:rPr>
          <w:rFonts w:ascii="Book Antiqua" w:hAnsi="Book Antiqua"/>
        </w:rPr>
        <w:t>W razie zwłoki w dokonaniu płatności, Wykonawca może obciążyć Zamawiającego ustawowymi odsetkami.</w:t>
      </w:r>
    </w:p>
    <w:p w14:paraId="08672917" w14:textId="0217B6F0" w:rsidR="0042020A" w:rsidRDefault="008E5E52" w:rsidP="00050429">
      <w:pPr>
        <w:jc w:val="both"/>
        <w:rPr>
          <w:rFonts w:ascii="Book Antiqua" w:hAnsi="Book Antiqua"/>
        </w:rPr>
      </w:pPr>
      <w:r>
        <w:rPr>
          <w:rFonts w:ascii="Book Antiqua" w:hAnsi="Book Antiqua"/>
        </w:rPr>
        <w:t>4</w:t>
      </w:r>
      <w:r w:rsidR="0042020A" w:rsidRPr="002A57D8">
        <w:rPr>
          <w:rFonts w:ascii="Book Antiqua" w:hAnsi="Book Antiqua"/>
        </w:rPr>
        <w:t>. Strony mogą dochodzić na zasadach ogólnych odszkodowań przewyższających zastrzeżone kary</w:t>
      </w:r>
      <w:r w:rsidR="009E41B9" w:rsidRPr="002A57D8">
        <w:rPr>
          <w:rFonts w:ascii="Book Antiqua" w:hAnsi="Book Antiqua"/>
        </w:rPr>
        <w:t xml:space="preserve"> </w:t>
      </w:r>
      <w:r w:rsidR="0042020A" w:rsidRPr="002A57D8">
        <w:rPr>
          <w:rFonts w:ascii="Book Antiqua" w:hAnsi="Book Antiqua"/>
        </w:rPr>
        <w:t>umowne, jeżeli nie pokrywają one faktycznie poniesionej szkody.</w:t>
      </w:r>
    </w:p>
    <w:p w14:paraId="78A01AF0" w14:textId="24FD9415" w:rsidR="00D77872" w:rsidRPr="00372A3B" w:rsidRDefault="008E5E52" w:rsidP="00050429">
      <w:pPr>
        <w:jc w:val="both"/>
        <w:rPr>
          <w:rFonts w:ascii="Book Antiqua" w:hAnsi="Book Antiqua"/>
        </w:rPr>
      </w:pPr>
      <w:r>
        <w:rPr>
          <w:rFonts w:ascii="Book Antiqua" w:hAnsi="Book Antiqua"/>
        </w:rPr>
        <w:t>5</w:t>
      </w:r>
      <w:r w:rsidR="00D77872" w:rsidRPr="00372A3B">
        <w:rPr>
          <w:rFonts w:ascii="Book Antiqua" w:hAnsi="Book Antiqua"/>
        </w:rPr>
        <w:t xml:space="preserve">. </w:t>
      </w:r>
      <w:r w:rsidR="00D77872" w:rsidRPr="00372A3B">
        <w:rPr>
          <w:rFonts w:ascii="Book Antiqua" w:hAnsi="Book Antiqua"/>
          <w:bCs/>
        </w:rPr>
        <w:t>Limit kar umownych, jakich Zamawiający może żądać od Wykonawcy z</w:t>
      </w:r>
      <w:r w:rsidR="009E3C1E">
        <w:rPr>
          <w:rFonts w:ascii="Book Antiqua" w:hAnsi="Book Antiqua"/>
          <w:bCs/>
        </w:rPr>
        <w:t>e</w:t>
      </w:r>
      <w:r w:rsidR="00D77872" w:rsidRPr="00372A3B">
        <w:rPr>
          <w:rFonts w:ascii="Book Antiqua" w:hAnsi="Book Antiqua"/>
          <w:bCs/>
        </w:rPr>
        <w:t xml:space="preserve"> wszystkich tytułów przewidzianych w niniejszej Umowie, wynosi 50 % Ceny ofertowej brutto określonej w </w:t>
      </w:r>
      <w:r w:rsidR="00D77872" w:rsidRPr="00372A3B">
        <w:rPr>
          <w:rFonts w:ascii="Book Antiqua" w:hAnsi="Book Antiqua" w:cs="Book Antiqua"/>
          <w:bCs/>
        </w:rPr>
        <w:t>§ 6 ust. 1</w:t>
      </w:r>
      <w:r w:rsidR="00D77872" w:rsidRPr="00372A3B">
        <w:rPr>
          <w:rFonts w:ascii="Book Antiqua" w:hAnsi="Book Antiqua"/>
          <w:bCs/>
        </w:rPr>
        <w:t xml:space="preserve"> Umowy.</w:t>
      </w:r>
    </w:p>
    <w:p w14:paraId="3136633F" w14:textId="77777777" w:rsidR="0042020A" w:rsidRPr="002A57D8" w:rsidRDefault="0042020A" w:rsidP="0042020A">
      <w:pPr>
        <w:jc w:val="center"/>
        <w:rPr>
          <w:rFonts w:ascii="Book Antiqua" w:hAnsi="Book Antiqua"/>
          <w:b/>
        </w:rPr>
      </w:pPr>
      <w:r w:rsidRPr="002A57D8">
        <w:rPr>
          <w:rFonts w:ascii="Book Antiqua" w:hAnsi="Book Antiqua"/>
          <w:b/>
        </w:rPr>
        <w:t xml:space="preserve">§ </w:t>
      </w:r>
      <w:r w:rsidR="00264B93" w:rsidRPr="002A57D8">
        <w:rPr>
          <w:rFonts w:ascii="Book Antiqua" w:hAnsi="Book Antiqua"/>
          <w:b/>
        </w:rPr>
        <w:t>9</w:t>
      </w:r>
    </w:p>
    <w:p w14:paraId="0E8A3DAF" w14:textId="77777777" w:rsidR="0042020A" w:rsidRPr="002A57D8" w:rsidRDefault="0042020A" w:rsidP="00050429">
      <w:pPr>
        <w:jc w:val="both"/>
        <w:rPr>
          <w:rFonts w:ascii="Book Antiqua" w:hAnsi="Book Antiqua"/>
        </w:rPr>
      </w:pPr>
      <w:r w:rsidRPr="002A57D8">
        <w:rPr>
          <w:rFonts w:ascii="Book Antiqua" w:hAnsi="Book Antiqua"/>
        </w:rPr>
        <w:t xml:space="preserve">1. Oprócz przypadków wymienionych w Kodeksie cywilnym </w:t>
      </w:r>
      <w:r w:rsidR="009E41B9" w:rsidRPr="002A57D8">
        <w:rPr>
          <w:rFonts w:ascii="Book Antiqua" w:hAnsi="Book Antiqua"/>
        </w:rPr>
        <w:t>Z</w:t>
      </w:r>
      <w:r w:rsidRPr="002A57D8">
        <w:rPr>
          <w:rFonts w:ascii="Book Antiqua" w:hAnsi="Book Antiqua"/>
        </w:rPr>
        <w:t>amawiający może odstąpić od umowy w</w:t>
      </w:r>
      <w:r w:rsidR="009E41B9" w:rsidRPr="002A57D8">
        <w:rPr>
          <w:rFonts w:ascii="Book Antiqua" w:hAnsi="Book Antiqua"/>
        </w:rPr>
        <w:t xml:space="preserve"> </w:t>
      </w:r>
      <w:r w:rsidRPr="002A57D8">
        <w:rPr>
          <w:rFonts w:ascii="Book Antiqua" w:hAnsi="Book Antiqua"/>
        </w:rPr>
        <w:t>razie:</w:t>
      </w:r>
    </w:p>
    <w:p w14:paraId="686D1539" w14:textId="2E75C5C7" w:rsidR="0042020A" w:rsidRPr="002A57D8" w:rsidRDefault="0042020A" w:rsidP="00050429">
      <w:pPr>
        <w:jc w:val="both"/>
        <w:rPr>
          <w:rFonts w:ascii="Book Antiqua" w:hAnsi="Book Antiqua"/>
        </w:rPr>
      </w:pPr>
      <w:r w:rsidRPr="002A57D8">
        <w:rPr>
          <w:rFonts w:ascii="Book Antiqua" w:hAnsi="Book Antiqua"/>
        </w:rPr>
        <w:t>1) wystąpienia istotnej zmiany okoliczności powodującej, że wykonanie umowy nie leży w interesie</w:t>
      </w:r>
      <w:r w:rsidR="009E41B9" w:rsidRPr="002A57D8">
        <w:rPr>
          <w:rFonts w:ascii="Book Antiqua" w:hAnsi="Book Antiqua"/>
        </w:rPr>
        <w:t xml:space="preserve"> </w:t>
      </w:r>
      <w:r w:rsidRPr="002A57D8">
        <w:rPr>
          <w:rFonts w:ascii="Book Antiqua" w:hAnsi="Book Antiqua"/>
        </w:rPr>
        <w:t>publicznym, czego nie można było przewidzieć w chwili zawarcia umowy; odstąpienie od umowy</w:t>
      </w:r>
      <w:r w:rsidR="009E3C1E">
        <w:rPr>
          <w:rFonts w:ascii="Book Antiqua" w:hAnsi="Book Antiqua"/>
        </w:rPr>
        <w:t xml:space="preserve">, </w:t>
      </w:r>
      <w:r w:rsidRPr="002A57D8">
        <w:rPr>
          <w:rFonts w:ascii="Book Antiqua" w:hAnsi="Book Antiqua"/>
        </w:rPr>
        <w:t>w tym</w:t>
      </w:r>
      <w:r w:rsidR="009E41B9" w:rsidRPr="002A57D8">
        <w:rPr>
          <w:rFonts w:ascii="Book Antiqua" w:hAnsi="Book Antiqua"/>
        </w:rPr>
        <w:t xml:space="preserve"> </w:t>
      </w:r>
      <w:r w:rsidRPr="002A57D8">
        <w:rPr>
          <w:rFonts w:ascii="Book Antiqua" w:hAnsi="Book Antiqua"/>
        </w:rPr>
        <w:t xml:space="preserve">wypadku może nastąpić w terminie </w:t>
      </w:r>
      <w:r w:rsidR="009E3C1E">
        <w:rPr>
          <w:rFonts w:ascii="Book Antiqua" w:hAnsi="Book Antiqua"/>
        </w:rPr>
        <w:t xml:space="preserve">14 </w:t>
      </w:r>
      <w:r w:rsidRPr="002A57D8">
        <w:rPr>
          <w:rFonts w:ascii="Book Antiqua" w:hAnsi="Book Antiqua"/>
        </w:rPr>
        <w:t>dni od dnia powzięcia wiadomoś</w:t>
      </w:r>
      <w:r w:rsidR="009E41B9" w:rsidRPr="002A57D8">
        <w:rPr>
          <w:rFonts w:ascii="Book Antiqua" w:hAnsi="Book Antiqua"/>
        </w:rPr>
        <w:t>ci o powyższych okolicznościach</w:t>
      </w:r>
      <w:r w:rsidRPr="002A57D8">
        <w:rPr>
          <w:rFonts w:ascii="Book Antiqua" w:hAnsi="Book Antiqua"/>
        </w:rPr>
        <w:t>;</w:t>
      </w:r>
    </w:p>
    <w:p w14:paraId="3BD423D1" w14:textId="77777777" w:rsidR="0042020A" w:rsidRPr="002A57D8" w:rsidRDefault="0042020A" w:rsidP="00050429">
      <w:pPr>
        <w:jc w:val="both"/>
        <w:rPr>
          <w:rFonts w:ascii="Book Antiqua" w:hAnsi="Book Antiqua"/>
        </w:rPr>
      </w:pPr>
      <w:r w:rsidRPr="002A57D8">
        <w:rPr>
          <w:rFonts w:ascii="Book Antiqua" w:hAnsi="Book Antiqua"/>
        </w:rPr>
        <w:t>2) ogłoszenia upadłości lub rozwiązania firmy Wykonawcy w terminie 14 dni od dnia powzięcia</w:t>
      </w:r>
      <w:r w:rsidR="009E41B9" w:rsidRPr="002A57D8">
        <w:rPr>
          <w:rFonts w:ascii="Book Antiqua" w:hAnsi="Book Antiqua"/>
        </w:rPr>
        <w:t xml:space="preserve"> </w:t>
      </w:r>
      <w:r w:rsidRPr="002A57D8">
        <w:rPr>
          <w:rFonts w:ascii="Book Antiqua" w:hAnsi="Book Antiqua"/>
        </w:rPr>
        <w:t>wiadomości o powyższej okoliczności;</w:t>
      </w:r>
    </w:p>
    <w:p w14:paraId="546EE948" w14:textId="77777777" w:rsidR="0042020A" w:rsidRPr="002A57D8" w:rsidRDefault="0042020A" w:rsidP="00050429">
      <w:pPr>
        <w:jc w:val="both"/>
        <w:rPr>
          <w:rFonts w:ascii="Book Antiqua" w:hAnsi="Book Antiqua"/>
        </w:rPr>
      </w:pPr>
      <w:r w:rsidRPr="002A57D8">
        <w:rPr>
          <w:rFonts w:ascii="Book Antiqua" w:hAnsi="Book Antiqua"/>
        </w:rPr>
        <w:t>3) wydania nakazu zajęcia majątku Wykonawcy w terminie 14 dni od dnia powzięcia wiadomości o</w:t>
      </w:r>
      <w:r w:rsidR="009E41B9" w:rsidRPr="002A57D8">
        <w:rPr>
          <w:rFonts w:ascii="Book Antiqua" w:hAnsi="Book Antiqua"/>
        </w:rPr>
        <w:t xml:space="preserve"> </w:t>
      </w:r>
      <w:r w:rsidRPr="002A57D8">
        <w:rPr>
          <w:rFonts w:ascii="Book Antiqua" w:hAnsi="Book Antiqua"/>
        </w:rPr>
        <w:t>powyższej okoliczności;</w:t>
      </w:r>
    </w:p>
    <w:p w14:paraId="3DF85FA0" w14:textId="77777777" w:rsidR="0042020A" w:rsidRPr="002A57D8" w:rsidRDefault="0042020A" w:rsidP="00050429">
      <w:pPr>
        <w:jc w:val="both"/>
        <w:rPr>
          <w:rFonts w:ascii="Book Antiqua" w:hAnsi="Book Antiqua"/>
        </w:rPr>
      </w:pPr>
      <w:r w:rsidRPr="002A57D8">
        <w:rPr>
          <w:rFonts w:ascii="Book Antiqua" w:hAnsi="Book Antiqua"/>
        </w:rPr>
        <w:lastRenderedPageBreak/>
        <w:t>4) nie rozpoczęcia przez Wykonawcę robót bez uzasadnionych przyczyn oraz nie podjęcia ich pomimo</w:t>
      </w:r>
      <w:r w:rsidR="00E719CD" w:rsidRPr="002A57D8">
        <w:rPr>
          <w:rFonts w:ascii="Book Antiqua" w:hAnsi="Book Antiqua"/>
        </w:rPr>
        <w:t xml:space="preserve"> </w:t>
      </w:r>
      <w:r w:rsidRPr="002A57D8">
        <w:rPr>
          <w:rFonts w:ascii="Book Antiqua" w:hAnsi="Book Antiqua"/>
        </w:rPr>
        <w:t xml:space="preserve">wezwania zamawiającego złożonego na piśmie w terminie </w:t>
      </w:r>
      <w:r w:rsidR="00E719CD" w:rsidRPr="002A57D8">
        <w:rPr>
          <w:rFonts w:ascii="Book Antiqua" w:hAnsi="Book Antiqua"/>
        </w:rPr>
        <w:t>7</w:t>
      </w:r>
      <w:r w:rsidRPr="002A57D8">
        <w:rPr>
          <w:rFonts w:ascii="Book Antiqua" w:hAnsi="Book Antiqua"/>
        </w:rPr>
        <w:t xml:space="preserve"> dni od dnia powzięcia wiadomości o</w:t>
      </w:r>
      <w:r w:rsidR="009E41B9" w:rsidRPr="002A57D8">
        <w:rPr>
          <w:rFonts w:ascii="Book Antiqua" w:hAnsi="Book Antiqua"/>
        </w:rPr>
        <w:t xml:space="preserve"> </w:t>
      </w:r>
      <w:r w:rsidRPr="002A57D8">
        <w:rPr>
          <w:rFonts w:ascii="Book Antiqua" w:hAnsi="Book Antiqua"/>
        </w:rPr>
        <w:t>powyższej okoliczności,</w:t>
      </w:r>
    </w:p>
    <w:p w14:paraId="7C794940" w14:textId="77777777" w:rsidR="0042020A" w:rsidRPr="002A57D8" w:rsidRDefault="0042020A" w:rsidP="00050429">
      <w:pPr>
        <w:jc w:val="both"/>
        <w:rPr>
          <w:rFonts w:ascii="Book Antiqua" w:hAnsi="Book Antiqua"/>
        </w:rPr>
      </w:pPr>
      <w:r w:rsidRPr="002A57D8">
        <w:rPr>
          <w:rFonts w:ascii="Book Antiqua" w:hAnsi="Book Antiqua"/>
        </w:rPr>
        <w:t xml:space="preserve">5) nieuzasadnionego przerwania przez Wykonawcę realizacji robót i przerwa ta trwa dłużej niż </w:t>
      </w:r>
      <w:r w:rsidR="00E719CD" w:rsidRPr="002A57D8">
        <w:rPr>
          <w:rFonts w:ascii="Book Antiqua" w:hAnsi="Book Antiqua"/>
        </w:rPr>
        <w:t>7</w:t>
      </w:r>
      <w:r w:rsidRPr="002A57D8">
        <w:rPr>
          <w:rFonts w:ascii="Book Antiqua" w:hAnsi="Book Antiqua"/>
        </w:rPr>
        <w:t xml:space="preserve"> dni w</w:t>
      </w:r>
      <w:r w:rsidR="009E41B9" w:rsidRPr="002A57D8">
        <w:rPr>
          <w:rFonts w:ascii="Book Antiqua" w:hAnsi="Book Antiqua"/>
        </w:rPr>
        <w:t xml:space="preserve"> </w:t>
      </w:r>
      <w:r w:rsidRPr="002A57D8">
        <w:rPr>
          <w:rFonts w:ascii="Book Antiqua" w:hAnsi="Book Antiqua"/>
        </w:rPr>
        <w:t xml:space="preserve">terminie </w:t>
      </w:r>
      <w:r w:rsidR="00E719CD" w:rsidRPr="002A57D8">
        <w:rPr>
          <w:rFonts w:ascii="Book Antiqua" w:hAnsi="Book Antiqua"/>
        </w:rPr>
        <w:t>7</w:t>
      </w:r>
      <w:r w:rsidRPr="002A57D8">
        <w:rPr>
          <w:rFonts w:ascii="Book Antiqua" w:hAnsi="Book Antiqua"/>
        </w:rPr>
        <w:t xml:space="preserve"> dni od dnia powzięcia wiadomości o powyższej okoliczności,</w:t>
      </w:r>
    </w:p>
    <w:p w14:paraId="53FC0B11" w14:textId="77777777" w:rsidR="0042020A" w:rsidRPr="002A57D8" w:rsidRDefault="0042020A" w:rsidP="00050429">
      <w:pPr>
        <w:jc w:val="both"/>
        <w:rPr>
          <w:rFonts w:ascii="Book Antiqua" w:hAnsi="Book Antiqua"/>
        </w:rPr>
      </w:pPr>
      <w:r w:rsidRPr="002A57D8">
        <w:rPr>
          <w:rFonts w:ascii="Book Antiqua" w:hAnsi="Book Antiqua"/>
        </w:rPr>
        <w:t>6) Wykonawca wykonuje roboty wadliwie, niezgodnie z warunkami umowy, stosuje materiały niezgodne z</w:t>
      </w:r>
      <w:r w:rsidR="009E41B9" w:rsidRPr="002A57D8">
        <w:rPr>
          <w:rFonts w:ascii="Book Antiqua" w:hAnsi="Book Antiqua"/>
        </w:rPr>
        <w:t xml:space="preserve"> </w:t>
      </w:r>
      <w:r w:rsidRPr="002A57D8">
        <w:rPr>
          <w:rFonts w:ascii="Book Antiqua" w:hAnsi="Book Antiqua"/>
        </w:rPr>
        <w:t xml:space="preserve">wymaganiami oraz nie reaguje na polecenia Przedstawiciela Zamawiającego w terminie </w:t>
      </w:r>
      <w:r w:rsidR="00E719CD" w:rsidRPr="002A57D8">
        <w:rPr>
          <w:rFonts w:ascii="Book Antiqua" w:hAnsi="Book Antiqua"/>
        </w:rPr>
        <w:t>7</w:t>
      </w:r>
      <w:r w:rsidRPr="002A57D8">
        <w:rPr>
          <w:rFonts w:ascii="Book Antiqua" w:hAnsi="Book Antiqua"/>
        </w:rPr>
        <w:t xml:space="preserve"> dni od dnia</w:t>
      </w:r>
      <w:r w:rsidR="009E41B9" w:rsidRPr="002A57D8">
        <w:rPr>
          <w:rFonts w:ascii="Book Antiqua" w:hAnsi="Book Antiqua"/>
        </w:rPr>
        <w:t xml:space="preserve"> </w:t>
      </w:r>
      <w:r w:rsidRPr="002A57D8">
        <w:rPr>
          <w:rFonts w:ascii="Book Antiqua" w:hAnsi="Book Antiqua"/>
        </w:rPr>
        <w:t>powzięcia wiadomości o powyższej okoliczności.</w:t>
      </w:r>
    </w:p>
    <w:p w14:paraId="07417DE5" w14:textId="77777777" w:rsidR="0042020A" w:rsidRPr="002A57D8" w:rsidRDefault="0042020A" w:rsidP="00050429">
      <w:pPr>
        <w:jc w:val="both"/>
        <w:rPr>
          <w:rFonts w:ascii="Book Antiqua" w:hAnsi="Book Antiqua"/>
        </w:rPr>
      </w:pPr>
      <w:r w:rsidRPr="002A57D8">
        <w:rPr>
          <w:rFonts w:ascii="Book Antiqua" w:hAnsi="Book Antiqua"/>
        </w:rPr>
        <w:t>2. Odstąpienie od umowy powinno nastąpić pod rygorem nieważności w formie pisemnej i powinno</w:t>
      </w:r>
      <w:r w:rsidR="009E41B9" w:rsidRPr="002A57D8">
        <w:rPr>
          <w:rFonts w:ascii="Book Antiqua" w:hAnsi="Book Antiqua"/>
        </w:rPr>
        <w:t xml:space="preserve"> </w:t>
      </w:r>
      <w:r w:rsidRPr="002A57D8">
        <w:rPr>
          <w:rFonts w:ascii="Book Antiqua" w:hAnsi="Book Antiqua"/>
        </w:rPr>
        <w:t>zawierać uzasadnienie.</w:t>
      </w:r>
    </w:p>
    <w:p w14:paraId="76877130" w14:textId="77777777" w:rsidR="0042020A" w:rsidRPr="002A57D8" w:rsidRDefault="0042020A" w:rsidP="00050429">
      <w:pPr>
        <w:jc w:val="both"/>
        <w:rPr>
          <w:rFonts w:ascii="Book Antiqua" w:hAnsi="Book Antiqua"/>
        </w:rPr>
      </w:pPr>
      <w:r w:rsidRPr="002A57D8">
        <w:rPr>
          <w:rFonts w:ascii="Book Antiqua" w:hAnsi="Book Antiqua"/>
        </w:rPr>
        <w:t>3. W przypadku odstąpienia od umowy Wykonawcę oraz zamawiającego obciążają następujące obowiązki</w:t>
      </w:r>
      <w:r w:rsidR="009E41B9" w:rsidRPr="002A57D8">
        <w:rPr>
          <w:rFonts w:ascii="Book Antiqua" w:hAnsi="Book Antiqua"/>
        </w:rPr>
        <w:t xml:space="preserve"> </w:t>
      </w:r>
      <w:r w:rsidRPr="002A57D8">
        <w:rPr>
          <w:rFonts w:ascii="Book Antiqua" w:hAnsi="Book Antiqua"/>
        </w:rPr>
        <w:t>szczegółowe:</w:t>
      </w:r>
    </w:p>
    <w:p w14:paraId="450E24B7" w14:textId="77777777" w:rsidR="0042020A" w:rsidRPr="002A57D8" w:rsidRDefault="0042020A" w:rsidP="00050429">
      <w:pPr>
        <w:jc w:val="both"/>
        <w:rPr>
          <w:rFonts w:ascii="Book Antiqua" w:hAnsi="Book Antiqua"/>
        </w:rPr>
      </w:pPr>
      <w:r w:rsidRPr="002A57D8">
        <w:rPr>
          <w:rFonts w:ascii="Book Antiqua" w:hAnsi="Book Antiqua"/>
        </w:rPr>
        <w:t xml:space="preserve">1) w terminie 14 dni od daty odstąpienia od umowy Wykonawca przy udziale </w:t>
      </w:r>
      <w:r w:rsidR="009E41B9" w:rsidRPr="002A57D8">
        <w:rPr>
          <w:rFonts w:ascii="Book Antiqua" w:hAnsi="Book Antiqua"/>
        </w:rPr>
        <w:t>Z</w:t>
      </w:r>
      <w:r w:rsidRPr="002A57D8">
        <w:rPr>
          <w:rFonts w:ascii="Book Antiqua" w:hAnsi="Book Antiqua"/>
        </w:rPr>
        <w:t>amawiającego sporządzi</w:t>
      </w:r>
      <w:r w:rsidR="009E41B9" w:rsidRPr="002A57D8">
        <w:rPr>
          <w:rFonts w:ascii="Book Antiqua" w:hAnsi="Book Antiqua"/>
        </w:rPr>
        <w:t xml:space="preserve"> </w:t>
      </w:r>
      <w:r w:rsidRPr="002A57D8">
        <w:rPr>
          <w:rFonts w:ascii="Book Antiqua" w:hAnsi="Book Antiqua"/>
        </w:rPr>
        <w:t>szczegółowy protokół inwentaryzacji robót w toku, według stanu na dzień odstąpienia,</w:t>
      </w:r>
    </w:p>
    <w:p w14:paraId="4AA35812" w14:textId="77777777" w:rsidR="0042020A" w:rsidRPr="002A57D8" w:rsidRDefault="0042020A" w:rsidP="00050429">
      <w:pPr>
        <w:jc w:val="both"/>
        <w:rPr>
          <w:rFonts w:ascii="Book Antiqua" w:hAnsi="Book Antiqua"/>
        </w:rPr>
      </w:pPr>
      <w:r w:rsidRPr="002A57D8">
        <w:rPr>
          <w:rFonts w:ascii="Book Antiqua" w:hAnsi="Book Antiqua"/>
        </w:rPr>
        <w:t>2) Wykonawca zabezpieczy przerwane roboty w zakresie obustronnie uzgodnionym na koszt tej strony, z</w:t>
      </w:r>
      <w:r w:rsidR="009E41B9" w:rsidRPr="002A57D8">
        <w:rPr>
          <w:rFonts w:ascii="Book Antiqua" w:hAnsi="Book Antiqua"/>
        </w:rPr>
        <w:t xml:space="preserve"> </w:t>
      </w:r>
      <w:r w:rsidRPr="002A57D8">
        <w:rPr>
          <w:rFonts w:ascii="Book Antiqua" w:hAnsi="Book Antiqua"/>
        </w:rPr>
        <w:t>winy której nastąpiło odstąpienie od umowy, przy czym, nie uznaje się odstąpienia od umowy z przyczyn</w:t>
      </w:r>
      <w:r w:rsidR="009E41B9" w:rsidRPr="002A57D8">
        <w:rPr>
          <w:rFonts w:ascii="Book Antiqua" w:hAnsi="Book Antiqua"/>
        </w:rPr>
        <w:t xml:space="preserve"> </w:t>
      </w:r>
      <w:r w:rsidRPr="002A57D8">
        <w:rPr>
          <w:rFonts w:ascii="Book Antiqua" w:hAnsi="Book Antiqua"/>
        </w:rPr>
        <w:t>określonych w ust. 1 pkt 1 danego paragrafu za zawinione przez Zamawiającego,</w:t>
      </w:r>
    </w:p>
    <w:p w14:paraId="77769156" w14:textId="77777777" w:rsidR="0042020A" w:rsidRPr="002A57D8" w:rsidRDefault="0042020A" w:rsidP="00050429">
      <w:pPr>
        <w:jc w:val="both"/>
        <w:rPr>
          <w:rFonts w:ascii="Book Antiqua" w:hAnsi="Book Antiqua"/>
        </w:rPr>
      </w:pPr>
      <w:r w:rsidRPr="002A57D8">
        <w:rPr>
          <w:rFonts w:ascii="Book Antiqua" w:hAnsi="Book Antiqua"/>
        </w:rPr>
        <w:t>3) Wykonawca niezwłocznie, najpóźniej w terminie 10 dni, usunie z terenu prowadzonych prac sprzęt lub</w:t>
      </w:r>
      <w:r w:rsidR="009E41B9" w:rsidRPr="002A57D8">
        <w:rPr>
          <w:rFonts w:ascii="Book Antiqua" w:hAnsi="Book Antiqua"/>
        </w:rPr>
        <w:t xml:space="preserve"> </w:t>
      </w:r>
      <w:r w:rsidRPr="002A57D8">
        <w:rPr>
          <w:rFonts w:ascii="Book Antiqua" w:hAnsi="Book Antiqua"/>
        </w:rPr>
        <w:t>urządzenia przez niego dostarczone lub wzniesione.</w:t>
      </w:r>
    </w:p>
    <w:p w14:paraId="1AB2988A" w14:textId="77777777" w:rsidR="0042020A" w:rsidRPr="002A57D8" w:rsidRDefault="0042020A" w:rsidP="00050429">
      <w:pPr>
        <w:jc w:val="both"/>
        <w:rPr>
          <w:rFonts w:ascii="Book Antiqua" w:hAnsi="Book Antiqua"/>
        </w:rPr>
      </w:pPr>
      <w:r w:rsidRPr="002A57D8">
        <w:rPr>
          <w:rFonts w:ascii="Book Antiqua" w:hAnsi="Book Antiqua"/>
        </w:rPr>
        <w:t>4. Należne Wykonawcy wynagrodzenia z tytułu należytego wykonania części umowy oraz za ewentualne</w:t>
      </w:r>
      <w:r w:rsidR="00072AA7" w:rsidRPr="002A57D8">
        <w:rPr>
          <w:rFonts w:ascii="Book Antiqua" w:hAnsi="Book Antiqua"/>
        </w:rPr>
        <w:t xml:space="preserve"> </w:t>
      </w:r>
      <w:r w:rsidRPr="002A57D8">
        <w:rPr>
          <w:rFonts w:ascii="Book Antiqua" w:hAnsi="Book Antiqua"/>
        </w:rPr>
        <w:t>zabezpieczenie przerwanych prac będzie określone przez zamawiającego proporcjonalnie do jej wykonania.</w:t>
      </w:r>
    </w:p>
    <w:p w14:paraId="5092A931" w14:textId="77777777" w:rsidR="0042020A" w:rsidRPr="002A57D8" w:rsidRDefault="0042020A" w:rsidP="00050429">
      <w:pPr>
        <w:jc w:val="both"/>
        <w:rPr>
          <w:rFonts w:ascii="Book Antiqua" w:hAnsi="Book Antiqua"/>
        </w:rPr>
      </w:pPr>
      <w:r w:rsidRPr="002A57D8">
        <w:rPr>
          <w:rFonts w:ascii="Book Antiqua" w:hAnsi="Book Antiqua"/>
        </w:rPr>
        <w:t>5. Rozliczenie wynagrodzenia określonego w ust. 4 nastąpi na podstawie wystawionej faktury, płatnej w</w:t>
      </w:r>
      <w:r w:rsidR="00072AA7" w:rsidRPr="002A57D8">
        <w:rPr>
          <w:rFonts w:ascii="Book Antiqua" w:hAnsi="Book Antiqua"/>
        </w:rPr>
        <w:t xml:space="preserve"> </w:t>
      </w:r>
      <w:r w:rsidRPr="002A57D8">
        <w:rPr>
          <w:rFonts w:ascii="Book Antiqua" w:hAnsi="Book Antiqua"/>
        </w:rPr>
        <w:t>terminie 30 dni od otrzymania faktury w oparciu o kosztorys zatwierdzony przez zamawiającego.</w:t>
      </w:r>
    </w:p>
    <w:p w14:paraId="2571AC72" w14:textId="77777777" w:rsidR="0042020A" w:rsidRPr="002A57D8" w:rsidRDefault="00264B93" w:rsidP="0042020A">
      <w:pPr>
        <w:jc w:val="center"/>
        <w:rPr>
          <w:rFonts w:ascii="Book Antiqua" w:hAnsi="Book Antiqua"/>
          <w:b/>
        </w:rPr>
      </w:pPr>
      <w:r w:rsidRPr="002A57D8">
        <w:rPr>
          <w:rFonts w:ascii="Book Antiqua" w:hAnsi="Book Antiqua"/>
          <w:b/>
        </w:rPr>
        <w:t>§ 10</w:t>
      </w:r>
    </w:p>
    <w:p w14:paraId="14F15D9E" w14:textId="77777777" w:rsidR="0042020A" w:rsidRPr="002A57D8" w:rsidRDefault="0042020A" w:rsidP="00050429">
      <w:pPr>
        <w:jc w:val="both"/>
        <w:rPr>
          <w:rFonts w:ascii="Book Antiqua" w:hAnsi="Book Antiqua"/>
        </w:rPr>
      </w:pPr>
      <w:r w:rsidRPr="002A57D8">
        <w:rPr>
          <w:rFonts w:ascii="Book Antiqua" w:hAnsi="Book Antiqua"/>
        </w:rPr>
        <w:t>1. Wszystkie sprawy sporne wynikające z umowy, dla których strony nie znajdą polubownego rozwiązania,</w:t>
      </w:r>
      <w:r w:rsidR="00072AA7" w:rsidRPr="002A57D8">
        <w:rPr>
          <w:rFonts w:ascii="Book Antiqua" w:hAnsi="Book Antiqua"/>
        </w:rPr>
        <w:t xml:space="preserve"> </w:t>
      </w:r>
      <w:r w:rsidRPr="002A57D8">
        <w:rPr>
          <w:rFonts w:ascii="Book Antiqua" w:hAnsi="Book Antiqua"/>
        </w:rPr>
        <w:t>będą rozstrzygane zgodnie z przepisami prawa przez właściwy sąd powszechny właściwy dla siedziby</w:t>
      </w:r>
      <w:r w:rsidR="00072AA7" w:rsidRPr="002A57D8">
        <w:rPr>
          <w:rFonts w:ascii="Book Antiqua" w:hAnsi="Book Antiqua"/>
        </w:rPr>
        <w:t xml:space="preserve"> Z</w:t>
      </w:r>
      <w:r w:rsidRPr="002A57D8">
        <w:rPr>
          <w:rFonts w:ascii="Book Antiqua" w:hAnsi="Book Antiqua"/>
        </w:rPr>
        <w:t>amawiającego.</w:t>
      </w:r>
    </w:p>
    <w:p w14:paraId="0AA145D3" w14:textId="77777777" w:rsidR="0042020A" w:rsidRPr="002A57D8" w:rsidRDefault="0042020A" w:rsidP="00050429">
      <w:pPr>
        <w:jc w:val="both"/>
        <w:rPr>
          <w:rFonts w:ascii="Book Antiqua" w:hAnsi="Book Antiqua"/>
        </w:rPr>
      </w:pPr>
      <w:r w:rsidRPr="002A57D8">
        <w:rPr>
          <w:rFonts w:ascii="Book Antiqua" w:hAnsi="Book Antiqua"/>
        </w:rPr>
        <w:t>2. W sprawach nie uregulowanych niniejszą umową mają zastosowanie odpowiednie przepisy Kodeksu</w:t>
      </w:r>
      <w:r w:rsidR="00072AA7" w:rsidRPr="002A57D8">
        <w:rPr>
          <w:rFonts w:ascii="Book Antiqua" w:hAnsi="Book Antiqua"/>
        </w:rPr>
        <w:t xml:space="preserve"> </w:t>
      </w:r>
      <w:r w:rsidRPr="002A57D8">
        <w:rPr>
          <w:rFonts w:ascii="Book Antiqua" w:hAnsi="Book Antiqua"/>
        </w:rPr>
        <w:t>Cywilnego oraz ustawy Prawo budowlane.</w:t>
      </w:r>
    </w:p>
    <w:p w14:paraId="680077CE" w14:textId="77777777" w:rsidR="0042020A" w:rsidRPr="002A57D8" w:rsidRDefault="00264B93" w:rsidP="0042020A">
      <w:pPr>
        <w:jc w:val="center"/>
        <w:rPr>
          <w:rFonts w:ascii="Book Antiqua" w:hAnsi="Book Antiqua"/>
          <w:b/>
        </w:rPr>
      </w:pPr>
      <w:r w:rsidRPr="002A57D8">
        <w:rPr>
          <w:rFonts w:ascii="Book Antiqua" w:hAnsi="Book Antiqua"/>
          <w:b/>
        </w:rPr>
        <w:t>§ 11</w:t>
      </w:r>
    </w:p>
    <w:p w14:paraId="750116F7" w14:textId="77777777" w:rsidR="0042020A" w:rsidRPr="002A57D8" w:rsidRDefault="0042020A" w:rsidP="00050429">
      <w:pPr>
        <w:jc w:val="both"/>
        <w:rPr>
          <w:rFonts w:ascii="Book Antiqua" w:hAnsi="Book Antiqua"/>
        </w:rPr>
      </w:pPr>
      <w:r w:rsidRPr="002A57D8">
        <w:rPr>
          <w:rFonts w:ascii="Book Antiqua" w:hAnsi="Book Antiqua"/>
        </w:rPr>
        <w:t>1. Strony zobowiązują się do zapewnienia poufności wszelkich informacji uzyskanych w trakcie realizacji</w:t>
      </w:r>
      <w:r w:rsidR="00072AA7" w:rsidRPr="002A57D8">
        <w:rPr>
          <w:rFonts w:ascii="Book Antiqua" w:hAnsi="Book Antiqua"/>
        </w:rPr>
        <w:t xml:space="preserve"> </w:t>
      </w:r>
      <w:r w:rsidRPr="002A57D8">
        <w:rPr>
          <w:rFonts w:ascii="Book Antiqua" w:hAnsi="Book Antiqua"/>
        </w:rPr>
        <w:t>niniejszej umowy i nie ujawniania ich bez uprzedniej zgody Strony, która jest ich administratorem.</w:t>
      </w:r>
    </w:p>
    <w:p w14:paraId="45DAE89B" w14:textId="77777777" w:rsidR="0042020A" w:rsidRPr="002A57D8" w:rsidRDefault="0042020A" w:rsidP="00050429">
      <w:pPr>
        <w:jc w:val="both"/>
        <w:rPr>
          <w:rFonts w:ascii="Book Antiqua" w:hAnsi="Book Antiqua"/>
        </w:rPr>
      </w:pPr>
      <w:r w:rsidRPr="002A57D8">
        <w:rPr>
          <w:rFonts w:ascii="Book Antiqua" w:hAnsi="Book Antiqua"/>
        </w:rPr>
        <w:lastRenderedPageBreak/>
        <w:t>2. Strony zobowiązują się do wykorzystywania informacji, o których mowa w ust. 1 wyłącznie w celu</w:t>
      </w:r>
      <w:r w:rsidR="00072AA7" w:rsidRPr="002A57D8">
        <w:rPr>
          <w:rFonts w:ascii="Book Antiqua" w:hAnsi="Book Antiqua"/>
        </w:rPr>
        <w:t xml:space="preserve"> </w:t>
      </w:r>
      <w:r w:rsidRPr="002A57D8">
        <w:rPr>
          <w:rFonts w:ascii="Book Antiqua" w:hAnsi="Book Antiqua"/>
        </w:rPr>
        <w:t>realizacji niniejszej umowy.</w:t>
      </w:r>
    </w:p>
    <w:p w14:paraId="7A1A6B48" w14:textId="77777777" w:rsidR="0042020A" w:rsidRPr="002A57D8" w:rsidRDefault="0042020A" w:rsidP="00050429">
      <w:pPr>
        <w:jc w:val="both"/>
        <w:rPr>
          <w:rFonts w:ascii="Book Antiqua" w:hAnsi="Book Antiqua"/>
        </w:rPr>
      </w:pPr>
      <w:r w:rsidRPr="002A57D8">
        <w:rPr>
          <w:rFonts w:ascii="Book Antiqua" w:hAnsi="Book Antiqua"/>
        </w:rPr>
        <w:t>3. Obowiązek zachowania w poufności dotyczy w szczególności informacji prawnie chronionych, do</w:t>
      </w:r>
      <w:r w:rsidR="00072AA7" w:rsidRPr="002A57D8">
        <w:rPr>
          <w:rFonts w:ascii="Book Antiqua" w:hAnsi="Book Antiqua"/>
        </w:rPr>
        <w:t xml:space="preserve"> </w:t>
      </w:r>
      <w:r w:rsidRPr="002A57D8">
        <w:rPr>
          <w:rFonts w:ascii="Book Antiqua" w:hAnsi="Book Antiqua"/>
        </w:rPr>
        <w:t>których Strony mogą mieć dostęp w trakcie lub w związku z realizacją przedmiotu umowy, bez względu na</w:t>
      </w:r>
      <w:r w:rsidR="00072AA7" w:rsidRPr="002A57D8">
        <w:rPr>
          <w:rFonts w:ascii="Book Antiqua" w:hAnsi="Book Antiqua"/>
        </w:rPr>
        <w:t xml:space="preserve"> </w:t>
      </w:r>
      <w:r w:rsidRPr="002A57D8">
        <w:rPr>
          <w:rFonts w:ascii="Book Antiqua" w:hAnsi="Book Antiqua"/>
        </w:rPr>
        <w:t>sposób i formę ich utrwalenia lub przekazania, o ile informacje takie nie są powszechnie znane, bądź</w:t>
      </w:r>
      <w:r w:rsidR="00072AA7" w:rsidRPr="002A57D8">
        <w:rPr>
          <w:rFonts w:ascii="Book Antiqua" w:hAnsi="Book Antiqua"/>
        </w:rPr>
        <w:t xml:space="preserve"> </w:t>
      </w:r>
      <w:r w:rsidRPr="002A57D8">
        <w:rPr>
          <w:rFonts w:ascii="Book Antiqua" w:hAnsi="Book Antiqua"/>
        </w:rPr>
        <w:t>obowiązek ich ujawnienia nie wynika z obowiązujących przepisów, orzeczeń sądów lub decyzji</w:t>
      </w:r>
      <w:r w:rsidR="00072AA7" w:rsidRPr="002A57D8">
        <w:rPr>
          <w:rFonts w:ascii="Book Antiqua" w:hAnsi="Book Antiqua"/>
        </w:rPr>
        <w:t xml:space="preserve"> </w:t>
      </w:r>
      <w:r w:rsidRPr="002A57D8">
        <w:rPr>
          <w:rFonts w:ascii="Book Antiqua" w:hAnsi="Book Antiqua"/>
        </w:rPr>
        <w:t>odpowiednich władz.</w:t>
      </w:r>
    </w:p>
    <w:p w14:paraId="6292955A" w14:textId="77777777" w:rsidR="0042020A" w:rsidRPr="002A57D8" w:rsidRDefault="0042020A" w:rsidP="00050429">
      <w:pPr>
        <w:jc w:val="both"/>
        <w:rPr>
          <w:rFonts w:ascii="Book Antiqua" w:hAnsi="Book Antiqua"/>
        </w:rPr>
      </w:pPr>
      <w:r w:rsidRPr="002A57D8">
        <w:rPr>
          <w:rFonts w:ascii="Book Antiqua" w:hAnsi="Book Antiqua"/>
        </w:rPr>
        <w:t>4. Obowiązkiem zachowania poufności nie jest objęty fakt zawarcia umowy ani jej treść w zakresie</w:t>
      </w:r>
      <w:r w:rsidR="00072AA7" w:rsidRPr="002A57D8">
        <w:rPr>
          <w:rFonts w:ascii="Book Antiqua" w:hAnsi="Book Antiqua"/>
        </w:rPr>
        <w:t xml:space="preserve"> </w:t>
      </w:r>
      <w:r w:rsidRPr="002A57D8">
        <w:rPr>
          <w:rFonts w:ascii="Book Antiqua" w:hAnsi="Book Antiqua"/>
        </w:rPr>
        <w:t>określonym obowiązującymi przepisami prawa.</w:t>
      </w:r>
    </w:p>
    <w:p w14:paraId="2C7882A0" w14:textId="77777777" w:rsidR="0042020A" w:rsidRPr="002A57D8" w:rsidRDefault="0042020A" w:rsidP="00050429">
      <w:pPr>
        <w:jc w:val="both"/>
        <w:rPr>
          <w:rFonts w:ascii="Book Antiqua" w:hAnsi="Book Antiqua"/>
        </w:rPr>
      </w:pPr>
      <w:r w:rsidRPr="002A57D8">
        <w:rPr>
          <w:rFonts w:ascii="Book Antiqua" w:hAnsi="Book Antiqua"/>
        </w:rPr>
        <w:t>5. Powyższe zobowiązanie nie dotyczy informacji, które zostały podane do publicznej wiadomości w sposób</w:t>
      </w:r>
      <w:r w:rsidR="00072AA7" w:rsidRPr="002A57D8">
        <w:rPr>
          <w:rFonts w:ascii="Book Antiqua" w:hAnsi="Book Antiqua"/>
        </w:rPr>
        <w:t xml:space="preserve"> </w:t>
      </w:r>
      <w:r w:rsidRPr="002A57D8">
        <w:rPr>
          <w:rFonts w:ascii="Book Antiqua" w:hAnsi="Book Antiqua"/>
        </w:rPr>
        <w:t>niestanowiący naruszenia niniejszej umowy lub są znane Stronie z innych źródeł.</w:t>
      </w:r>
    </w:p>
    <w:p w14:paraId="2638014E" w14:textId="77777777" w:rsidR="0042020A" w:rsidRPr="002A57D8" w:rsidRDefault="0042020A" w:rsidP="00050429">
      <w:pPr>
        <w:jc w:val="both"/>
        <w:rPr>
          <w:rFonts w:ascii="Book Antiqua" w:hAnsi="Book Antiqua"/>
        </w:rPr>
      </w:pPr>
      <w:r w:rsidRPr="002A57D8">
        <w:rPr>
          <w:rFonts w:ascii="Book Antiqua" w:hAnsi="Book Antiqua"/>
        </w:rPr>
        <w:t>6. Powyższe postanowienia niniejszego paragrafu nie wyłączają postanowień przepisów szczególnych</w:t>
      </w:r>
      <w:r w:rsidR="00072AA7" w:rsidRPr="002A57D8">
        <w:rPr>
          <w:rFonts w:ascii="Book Antiqua" w:hAnsi="Book Antiqua"/>
        </w:rPr>
        <w:t xml:space="preserve"> </w:t>
      </w:r>
      <w:r w:rsidRPr="002A57D8">
        <w:rPr>
          <w:rFonts w:ascii="Book Antiqua" w:hAnsi="Book Antiqua"/>
        </w:rPr>
        <w:t>powszechnie obowiązującego prawa, nakładających obowiązek ujawnienia informacji we wskazanym tymi</w:t>
      </w:r>
      <w:r w:rsidR="00072AA7" w:rsidRPr="002A57D8">
        <w:rPr>
          <w:rFonts w:ascii="Book Antiqua" w:hAnsi="Book Antiqua"/>
        </w:rPr>
        <w:t xml:space="preserve"> </w:t>
      </w:r>
      <w:r w:rsidRPr="002A57D8">
        <w:rPr>
          <w:rFonts w:ascii="Book Antiqua" w:hAnsi="Book Antiqua"/>
        </w:rPr>
        <w:t>przepisami zakresie.</w:t>
      </w:r>
    </w:p>
    <w:p w14:paraId="4D96C442" w14:textId="77777777" w:rsidR="0042020A" w:rsidRPr="002A57D8" w:rsidRDefault="0042020A" w:rsidP="00050429">
      <w:pPr>
        <w:jc w:val="both"/>
        <w:rPr>
          <w:rFonts w:ascii="Book Antiqua" w:hAnsi="Book Antiqua"/>
        </w:rPr>
      </w:pPr>
      <w:r w:rsidRPr="002A57D8">
        <w:rPr>
          <w:rFonts w:ascii="Book Antiqua" w:hAnsi="Book Antiqua"/>
        </w:rPr>
        <w:t>7. Wszelkie dane osobowe uzyskane podczas realizacji niniejszej umowy będą przetwarzane w taki sposób i</w:t>
      </w:r>
      <w:r w:rsidR="00072AA7" w:rsidRPr="002A57D8">
        <w:rPr>
          <w:rFonts w:ascii="Book Antiqua" w:hAnsi="Book Antiqua"/>
        </w:rPr>
        <w:t xml:space="preserve"> </w:t>
      </w:r>
      <w:r w:rsidRPr="002A57D8">
        <w:rPr>
          <w:rFonts w:ascii="Book Antiqua" w:hAnsi="Book Antiqua"/>
        </w:rPr>
        <w:t>w takim zakresie, w jakim jest to niezbędne do jej realizacji, z zachowaniem zasad określonych w</w:t>
      </w:r>
      <w:r w:rsidR="00072AA7" w:rsidRPr="002A57D8">
        <w:rPr>
          <w:rFonts w:ascii="Book Antiqua" w:hAnsi="Book Antiqua"/>
        </w:rPr>
        <w:t xml:space="preserve"> </w:t>
      </w:r>
      <w:r w:rsidRPr="002A57D8">
        <w:rPr>
          <w:rFonts w:ascii="Book Antiqua" w:hAnsi="Book Antiqua"/>
        </w:rPr>
        <w:t>rozporządzeniu Parlamentu Europejskiego i Rady (UE) 2016/679 z dnia 27 kwietnia 2016 r. w sprawie</w:t>
      </w:r>
      <w:r w:rsidR="00072AA7" w:rsidRPr="002A57D8">
        <w:rPr>
          <w:rFonts w:ascii="Book Antiqua" w:hAnsi="Book Antiqua"/>
        </w:rPr>
        <w:t xml:space="preserve"> </w:t>
      </w:r>
      <w:r w:rsidRPr="002A57D8">
        <w:rPr>
          <w:rFonts w:ascii="Book Antiqua" w:hAnsi="Book Antiqua"/>
        </w:rPr>
        <w:t>ochrony osób fizycznych w związku z przetwarzaniem danych osobowych i w sprawie swobodnego</w:t>
      </w:r>
      <w:r w:rsidR="00072AA7" w:rsidRPr="002A57D8">
        <w:rPr>
          <w:rFonts w:ascii="Book Antiqua" w:hAnsi="Book Antiqua"/>
        </w:rPr>
        <w:t xml:space="preserve"> </w:t>
      </w:r>
      <w:r w:rsidRPr="002A57D8">
        <w:rPr>
          <w:rFonts w:ascii="Book Antiqua" w:hAnsi="Book Antiqua"/>
        </w:rPr>
        <w:t>przepływu takich danych oraz uchylenia dyrektywy 95/46/WE (ogólne rozporządzenie o ochronie danych –</w:t>
      </w:r>
      <w:r w:rsidR="00072AA7" w:rsidRPr="002A57D8">
        <w:rPr>
          <w:rFonts w:ascii="Book Antiqua" w:hAnsi="Book Antiqua"/>
        </w:rPr>
        <w:t xml:space="preserve"> </w:t>
      </w:r>
      <w:r w:rsidRPr="002A57D8">
        <w:rPr>
          <w:rFonts w:ascii="Book Antiqua" w:hAnsi="Book Antiqua"/>
        </w:rPr>
        <w:t>Dz. Urz. UE L z dn. 4 maja 2016 r.).</w:t>
      </w:r>
    </w:p>
    <w:p w14:paraId="2BF3F749" w14:textId="77777777" w:rsidR="0042020A" w:rsidRPr="002A57D8" w:rsidRDefault="0042020A" w:rsidP="0042020A">
      <w:pPr>
        <w:jc w:val="center"/>
        <w:rPr>
          <w:rFonts w:ascii="Book Antiqua" w:hAnsi="Book Antiqua"/>
          <w:b/>
        </w:rPr>
      </w:pPr>
      <w:r w:rsidRPr="002A57D8">
        <w:rPr>
          <w:rFonts w:ascii="Book Antiqua" w:hAnsi="Book Antiqua"/>
          <w:b/>
        </w:rPr>
        <w:t>§ 1</w:t>
      </w:r>
      <w:r w:rsidR="00264B93" w:rsidRPr="002A57D8">
        <w:rPr>
          <w:rFonts w:ascii="Book Antiqua" w:hAnsi="Book Antiqua"/>
          <w:b/>
        </w:rPr>
        <w:t>2</w:t>
      </w:r>
    </w:p>
    <w:p w14:paraId="49628728" w14:textId="77777777" w:rsidR="00C76A3D" w:rsidRPr="002A57D8" w:rsidRDefault="00C76A3D" w:rsidP="00050429">
      <w:pPr>
        <w:jc w:val="both"/>
        <w:rPr>
          <w:rFonts w:ascii="Book Antiqua" w:hAnsi="Book Antiqua"/>
        </w:rPr>
      </w:pPr>
      <w:r w:rsidRPr="002A57D8">
        <w:rPr>
          <w:rFonts w:ascii="Book Antiqua" w:hAnsi="Book Antiqua"/>
        </w:rPr>
        <w:t>1. Załączniki stanowią integralną część niniejszej umowy.</w:t>
      </w:r>
    </w:p>
    <w:p w14:paraId="63E7E8FD" w14:textId="77777777" w:rsidR="00264B93" w:rsidRPr="002A57D8" w:rsidRDefault="00264B93" w:rsidP="00050429">
      <w:pPr>
        <w:jc w:val="both"/>
        <w:rPr>
          <w:rFonts w:ascii="Book Antiqua" w:hAnsi="Book Antiqua"/>
        </w:rPr>
      </w:pPr>
      <w:r w:rsidRPr="002A57D8">
        <w:rPr>
          <w:rFonts w:ascii="Book Antiqua" w:hAnsi="Book Antiqua"/>
        </w:rPr>
        <w:t>2. Zmiany niniejszej umowy wymagają formy pisemnej pod rygorem nieważności.</w:t>
      </w:r>
    </w:p>
    <w:p w14:paraId="52E21B7C" w14:textId="0612E89C" w:rsidR="0042020A" w:rsidRPr="002A57D8" w:rsidRDefault="00264B93" w:rsidP="00050429">
      <w:pPr>
        <w:jc w:val="both"/>
        <w:rPr>
          <w:rFonts w:ascii="Book Antiqua" w:hAnsi="Book Antiqua"/>
        </w:rPr>
      </w:pPr>
      <w:r w:rsidRPr="002A57D8">
        <w:rPr>
          <w:rFonts w:ascii="Book Antiqua" w:hAnsi="Book Antiqua"/>
        </w:rPr>
        <w:t>3</w:t>
      </w:r>
      <w:r w:rsidR="00C76A3D" w:rsidRPr="002A57D8">
        <w:rPr>
          <w:rFonts w:ascii="Book Antiqua" w:hAnsi="Book Antiqua"/>
        </w:rPr>
        <w:t xml:space="preserve">. </w:t>
      </w:r>
      <w:r w:rsidR="0042020A" w:rsidRPr="002A57D8">
        <w:rPr>
          <w:rFonts w:ascii="Book Antiqua" w:hAnsi="Book Antiqua"/>
        </w:rPr>
        <w:t xml:space="preserve">Umowa niniejsza sporządzona została w trzech </w:t>
      </w:r>
      <w:r w:rsidR="00E81BB6" w:rsidRPr="00372A3B">
        <w:rPr>
          <w:rFonts w:ascii="Book Antiqua" w:hAnsi="Book Antiqua"/>
        </w:rPr>
        <w:t xml:space="preserve">jednobrzmiących </w:t>
      </w:r>
      <w:r w:rsidR="0042020A" w:rsidRPr="002A57D8">
        <w:rPr>
          <w:rFonts w:ascii="Book Antiqua" w:hAnsi="Book Antiqua"/>
        </w:rPr>
        <w:t>egzemplarzach, z czego otrzymują: 1 egz. Wykonawca</w:t>
      </w:r>
      <w:r w:rsidR="00C725E9">
        <w:rPr>
          <w:rFonts w:ascii="Book Antiqua" w:hAnsi="Book Antiqua"/>
        </w:rPr>
        <w:t>,</w:t>
      </w:r>
      <w:r w:rsidR="0042020A" w:rsidRPr="002A57D8">
        <w:rPr>
          <w:rFonts w:ascii="Book Antiqua" w:hAnsi="Book Antiqua"/>
        </w:rPr>
        <w:t xml:space="preserve"> a 2</w:t>
      </w:r>
      <w:r w:rsidR="00072AA7" w:rsidRPr="002A57D8">
        <w:rPr>
          <w:rFonts w:ascii="Book Antiqua" w:hAnsi="Book Antiqua"/>
        </w:rPr>
        <w:t xml:space="preserve"> </w:t>
      </w:r>
      <w:r w:rsidR="0042020A" w:rsidRPr="002A57D8">
        <w:rPr>
          <w:rFonts w:ascii="Book Antiqua" w:hAnsi="Book Antiqua"/>
        </w:rPr>
        <w:t xml:space="preserve">egz. </w:t>
      </w:r>
      <w:r w:rsidR="00072AA7" w:rsidRPr="002A57D8">
        <w:rPr>
          <w:rFonts w:ascii="Book Antiqua" w:hAnsi="Book Antiqua"/>
        </w:rPr>
        <w:t>Z</w:t>
      </w:r>
      <w:r w:rsidR="0042020A" w:rsidRPr="002A57D8">
        <w:rPr>
          <w:rFonts w:ascii="Book Antiqua" w:hAnsi="Book Antiqua"/>
        </w:rPr>
        <w:t>amawiający.</w:t>
      </w:r>
    </w:p>
    <w:p w14:paraId="45FF63AA" w14:textId="77777777" w:rsidR="00072AA7" w:rsidRPr="002A57D8" w:rsidRDefault="00072AA7" w:rsidP="0042020A">
      <w:pPr>
        <w:rPr>
          <w:rFonts w:ascii="Book Antiqua" w:hAnsi="Book Antiqua"/>
        </w:rPr>
      </w:pPr>
    </w:p>
    <w:p w14:paraId="719F40EE" w14:textId="2F4312E1" w:rsidR="0042020A" w:rsidRPr="002A57D8" w:rsidRDefault="0042020A" w:rsidP="0042020A">
      <w:pPr>
        <w:rPr>
          <w:rFonts w:ascii="Book Antiqua" w:hAnsi="Book Antiqua"/>
        </w:rPr>
      </w:pPr>
      <w:r w:rsidRPr="002A57D8">
        <w:rPr>
          <w:rFonts w:ascii="Book Antiqua" w:hAnsi="Book Antiqua"/>
        </w:rPr>
        <w:t>Zamawiający</w:t>
      </w:r>
      <w:r w:rsidR="008B247D" w:rsidRPr="008B247D">
        <w:rPr>
          <w:rFonts w:ascii="Book Antiqua" w:hAnsi="Book Antiqua"/>
        </w:rPr>
        <w:t xml:space="preserve"> </w:t>
      </w:r>
      <w:r w:rsidR="008B247D">
        <w:rPr>
          <w:rFonts w:ascii="Book Antiqua" w:hAnsi="Book Antiqua"/>
        </w:rPr>
        <w:tab/>
      </w:r>
      <w:r w:rsidR="008B247D">
        <w:rPr>
          <w:rFonts w:ascii="Book Antiqua" w:hAnsi="Book Antiqua"/>
        </w:rPr>
        <w:tab/>
      </w:r>
      <w:r w:rsidR="008B247D">
        <w:rPr>
          <w:rFonts w:ascii="Book Antiqua" w:hAnsi="Book Antiqua"/>
        </w:rPr>
        <w:tab/>
      </w:r>
      <w:r w:rsidR="008B247D">
        <w:rPr>
          <w:rFonts w:ascii="Book Antiqua" w:hAnsi="Book Antiqua"/>
        </w:rPr>
        <w:tab/>
      </w:r>
      <w:r w:rsidR="008B247D">
        <w:rPr>
          <w:rFonts w:ascii="Book Antiqua" w:hAnsi="Book Antiqua"/>
        </w:rPr>
        <w:tab/>
      </w:r>
      <w:r w:rsidR="008B247D">
        <w:rPr>
          <w:rFonts w:ascii="Book Antiqua" w:hAnsi="Book Antiqua"/>
        </w:rPr>
        <w:tab/>
      </w:r>
      <w:r w:rsidR="008B247D">
        <w:rPr>
          <w:rFonts w:ascii="Book Antiqua" w:hAnsi="Book Antiqua"/>
        </w:rPr>
        <w:tab/>
      </w:r>
      <w:r w:rsidR="008B247D">
        <w:rPr>
          <w:rFonts w:ascii="Book Antiqua" w:hAnsi="Book Antiqua"/>
        </w:rPr>
        <w:tab/>
      </w:r>
      <w:r w:rsidR="008B247D" w:rsidRPr="002A57D8">
        <w:rPr>
          <w:rFonts w:ascii="Book Antiqua" w:hAnsi="Book Antiqua"/>
        </w:rPr>
        <w:t xml:space="preserve">Wykonawca </w:t>
      </w:r>
      <w:r w:rsidR="008B247D" w:rsidRPr="002A57D8">
        <w:rPr>
          <w:rFonts w:ascii="Book Antiqua" w:hAnsi="Book Antiqua"/>
        </w:rPr>
        <w:tab/>
      </w:r>
    </w:p>
    <w:p w14:paraId="058AD1F1" w14:textId="77777777" w:rsidR="00054E69" w:rsidRPr="002A57D8" w:rsidRDefault="00054E69" w:rsidP="0042020A">
      <w:pPr>
        <w:rPr>
          <w:rFonts w:ascii="Book Antiqua" w:hAnsi="Book Antiqua"/>
        </w:rPr>
      </w:pPr>
    </w:p>
    <w:p w14:paraId="39A4B82F" w14:textId="44B8B8C4" w:rsidR="0042020A" w:rsidRPr="002A57D8" w:rsidRDefault="0042020A" w:rsidP="0042020A">
      <w:pPr>
        <w:rPr>
          <w:rFonts w:ascii="Book Antiqua" w:hAnsi="Book Antiqua"/>
        </w:rPr>
      </w:pPr>
      <w:r w:rsidRPr="002A57D8">
        <w:rPr>
          <w:rFonts w:ascii="Book Antiqua" w:hAnsi="Book Antiqua"/>
        </w:rPr>
        <w:t xml:space="preserve">…………………………….. </w:t>
      </w:r>
      <w:r w:rsidR="00072AA7" w:rsidRPr="002A57D8">
        <w:rPr>
          <w:rFonts w:ascii="Book Antiqua" w:hAnsi="Book Antiqua"/>
        </w:rPr>
        <w:tab/>
      </w:r>
      <w:r w:rsidR="00072AA7" w:rsidRPr="002A57D8">
        <w:rPr>
          <w:rFonts w:ascii="Book Antiqua" w:hAnsi="Book Antiqua"/>
        </w:rPr>
        <w:tab/>
      </w:r>
      <w:r w:rsidR="00072AA7" w:rsidRPr="002A57D8">
        <w:rPr>
          <w:rFonts w:ascii="Book Antiqua" w:hAnsi="Book Antiqua"/>
        </w:rPr>
        <w:tab/>
      </w:r>
      <w:r w:rsidR="00072AA7" w:rsidRPr="002A57D8">
        <w:rPr>
          <w:rFonts w:ascii="Book Antiqua" w:hAnsi="Book Antiqua"/>
        </w:rPr>
        <w:tab/>
      </w:r>
      <w:r w:rsidR="00072AA7" w:rsidRPr="002A57D8">
        <w:rPr>
          <w:rFonts w:ascii="Book Antiqua" w:hAnsi="Book Antiqua"/>
        </w:rPr>
        <w:tab/>
      </w:r>
      <w:r w:rsidR="00072AA7" w:rsidRPr="002A57D8">
        <w:rPr>
          <w:rFonts w:ascii="Book Antiqua" w:hAnsi="Book Antiqua"/>
        </w:rPr>
        <w:tab/>
      </w:r>
      <w:r w:rsidR="00271C80">
        <w:rPr>
          <w:rFonts w:ascii="Book Antiqua" w:hAnsi="Book Antiqua"/>
        </w:rPr>
        <w:t>………</w:t>
      </w:r>
      <w:r w:rsidR="00072AA7" w:rsidRPr="002A57D8">
        <w:rPr>
          <w:rFonts w:ascii="Book Antiqua" w:hAnsi="Book Antiqua"/>
        </w:rPr>
        <w:tab/>
      </w:r>
      <w:r w:rsidRPr="002A57D8">
        <w:rPr>
          <w:rFonts w:ascii="Book Antiqua" w:hAnsi="Book Antiqua"/>
        </w:rPr>
        <w:t>………………….</w:t>
      </w:r>
    </w:p>
    <w:p w14:paraId="7D950AD2" w14:textId="35455CCA" w:rsidR="00271C80" w:rsidRDefault="00E3037F" w:rsidP="008B247D">
      <w:pPr>
        <w:rPr>
          <w:rFonts w:ascii="Book Antiqua" w:hAnsi="Book Antiqua"/>
        </w:rPr>
      </w:pPr>
      <w:r>
        <w:rPr>
          <w:rFonts w:ascii="Book Antiqua" w:hAnsi="Book Antiqua"/>
        </w:rPr>
        <w:t>GIORiN</w:t>
      </w:r>
    </w:p>
    <w:p w14:paraId="41057CD6" w14:textId="77777777" w:rsidR="008B247D" w:rsidRDefault="008B247D" w:rsidP="008B247D">
      <w:pPr>
        <w:rPr>
          <w:rFonts w:ascii="Book Antiqua" w:hAnsi="Book Antiqua"/>
        </w:rPr>
      </w:pPr>
    </w:p>
    <w:p w14:paraId="7F3AAE4C" w14:textId="43E8FDD4" w:rsidR="00C76A3D" w:rsidRPr="002A57D8" w:rsidRDefault="00271C80" w:rsidP="008B247D">
      <w:pPr>
        <w:rPr>
          <w:rFonts w:ascii="Book Antiqua" w:hAnsi="Book Antiqua"/>
        </w:rPr>
      </w:pPr>
      <w:r w:rsidRPr="00271C80">
        <w:rPr>
          <w:rFonts w:ascii="Book Antiqua" w:hAnsi="Book Antiqua"/>
        </w:rPr>
        <w:t>…………………</w:t>
      </w:r>
      <w:r>
        <w:rPr>
          <w:rFonts w:ascii="Book Antiqua" w:hAnsi="Book Antiqua"/>
        </w:rPr>
        <w:t>………….</w:t>
      </w:r>
    </w:p>
    <w:p w14:paraId="267D928C" w14:textId="115A6DCB" w:rsidR="00271C80" w:rsidRPr="00E3037F" w:rsidRDefault="00E3037F" w:rsidP="0042020A">
      <w:pPr>
        <w:rPr>
          <w:rFonts w:ascii="Book Antiqua" w:hAnsi="Book Antiqua"/>
        </w:rPr>
      </w:pPr>
      <w:proofErr w:type="spellStart"/>
      <w:r w:rsidRPr="00E3037F">
        <w:rPr>
          <w:rFonts w:ascii="Book Antiqua" w:hAnsi="Book Antiqua"/>
        </w:rPr>
        <w:t>WIORiN</w:t>
      </w:r>
      <w:proofErr w:type="spellEnd"/>
    </w:p>
    <w:p w14:paraId="3A6BCCE7" w14:textId="77777777" w:rsidR="00271C80" w:rsidRDefault="00271C80" w:rsidP="0042020A">
      <w:pPr>
        <w:rPr>
          <w:rFonts w:ascii="Book Antiqua" w:hAnsi="Book Antiqua"/>
          <w:b/>
        </w:rPr>
      </w:pPr>
    </w:p>
    <w:p w14:paraId="54A0996A" w14:textId="77777777" w:rsidR="00271C80" w:rsidRDefault="00271C80" w:rsidP="0042020A">
      <w:pPr>
        <w:rPr>
          <w:rFonts w:ascii="Book Antiqua" w:hAnsi="Book Antiqua"/>
          <w:b/>
        </w:rPr>
      </w:pPr>
    </w:p>
    <w:p w14:paraId="093DA7E7" w14:textId="77777777" w:rsidR="00C76A3D" w:rsidRPr="002A57D8" w:rsidRDefault="00C76A3D" w:rsidP="0042020A">
      <w:pPr>
        <w:rPr>
          <w:rFonts w:ascii="Book Antiqua" w:hAnsi="Book Antiqua"/>
          <w:b/>
        </w:rPr>
      </w:pPr>
      <w:r w:rsidRPr="002A57D8">
        <w:rPr>
          <w:rFonts w:ascii="Book Antiqua" w:hAnsi="Book Antiqua"/>
          <w:b/>
        </w:rPr>
        <w:t>Załączniki:</w:t>
      </w:r>
    </w:p>
    <w:p w14:paraId="1D5EFA00" w14:textId="77777777" w:rsidR="00C76A3D" w:rsidRPr="002A57D8" w:rsidRDefault="00C76A3D" w:rsidP="0042020A">
      <w:pPr>
        <w:rPr>
          <w:rFonts w:ascii="Book Antiqua" w:hAnsi="Book Antiqua"/>
        </w:rPr>
      </w:pPr>
      <w:r w:rsidRPr="002A57D8">
        <w:rPr>
          <w:rFonts w:ascii="Book Antiqua" w:hAnsi="Book Antiqua"/>
        </w:rPr>
        <w:t>1) Zakres prac</w:t>
      </w:r>
    </w:p>
    <w:p w14:paraId="35721459" w14:textId="0AC74070" w:rsidR="002A57D8" w:rsidRDefault="00C76A3D" w:rsidP="0042020A">
      <w:pPr>
        <w:rPr>
          <w:rFonts w:ascii="Book Antiqua" w:hAnsi="Book Antiqua"/>
        </w:rPr>
      </w:pPr>
      <w:r w:rsidRPr="002A57D8">
        <w:rPr>
          <w:rFonts w:ascii="Book Antiqua" w:hAnsi="Book Antiqua"/>
        </w:rPr>
        <w:t xml:space="preserve">2) </w:t>
      </w:r>
      <w:r w:rsidR="00201D0D" w:rsidRPr="002A57D8">
        <w:rPr>
          <w:rFonts w:ascii="Book Antiqua" w:hAnsi="Book Antiqua"/>
        </w:rPr>
        <w:t>Oferta Wykonawcy</w:t>
      </w:r>
    </w:p>
    <w:p w14:paraId="23D180BA" w14:textId="77777777" w:rsidR="00E55081" w:rsidRDefault="00E55081" w:rsidP="00201D0D">
      <w:pPr>
        <w:spacing w:after="0"/>
        <w:jc w:val="right"/>
        <w:rPr>
          <w:rFonts w:ascii="Book Antiqua" w:hAnsi="Book Antiqua" w:cstheme="minorHAnsi"/>
          <w:sz w:val="24"/>
          <w:szCs w:val="24"/>
        </w:rPr>
      </w:pPr>
    </w:p>
    <w:p w14:paraId="6DDFF03B" w14:textId="77777777" w:rsidR="009D1766" w:rsidRDefault="009D1766" w:rsidP="00201D0D">
      <w:pPr>
        <w:spacing w:after="0"/>
        <w:jc w:val="right"/>
        <w:rPr>
          <w:rFonts w:ascii="Book Antiqua" w:hAnsi="Book Antiqua" w:cstheme="minorHAnsi"/>
          <w:sz w:val="24"/>
          <w:szCs w:val="24"/>
        </w:rPr>
      </w:pPr>
    </w:p>
    <w:p w14:paraId="55C02F77" w14:textId="77777777" w:rsidR="009D1766" w:rsidRDefault="009D1766" w:rsidP="00201D0D">
      <w:pPr>
        <w:spacing w:after="0"/>
        <w:jc w:val="right"/>
        <w:rPr>
          <w:rFonts w:ascii="Book Antiqua" w:hAnsi="Book Antiqua" w:cstheme="minorHAnsi"/>
          <w:sz w:val="24"/>
          <w:szCs w:val="24"/>
        </w:rPr>
      </w:pPr>
    </w:p>
    <w:p w14:paraId="4CA148DF" w14:textId="77777777" w:rsidR="009D1766" w:rsidRDefault="009D1766" w:rsidP="00201D0D">
      <w:pPr>
        <w:spacing w:after="0"/>
        <w:jc w:val="right"/>
        <w:rPr>
          <w:rFonts w:ascii="Book Antiqua" w:hAnsi="Book Antiqua" w:cstheme="minorHAnsi"/>
          <w:sz w:val="24"/>
          <w:szCs w:val="24"/>
        </w:rPr>
      </w:pPr>
    </w:p>
    <w:p w14:paraId="7801BC36" w14:textId="18FFAE61" w:rsidR="00201D0D" w:rsidRPr="002A57D8" w:rsidRDefault="00201D0D" w:rsidP="00201D0D">
      <w:pPr>
        <w:spacing w:after="0"/>
        <w:jc w:val="right"/>
        <w:rPr>
          <w:rFonts w:ascii="Book Antiqua" w:hAnsi="Book Antiqua" w:cstheme="minorHAnsi"/>
          <w:sz w:val="24"/>
          <w:szCs w:val="24"/>
        </w:rPr>
      </w:pPr>
      <w:r w:rsidRPr="002A57D8">
        <w:rPr>
          <w:rFonts w:ascii="Book Antiqua" w:hAnsi="Book Antiqua" w:cstheme="minorHAnsi"/>
          <w:sz w:val="24"/>
          <w:szCs w:val="24"/>
        </w:rPr>
        <w:t>Załącznik nr 1</w:t>
      </w:r>
    </w:p>
    <w:p w14:paraId="759E5BB9" w14:textId="77777777" w:rsidR="00201D0D" w:rsidRPr="002A57D8" w:rsidRDefault="00054E69" w:rsidP="00054E69">
      <w:pPr>
        <w:jc w:val="right"/>
        <w:rPr>
          <w:rFonts w:ascii="Book Antiqua" w:hAnsi="Book Antiqua" w:cstheme="minorHAnsi"/>
        </w:rPr>
      </w:pPr>
      <w:r w:rsidRPr="002A57D8">
        <w:rPr>
          <w:rFonts w:ascii="Book Antiqua" w:hAnsi="Book Antiqua" w:cstheme="minorHAnsi"/>
        </w:rPr>
        <w:t>Do umowy SZ/BP-23/</w:t>
      </w:r>
      <w:r w:rsidR="003C5AD9" w:rsidRPr="002A57D8">
        <w:rPr>
          <w:rFonts w:ascii="Book Antiqua" w:hAnsi="Book Antiqua" w:cstheme="minorHAnsi"/>
        </w:rPr>
        <w:t>………….</w:t>
      </w:r>
      <w:r w:rsidRPr="002A57D8">
        <w:rPr>
          <w:rFonts w:ascii="Book Antiqua" w:hAnsi="Book Antiqua" w:cstheme="minorHAnsi"/>
        </w:rPr>
        <w:t>/202</w:t>
      </w:r>
      <w:r w:rsidR="003C5AD9" w:rsidRPr="002A57D8">
        <w:rPr>
          <w:rFonts w:ascii="Book Antiqua" w:hAnsi="Book Antiqua" w:cstheme="minorHAnsi"/>
        </w:rPr>
        <w:t>3</w:t>
      </w:r>
    </w:p>
    <w:p w14:paraId="121F84CC" w14:textId="4CBE872F" w:rsidR="003B7C0B" w:rsidRPr="003B7C0B" w:rsidRDefault="003B7C0B" w:rsidP="003B7C0B">
      <w:pPr>
        <w:spacing w:after="0"/>
        <w:jc w:val="center"/>
        <w:rPr>
          <w:rFonts w:ascii="Book Antiqua" w:hAnsi="Book Antiqua"/>
          <w:sz w:val="24"/>
          <w:szCs w:val="24"/>
        </w:rPr>
      </w:pPr>
      <w:r w:rsidRPr="003B7C0B">
        <w:rPr>
          <w:rFonts w:ascii="Book Antiqua" w:hAnsi="Book Antiqua"/>
          <w:sz w:val="24"/>
          <w:szCs w:val="24"/>
        </w:rPr>
        <w:t>Zakres prac</w:t>
      </w:r>
      <w:r w:rsidR="00FD68E7">
        <w:rPr>
          <w:rFonts w:ascii="Book Antiqua" w:hAnsi="Book Antiqua"/>
          <w:sz w:val="24"/>
          <w:szCs w:val="24"/>
        </w:rPr>
        <w:t xml:space="preserve"> objętych przedmiotem zamówienia:</w:t>
      </w:r>
    </w:p>
    <w:p w14:paraId="5E36486B" w14:textId="77777777" w:rsidR="003B7C0B" w:rsidRPr="003B7C0B" w:rsidRDefault="003B7C0B" w:rsidP="003B7C0B">
      <w:pPr>
        <w:spacing w:after="0"/>
        <w:jc w:val="center"/>
        <w:rPr>
          <w:rFonts w:ascii="Book Antiqua" w:hAnsi="Book Antiqua"/>
          <w:sz w:val="24"/>
          <w:szCs w:val="24"/>
        </w:rPr>
      </w:pPr>
      <w:r w:rsidRPr="003B7C0B">
        <w:rPr>
          <w:rFonts w:ascii="Book Antiqua" w:hAnsi="Book Antiqua"/>
          <w:sz w:val="24"/>
          <w:szCs w:val="24"/>
        </w:rPr>
        <w:t xml:space="preserve"> </w:t>
      </w:r>
    </w:p>
    <w:p w14:paraId="5C6041FE" w14:textId="036F9FAD" w:rsidR="00FD68E7" w:rsidRPr="00FD68E7" w:rsidRDefault="00FD68E7" w:rsidP="00FD68E7">
      <w:pPr>
        <w:pStyle w:val="Akapitzlist"/>
        <w:ind w:left="0"/>
        <w:jc w:val="both"/>
        <w:rPr>
          <w:rFonts w:ascii="Book Antiqua" w:hAnsi="Book Antiqua"/>
          <w:sz w:val="24"/>
          <w:szCs w:val="24"/>
          <w:lang w:eastAsia="pl-PL"/>
        </w:rPr>
      </w:pPr>
      <w:bookmarkStart w:id="1" w:name="_Hlk202270799"/>
      <w:r w:rsidRPr="00FD68E7">
        <w:rPr>
          <w:rFonts w:ascii="Book Antiqua" w:hAnsi="Book Antiqua"/>
          <w:sz w:val="24"/>
          <w:szCs w:val="24"/>
          <w:lang w:eastAsia="pl-PL"/>
        </w:rPr>
        <w:t>Przedmiotem niniejszego postępowania są prace budowlane polegające na rozebraniu wraz z utylizacją 5 szklarni o łącznej powierzchni 1173,45 m</w:t>
      </w:r>
      <w:r w:rsidRPr="00FD68E7">
        <w:rPr>
          <w:rFonts w:ascii="Book Antiqua" w:hAnsi="Book Antiqua"/>
          <w:sz w:val="24"/>
          <w:szCs w:val="24"/>
          <w:vertAlign w:val="superscript"/>
          <w:lang w:eastAsia="pl-PL"/>
        </w:rPr>
        <w:t>2</w:t>
      </w:r>
      <w:r w:rsidRPr="00FD68E7">
        <w:rPr>
          <w:rFonts w:ascii="Book Antiqua" w:hAnsi="Book Antiqua"/>
          <w:sz w:val="24"/>
          <w:szCs w:val="24"/>
          <w:lang w:eastAsia="pl-PL"/>
        </w:rPr>
        <w:t xml:space="preserve"> zlokalizowanych przy ul. Wapiennikowej 21A w Kielcach (działki nr </w:t>
      </w:r>
      <w:proofErr w:type="spellStart"/>
      <w:r w:rsidRPr="00FD68E7">
        <w:rPr>
          <w:rFonts w:ascii="Book Antiqua" w:hAnsi="Book Antiqua"/>
          <w:sz w:val="24"/>
          <w:szCs w:val="24"/>
          <w:lang w:eastAsia="pl-PL"/>
        </w:rPr>
        <w:t>ewid</w:t>
      </w:r>
      <w:proofErr w:type="spellEnd"/>
      <w:r w:rsidRPr="00FD68E7">
        <w:rPr>
          <w:rFonts w:ascii="Book Antiqua" w:hAnsi="Book Antiqua"/>
          <w:sz w:val="24"/>
          <w:szCs w:val="24"/>
          <w:lang w:eastAsia="pl-PL"/>
        </w:rPr>
        <w:t xml:space="preserve">. Nr 461/5 i 461/6). </w:t>
      </w:r>
    </w:p>
    <w:p w14:paraId="21243D7C"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sz w:val="24"/>
          <w:szCs w:val="24"/>
          <w:lang w:eastAsia="pl-PL"/>
        </w:rPr>
        <w:t>Zakres prac budowlanych :</w:t>
      </w:r>
    </w:p>
    <w:p w14:paraId="065792CB"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1</w:t>
      </w:r>
      <w:r w:rsidRPr="00FD68E7">
        <w:rPr>
          <w:rFonts w:ascii="Book Antiqua" w:hAnsi="Book Antiqua"/>
          <w:sz w:val="24"/>
          <w:szCs w:val="24"/>
          <w:lang w:eastAsia="pl-PL"/>
        </w:rPr>
        <w:t>. Odcięcie, rozebranie instalacji elektrycznej i utylizacja;</w:t>
      </w:r>
    </w:p>
    <w:p w14:paraId="68A739EE"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2</w:t>
      </w:r>
      <w:r w:rsidRPr="00FD68E7">
        <w:rPr>
          <w:rFonts w:ascii="Book Antiqua" w:hAnsi="Book Antiqua"/>
          <w:sz w:val="24"/>
          <w:szCs w:val="24"/>
          <w:lang w:eastAsia="pl-PL"/>
        </w:rPr>
        <w:t>. Rozbiórka poszycia (szyby szklane) i utylizacja.</w:t>
      </w:r>
    </w:p>
    <w:p w14:paraId="72664489"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3</w:t>
      </w:r>
      <w:r w:rsidRPr="00FD68E7">
        <w:rPr>
          <w:rFonts w:ascii="Book Antiqua" w:hAnsi="Book Antiqua"/>
          <w:sz w:val="24"/>
          <w:szCs w:val="24"/>
          <w:lang w:eastAsia="pl-PL"/>
        </w:rPr>
        <w:t>. Rozbiórka konstrukcji metalowej i utylizacja;</w:t>
      </w:r>
    </w:p>
    <w:p w14:paraId="58603D3F"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4</w:t>
      </w:r>
      <w:r w:rsidRPr="00FD68E7">
        <w:rPr>
          <w:rFonts w:ascii="Book Antiqua" w:hAnsi="Book Antiqua"/>
          <w:sz w:val="24"/>
          <w:szCs w:val="24"/>
          <w:lang w:eastAsia="pl-PL"/>
        </w:rPr>
        <w:t>. Rozbiórka i utylizacja płyt azbestowych ze stołów szklarniowych.</w:t>
      </w:r>
    </w:p>
    <w:p w14:paraId="7F1A6EED"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5</w:t>
      </w:r>
      <w:r w:rsidRPr="00FD68E7">
        <w:rPr>
          <w:rFonts w:ascii="Book Antiqua" w:hAnsi="Book Antiqua"/>
          <w:sz w:val="24"/>
          <w:szCs w:val="24"/>
          <w:lang w:eastAsia="pl-PL"/>
        </w:rPr>
        <w:t>. Rozebranie fundamentów, kanałów betonowych i utylizacja;</w:t>
      </w:r>
    </w:p>
    <w:p w14:paraId="6B508FB9" w14:textId="77777777" w:rsidR="009D1766"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6</w:t>
      </w:r>
      <w:r w:rsidRPr="00FD68E7">
        <w:rPr>
          <w:rFonts w:ascii="Book Antiqua" w:hAnsi="Book Antiqua"/>
          <w:sz w:val="24"/>
          <w:szCs w:val="24"/>
          <w:lang w:eastAsia="pl-PL"/>
        </w:rPr>
        <w:t xml:space="preserve">. Ułożenie w ziemi nowego przewodu elektrycznego pod zasilenie garaży </w:t>
      </w:r>
      <w:r w:rsidR="009D1766">
        <w:rPr>
          <w:rFonts w:ascii="Book Antiqua" w:hAnsi="Book Antiqua"/>
          <w:sz w:val="24"/>
          <w:szCs w:val="24"/>
          <w:lang w:eastAsia="pl-PL"/>
        </w:rPr>
        <w:br/>
      </w:r>
      <w:r w:rsidRPr="00FD68E7">
        <w:rPr>
          <w:rFonts w:ascii="Book Antiqua" w:hAnsi="Book Antiqua"/>
          <w:sz w:val="24"/>
          <w:szCs w:val="24"/>
          <w:lang w:eastAsia="pl-PL"/>
        </w:rPr>
        <w:t xml:space="preserve">o przekroju YKY 5x4mm oraz wpięcie go po obu stronach do instalacji (tj. do istniejącej rozdzielni wraz z zabezpieczeniem w budynku oraz do istniejącej już puszki </w:t>
      </w:r>
    </w:p>
    <w:p w14:paraId="341E8085" w14:textId="03764563"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sz w:val="24"/>
          <w:szCs w:val="24"/>
          <w:lang w:eastAsia="pl-PL"/>
        </w:rPr>
        <w:t xml:space="preserve">w garażu) – ok. 60 </w:t>
      </w:r>
      <w:proofErr w:type="spellStart"/>
      <w:r w:rsidRPr="00FD68E7">
        <w:rPr>
          <w:rFonts w:ascii="Book Antiqua" w:hAnsi="Book Antiqua"/>
          <w:sz w:val="24"/>
          <w:szCs w:val="24"/>
          <w:lang w:eastAsia="pl-PL"/>
        </w:rPr>
        <w:t>mb</w:t>
      </w:r>
      <w:proofErr w:type="spellEnd"/>
      <w:r w:rsidRPr="00FD68E7">
        <w:rPr>
          <w:rFonts w:ascii="Book Antiqua" w:hAnsi="Book Antiqua"/>
          <w:sz w:val="24"/>
          <w:szCs w:val="24"/>
          <w:lang w:eastAsia="pl-PL"/>
        </w:rPr>
        <w:t>.</w:t>
      </w:r>
    </w:p>
    <w:p w14:paraId="11354310"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7</w:t>
      </w:r>
      <w:r w:rsidRPr="00FD68E7">
        <w:rPr>
          <w:rFonts w:ascii="Book Antiqua" w:hAnsi="Book Antiqua"/>
          <w:sz w:val="24"/>
          <w:szCs w:val="24"/>
          <w:lang w:eastAsia="pl-PL"/>
        </w:rPr>
        <w:t>. Odcięcie i przepięcie instalacji CO w budynku.</w:t>
      </w:r>
    </w:p>
    <w:p w14:paraId="435A80FF" w14:textId="77777777"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b/>
          <w:bCs/>
          <w:sz w:val="24"/>
          <w:szCs w:val="24"/>
          <w:lang w:eastAsia="pl-PL"/>
        </w:rPr>
        <w:t>8</w:t>
      </w:r>
      <w:r w:rsidRPr="00FD68E7">
        <w:rPr>
          <w:rFonts w:ascii="Book Antiqua" w:hAnsi="Book Antiqua"/>
          <w:sz w:val="24"/>
          <w:szCs w:val="24"/>
          <w:lang w:eastAsia="pl-PL"/>
        </w:rPr>
        <w:t xml:space="preserve">. Rekultywacja terenu. Niwelacja oraz zasiew trawy. </w:t>
      </w:r>
    </w:p>
    <w:p w14:paraId="33231A44" w14:textId="133D609C" w:rsidR="00FD68E7" w:rsidRPr="00FD68E7" w:rsidRDefault="00FD68E7" w:rsidP="00FD68E7">
      <w:pPr>
        <w:pStyle w:val="Akapitzlist"/>
        <w:ind w:left="0"/>
        <w:jc w:val="both"/>
        <w:rPr>
          <w:rFonts w:ascii="Book Antiqua" w:hAnsi="Book Antiqua"/>
          <w:sz w:val="24"/>
          <w:szCs w:val="24"/>
          <w:lang w:eastAsia="pl-PL"/>
        </w:rPr>
      </w:pPr>
      <w:r w:rsidRPr="00FD68E7">
        <w:rPr>
          <w:rFonts w:ascii="Book Antiqua" w:hAnsi="Book Antiqua"/>
          <w:sz w:val="24"/>
          <w:szCs w:val="24"/>
          <w:lang w:eastAsia="pl-PL"/>
        </w:rPr>
        <w:t>Na obszarze szklarni znajduje się system odwadniający od rynien. Podziemna część tego systemu pozostaje. Natomiast podczas rekultywacji terenu należy zamontować kratkę wpustową (szt.2) i wyregulować wysokość do odpowiedniego poziomu.</w:t>
      </w:r>
    </w:p>
    <w:p w14:paraId="222157E0" w14:textId="77777777" w:rsidR="00FD68E7" w:rsidRDefault="00FD68E7" w:rsidP="00FD68E7">
      <w:pPr>
        <w:pStyle w:val="Akapitzlist"/>
        <w:ind w:left="0"/>
        <w:rPr>
          <w:rFonts w:ascii="Book Antiqua" w:hAnsi="Book Antiqua"/>
          <w:sz w:val="24"/>
          <w:szCs w:val="24"/>
          <w:lang w:eastAsia="pl-PL"/>
        </w:rPr>
      </w:pPr>
      <w:r w:rsidRPr="00FD68E7">
        <w:rPr>
          <w:rFonts w:ascii="Book Antiqua" w:hAnsi="Book Antiqua"/>
          <w:b/>
          <w:bCs/>
          <w:sz w:val="24"/>
          <w:szCs w:val="24"/>
          <w:lang w:eastAsia="pl-PL"/>
        </w:rPr>
        <w:t>9</w:t>
      </w:r>
      <w:r w:rsidRPr="00FD68E7">
        <w:rPr>
          <w:rFonts w:ascii="Book Antiqua" w:hAnsi="Book Antiqua"/>
          <w:sz w:val="24"/>
          <w:szCs w:val="24"/>
          <w:lang w:eastAsia="pl-PL"/>
        </w:rPr>
        <w:t>. Utylizacja odpadów zalegających, pozostałych po eksploatacji szklarni (doniczki, ziemia, tworzywa sztuczne, tektura – szacowana wielkość 14 m</w:t>
      </w:r>
      <w:r w:rsidRPr="00FD68E7">
        <w:rPr>
          <w:rFonts w:ascii="Book Antiqua" w:hAnsi="Book Antiqua"/>
          <w:sz w:val="24"/>
          <w:szCs w:val="24"/>
          <w:vertAlign w:val="superscript"/>
          <w:lang w:eastAsia="pl-PL"/>
        </w:rPr>
        <w:t>3</w:t>
      </w:r>
      <w:r w:rsidRPr="00FD68E7">
        <w:rPr>
          <w:rFonts w:ascii="Book Antiqua" w:hAnsi="Book Antiqua"/>
          <w:sz w:val="24"/>
          <w:szCs w:val="24"/>
          <w:lang w:eastAsia="pl-PL"/>
        </w:rPr>
        <w:t>.</w:t>
      </w:r>
    </w:p>
    <w:p w14:paraId="0263C5DB" w14:textId="26ED9AAF" w:rsidR="003B7C0B" w:rsidRDefault="00FD68E7" w:rsidP="00FD68E7">
      <w:pPr>
        <w:pStyle w:val="Akapitzlist"/>
        <w:ind w:left="0"/>
        <w:rPr>
          <w:rFonts w:ascii="Book Antiqua" w:hAnsi="Book Antiqua"/>
          <w:sz w:val="24"/>
          <w:szCs w:val="24"/>
          <w:lang w:eastAsia="pl-PL"/>
        </w:rPr>
      </w:pPr>
      <w:r w:rsidRPr="00FD68E7">
        <w:rPr>
          <w:rFonts w:ascii="Book Antiqua" w:hAnsi="Book Antiqua"/>
          <w:b/>
          <w:bCs/>
          <w:sz w:val="24"/>
          <w:szCs w:val="24"/>
          <w:lang w:eastAsia="pl-PL"/>
        </w:rPr>
        <w:t>10</w:t>
      </w:r>
      <w:r w:rsidRPr="00FD68E7">
        <w:rPr>
          <w:rFonts w:ascii="Book Antiqua" w:hAnsi="Book Antiqua"/>
          <w:sz w:val="24"/>
          <w:szCs w:val="24"/>
          <w:lang w:eastAsia="pl-PL"/>
        </w:rPr>
        <w:t>. Zamurowanie wyjścia z budynku do szklarni (ok. 3,2 m</w:t>
      </w:r>
      <w:r w:rsidRPr="00FD68E7">
        <w:rPr>
          <w:rFonts w:ascii="Book Antiqua" w:hAnsi="Book Antiqua"/>
          <w:sz w:val="24"/>
          <w:szCs w:val="24"/>
          <w:vertAlign w:val="superscript"/>
          <w:lang w:eastAsia="pl-PL"/>
        </w:rPr>
        <w:t>2</w:t>
      </w:r>
      <w:r w:rsidRPr="00FD68E7">
        <w:rPr>
          <w:rFonts w:ascii="Book Antiqua" w:hAnsi="Book Antiqua"/>
          <w:sz w:val="24"/>
          <w:szCs w:val="24"/>
          <w:lang w:eastAsia="pl-PL"/>
        </w:rPr>
        <w:t>) oraz uzupełnienie</w:t>
      </w:r>
      <w:r w:rsidR="009D1766">
        <w:rPr>
          <w:rFonts w:ascii="Book Antiqua" w:hAnsi="Book Antiqua"/>
          <w:sz w:val="24"/>
          <w:szCs w:val="24"/>
          <w:lang w:eastAsia="pl-PL"/>
        </w:rPr>
        <w:t xml:space="preserve"> </w:t>
      </w:r>
      <w:r w:rsidRPr="00FD68E7">
        <w:rPr>
          <w:rFonts w:ascii="Book Antiqua" w:hAnsi="Book Antiqua"/>
          <w:sz w:val="24"/>
          <w:szCs w:val="24"/>
          <w:lang w:eastAsia="pl-PL"/>
        </w:rPr>
        <w:t xml:space="preserve">ubytków elewacji styropianem, zaciągnięcie siatki z klejem, położenie struktury </w:t>
      </w:r>
      <w:r w:rsidR="009D1766">
        <w:rPr>
          <w:rFonts w:ascii="Book Antiqua" w:hAnsi="Book Antiqua"/>
          <w:sz w:val="24"/>
          <w:szCs w:val="24"/>
          <w:lang w:eastAsia="pl-PL"/>
        </w:rPr>
        <w:br/>
      </w:r>
      <w:r w:rsidRPr="00FD68E7">
        <w:rPr>
          <w:rFonts w:ascii="Book Antiqua" w:hAnsi="Book Antiqua"/>
          <w:sz w:val="24"/>
          <w:szCs w:val="24"/>
          <w:lang w:eastAsia="pl-PL"/>
        </w:rPr>
        <w:t>w kolorze (ok. 10 m</w:t>
      </w:r>
      <w:r w:rsidRPr="00FD68E7">
        <w:rPr>
          <w:rFonts w:ascii="Book Antiqua" w:hAnsi="Book Antiqua"/>
          <w:sz w:val="24"/>
          <w:szCs w:val="24"/>
          <w:vertAlign w:val="superscript"/>
          <w:lang w:eastAsia="pl-PL"/>
        </w:rPr>
        <w:t>2</w:t>
      </w:r>
      <w:r w:rsidRPr="00FD68E7">
        <w:rPr>
          <w:rFonts w:ascii="Book Antiqua" w:hAnsi="Book Antiqua"/>
          <w:sz w:val="24"/>
          <w:szCs w:val="24"/>
          <w:lang w:eastAsia="pl-PL"/>
        </w:rPr>
        <w:t>)</w:t>
      </w:r>
      <w:bookmarkEnd w:id="1"/>
      <w:r>
        <w:rPr>
          <w:rFonts w:ascii="Book Antiqua" w:hAnsi="Book Antiqua"/>
          <w:sz w:val="24"/>
          <w:szCs w:val="24"/>
          <w:lang w:eastAsia="pl-PL"/>
        </w:rPr>
        <w:t>.</w:t>
      </w:r>
    </w:p>
    <w:p w14:paraId="2918D6A6" w14:textId="77777777" w:rsidR="00FD68E7" w:rsidRDefault="00FD68E7" w:rsidP="00FD68E7">
      <w:pPr>
        <w:pStyle w:val="Akapitzlist"/>
        <w:ind w:left="0"/>
        <w:rPr>
          <w:rFonts w:ascii="Book Antiqua" w:hAnsi="Book Antiqua"/>
          <w:sz w:val="24"/>
          <w:szCs w:val="24"/>
          <w:lang w:eastAsia="pl-PL"/>
        </w:rPr>
      </w:pPr>
    </w:p>
    <w:p w14:paraId="02B5D6A8" w14:textId="77777777" w:rsidR="00FD68E7" w:rsidRDefault="00FD68E7" w:rsidP="00FD68E7">
      <w:pPr>
        <w:spacing w:after="160" w:line="252" w:lineRule="auto"/>
        <w:ind w:left="425"/>
        <w:jc w:val="both"/>
        <w:rPr>
          <w:rFonts w:ascii="Cambria" w:hAnsi="Cambria"/>
          <w:sz w:val="24"/>
          <w:szCs w:val="24"/>
          <w:lang w:eastAsia="pl-PL"/>
        </w:rPr>
      </w:pPr>
    </w:p>
    <w:p w14:paraId="4DF1131C" w14:textId="77777777" w:rsidR="00E55081" w:rsidRDefault="00E55081" w:rsidP="00FD68E7">
      <w:pPr>
        <w:spacing w:after="160" w:line="252" w:lineRule="auto"/>
        <w:ind w:left="425"/>
        <w:jc w:val="both"/>
        <w:rPr>
          <w:rFonts w:ascii="Cambria" w:hAnsi="Cambria"/>
          <w:sz w:val="24"/>
          <w:szCs w:val="24"/>
          <w:lang w:eastAsia="pl-PL"/>
        </w:rPr>
      </w:pPr>
    </w:p>
    <w:p w14:paraId="16357FE0" w14:textId="207D0E83" w:rsidR="00FD68E7" w:rsidRPr="00FD68E7" w:rsidRDefault="00FD68E7" w:rsidP="00E55081">
      <w:pPr>
        <w:spacing w:after="160" w:line="252" w:lineRule="auto"/>
        <w:jc w:val="center"/>
        <w:rPr>
          <w:rFonts w:ascii="Book Antiqua" w:hAnsi="Book Antiqua"/>
          <w:sz w:val="24"/>
          <w:szCs w:val="24"/>
          <w:lang w:eastAsia="pl-PL"/>
        </w:rPr>
      </w:pPr>
      <w:r w:rsidRPr="00FD68E7">
        <w:rPr>
          <w:rFonts w:ascii="Book Antiqua" w:hAnsi="Book Antiqua"/>
          <w:sz w:val="24"/>
          <w:szCs w:val="24"/>
          <w:lang w:eastAsia="pl-PL"/>
        </w:rPr>
        <w:t>Sposób prowadzenia robót rozbiórkowych oraz BHP:</w:t>
      </w:r>
    </w:p>
    <w:p w14:paraId="1D777F61" w14:textId="77777777" w:rsidR="00FD68E7" w:rsidRPr="00FD68E7" w:rsidRDefault="00FD68E7" w:rsidP="00E55081">
      <w:pPr>
        <w:spacing w:after="0"/>
        <w:jc w:val="both"/>
        <w:rPr>
          <w:rFonts w:ascii="Book Antiqua" w:hAnsi="Book Antiqua"/>
          <w:sz w:val="24"/>
          <w:szCs w:val="24"/>
          <w:lang w:eastAsia="pl-PL"/>
        </w:rPr>
      </w:pPr>
      <w:r w:rsidRPr="00FD68E7">
        <w:rPr>
          <w:rFonts w:ascii="Book Antiqua" w:hAnsi="Book Antiqua"/>
          <w:sz w:val="24"/>
          <w:szCs w:val="24"/>
          <w:lang w:eastAsia="pl-PL"/>
        </w:rPr>
        <w:t>Roboty będą realizowane obok czynnego budynku Zamawiającego, Wykonawca w toku wykonywania robót jest obowiązany zapewnić niezakłócone funkcjonowanie Zamawiającego.</w:t>
      </w:r>
    </w:p>
    <w:p w14:paraId="0C5E7F43" w14:textId="77777777" w:rsidR="00FD68E7" w:rsidRPr="00FD68E7" w:rsidRDefault="00FD68E7" w:rsidP="00E55081">
      <w:pPr>
        <w:spacing w:after="0"/>
        <w:jc w:val="both"/>
        <w:rPr>
          <w:rFonts w:ascii="Book Antiqua" w:hAnsi="Book Antiqua"/>
          <w:sz w:val="24"/>
          <w:szCs w:val="24"/>
          <w:lang w:eastAsia="pl-PL"/>
        </w:rPr>
      </w:pPr>
      <w:r w:rsidRPr="00FD68E7">
        <w:rPr>
          <w:rFonts w:ascii="Book Antiqua" w:hAnsi="Book Antiqua"/>
          <w:sz w:val="24"/>
          <w:szCs w:val="24"/>
          <w:lang w:eastAsia="pl-PL"/>
        </w:rPr>
        <w:t xml:space="preserve">Wykonawca rozbiórki staje się właścicielem odpadów. Budynek jest podłączony do sieci energetycznej. Teren prac znajduje się obrębie ogrodzonej działki. Miejsce rozbiórki Wykonawca dodatkowo oznaczy tablicami ostrzegawczymi. Przed rozpoczęciem prac rozbiórkowych należy odłączyć budynek od sieci: energetycznej, ciepłowniczej i wodociągowej. </w:t>
      </w:r>
    </w:p>
    <w:p w14:paraId="0EECF288" w14:textId="62923B41" w:rsidR="00FD68E7" w:rsidRPr="00FD68E7" w:rsidRDefault="00FD68E7" w:rsidP="00E55081">
      <w:pPr>
        <w:spacing w:after="0"/>
        <w:jc w:val="both"/>
        <w:rPr>
          <w:rFonts w:ascii="Book Antiqua" w:hAnsi="Book Antiqua"/>
          <w:sz w:val="24"/>
          <w:szCs w:val="24"/>
          <w:lang w:eastAsia="pl-PL"/>
        </w:rPr>
      </w:pPr>
      <w:r w:rsidRPr="00FD68E7">
        <w:rPr>
          <w:rFonts w:ascii="Book Antiqua" w:hAnsi="Book Antiqua"/>
          <w:sz w:val="24"/>
          <w:szCs w:val="24"/>
          <w:lang w:eastAsia="pl-PL"/>
        </w:rPr>
        <w:t>Prace będzie prowadzić firma specjalistyczna z zachowaniem przepisów BHP i PPOŻ.</w:t>
      </w:r>
    </w:p>
    <w:p w14:paraId="3320F78A" w14:textId="77777777" w:rsidR="00FD68E7" w:rsidRPr="00FD68E7" w:rsidRDefault="00FD68E7" w:rsidP="00E55081">
      <w:pPr>
        <w:spacing w:after="0"/>
        <w:jc w:val="both"/>
        <w:rPr>
          <w:rFonts w:ascii="Book Antiqua" w:hAnsi="Book Antiqua"/>
          <w:sz w:val="24"/>
          <w:szCs w:val="24"/>
          <w:lang w:eastAsia="pl-PL"/>
        </w:rPr>
      </w:pPr>
      <w:r w:rsidRPr="00FD68E7">
        <w:rPr>
          <w:rFonts w:ascii="Book Antiqua" w:hAnsi="Book Antiqua"/>
          <w:sz w:val="24"/>
          <w:szCs w:val="24"/>
          <w:lang w:eastAsia="pl-PL"/>
        </w:rPr>
        <w:t xml:space="preserve">Teren działki na której będą wykonywane prace rozbiórkowe należy zabezpieczyć  przed dostępem osób trzecich , odpowiednio oznakować oraz wygrodzić. Rozbiórkę szklarni należy przeprowadzić dwoma metodami. Mechanicznie w części oddalonej od pozostającego przyległego budynku oraz ręcznie w miejscach połączenia rozbieranych szklarni z budynkiem pozostającym.  </w:t>
      </w:r>
    </w:p>
    <w:p w14:paraId="12C54273" w14:textId="77777777" w:rsidR="00FD68E7" w:rsidRPr="00FD68E7" w:rsidRDefault="00FD68E7" w:rsidP="00E55081">
      <w:pPr>
        <w:spacing w:after="0"/>
        <w:jc w:val="both"/>
        <w:rPr>
          <w:rFonts w:ascii="Book Antiqua" w:hAnsi="Book Antiqua"/>
          <w:sz w:val="24"/>
          <w:szCs w:val="24"/>
          <w:lang w:eastAsia="pl-PL"/>
        </w:rPr>
      </w:pPr>
      <w:r w:rsidRPr="00FD68E7">
        <w:rPr>
          <w:rFonts w:ascii="Book Antiqua" w:hAnsi="Book Antiqua"/>
          <w:sz w:val="24"/>
          <w:szCs w:val="24"/>
          <w:lang w:eastAsia="pl-PL"/>
        </w:rPr>
        <w:t xml:space="preserve">Następnie wyznaczyć: miejsce tymczasowego składowania materiałów rozbiórkowych, stanowiska pracy maszyn, oznakować teren.  Po wykonaniu prac związanych z rozbiórką szklarni (wypełnienia szklanego, konstrukcji oraz samej konstrukcji stalowej) należy przystąpić do usunięcia elementów betonowych. Wykonawca robót rozbiórkowych staje się właścicielem pozostałych odpadów powstałych z rozbiórki.  </w:t>
      </w:r>
    </w:p>
    <w:p w14:paraId="3492FD09" w14:textId="77777777" w:rsidR="00FD68E7" w:rsidRPr="00FD68E7" w:rsidRDefault="00FD68E7" w:rsidP="00E55081">
      <w:pPr>
        <w:spacing w:after="0"/>
        <w:jc w:val="both"/>
        <w:rPr>
          <w:rFonts w:ascii="Book Antiqua" w:hAnsi="Book Antiqua"/>
          <w:sz w:val="24"/>
          <w:szCs w:val="24"/>
          <w:lang w:eastAsia="pl-PL"/>
        </w:rPr>
      </w:pPr>
      <w:r w:rsidRPr="00FD68E7">
        <w:rPr>
          <w:rFonts w:ascii="Book Antiqua" w:hAnsi="Book Antiqua"/>
          <w:sz w:val="24"/>
          <w:szCs w:val="24"/>
          <w:lang w:eastAsia="pl-PL"/>
        </w:rPr>
        <w:t>Przy wykonywaniu poszczególnych prac muszą być przestrzegane przepisy Rozporządzenia Ministra Infrastruktury z dnia 6 lutego 2003 roku w sprawie bezpieczeństwa i higieny pracy podczas wykonywania robót budowlanych ( Dz. U. Nr 47, poz. 401).</w:t>
      </w:r>
    </w:p>
    <w:p w14:paraId="3F938260" w14:textId="24E654D2" w:rsidR="003B7C0B" w:rsidRPr="00FD68E7" w:rsidRDefault="00FD68E7" w:rsidP="00E55081">
      <w:pPr>
        <w:spacing w:after="0"/>
        <w:jc w:val="both"/>
        <w:rPr>
          <w:rFonts w:ascii="Book Antiqua" w:hAnsi="Book Antiqua"/>
          <w:sz w:val="24"/>
          <w:szCs w:val="24"/>
          <w:lang w:eastAsia="pl-PL"/>
        </w:rPr>
      </w:pPr>
      <w:r w:rsidRPr="00FD68E7">
        <w:rPr>
          <w:rFonts w:ascii="Book Antiqua" w:hAnsi="Book Antiqua"/>
          <w:sz w:val="24"/>
          <w:szCs w:val="24"/>
          <w:lang w:eastAsia="pl-PL"/>
        </w:rPr>
        <w:t xml:space="preserve">Osoby przebywające na terenie rozbiórki obowiązane są do stosowania niezbędnych środków ochrony indywidualnej. Bezpośredni nadzór nad bezpieczeństwem i higieną pracy na stanowiskach pracy sprawuje kierownik rozbiórki. Do zabezpieczeń stanowisk pracy na wysokości, przed upadkiem z wysokości, należy stosować środki ochrony zbiorowej. Stosowanie środków ochrony indywidualnej, w szczególności takich jak szelki bezpieczeństwa, jest dopuszczalne, gdy nie ma możliwości stosowania środków ochrony zbiorowej.  Przed rozpoczęciem robót rozbiórkowych należy wygrodzić  teren rozbiórki i wyznaczyć strefy niebezpieczne zgodnie z zasadami BHP, PPOŻ oraz ogólnobudowlanymi.  Teren rozbiórki winien być zabezpieczony w taki sposób, aby uniemożliwić wejście osobom nieupoważnionym. Ogrodzenie terenu rozbiórki winno być wykonane w taki sposób, aby nie stwarzało zagrożenia dla ludzi. Przejścia i strefy niebezpieczne winny być oznakowane znakami ostrzegawczymi lub znakami zakazu. Zabronione jest składowanie gruzu z rozbiórki w taki sposób, aby opierał się on o płoty lub ściany istniejących obiektów </w:t>
      </w:r>
      <w:r w:rsidRPr="00FD68E7">
        <w:rPr>
          <w:rFonts w:ascii="Book Antiqua" w:hAnsi="Book Antiqua"/>
          <w:sz w:val="24"/>
          <w:szCs w:val="24"/>
          <w:lang w:eastAsia="pl-PL"/>
        </w:rPr>
        <w:lastRenderedPageBreak/>
        <w:t xml:space="preserve">budowlanych. Należ odpowiednio zadbać o ochronę  sąsiadujących posesji poprzez osłony z desek lub plandek. </w:t>
      </w:r>
    </w:p>
    <w:p w14:paraId="3BBE297E" w14:textId="77777777" w:rsidR="00FD68E7" w:rsidRDefault="00FD68E7" w:rsidP="003B7C0B">
      <w:pPr>
        <w:spacing w:after="0"/>
        <w:jc w:val="right"/>
        <w:rPr>
          <w:rFonts w:ascii="Book Antiqua" w:hAnsi="Book Antiqua" w:cstheme="minorHAnsi"/>
          <w:sz w:val="24"/>
          <w:szCs w:val="24"/>
        </w:rPr>
      </w:pPr>
      <w:bookmarkStart w:id="2" w:name="_Hlk121737098"/>
    </w:p>
    <w:p w14:paraId="18FD61E3" w14:textId="3350BF0D" w:rsidR="003B7C0B" w:rsidRDefault="003B7C0B" w:rsidP="003B7C0B">
      <w:pPr>
        <w:spacing w:after="0"/>
        <w:jc w:val="right"/>
        <w:rPr>
          <w:rFonts w:ascii="Book Antiqua" w:hAnsi="Book Antiqua" w:cstheme="minorHAnsi"/>
          <w:sz w:val="24"/>
          <w:szCs w:val="24"/>
        </w:rPr>
      </w:pPr>
      <w:r w:rsidRPr="003B7C0B">
        <w:rPr>
          <w:rFonts w:ascii="Book Antiqua" w:hAnsi="Book Antiqua" w:cstheme="minorHAnsi"/>
          <w:sz w:val="24"/>
          <w:szCs w:val="24"/>
        </w:rPr>
        <w:t>Załącznik nr 2</w:t>
      </w:r>
    </w:p>
    <w:p w14:paraId="1E1ED6ED" w14:textId="2C576E82" w:rsidR="00C1576E" w:rsidRPr="003B7C0B" w:rsidRDefault="00C1576E" w:rsidP="003B7C0B">
      <w:pPr>
        <w:spacing w:after="0"/>
        <w:jc w:val="right"/>
        <w:rPr>
          <w:rFonts w:ascii="Book Antiqua" w:hAnsi="Book Antiqua" w:cstheme="minorHAnsi"/>
          <w:sz w:val="24"/>
          <w:szCs w:val="24"/>
        </w:rPr>
      </w:pPr>
      <w:r w:rsidRPr="00C1576E">
        <w:rPr>
          <w:rFonts w:ascii="Book Antiqua" w:hAnsi="Book Antiqua" w:cstheme="minorHAnsi"/>
          <w:sz w:val="24"/>
          <w:szCs w:val="24"/>
        </w:rPr>
        <w:t>Do umowy SZ/BP-23/…………./2023</w:t>
      </w:r>
    </w:p>
    <w:bookmarkEnd w:id="2"/>
    <w:p w14:paraId="4BA1001B" w14:textId="77777777" w:rsidR="003B7C0B" w:rsidRPr="003B7C0B" w:rsidRDefault="003B7C0B" w:rsidP="003B7C0B">
      <w:pPr>
        <w:jc w:val="center"/>
        <w:rPr>
          <w:rFonts w:ascii="Book Antiqua" w:hAnsi="Book Antiqua" w:cstheme="minorHAnsi"/>
        </w:rPr>
      </w:pPr>
    </w:p>
    <w:p w14:paraId="7A8DDFF3" w14:textId="77777777" w:rsidR="003B7C0B" w:rsidRPr="003B7C0B" w:rsidRDefault="003B7C0B" w:rsidP="003B7C0B">
      <w:pPr>
        <w:jc w:val="center"/>
        <w:rPr>
          <w:rFonts w:ascii="Book Antiqua" w:hAnsi="Book Antiqua" w:cstheme="minorHAnsi"/>
        </w:rPr>
      </w:pPr>
      <w:r w:rsidRPr="003B7C0B">
        <w:rPr>
          <w:rFonts w:ascii="Book Antiqua" w:hAnsi="Book Antiqua" w:cstheme="minorHAnsi"/>
        </w:rPr>
        <w:t>Oferta wykonawcy</w:t>
      </w:r>
    </w:p>
    <w:p w14:paraId="2FD56CCE" w14:textId="77777777" w:rsidR="003B7C0B" w:rsidRPr="003B7C0B" w:rsidRDefault="003B7C0B" w:rsidP="003B7C0B">
      <w:pPr>
        <w:rPr>
          <w:rFonts w:ascii="Book Antiqua" w:hAnsi="Book Antiqua" w:cstheme="minorHAnsi"/>
        </w:rPr>
      </w:pPr>
    </w:p>
    <w:p w14:paraId="65AD797F" w14:textId="77777777" w:rsidR="002A57D8" w:rsidRPr="002A57D8" w:rsidRDefault="002A57D8" w:rsidP="00054E69">
      <w:pPr>
        <w:spacing w:after="0"/>
        <w:jc w:val="right"/>
        <w:rPr>
          <w:rFonts w:ascii="Book Antiqua" w:hAnsi="Book Antiqua" w:cstheme="minorHAnsi"/>
          <w:sz w:val="24"/>
          <w:szCs w:val="24"/>
        </w:rPr>
      </w:pPr>
    </w:p>
    <w:p w14:paraId="4B1ADB79" w14:textId="77777777" w:rsidR="002A57D8" w:rsidRPr="002A57D8" w:rsidRDefault="002A57D8" w:rsidP="00054E69">
      <w:pPr>
        <w:spacing w:after="0"/>
        <w:jc w:val="right"/>
        <w:rPr>
          <w:rFonts w:ascii="Book Antiqua" w:hAnsi="Book Antiqua" w:cstheme="minorHAnsi"/>
          <w:sz w:val="24"/>
          <w:szCs w:val="24"/>
        </w:rPr>
      </w:pPr>
    </w:p>
    <w:p w14:paraId="29BBFA85" w14:textId="77777777" w:rsidR="003B7C0B" w:rsidRDefault="003B7C0B" w:rsidP="00054E69">
      <w:pPr>
        <w:spacing w:after="0"/>
        <w:jc w:val="right"/>
        <w:rPr>
          <w:rFonts w:ascii="Book Antiqua" w:hAnsi="Book Antiqua" w:cstheme="minorHAnsi"/>
          <w:sz w:val="24"/>
          <w:szCs w:val="24"/>
        </w:rPr>
      </w:pPr>
    </w:p>
    <w:p w14:paraId="2B86986F" w14:textId="77777777" w:rsidR="003B7C0B" w:rsidRDefault="003B7C0B" w:rsidP="00054E69">
      <w:pPr>
        <w:spacing w:after="0"/>
        <w:jc w:val="right"/>
        <w:rPr>
          <w:rFonts w:ascii="Book Antiqua" w:hAnsi="Book Antiqua" w:cstheme="minorHAnsi"/>
          <w:sz w:val="24"/>
          <w:szCs w:val="24"/>
        </w:rPr>
      </w:pPr>
    </w:p>
    <w:p w14:paraId="6592A52D" w14:textId="77777777" w:rsidR="003B7C0B" w:rsidRDefault="003B7C0B" w:rsidP="00054E69">
      <w:pPr>
        <w:spacing w:after="0"/>
        <w:jc w:val="right"/>
        <w:rPr>
          <w:rFonts w:ascii="Book Antiqua" w:hAnsi="Book Antiqua" w:cstheme="minorHAnsi"/>
          <w:sz w:val="24"/>
          <w:szCs w:val="24"/>
        </w:rPr>
      </w:pPr>
    </w:p>
    <w:p w14:paraId="45D79ACB" w14:textId="77777777" w:rsidR="003B7C0B" w:rsidRDefault="003B7C0B" w:rsidP="00054E69">
      <w:pPr>
        <w:spacing w:after="0"/>
        <w:jc w:val="right"/>
        <w:rPr>
          <w:rFonts w:ascii="Book Antiqua" w:hAnsi="Book Antiqua" w:cstheme="minorHAnsi"/>
          <w:sz w:val="24"/>
          <w:szCs w:val="24"/>
        </w:rPr>
      </w:pPr>
    </w:p>
    <w:p w14:paraId="7B5A49B7" w14:textId="77777777" w:rsidR="003B7C0B" w:rsidRDefault="003B7C0B" w:rsidP="00054E69">
      <w:pPr>
        <w:spacing w:after="0"/>
        <w:jc w:val="right"/>
        <w:rPr>
          <w:rFonts w:ascii="Book Antiqua" w:hAnsi="Book Antiqua" w:cstheme="minorHAnsi"/>
          <w:sz w:val="24"/>
          <w:szCs w:val="24"/>
        </w:rPr>
      </w:pPr>
    </w:p>
    <w:p w14:paraId="51CAE7DE" w14:textId="77777777" w:rsidR="003B7C0B" w:rsidRDefault="003B7C0B" w:rsidP="00054E69">
      <w:pPr>
        <w:spacing w:after="0"/>
        <w:jc w:val="right"/>
        <w:rPr>
          <w:rFonts w:ascii="Book Antiqua" w:hAnsi="Book Antiqua" w:cstheme="minorHAnsi"/>
          <w:sz w:val="24"/>
          <w:szCs w:val="24"/>
        </w:rPr>
      </w:pPr>
    </w:p>
    <w:p w14:paraId="702E092F" w14:textId="77777777" w:rsidR="003B7C0B" w:rsidRDefault="003B7C0B" w:rsidP="00054E69">
      <w:pPr>
        <w:spacing w:after="0"/>
        <w:jc w:val="right"/>
        <w:rPr>
          <w:rFonts w:ascii="Book Antiqua" w:hAnsi="Book Antiqua" w:cstheme="minorHAnsi"/>
          <w:sz w:val="24"/>
          <w:szCs w:val="24"/>
        </w:rPr>
      </w:pPr>
    </w:p>
    <w:p w14:paraId="3123529A" w14:textId="77777777" w:rsidR="003B7C0B" w:rsidRDefault="003B7C0B" w:rsidP="00054E69">
      <w:pPr>
        <w:spacing w:after="0"/>
        <w:jc w:val="right"/>
        <w:rPr>
          <w:rFonts w:ascii="Book Antiqua" w:hAnsi="Book Antiqua" w:cstheme="minorHAnsi"/>
          <w:sz w:val="24"/>
          <w:szCs w:val="24"/>
        </w:rPr>
      </w:pPr>
    </w:p>
    <w:p w14:paraId="3324A175" w14:textId="77777777" w:rsidR="003B7C0B" w:rsidRDefault="003B7C0B" w:rsidP="00054E69">
      <w:pPr>
        <w:spacing w:after="0"/>
        <w:jc w:val="right"/>
        <w:rPr>
          <w:rFonts w:ascii="Book Antiqua" w:hAnsi="Book Antiqua" w:cstheme="minorHAnsi"/>
          <w:sz w:val="24"/>
          <w:szCs w:val="24"/>
        </w:rPr>
      </w:pPr>
    </w:p>
    <w:p w14:paraId="1F52D23C" w14:textId="77777777" w:rsidR="003B7C0B" w:rsidRDefault="003B7C0B" w:rsidP="00054E69">
      <w:pPr>
        <w:spacing w:after="0"/>
        <w:jc w:val="right"/>
        <w:rPr>
          <w:rFonts w:ascii="Book Antiqua" w:hAnsi="Book Antiqua" w:cstheme="minorHAnsi"/>
          <w:sz w:val="24"/>
          <w:szCs w:val="24"/>
        </w:rPr>
      </w:pPr>
    </w:p>
    <w:p w14:paraId="4757FB46" w14:textId="77777777" w:rsidR="003B7C0B" w:rsidRDefault="003B7C0B" w:rsidP="00054E69">
      <w:pPr>
        <w:spacing w:after="0"/>
        <w:jc w:val="right"/>
        <w:rPr>
          <w:rFonts w:ascii="Book Antiqua" w:hAnsi="Book Antiqua" w:cstheme="minorHAnsi"/>
          <w:sz w:val="24"/>
          <w:szCs w:val="24"/>
        </w:rPr>
      </w:pPr>
    </w:p>
    <w:p w14:paraId="154F7E1B" w14:textId="77777777" w:rsidR="003B7C0B" w:rsidRDefault="003B7C0B" w:rsidP="00054E69">
      <w:pPr>
        <w:spacing w:after="0"/>
        <w:jc w:val="right"/>
        <w:rPr>
          <w:rFonts w:ascii="Book Antiqua" w:hAnsi="Book Antiqua" w:cstheme="minorHAnsi"/>
          <w:sz w:val="24"/>
          <w:szCs w:val="24"/>
        </w:rPr>
      </w:pPr>
    </w:p>
    <w:p w14:paraId="25A584D6" w14:textId="77777777" w:rsidR="003B7C0B" w:rsidRDefault="003B7C0B" w:rsidP="00054E69">
      <w:pPr>
        <w:spacing w:after="0"/>
        <w:jc w:val="right"/>
        <w:rPr>
          <w:rFonts w:ascii="Book Antiqua" w:hAnsi="Book Antiqua" w:cstheme="minorHAnsi"/>
          <w:sz w:val="24"/>
          <w:szCs w:val="24"/>
        </w:rPr>
      </w:pPr>
    </w:p>
    <w:p w14:paraId="59E5D3F7" w14:textId="77777777" w:rsidR="003B7C0B" w:rsidRDefault="003B7C0B" w:rsidP="00054E69">
      <w:pPr>
        <w:spacing w:after="0"/>
        <w:jc w:val="right"/>
        <w:rPr>
          <w:rFonts w:ascii="Book Antiqua" w:hAnsi="Book Antiqua" w:cstheme="minorHAnsi"/>
          <w:sz w:val="24"/>
          <w:szCs w:val="24"/>
        </w:rPr>
      </w:pPr>
    </w:p>
    <w:p w14:paraId="61019CD8" w14:textId="77777777" w:rsidR="003B7C0B" w:rsidRDefault="003B7C0B" w:rsidP="00054E69">
      <w:pPr>
        <w:spacing w:after="0"/>
        <w:jc w:val="right"/>
        <w:rPr>
          <w:rFonts w:ascii="Book Antiqua" w:hAnsi="Book Antiqua" w:cstheme="minorHAnsi"/>
          <w:sz w:val="24"/>
          <w:szCs w:val="24"/>
        </w:rPr>
      </w:pPr>
    </w:p>
    <w:p w14:paraId="15EAFCD0" w14:textId="77777777" w:rsidR="003B7C0B" w:rsidRDefault="003B7C0B" w:rsidP="00054E69">
      <w:pPr>
        <w:spacing w:after="0"/>
        <w:jc w:val="right"/>
        <w:rPr>
          <w:rFonts w:ascii="Book Antiqua" w:hAnsi="Book Antiqua" w:cstheme="minorHAnsi"/>
          <w:sz w:val="24"/>
          <w:szCs w:val="24"/>
        </w:rPr>
      </w:pPr>
    </w:p>
    <w:p w14:paraId="72F17214" w14:textId="77777777" w:rsidR="003B7C0B" w:rsidRDefault="003B7C0B" w:rsidP="00054E69">
      <w:pPr>
        <w:spacing w:after="0"/>
        <w:jc w:val="right"/>
        <w:rPr>
          <w:rFonts w:ascii="Book Antiqua" w:hAnsi="Book Antiqua" w:cstheme="minorHAnsi"/>
          <w:sz w:val="24"/>
          <w:szCs w:val="24"/>
        </w:rPr>
      </w:pPr>
    </w:p>
    <w:p w14:paraId="33B26426" w14:textId="77777777" w:rsidR="003B7C0B" w:rsidRDefault="003B7C0B" w:rsidP="00054E69">
      <w:pPr>
        <w:spacing w:after="0"/>
        <w:jc w:val="right"/>
        <w:rPr>
          <w:rFonts w:ascii="Book Antiqua" w:hAnsi="Book Antiqua" w:cstheme="minorHAnsi"/>
          <w:sz w:val="24"/>
          <w:szCs w:val="24"/>
        </w:rPr>
      </w:pPr>
    </w:p>
    <w:p w14:paraId="5DB8DB72" w14:textId="77777777" w:rsidR="003B7C0B" w:rsidRDefault="003B7C0B" w:rsidP="00054E69">
      <w:pPr>
        <w:spacing w:after="0"/>
        <w:jc w:val="right"/>
        <w:rPr>
          <w:rFonts w:ascii="Book Antiqua" w:hAnsi="Book Antiqua" w:cstheme="minorHAnsi"/>
          <w:sz w:val="24"/>
          <w:szCs w:val="24"/>
        </w:rPr>
      </w:pPr>
    </w:p>
    <w:p w14:paraId="17C795DC" w14:textId="77777777" w:rsidR="003B7C0B" w:rsidRDefault="003B7C0B" w:rsidP="00054E69">
      <w:pPr>
        <w:spacing w:after="0"/>
        <w:jc w:val="right"/>
        <w:rPr>
          <w:rFonts w:ascii="Book Antiqua" w:hAnsi="Book Antiqua" w:cstheme="minorHAnsi"/>
          <w:sz w:val="24"/>
          <w:szCs w:val="24"/>
        </w:rPr>
      </w:pPr>
    </w:p>
    <w:p w14:paraId="5ECCCC8C" w14:textId="77777777" w:rsidR="003B7C0B" w:rsidRDefault="003B7C0B" w:rsidP="00054E69">
      <w:pPr>
        <w:spacing w:after="0"/>
        <w:jc w:val="right"/>
        <w:rPr>
          <w:rFonts w:ascii="Book Antiqua" w:hAnsi="Book Antiqua" w:cstheme="minorHAnsi"/>
          <w:sz w:val="24"/>
          <w:szCs w:val="24"/>
        </w:rPr>
      </w:pPr>
    </w:p>
    <w:p w14:paraId="71CFF677" w14:textId="77777777" w:rsidR="003B7C0B" w:rsidRDefault="003B7C0B" w:rsidP="00054E69">
      <w:pPr>
        <w:spacing w:after="0"/>
        <w:jc w:val="right"/>
        <w:rPr>
          <w:rFonts w:ascii="Book Antiqua" w:hAnsi="Book Antiqua" w:cstheme="minorHAnsi"/>
          <w:sz w:val="24"/>
          <w:szCs w:val="24"/>
        </w:rPr>
      </w:pPr>
    </w:p>
    <w:p w14:paraId="522F2ABE" w14:textId="77777777" w:rsidR="003B7C0B" w:rsidRDefault="003B7C0B" w:rsidP="00054E69">
      <w:pPr>
        <w:spacing w:after="0"/>
        <w:jc w:val="right"/>
        <w:rPr>
          <w:rFonts w:ascii="Book Antiqua" w:hAnsi="Book Antiqua" w:cstheme="minorHAnsi"/>
          <w:sz w:val="24"/>
          <w:szCs w:val="24"/>
        </w:rPr>
      </w:pPr>
    </w:p>
    <w:p w14:paraId="76878A12" w14:textId="77777777" w:rsidR="003B7C0B" w:rsidRDefault="003B7C0B" w:rsidP="00054E69">
      <w:pPr>
        <w:spacing w:after="0"/>
        <w:jc w:val="right"/>
        <w:rPr>
          <w:rFonts w:ascii="Book Antiqua" w:hAnsi="Book Antiqua" w:cstheme="minorHAnsi"/>
          <w:sz w:val="24"/>
          <w:szCs w:val="24"/>
        </w:rPr>
      </w:pPr>
    </w:p>
    <w:p w14:paraId="48C8C694" w14:textId="77777777" w:rsidR="003B7C0B" w:rsidRDefault="003B7C0B" w:rsidP="00054E69">
      <w:pPr>
        <w:spacing w:after="0"/>
        <w:jc w:val="right"/>
        <w:rPr>
          <w:rFonts w:ascii="Book Antiqua" w:hAnsi="Book Antiqua" w:cstheme="minorHAnsi"/>
          <w:sz w:val="24"/>
          <w:szCs w:val="24"/>
        </w:rPr>
      </w:pPr>
    </w:p>
    <w:p w14:paraId="59770723" w14:textId="77777777" w:rsidR="003B7C0B" w:rsidRDefault="003B7C0B" w:rsidP="00054E69">
      <w:pPr>
        <w:spacing w:after="0"/>
        <w:jc w:val="right"/>
        <w:rPr>
          <w:rFonts w:ascii="Book Antiqua" w:hAnsi="Book Antiqua" w:cstheme="minorHAnsi"/>
          <w:sz w:val="24"/>
          <w:szCs w:val="24"/>
        </w:rPr>
      </w:pPr>
    </w:p>
    <w:p w14:paraId="4659AEB8" w14:textId="77777777" w:rsidR="003B7C0B" w:rsidRDefault="003B7C0B" w:rsidP="00054E69">
      <w:pPr>
        <w:spacing w:after="0"/>
        <w:jc w:val="right"/>
        <w:rPr>
          <w:rFonts w:ascii="Book Antiqua" w:hAnsi="Book Antiqua" w:cstheme="minorHAnsi"/>
          <w:sz w:val="24"/>
          <w:szCs w:val="24"/>
        </w:rPr>
      </w:pPr>
    </w:p>
    <w:p w14:paraId="79909CFC" w14:textId="77777777" w:rsidR="003B7C0B" w:rsidRDefault="003B7C0B" w:rsidP="00054E69">
      <w:pPr>
        <w:spacing w:after="0"/>
        <w:jc w:val="right"/>
        <w:rPr>
          <w:rFonts w:ascii="Book Antiqua" w:hAnsi="Book Antiqua" w:cstheme="minorHAnsi"/>
          <w:sz w:val="24"/>
          <w:szCs w:val="24"/>
        </w:rPr>
      </w:pPr>
    </w:p>
    <w:p w14:paraId="3BE36F13" w14:textId="77777777" w:rsidR="003B7C0B" w:rsidRDefault="003B7C0B" w:rsidP="00054E69">
      <w:pPr>
        <w:spacing w:after="0"/>
        <w:jc w:val="right"/>
        <w:rPr>
          <w:rFonts w:ascii="Book Antiqua" w:hAnsi="Book Antiqua" w:cstheme="minorHAnsi"/>
          <w:sz w:val="24"/>
          <w:szCs w:val="24"/>
        </w:rPr>
      </w:pPr>
    </w:p>
    <w:p w14:paraId="2E7D9887" w14:textId="77777777" w:rsidR="003B7C0B" w:rsidRDefault="003B7C0B" w:rsidP="003B7C0B">
      <w:pPr>
        <w:spacing w:after="0"/>
        <w:rPr>
          <w:rFonts w:ascii="Book Antiqua" w:hAnsi="Book Antiqua" w:cstheme="minorHAnsi"/>
          <w:sz w:val="24"/>
          <w:szCs w:val="24"/>
        </w:rPr>
      </w:pPr>
    </w:p>
    <w:sectPr w:rsidR="003B7C0B" w:rsidSect="009C307B">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4841" w14:textId="77777777" w:rsidR="00AC3128" w:rsidRDefault="00AC3128" w:rsidP="00ED4B4C">
      <w:pPr>
        <w:spacing w:after="0" w:line="240" w:lineRule="auto"/>
      </w:pPr>
      <w:r>
        <w:separator/>
      </w:r>
    </w:p>
  </w:endnote>
  <w:endnote w:type="continuationSeparator" w:id="0">
    <w:p w14:paraId="32BBDB36" w14:textId="77777777" w:rsidR="00AC3128" w:rsidRDefault="00AC3128" w:rsidP="00ED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94068"/>
      <w:docPartObj>
        <w:docPartGallery w:val="Page Numbers (Bottom of Page)"/>
        <w:docPartUnique/>
      </w:docPartObj>
    </w:sdtPr>
    <w:sdtContent>
      <w:p w14:paraId="0D388F0B" w14:textId="22419B4A" w:rsidR="00ED4B4C" w:rsidRDefault="00ED4B4C">
        <w:pPr>
          <w:pStyle w:val="Stopka"/>
          <w:jc w:val="right"/>
        </w:pPr>
        <w:r>
          <w:fldChar w:fldCharType="begin"/>
        </w:r>
        <w:r>
          <w:instrText>PAGE   \* MERGEFORMAT</w:instrText>
        </w:r>
        <w:r>
          <w:fldChar w:fldCharType="separate"/>
        </w:r>
        <w:r>
          <w:t>2</w:t>
        </w:r>
        <w:r>
          <w:fldChar w:fldCharType="end"/>
        </w:r>
      </w:p>
    </w:sdtContent>
  </w:sdt>
  <w:p w14:paraId="1685A194" w14:textId="77777777" w:rsidR="00ED4B4C" w:rsidRDefault="00ED4B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2CA0" w14:textId="77777777" w:rsidR="00AC3128" w:rsidRDefault="00AC3128" w:rsidP="00ED4B4C">
      <w:pPr>
        <w:spacing w:after="0" w:line="240" w:lineRule="auto"/>
      </w:pPr>
      <w:r>
        <w:separator/>
      </w:r>
    </w:p>
  </w:footnote>
  <w:footnote w:type="continuationSeparator" w:id="0">
    <w:p w14:paraId="5E50D9BB" w14:textId="77777777" w:rsidR="00AC3128" w:rsidRDefault="00AC3128" w:rsidP="00ED4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5841"/>
    <w:multiLevelType w:val="hybridMultilevel"/>
    <w:tmpl w:val="F2FAE3BE"/>
    <w:lvl w:ilvl="0" w:tplc="B68CA75C">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8C6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28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609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653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66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CBA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243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AB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2528B"/>
    <w:multiLevelType w:val="hybridMultilevel"/>
    <w:tmpl w:val="EA50B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413912"/>
    <w:multiLevelType w:val="hybridMultilevel"/>
    <w:tmpl w:val="5358E002"/>
    <w:lvl w:ilvl="0" w:tplc="41D882D2">
      <w:start w:val="1"/>
      <w:numFmt w:val="decimal"/>
      <w:lvlText w:val="%1."/>
      <w:lvlJc w:val="left"/>
      <w:pPr>
        <w:ind w:left="785" w:hanging="360"/>
      </w:pPr>
      <w:rPr>
        <w:b w:val="0"/>
        <w:bCs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BEC0B04"/>
    <w:multiLevelType w:val="hybridMultilevel"/>
    <w:tmpl w:val="F8AEE4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BA660BF"/>
    <w:multiLevelType w:val="hybridMultilevel"/>
    <w:tmpl w:val="D85CDF1C"/>
    <w:lvl w:ilvl="0" w:tplc="440038F0">
      <w:start w:val="1"/>
      <w:numFmt w:val="decimal"/>
      <w:lvlText w:val="%1)"/>
      <w:lvlJc w:val="left"/>
      <w:pPr>
        <w:ind w:left="720" w:hanging="360"/>
      </w:pPr>
      <w:rPr>
        <w:rFonts w:cs="Book Antiqu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3537410">
    <w:abstractNumId w:val="0"/>
  </w:num>
  <w:num w:numId="2" w16cid:durableId="1036345081">
    <w:abstractNumId w:val="1"/>
  </w:num>
  <w:num w:numId="3" w16cid:durableId="1508062134">
    <w:abstractNumId w:val="4"/>
  </w:num>
  <w:num w:numId="4" w16cid:durableId="154496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555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0A"/>
    <w:rsid w:val="00050429"/>
    <w:rsid w:val="00054E69"/>
    <w:rsid w:val="00072AA7"/>
    <w:rsid w:val="00076191"/>
    <w:rsid w:val="000875F9"/>
    <w:rsid w:val="00090F61"/>
    <w:rsid w:val="000C61A0"/>
    <w:rsid w:val="000D160D"/>
    <w:rsid w:val="000D53DF"/>
    <w:rsid w:val="00150ADF"/>
    <w:rsid w:val="00161E63"/>
    <w:rsid w:val="0017110E"/>
    <w:rsid w:val="00174124"/>
    <w:rsid w:val="001771DE"/>
    <w:rsid w:val="001B4F7E"/>
    <w:rsid w:val="00201D0D"/>
    <w:rsid w:val="00237AFF"/>
    <w:rsid w:val="00252CB6"/>
    <w:rsid w:val="00264B93"/>
    <w:rsid w:val="00271C80"/>
    <w:rsid w:val="00276F7A"/>
    <w:rsid w:val="002A06A1"/>
    <w:rsid w:val="002A57D8"/>
    <w:rsid w:val="002D01CE"/>
    <w:rsid w:val="002F7E0C"/>
    <w:rsid w:val="00372A3B"/>
    <w:rsid w:val="003B7C0B"/>
    <w:rsid w:val="003C5AD9"/>
    <w:rsid w:val="00404760"/>
    <w:rsid w:val="00415398"/>
    <w:rsid w:val="0042020A"/>
    <w:rsid w:val="0042601B"/>
    <w:rsid w:val="00445271"/>
    <w:rsid w:val="00451BD6"/>
    <w:rsid w:val="00483925"/>
    <w:rsid w:val="004A6A01"/>
    <w:rsid w:val="00570B8E"/>
    <w:rsid w:val="005A429A"/>
    <w:rsid w:val="005A5192"/>
    <w:rsid w:val="005F7014"/>
    <w:rsid w:val="006945FE"/>
    <w:rsid w:val="006B77F0"/>
    <w:rsid w:val="00700998"/>
    <w:rsid w:val="007354F3"/>
    <w:rsid w:val="00743EB0"/>
    <w:rsid w:val="00750C86"/>
    <w:rsid w:val="007611CC"/>
    <w:rsid w:val="00770175"/>
    <w:rsid w:val="00786713"/>
    <w:rsid w:val="007D51A3"/>
    <w:rsid w:val="008429D3"/>
    <w:rsid w:val="00847C65"/>
    <w:rsid w:val="00850196"/>
    <w:rsid w:val="0085141E"/>
    <w:rsid w:val="00863CD9"/>
    <w:rsid w:val="008870E5"/>
    <w:rsid w:val="008931F5"/>
    <w:rsid w:val="008B247D"/>
    <w:rsid w:val="008E5E52"/>
    <w:rsid w:val="00934F29"/>
    <w:rsid w:val="0097527C"/>
    <w:rsid w:val="00980A91"/>
    <w:rsid w:val="009C1AEE"/>
    <w:rsid w:val="009C307B"/>
    <w:rsid w:val="009D1766"/>
    <w:rsid w:val="009E3C1E"/>
    <w:rsid w:val="009E41B9"/>
    <w:rsid w:val="009E4B81"/>
    <w:rsid w:val="00A26FCC"/>
    <w:rsid w:val="00A4764F"/>
    <w:rsid w:val="00A51A71"/>
    <w:rsid w:val="00A61DAF"/>
    <w:rsid w:val="00AC3128"/>
    <w:rsid w:val="00AD008D"/>
    <w:rsid w:val="00B22598"/>
    <w:rsid w:val="00B262F5"/>
    <w:rsid w:val="00B6733A"/>
    <w:rsid w:val="00B76AFD"/>
    <w:rsid w:val="00B828EE"/>
    <w:rsid w:val="00BA59F2"/>
    <w:rsid w:val="00BC3831"/>
    <w:rsid w:val="00BC64E4"/>
    <w:rsid w:val="00BD7901"/>
    <w:rsid w:val="00C1576E"/>
    <w:rsid w:val="00C42EC2"/>
    <w:rsid w:val="00C725E9"/>
    <w:rsid w:val="00C76A3D"/>
    <w:rsid w:val="00C77BAB"/>
    <w:rsid w:val="00C82805"/>
    <w:rsid w:val="00C86C13"/>
    <w:rsid w:val="00CA6C1B"/>
    <w:rsid w:val="00CC34BE"/>
    <w:rsid w:val="00CD7525"/>
    <w:rsid w:val="00D04FE8"/>
    <w:rsid w:val="00D60E3D"/>
    <w:rsid w:val="00D61647"/>
    <w:rsid w:val="00D62AB4"/>
    <w:rsid w:val="00D751AD"/>
    <w:rsid w:val="00D77872"/>
    <w:rsid w:val="00D867F6"/>
    <w:rsid w:val="00E00DCB"/>
    <w:rsid w:val="00E01ACA"/>
    <w:rsid w:val="00E0270F"/>
    <w:rsid w:val="00E3037F"/>
    <w:rsid w:val="00E55081"/>
    <w:rsid w:val="00E719CD"/>
    <w:rsid w:val="00E81BB6"/>
    <w:rsid w:val="00EB5592"/>
    <w:rsid w:val="00ED4B4C"/>
    <w:rsid w:val="00F10291"/>
    <w:rsid w:val="00F357C7"/>
    <w:rsid w:val="00F527A7"/>
    <w:rsid w:val="00F703CF"/>
    <w:rsid w:val="00F91EE5"/>
    <w:rsid w:val="00FA25A1"/>
    <w:rsid w:val="00FD68E7"/>
    <w:rsid w:val="00FE0F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AEE9"/>
  <w15:docId w15:val="{500F357C-A8F2-468E-B662-4D03DD40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1BD6"/>
    <w:pPr>
      <w:ind w:left="720"/>
      <w:contextualSpacing/>
    </w:pPr>
  </w:style>
  <w:style w:type="paragraph" w:styleId="Tekstdymka">
    <w:name w:val="Balloon Text"/>
    <w:basedOn w:val="Normalny"/>
    <w:link w:val="TekstdymkaZnak"/>
    <w:uiPriority w:val="99"/>
    <w:semiHidden/>
    <w:unhideWhenUsed/>
    <w:rsid w:val="003B7C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7C0B"/>
    <w:rPr>
      <w:rFonts w:ascii="Tahoma" w:hAnsi="Tahoma" w:cs="Tahoma"/>
      <w:sz w:val="16"/>
      <w:szCs w:val="16"/>
      <w:lang w:eastAsia="en-US"/>
    </w:rPr>
  </w:style>
  <w:style w:type="paragraph" w:styleId="Nagwek">
    <w:name w:val="header"/>
    <w:basedOn w:val="Normalny"/>
    <w:link w:val="NagwekZnak"/>
    <w:uiPriority w:val="99"/>
    <w:unhideWhenUsed/>
    <w:rsid w:val="00ED4B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4B4C"/>
    <w:rPr>
      <w:sz w:val="22"/>
      <w:szCs w:val="22"/>
      <w:lang w:eastAsia="en-US"/>
    </w:rPr>
  </w:style>
  <w:style w:type="paragraph" w:styleId="Stopka">
    <w:name w:val="footer"/>
    <w:basedOn w:val="Normalny"/>
    <w:link w:val="StopkaZnak"/>
    <w:uiPriority w:val="99"/>
    <w:unhideWhenUsed/>
    <w:rsid w:val="00ED4B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4B4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2804</Words>
  <Characters>16830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Krajewski, Kamil</dc:creator>
  <cp:lastModifiedBy>start</cp:lastModifiedBy>
  <cp:revision>6</cp:revision>
  <cp:lastPrinted>2025-07-02T11:45:00Z</cp:lastPrinted>
  <dcterms:created xsi:type="dcterms:W3CDTF">2025-07-02T11:37:00Z</dcterms:created>
  <dcterms:modified xsi:type="dcterms:W3CDTF">2025-07-02T11:47:00Z</dcterms:modified>
</cp:coreProperties>
</file>