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DA3F" w14:textId="2067FCC0" w:rsidR="001B07F5" w:rsidRDefault="001B07F5" w:rsidP="00723BC1">
      <w:pPr>
        <w:rPr>
          <w:rFonts w:ascii="Arial" w:hAnsi="Arial" w:cs="Arial"/>
          <w:sz w:val="22"/>
          <w:szCs w:val="22"/>
        </w:rPr>
      </w:pPr>
    </w:p>
    <w:p w14:paraId="4520DFFD" w14:textId="26314E19" w:rsidR="00627F43" w:rsidRDefault="006A4CA9" w:rsidP="00627F43">
      <w:pPr>
        <w:spacing w:before="108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142</w:t>
      </w:r>
      <w:r w:rsidRPr="009522D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18.KMJ.1</w:t>
      </w:r>
      <w:r w:rsidR="00FB6B0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22DF">
        <w:rPr>
          <w:rFonts w:ascii="Arial" w:hAnsi="Arial" w:cs="Arial"/>
          <w:sz w:val="22"/>
          <w:szCs w:val="22"/>
        </w:rPr>
        <w:t xml:space="preserve">Katowice, </w:t>
      </w:r>
      <w:bookmarkStart w:id="0" w:name="EZDDataPodpisu_2"/>
      <w:bookmarkEnd w:id="0"/>
      <w:r w:rsidR="00627F43">
        <w:rPr>
          <w:rFonts w:ascii="Arial" w:hAnsi="Arial" w:cs="Arial"/>
          <w:sz w:val="22"/>
          <w:szCs w:val="22"/>
        </w:rPr>
        <w:t>11 sierpnia 2023 r.</w:t>
      </w:r>
    </w:p>
    <w:p w14:paraId="66C5F836" w14:textId="517308AE" w:rsidR="001B07F5" w:rsidRPr="00627F43" w:rsidRDefault="006A4CA9" w:rsidP="00627F43">
      <w:pPr>
        <w:spacing w:before="240"/>
        <w:rPr>
          <w:rFonts w:ascii="Arial" w:hAnsi="Arial" w:cs="Arial"/>
          <w:bCs/>
          <w:sz w:val="22"/>
          <w:szCs w:val="22"/>
        </w:rPr>
      </w:pPr>
      <w:r w:rsidRPr="00627F43">
        <w:rPr>
          <w:rFonts w:ascii="Arial" w:hAnsi="Arial" w:cs="Arial"/>
          <w:bCs/>
          <w:sz w:val="22"/>
          <w:szCs w:val="22"/>
        </w:rPr>
        <w:t>OBWIESZCZENIE</w:t>
      </w:r>
    </w:p>
    <w:p w14:paraId="53D02EC5" w14:textId="77777777" w:rsidR="001B07F5" w:rsidRPr="00410A9B" w:rsidRDefault="006A4CA9" w:rsidP="003040FD">
      <w:pPr>
        <w:spacing w:after="360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(Dz. U. z 202</w:t>
      </w:r>
      <w:r w:rsidR="00FB6B0E">
        <w:rPr>
          <w:rStyle w:val="5yl5"/>
          <w:rFonts w:ascii="Arial" w:hAnsi="Arial" w:cs="Arial"/>
          <w:sz w:val="22"/>
          <w:szCs w:val="22"/>
        </w:rPr>
        <w:t>3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FB6B0E">
        <w:rPr>
          <w:rStyle w:val="5yl5"/>
          <w:rFonts w:ascii="Arial" w:hAnsi="Arial" w:cs="Arial"/>
          <w:sz w:val="22"/>
          <w:szCs w:val="22"/>
        </w:rPr>
        <w:t>775 ze zm.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(Dz. U. z 202</w:t>
      </w:r>
      <w:r w:rsidR="00FB6B0E">
        <w:rPr>
          <w:rFonts w:ascii="Arial" w:hAnsi="Arial" w:cs="Arial"/>
          <w:sz w:val="22"/>
          <w:szCs w:val="22"/>
        </w:rPr>
        <w:t>3</w:t>
      </w:r>
      <w:r w:rsidRPr="00410A9B">
        <w:rPr>
          <w:rFonts w:ascii="Arial" w:hAnsi="Arial" w:cs="Arial"/>
          <w:sz w:val="22"/>
          <w:szCs w:val="22"/>
        </w:rPr>
        <w:t xml:space="preserve"> r. poz. </w:t>
      </w:r>
      <w:r w:rsidR="00FB6B0E">
        <w:rPr>
          <w:rFonts w:ascii="Arial" w:hAnsi="Arial" w:cs="Arial"/>
          <w:sz w:val="22"/>
          <w:szCs w:val="22"/>
        </w:rPr>
        <w:t>1094 ze zm.</w:t>
      </w:r>
      <w:r w:rsidRPr="00410A9B">
        <w:rPr>
          <w:rFonts w:ascii="Arial" w:hAnsi="Arial" w:cs="Arial"/>
          <w:sz w:val="22"/>
          <w:szCs w:val="22"/>
        </w:rPr>
        <w:t xml:space="preserve"> - cyt. dalej jako „UUOŚ”),</w:t>
      </w:r>
    </w:p>
    <w:p w14:paraId="749F1EC5" w14:textId="77777777" w:rsidR="001B07F5" w:rsidRPr="00627F43" w:rsidRDefault="006A4CA9" w:rsidP="00627F43">
      <w:pPr>
        <w:spacing w:before="240" w:after="360"/>
        <w:rPr>
          <w:rFonts w:ascii="Arial" w:hAnsi="Arial" w:cs="Arial"/>
          <w:bCs/>
          <w:sz w:val="22"/>
          <w:szCs w:val="22"/>
        </w:rPr>
      </w:pPr>
      <w:r w:rsidRPr="00627F43">
        <w:rPr>
          <w:rFonts w:ascii="Arial" w:hAnsi="Arial" w:cs="Arial"/>
          <w:bCs/>
          <w:sz w:val="22"/>
          <w:szCs w:val="22"/>
        </w:rPr>
        <w:t>zawiadamiam</w:t>
      </w:r>
    </w:p>
    <w:p w14:paraId="176C584A" w14:textId="77777777" w:rsidR="001B07F5" w:rsidRPr="00410A9B" w:rsidRDefault="006A4CA9" w:rsidP="00DB7671">
      <w:pPr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iż podjęte na wniosek z 10 listopada 2022 r.</w:t>
      </w:r>
      <w:r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>Pełnomocnika Polskiej Grupy Górniczej S.A. Oddział KWK Ruda postępowanie w sprawie wydania decyzji o środowiskowych uwarunkowaniach dla przedsięwzięcia pn. „Wydobywanie kopaliny: węgla kamiennego i metanu jako kopaliny towarzyszącej ze złoża „Zabrze-Bielszowice” w latach 2020-2044</w:t>
      </w:r>
      <w:r>
        <w:rPr>
          <w:rFonts w:ascii="Arial" w:hAnsi="Arial" w:cs="Arial"/>
          <w:sz w:val="22"/>
          <w:szCs w:val="22"/>
        </w:rPr>
        <w:t>”</w:t>
      </w:r>
      <w:r w:rsidRPr="00410A9B">
        <w:rPr>
          <w:rFonts w:ascii="Arial" w:hAnsi="Arial" w:cs="Arial"/>
          <w:sz w:val="22"/>
          <w:szCs w:val="22"/>
        </w:rPr>
        <w:t>, z uwagi na: skomplikowany charakter sprawy, gromadzenie materiału dowodowego</w:t>
      </w:r>
      <w:r w:rsidR="00EF7F79">
        <w:rPr>
          <w:rFonts w:ascii="Arial" w:hAnsi="Arial" w:cs="Arial"/>
          <w:sz w:val="22"/>
          <w:szCs w:val="22"/>
        </w:rPr>
        <w:t xml:space="preserve"> oraz</w:t>
      </w:r>
      <w:r>
        <w:rPr>
          <w:rFonts w:ascii="Arial" w:hAnsi="Arial" w:cs="Arial"/>
          <w:sz w:val="22"/>
          <w:szCs w:val="22"/>
        </w:rPr>
        <w:t xml:space="preserve"> </w:t>
      </w:r>
      <w:r w:rsidR="00EF7F79">
        <w:rPr>
          <w:rFonts w:ascii="Arial" w:hAnsi="Arial" w:cs="Arial"/>
          <w:sz w:val="22"/>
          <w:szCs w:val="22"/>
        </w:rPr>
        <w:t>zapewnienie</w:t>
      </w:r>
      <w:r>
        <w:rPr>
          <w:rFonts w:ascii="Arial" w:hAnsi="Arial" w:cs="Arial"/>
          <w:sz w:val="22"/>
          <w:szCs w:val="22"/>
        </w:rPr>
        <w:t xml:space="preserve"> udziału społeczeństwa</w:t>
      </w:r>
      <w:r w:rsidRPr="00410A9B">
        <w:rPr>
          <w:rFonts w:ascii="Arial" w:hAnsi="Arial" w:cs="Arial"/>
          <w:sz w:val="22"/>
          <w:szCs w:val="22"/>
        </w:rPr>
        <w:t xml:space="preserve"> </w:t>
      </w:r>
      <w:r w:rsidR="002F570A">
        <w:rPr>
          <w:rFonts w:ascii="Arial" w:hAnsi="Arial" w:cs="Arial"/>
          <w:sz w:val="22"/>
          <w:szCs w:val="22"/>
        </w:rPr>
        <w:t>jak również</w:t>
      </w:r>
      <w:r w:rsidRPr="00410A9B">
        <w:rPr>
          <w:rFonts w:ascii="Arial" w:hAnsi="Arial" w:cs="Arial"/>
          <w:sz w:val="22"/>
          <w:szCs w:val="22"/>
        </w:rPr>
        <w:t xml:space="preserve"> </w:t>
      </w:r>
      <w:r>
        <w:rPr>
          <w:rStyle w:val="5yl5"/>
          <w:rFonts w:ascii="Arial" w:hAnsi="Arial" w:cs="Arial"/>
          <w:sz w:val="22"/>
          <w:szCs w:val="22"/>
        </w:rPr>
        <w:t>czynnego udziału stronom w </w:t>
      </w:r>
      <w:r w:rsidRPr="00410A9B">
        <w:rPr>
          <w:rStyle w:val="5yl5"/>
          <w:rFonts w:ascii="Arial" w:hAnsi="Arial" w:cs="Arial"/>
          <w:sz w:val="22"/>
          <w:szCs w:val="22"/>
        </w:rPr>
        <w:t>postępowaniu</w:t>
      </w:r>
      <w:r w:rsidRPr="00410A9B">
        <w:rPr>
          <w:rFonts w:ascii="Arial" w:hAnsi="Arial" w:cs="Arial"/>
          <w:bCs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>nie może być zakończone w</w:t>
      </w:r>
      <w:r>
        <w:rPr>
          <w:rFonts w:ascii="Arial" w:hAnsi="Arial" w:cs="Arial"/>
          <w:sz w:val="22"/>
          <w:szCs w:val="22"/>
        </w:rPr>
        <w:t xml:space="preserve"> terminie określonym w </w:t>
      </w:r>
      <w:r w:rsidRPr="00410A9B">
        <w:rPr>
          <w:rFonts w:ascii="Arial" w:hAnsi="Arial" w:cs="Arial"/>
          <w:sz w:val="22"/>
          <w:szCs w:val="22"/>
        </w:rPr>
        <w:t>art. 35 k.p.a.</w:t>
      </w:r>
    </w:p>
    <w:p w14:paraId="3283D7F0" w14:textId="77777777" w:rsidR="001B07F5" w:rsidRPr="00410A9B" w:rsidRDefault="006A4CA9" w:rsidP="00DB7671">
      <w:pPr>
        <w:pStyle w:val="Tekstpodstawowy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Wskazuje się nowy termin załatwienia sprawy do </w:t>
      </w:r>
      <w:r w:rsidR="00FB6B0E">
        <w:rPr>
          <w:rFonts w:ascii="Arial" w:hAnsi="Arial" w:cs="Arial"/>
          <w:sz w:val="22"/>
          <w:szCs w:val="22"/>
        </w:rPr>
        <w:t>31 października</w:t>
      </w:r>
      <w:r w:rsidRPr="00410A9B">
        <w:rPr>
          <w:rFonts w:ascii="Arial" w:hAnsi="Arial" w:cs="Arial"/>
          <w:sz w:val="22"/>
          <w:szCs w:val="22"/>
        </w:rPr>
        <w:t xml:space="preserve"> 2023 r.</w:t>
      </w:r>
    </w:p>
    <w:p w14:paraId="06FFEFDA" w14:textId="77777777" w:rsidR="001B07F5" w:rsidRPr="00410A9B" w:rsidRDefault="006A4CA9" w:rsidP="003040FD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Jednocześnie informuję o prawie do wniesienia ponaglenia zgodnie z art. 37 k.p.a.</w:t>
      </w:r>
    </w:p>
    <w:p w14:paraId="6855219E" w14:textId="77777777" w:rsidR="00627F43" w:rsidRP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Z upoważnienia</w:t>
      </w:r>
    </w:p>
    <w:p w14:paraId="24F79F97" w14:textId="77777777" w:rsidR="00627F43" w:rsidRP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Regionalnego Dyrektora Ochrony</w:t>
      </w:r>
    </w:p>
    <w:p w14:paraId="4AB21AA1" w14:textId="77777777" w:rsidR="00627F43" w:rsidRP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Środowiska w Katowicach</w:t>
      </w:r>
    </w:p>
    <w:p w14:paraId="2DB463DD" w14:textId="77777777" w:rsidR="00627F43" w:rsidRP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Naczelnik Wydziału</w:t>
      </w:r>
    </w:p>
    <w:p w14:paraId="7C67D2CC" w14:textId="77777777" w:rsidR="00627F43" w:rsidRP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Anna Sopel</w:t>
      </w:r>
    </w:p>
    <w:p w14:paraId="416053E2" w14:textId="77777777" w:rsid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627F43">
        <w:rPr>
          <w:rFonts w:ascii="Arial" w:hAnsi="Arial" w:cs="Arial"/>
          <w:sz w:val="22"/>
          <w:szCs w:val="22"/>
        </w:rPr>
        <w:t>/podpisano elektronicznie/</w:t>
      </w:r>
    </w:p>
    <w:p w14:paraId="48C5BA86" w14:textId="77777777" w:rsid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</w:p>
    <w:p w14:paraId="3F3E05FE" w14:textId="77777777" w:rsidR="00627F43" w:rsidRDefault="00627F43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</w:p>
    <w:p w14:paraId="71A55691" w14:textId="46C8CCDC" w:rsidR="001B07F5" w:rsidRPr="00410A9B" w:rsidRDefault="006A4CA9" w:rsidP="00627F43">
      <w:pPr>
        <w:tabs>
          <w:tab w:val="left" w:pos="360"/>
        </w:tabs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Obwieszczenie nastąpiło w dniach: od </w:t>
      </w:r>
      <w:r w:rsidR="00627F43">
        <w:rPr>
          <w:rFonts w:ascii="Arial" w:hAnsi="Arial" w:cs="Arial"/>
          <w:sz w:val="22"/>
          <w:szCs w:val="22"/>
        </w:rPr>
        <w:t>11.08.2023 r</w:t>
      </w:r>
      <w:r w:rsidRPr="00410A9B">
        <w:rPr>
          <w:rFonts w:ascii="Arial" w:hAnsi="Arial" w:cs="Arial"/>
          <w:sz w:val="22"/>
          <w:szCs w:val="22"/>
        </w:rPr>
        <w:t xml:space="preserve">. do </w:t>
      </w:r>
      <w:r w:rsidR="00627F43">
        <w:rPr>
          <w:rFonts w:ascii="Arial" w:hAnsi="Arial" w:cs="Arial"/>
          <w:sz w:val="22"/>
          <w:szCs w:val="22"/>
        </w:rPr>
        <w:t>25.08.2023 r.</w:t>
      </w:r>
    </w:p>
    <w:p w14:paraId="6EF6E026" w14:textId="77777777" w:rsidR="001B07F5" w:rsidRPr="00410A9B" w:rsidRDefault="006A4CA9" w:rsidP="00627F43">
      <w:pPr>
        <w:spacing w:after="1200"/>
        <w:jc w:val="both"/>
        <w:rPr>
          <w:rFonts w:ascii="Arial" w:hAnsi="Arial" w:cs="Arial"/>
          <w:iCs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06 806</w:t>
      </w:r>
    </w:p>
    <w:p w14:paraId="10020C2A" w14:textId="77777777" w:rsidR="001B07F5" w:rsidRPr="00627F43" w:rsidRDefault="006A4CA9" w:rsidP="003040F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Cs/>
        </w:rPr>
      </w:pPr>
      <w:r w:rsidRPr="00627F43">
        <w:rPr>
          <w:rFonts w:ascii="Arial" w:hAnsi="Arial" w:cs="Arial"/>
          <w:bCs/>
        </w:rPr>
        <w:t>Otrzymują:</w:t>
      </w:r>
    </w:p>
    <w:p w14:paraId="39997290" w14:textId="77777777" w:rsidR="001B07F5" w:rsidRPr="00410A9B" w:rsidRDefault="006A4CA9" w:rsidP="00410A9B">
      <w:pPr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Pan Andrzej Dawidowski</w:t>
      </w:r>
    </w:p>
    <w:p w14:paraId="4ECCC6D8" w14:textId="77777777" w:rsidR="001B07F5" w:rsidRPr="00410A9B" w:rsidRDefault="006A4CA9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Zakład Monitoringu Środowiska </w:t>
      </w:r>
    </w:p>
    <w:p w14:paraId="20F51FB7" w14:textId="77777777" w:rsidR="001B07F5" w:rsidRPr="00410A9B" w:rsidRDefault="006A4CA9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Główny Instytut Górnictwa</w:t>
      </w:r>
    </w:p>
    <w:p w14:paraId="76CE81C0" w14:textId="77777777" w:rsidR="001B07F5" w:rsidRPr="00410A9B" w:rsidRDefault="006A4CA9" w:rsidP="00410A9B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Pl. Gwarków 1, 40-166 Katowice</w:t>
      </w:r>
    </w:p>
    <w:p w14:paraId="6B548D85" w14:textId="77777777" w:rsidR="001B07F5" w:rsidRPr="00410A9B" w:rsidRDefault="006A4CA9" w:rsidP="00410A9B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Pozostałe strony zawiadamiane w trybie art. 49 k.p.a.</w:t>
      </w:r>
    </w:p>
    <w:p w14:paraId="25C62160" w14:textId="77777777" w:rsidR="001B07F5" w:rsidRPr="00410A9B" w:rsidRDefault="006A4CA9" w:rsidP="00410A9B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WOOŚ a/a.</w:t>
      </w:r>
    </w:p>
    <w:p w14:paraId="3CFB35AB" w14:textId="77777777" w:rsidR="001B07F5" w:rsidRDefault="001B07F5" w:rsidP="003040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46BA24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Art.  36 </w:t>
      </w:r>
      <w:proofErr w:type="gramStart"/>
      <w:r>
        <w:rPr>
          <w:rFonts w:ascii="Arial" w:hAnsi="Arial" w:cs="Arial"/>
          <w:sz w:val="20"/>
          <w:szCs w:val="20"/>
        </w:rPr>
        <w:t>§  1</w:t>
      </w:r>
      <w:proofErr w:type="gramEnd"/>
      <w:r>
        <w:rPr>
          <w:rFonts w:ascii="Arial" w:hAnsi="Arial" w:cs="Arial"/>
          <w:sz w:val="20"/>
          <w:szCs w:val="20"/>
        </w:rPr>
        <w:t xml:space="preserve">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105FA277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36 </w:t>
      </w:r>
      <w:proofErr w:type="gramStart"/>
      <w:r>
        <w:rPr>
          <w:rFonts w:ascii="Arial" w:hAnsi="Arial" w:cs="Arial"/>
          <w:sz w:val="20"/>
          <w:szCs w:val="20"/>
        </w:rPr>
        <w:t>§  2</w:t>
      </w:r>
      <w:proofErr w:type="gramEnd"/>
      <w:r>
        <w:rPr>
          <w:rFonts w:ascii="Arial" w:hAnsi="Arial" w:cs="Arial"/>
          <w:sz w:val="20"/>
          <w:szCs w:val="20"/>
        </w:rPr>
        <w:t xml:space="preserve"> k.p.a. „Ten sam obowiązek ciąży na organie administracji publicznej również w przypadku zwłoki w załatwieniu sprawy z przyczyn niezależnych od organu”.</w:t>
      </w:r>
    </w:p>
    <w:p w14:paraId="3FE8693A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37 </w:t>
      </w:r>
      <w:proofErr w:type="gramStart"/>
      <w:r>
        <w:rPr>
          <w:rFonts w:ascii="Arial" w:hAnsi="Arial" w:cs="Arial"/>
          <w:sz w:val="20"/>
          <w:szCs w:val="20"/>
        </w:rPr>
        <w:t>§  1</w:t>
      </w:r>
      <w:proofErr w:type="gramEnd"/>
      <w:r>
        <w:rPr>
          <w:rFonts w:ascii="Arial" w:hAnsi="Arial" w:cs="Arial"/>
          <w:sz w:val="20"/>
          <w:szCs w:val="20"/>
        </w:rPr>
        <w:t xml:space="preserve"> k.p.a. „Stronie służy prawo do wniesienia ponaglenia, jeżeli:</w:t>
      </w:r>
    </w:p>
    <w:p w14:paraId="5219A02C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(bezczynność).</w:t>
      </w:r>
    </w:p>
    <w:p w14:paraId="3C22AA7A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(przewlekłość)”.</w:t>
      </w:r>
    </w:p>
    <w:p w14:paraId="18F2D2C7" w14:textId="77777777" w:rsidR="001B07F5" w:rsidRDefault="006A4CA9" w:rsidP="00304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68CE892" w14:textId="77777777" w:rsidR="001B07F5" w:rsidRPr="00723BC1" w:rsidRDefault="006A4CA9" w:rsidP="007A0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</w:t>
      </w:r>
      <w:proofErr w:type="gramStart"/>
      <w:r>
        <w:rPr>
          <w:rFonts w:ascii="Arial" w:hAnsi="Arial" w:cs="Arial"/>
          <w:sz w:val="20"/>
          <w:szCs w:val="20"/>
        </w:rPr>
        <w:t>§  2</w:t>
      </w:r>
      <w:proofErr w:type="gramEnd"/>
      <w:r>
        <w:rPr>
          <w:rFonts w:ascii="Arial" w:hAnsi="Arial" w:cs="Arial"/>
          <w:sz w:val="20"/>
          <w:szCs w:val="20"/>
        </w:rPr>
        <w:t xml:space="preserve">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1B07F5" w:rsidRPr="00723BC1" w:rsidSect="00AA33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06C" w14:textId="77777777" w:rsidR="0047324F" w:rsidRDefault="0047324F" w:rsidP="00553522">
      <w:r>
        <w:separator/>
      </w:r>
    </w:p>
  </w:endnote>
  <w:endnote w:type="continuationSeparator" w:id="0">
    <w:p w14:paraId="5B49C229" w14:textId="77777777" w:rsidR="0047324F" w:rsidRDefault="0047324F" w:rsidP="0055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5E0C" w14:textId="77777777" w:rsidR="001B07F5" w:rsidRDefault="00BA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F59BA5" w14:textId="77777777" w:rsidR="001B07F5" w:rsidRDefault="001B07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7EC4" w14:textId="77777777" w:rsidR="001B07F5" w:rsidRPr="00E80DE3" w:rsidRDefault="00BA5F39" w:rsidP="00B0591E">
    <w:pPr>
      <w:pStyle w:val="Stopka"/>
      <w:jc w:val="center"/>
      <w:rPr>
        <w:rFonts w:ascii="Arial" w:hAnsi="Arial" w:cs="Arial"/>
        <w:sz w:val="18"/>
        <w:szCs w:val="18"/>
      </w:rPr>
    </w:pPr>
    <w:r w:rsidRPr="00E80DE3">
      <w:rPr>
        <w:rFonts w:ascii="Arial" w:hAnsi="Arial" w:cs="Arial"/>
        <w:bCs/>
        <w:sz w:val="18"/>
        <w:szCs w:val="18"/>
      </w:rPr>
      <w:fldChar w:fldCharType="begin"/>
    </w:r>
    <w:r w:rsidR="006A4CA9" w:rsidRPr="00E80DE3">
      <w:rPr>
        <w:rFonts w:ascii="Arial" w:hAnsi="Arial" w:cs="Arial"/>
        <w:bCs/>
        <w:sz w:val="18"/>
        <w:szCs w:val="18"/>
      </w:rPr>
      <w:instrText>PAGE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2F570A"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  <w:r w:rsidR="006A4CA9" w:rsidRPr="00E80DE3">
      <w:rPr>
        <w:rFonts w:ascii="Arial" w:hAnsi="Arial" w:cs="Arial"/>
        <w:sz w:val="18"/>
        <w:szCs w:val="18"/>
      </w:rPr>
      <w:t xml:space="preserve"> / </w:t>
    </w:r>
    <w:r w:rsidRPr="00E80DE3">
      <w:rPr>
        <w:rFonts w:ascii="Arial" w:hAnsi="Arial" w:cs="Arial"/>
        <w:bCs/>
        <w:sz w:val="18"/>
        <w:szCs w:val="18"/>
      </w:rPr>
      <w:fldChar w:fldCharType="begin"/>
    </w:r>
    <w:r w:rsidR="006A4CA9" w:rsidRPr="00E80DE3">
      <w:rPr>
        <w:rFonts w:ascii="Arial" w:hAnsi="Arial" w:cs="Arial"/>
        <w:bCs/>
        <w:sz w:val="18"/>
        <w:szCs w:val="18"/>
      </w:rPr>
      <w:instrText>NUMPAGES</w:instrText>
    </w:r>
    <w:r w:rsidRPr="00E80DE3">
      <w:rPr>
        <w:rFonts w:ascii="Arial" w:hAnsi="Arial" w:cs="Arial"/>
        <w:bCs/>
        <w:sz w:val="18"/>
        <w:szCs w:val="18"/>
      </w:rPr>
      <w:fldChar w:fldCharType="separate"/>
    </w:r>
    <w:r w:rsidR="002F570A">
      <w:rPr>
        <w:rFonts w:ascii="Arial" w:hAnsi="Arial" w:cs="Arial"/>
        <w:bCs/>
        <w:noProof/>
        <w:sz w:val="18"/>
        <w:szCs w:val="18"/>
      </w:rPr>
      <w:t>2</w:t>
    </w:r>
    <w:r w:rsidRPr="00E80D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28BE" w14:textId="77777777" w:rsidR="0047324F" w:rsidRDefault="0047324F" w:rsidP="00553522">
      <w:r>
        <w:separator/>
      </w:r>
    </w:p>
  </w:footnote>
  <w:footnote w:type="continuationSeparator" w:id="0">
    <w:p w14:paraId="27A1339B" w14:textId="77777777" w:rsidR="0047324F" w:rsidRDefault="0047324F" w:rsidP="0055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8B"/>
    <w:multiLevelType w:val="hybridMultilevel"/>
    <w:tmpl w:val="00C03D3C"/>
    <w:lvl w:ilvl="0" w:tplc="2050E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86624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80DF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02E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C88A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529C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6824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0CF3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D6ED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CF548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24F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02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36C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8CD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D0B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624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489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0A2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0D6404B4">
      <w:start w:val="1"/>
      <w:numFmt w:val="decimal"/>
      <w:lvlText w:val="%1."/>
      <w:lvlJc w:val="left"/>
      <w:pPr>
        <w:ind w:left="720" w:hanging="360"/>
      </w:pPr>
    </w:lvl>
    <w:lvl w:ilvl="1" w:tplc="C7A6D0FE" w:tentative="1">
      <w:start w:val="1"/>
      <w:numFmt w:val="lowerLetter"/>
      <w:lvlText w:val="%2."/>
      <w:lvlJc w:val="left"/>
      <w:pPr>
        <w:ind w:left="1440" w:hanging="360"/>
      </w:pPr>
    </w:lvl>
    <w:lvl w:ilvl="2" w:tplc="289075EA" w:tentative="1">
      <w:start w:val="1"/>
      <w:numFmt w:val="lowerRoman"/>
      <w:lvlText w:val="%3."/>
      <w:lvlJc w:val="right"/>
      <w:pPr>
        <w:ind w:left="2160" w:hanging="180"/>
      </w:pPr>
    </w:lvl>
    <w:lvl w:ilvl="3" w:tplc="F5A2F42A" w:tentative="1">
      <w:start w:val="1"/>
      <w:numFmt w:val="decimal"/>
      <w:lvlText w:val="%4."/>
      <w:lvlJc w:val="left"/>
      <w:pPr>
        <w:ind w:left="2880" w:hanging="360"/>
      </w:pPr>
    </w:lvl>
    <w:lvl w:ilvl="4" w:tplc="9E7A55DC" w:tentative="1">
      <w:start w:val="1"/>
      <w:numFmt w:val="lowerLetter"/>
      <w:lvlText w:val="%5."/>
      <w:lvlJc w:val="left"/>
      <w:pPr>
        <w:ind w:left="3600" w:hanging="360"/>
      </w:pPr>
    </w:lvl>
    <w:lvl w:ilvl="5" w:tplc="32007CCA" w:tentative="1">
      <w:start w:val="1"/>
      <w:numFmt w:val="lowerRoman"/>
      <w:lvlText w:val="%6."/>
      <w:lvlJc w:val="right"/>
      <w:pPr>
        <w:ind w:left="4320" w:hanging="180"/>
      </w:pPr>
    </w:lvl>
    <w:lvl w:ilvl="6" w:tplc="EC169D98" w:tentative="1">
      <w:start w:val="1"/>
      <w:numFmt w:val="decimal"/>
      <w:lvlText w:val="%7."/>
      <w:lvlJc w:val="left"/>
      <w:pPr>
        <w:ind w:left="5040" w:hanging="360"/>
      </w:pPr>
    </w:lvl>
    <w:lvl w:ilvl="7" w:tplc="62360C7C" w:tentative="1">
      <w:start w:val="1"/>
      <w:numFmt w:val="lowerLetter"/>
      <w:lvlText w:val="%8."/>
      <w:lvlJc w:val="left"/>
      <w:pPr>
        <w:ind w:left="5760" w:hanging="360"/>
      </w:pPr>
    </w:lvl>
    <w:lvl w:ilvl="8" w:tplc="5764F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4A749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165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E0A2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405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10A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F29E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EA4A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6C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075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CF406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B04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C42E0C4" w:tentative="1">
      <w:start w:val="1"/>
      <w:numFmt w:val="lowerRoman"/>
      <w:lvlText w:val="%3."/>
      <w:lvlJc w:val="right"/>
      <w:pPr>
        <w:ind w:left="2160" w:hanging="180"/>
      </w:pPr>
    </w:lvl>
    <w:lvl w:ilvl="3" w:tplc="84AE9636" w:tentative="1">
      <w:start w:val="1"/>
      <w:numFmt w:val="decimal"/>
      <w:lvlText w:val="%4."/>
      <w:lvlJc w:val="left"/>
      <w:pPr>
        <w:ind w:left="2880" w:hanging="360"/>
      </w:pPr>
    </w:lvl>
    <w:lvl w:ilvl="4" w:tplc="36E8D9A8" w:tentative="1">
      <w:start w:val="1"/>
      <w:numFmt w:val="lowerLetter"/>
      <w:lvlText w:val="%5."/>
      <w:lvlJc w:val="left"/>
      <w:pPr>
        <w:ind w:left="3600" w:hanging="360"/>
      </w:pPr>
    </w:lvl>
    <w:lvl w:ilvl="5" w:tplc="7A64CBE2" w:tentative="1">
      <w:start w:val="1"/>
      <w:numFmt w:val="lowerRoman"/>
      <w:lvlText w:val="%6."/>
      <w:lvlJc w:val="right"/>
      <w:pPr>
        <w:ind w:left="4320" w:hanging="180"/>
      </w:pPr>
    </w:lvl>
    <w:lvl w:ilvl="6" w:tplc="1D36230A" w:tentative="1">
      <w:start w:val="1"/>
      <w:numFmt w:val="decimal"/>
      <w:lvlText w:val="%7."/>
      <w:lvlJc w:val="left"/>
      <w:pPr>
        <w:ind w:left="5040" w:hanging="360"/>
      </w:pPr>
    </w:lvl>
    <w:lvl w:ilvl="7" w:tplc="79924B7E" w:tentative="1">
      <w:start w:val="1"/>
      <w:numFmt w:val="lowerLetter"/>
      <w:lvlText w:val="%8."/>
      <w:lvlJc w:val="left"/>
      <w:pPr>
        <w:ind w:left="5760" w:hanging="360"/>
      </w:pPr>
    </w:lvl>
    <w:lvl w:ilvl="8" w:tplc="90988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EA94E30A">
      <w:start w:val="1"/>
      <w:numFmt w:val="decimal"/>
      <w:lvlText w:val="%1."/>
      <w:lvlJc w:val="left"/>
      <w:pPr>
        <w:ind w:left="360" w:hanging="360"/>
      </w:pPr>
    </w:lvl>
    <w:lvl w:ilvl="1" w:tplc="A84E3FE2" w:tentative="1">
      <w:start w:val="1"/>
      <w:numFmt w:val="lowerLetter"/>
      <w:lvlText w:val="%2."/>
      <w:lvlJc w:val="left"/>
      <w:pPr>
        <w:ind w:left="1080" w:hanging="360"/>
      </w:pPr>
    </w:lvl>
    <w:lvl w:ilvl="2" w:tplc="2DE8709E" w:tentative="1">
      <w:start w:val="1"/>
      <w:numFmt w:val="lowerRoman"/>
      <w:lvlText w:val="%3."/>
      <w:lvlJc w:val="right"/>
      <w:pPr>
        <w:ind w:left="1800" w:hanging="180"/>
      </w:pPr>
    </w:lvl>
    <w:lvl w:ilvl="3" w:tplc="C6343F5E" w:tentative="1">
      <w:start w:val="1"/>
      <w:numFmt w:val="decimal"/>
      <w:lvlText w:val="%4."/>
      <w:lvlJc w:val="left"/>
      <w:pPr>
        <w:ind w:left="2520" w:hanging="360"/>
      </w:pPr>
    </w:lvl>
    <w:lvl w:ilvl="4" w:tplc="79AC368A" w:tentative="1">
      <w:start w:val="1"/>
      <w:numFmt w:val="lowerLetter"/>
      <w:lvlText w:val="%5."/>
      <w:lvlJc w:val="left"/>
      <w:pPr>
        <w:ind w:left="3240" w:hanging="360"/>
      </w:pPr>
    </w:lvl>
    <w:lvl w:ilvl="5" w:tplc="C3D8CBA2" w:tentative="1">
      <w:start w:val="1"/>
      <w:numFmt w:val="lowerRoman"/>
      <w:lvlText w:val="%6."/>
      <w:lvlJc w:val="right"/>
      <w:pPr>
        <w:ind w:left="3960" w:hanging="180"/>
      </w:pPr>
    </w:lvl>
    <w:lvl w:ilvl="6" w:tplc="8264A15A" w:tentative="1">
      <w:start w:val="1"/>
      <w:numFmt w:val="decimal"/>
      <w:lvlText w:val="%7."/>
      <w:lvlJc w:val="left"/>
      <w:pPr>
        <w:ind w:left="4680" w:hanging="360"/>
      </w:pPr>
    </w:lvl>
    <w:lvl w:ilvl="7" w:tplc="7A7A336E" w:tentative="1">
      <w:start w:val="1"/>
      <w:numFmt w:val="lowerLetter"/>
      <w:lvlText w:val="%8."/>
      <w:lvlJc w:val="left"/>
      <w:pPr>
        <w:ind w:left="5400" w:hanging="360"/>
      </w:pPr>
    </w:lvl>
    <w:lvl w:ilvl="8" w:tplc="5D38C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0B1A4A6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64A6C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8C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C7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A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A6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84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A6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2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D02CE3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7E2C047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8A51F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DFC0A4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95EA7F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AE60E1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198D44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3A8057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2EA054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F27C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D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2C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47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40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87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08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AE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B1F6ABD2">
      <w:start w:val="1"/>
      <w:numFmt w:val="upperRoman"/>
      <w:lvlText w:val="%1."/>
      <w:lvlJc w:val="right"/>
      <w:pPr>
        <w:ind w:left="360" w:hanging="360"/>
      </w:pPr>
    </w:lvl>
    <w:lvl w:ilvl="1" w:tplc="18CEF5B2" w:tentative="1">
      <w:start w:val="1"/>
      <w:numFmt w:val="lowerLetter"/>
      <w:lvlText w:val="%2."/>
      <w:lvlJc w:val="left"/>
      <w:pPr>
        <w:ind w:left="1080" w:hanging="360"/>
      </w:pPr>
    </w:lvl>
    <w:lvl w:ilvl="2" w:tplc="635AEB02" w:tentative="1">
      <w:start w:val="1"/>
      <w:numFmt w:val="lowerRoman"/>
      <w:lvlText w:val="%3."/>
      <w:lvlJc w:val="right"/>
      <w:pPr>
        <w:ind w:left="1800" w:hanging="180"/>
      </w:pPr>
    </w:lvl>
    <w:lvl w:ilvl="3" w:tplc="61AEDAFC" w:tentative="1">
      <w:start w:val="1"/>
      <w:numFmt w:val="decimal"/>
      <w:lvlText w:val="%4."/>
      <w:lvlJc w:val="left"/>
      <w:pPr>
        <w:ind w:left="2520" w:hanging="360"/>
      </w:pPr>
    </w:lvl>
    <w:lvl w:ilvl="4" w:tplc="ABBCEC5A" w:tentative="1">
      <w:start w:val="1"/>
      <w:numFmt w:val="lowerLetter"/>
      <w:lvlText w:val="%5."/>
      <w:lvlJc w:val="left"/>
      <w:pPr>
        <w:ind w:left="3240" w:hanging="360"/>
      </w:pPr>
    </w:lvl>
    <w:lvl w:ilvl="5" w:tplc="C630B70A" w:tentative="1">
      <w:start w:val="1"/>
      <w:numFmt w:val="lowerRoman"/>
      <w:lvlText w:val="%6."/>
      <w:lvlJc w:val="right"/>
      <w:pPr>
        <w:ind w:left="3960" w:hanging="180"/>
      </w:pPr>
    </w:lvl>
    <w:lvl w:ilvl="6" w:tplc="A88478E0" w:tentative="1">
      <w:start w:val="1"/>
      <w:numFmt w:val="decimal"/>
      <w:lvlText w:val="%7."/>
      <w:lvlJc w:val="left"/>
      <w:pPr>
        <w:ind w:left="4680" w:hanging="360"/>
      </w:pPr>
    </w:lvl>
    <w:lvl w:ilvl="7" w:tplc="94C4B632" w:tentative="1">
      <w:start w:val="1"/>
      <w:numFmt w:val="lowerLetter"/>
      <w:lvlText w:val="%8."/>
      <w:lvlJc w:val="left"/>
      <w:pPr>
        <w:ind w:left="5400" w:hanging="360"/>
      </w:pPr>
    </w:lvl>
    <w:lvl w:ilvl="8" w:tplc="1618F3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B61CEDC8">
      <w:start w:val="1"/>
      <w:numFmt w:val="decimal"/>
      <w:lvlText w:val="%1."/>
      <w:lvlJc w:val="left"/>
      <w:pPr>
        <w:ind w:left="720" w:hanging="360"/>
      </w:pPr>
    </w:lvl>
    <w:lvl w:ilvl="1" w:tplc="A09AD59E" w:tentative="1">
      <w:start w:val="1"/>
      <w:numFmt w:val="lowerLetter"/>
      <w:lvlText w:val="%2."/>
      <w:lvlJc w:val="left"/>
      <w:pPr>
        <w:ind w:left="1440" w:hanging="360"/>
      </w:pPr>
    </w:lvl>
    <w:lvl w:ilvl="2" w:tplc="A836AD30" w:tentative="1">
      <w:start w:val="1"/>
      <w:numFmt w:val="lowerRoman"/>
      <w:lvlText w:val="%3."/>
      <w:lvlJc w:val="right"/>
      <w:pPr>
        <w:ind w:left="2160" w:hanging="180"/>
      </w:pPr>
    </w:lvl>
    <w:lvl w:ilvl="3" w:tplc="AB5C8F02" w:tentative="1">
      <w:start w:val="1"/>
      <w:numFmt w:val="decimal"/>
      <w:lvlText w:val="%4."/>
      <w:lvlJc w:val="left"/>
      <w:pPr>
        <w:ind w:left="2880" w:hanging="360"/>
      </w:pPr>
    </w:lvl>
    <w:lvl w:ilvl="4" w:tplc="A97EBBC8" w:tentative="1">
      <w:start w:val="1"/>
      <w:numFmt w:val="lowerLetter"/>
      <w:lvlText w:val="%5."/>
      <w:lvlJc w:val="left"/>
      <w:pPr>
        <w:ind w:left="3600" w:hanging="360"/>
      </w:pPr>
    </w:lvl>
    <w:lvl w:ilvl="5" w:tplc="6F82559C" w:tentative="1">
      <w:start w:val="1"/>
      <w:numFmt w:val="lowerRoman"/>
      <w:lvlText w:val="%6."/>
      <w:lvlJc w:val="right"/>
      <w:pPr>
        <w:ind w:left="4320" w:hanging="180"/>
      </w:pPr>
    </w:lvl>
    <w:lvl w:ilvl="6" w:tplc="A55E903E" w:tentative="1">
      <w:start w:val="1"/>
      <w:numFmt w:val="decimal"/>
      <w:lvlText w:val="%7."/>
      <w:lvlJc w:val="left"/>
      <w:pPr>
        <w:ind w:left="5040" w:hanging="360"/>
      </w:pPr>
    </w:lvl>
    <w:lvl w:ilvl="7" w:tplc="2D9E77C6" w:tentative="1">
      <w:start w:val="1"/>
      <w:numFmt w:val="lowerLetter"/>
      <w:lvlText w:val="%8."/>
      <w:lvlJc w:val="left"/>
      <w:pPr>
        <w:ind w:left="5760" w:hanging="360"/>
      </w:pPr>
    </w:lvl>
    <w:lvl w:ilvl="8" w:tplc="60B46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F97C8B04">
      <w:start w:val="1"/>
      <w:numFmt w:val="upperRoman"/>
      <w:lvlText w:val="%1."/>
      <w:lvlJc w:val="right"/>
      <w:pPr>
        <w:ind w:left="360" w:hanging="360"/>
      </w:pPr>
    </w:lvl>
    <w:lvl w:ilvl="1" w:tplc="BE0EBFF4">
      <w:start w:val="1"/>
      <w:numFmt w:val="lowerLetter"/>
      <w:lvlText w:val="%2."/>
      <w:lvlJc w:val="left"/>
      <w:pPr>
        <w:ind w:left="1080" w:hanging="360"/>
      </w:pPr>
    </w:lvl>
    <w:lvl w:ilvl="2" w:tplc="6790A070">
      <w:start w:val="1"/>
      <w:numFmt w:val="lowerRoman"/>
      <w:lvlText w:val="%3."/>
      <w:lvlJc w:val="right"/>
      <w:pPr>
        <w:ind w:left="1800" w:hanging="180"/>
      </w:pPr>
    </w:lvl>
    <w:lvl w:ilvl="3" w:tplc="7758CE04" w:tentative="1">
      <w:start w:val="1"/>
      <w:numFmt w:val="decimal"/>
      <w:lvlText w:val="%4."/>
      <w:lvlJc w:val="left"/>
      <w:pPr>
        <w:ind w:left="2520" w:hanging="360"/>
      </w:pPr>
    </w:lvl>
    <w:lvl w:ilvl="4" w:tplc="EE084EBA" w:tentative="1">
      <w:start w:val="1"/>
      <w:numFmt w:val="lowerLetter"/>
      <w:lvlText w:val="%5."/>
      <w:lvlJc w:val="left"/>
      <w:pPr>
        <w:ind w:left="3240" w:hanging="360"/>
      </w:pPr>
    </w:lvl>
    <w:lvl w:ilvl="5" w:tplc="CEB6C758" w:tentative="1">
      <w:start w:val="1"/>
      <w:numFmt w:val="lowerRoman"/>
      <w:lvlText w:val="%6."/>
      <w:lvlJc w:val="right"/>
      <w:pPr>
        <w:ind w:left="3960" w:hanging="180"/>
      </w:pPr>
    </w:lvl>
    <w:lvl w:ilvl="6" w:tplc="26DC1FCC" w:tentative="1">
      <w:start w:val="1"/>
      <w:numFmt w:val="decimal"/>
      <w:lvlText w:val="%7."/>
      <w:lvlJc w:val="left"/>
      <w:pPr>
        <w:ind w:left="4680" w:hanging="360"/>
      </w:pPr>
    </w:lvl>
    <w:lvl w:ilvl="7" w:tplc="42F62C3E" w:tentative="1">
      <w:start w:val="1"/>
      <w:numFmt w:val="lowerLetter"/>
      <w:lvlText w:val="%8."/>
      <w:lvlJc w:val="left"/>
      <w:pPr>
        <w:ind w:left="5400" w:hanging="360"/>
      </w:pPr>
    </w:lvl>
    <w:lvl w:ilvl="8" w:tplc="B3B474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DCF2C790">
      <w:start w:val="1"/>
      <w:numFmt w:val="decimal"/>
      <w:lvlText w:val="%1."/>
      <w:lvlJc w:val="left"/>
      <w:pPr>
        <w:ind w:left="720" w:hanging="360"/>
      </w:pPr>
    </w:lvl>
    <w:lvl w:ilvl="1" w:tplc="928209B2">
      <w:start w:val="1"/>
      <w:numFmt w:val="lowerLetter"/>
      <w:lvlText w:val="%2."/>
      <w:lvlJc w:val="left"/>
      <w:pPr>
        <w:ind w:left="1440" w:hanging="360"/>
      </w:pPr>
    </w:lvl>
    <w:lvl w:ilvl="2" w:tplc="5E740EB0" w:tentative="1">
      <w:start w:val="1"/>
      <w:numFmt w:val="lowerRoman"/>
      <w:lvlText w:val="%3."/>
      <w:lvlJc w:val="right"/>
      <w:pPr>
        <w:ind w:left="2160" w:hanging="180"/>
      </w:pPr>
    </w:lvl>
    <w:lvl w:ilvl="3" w:tplc="B2A261B2" w:tentative="1">
      <w:start w:val="1"/>
      <w:numFmt w:val="decimal"/>
      <w:lvlText w:val="%4."/>
      <w:lvlJc w:val="left"/>
      <w:pPr>
        <w:ind w:left="2880" w:hanging="360"/>
      </w:pPr>
    </w:lvl>
    <w:lvl w:ilvl="4" w:tplc="4A10A662" w:tentative="1">
      <w:start w:val="1"/>
      <w:numFmt w:val="lowerLetter"/>
      <w:lvlText w:val="%5."/>
      <w:lvlJc w:val="left"/>
      <w:pPr>
        <w:ind w:left="3600" w:hanging="360"/>
      </w:pPr>
    </w:lvl>
    <w:lvl w:ilvl="5" w:tplc="79CE43DE" w:tentative="1">
      <w:start w:val="1"/>
      <w:numFmt w:val="lowerRoman"/>
      <w:lvlText w:val="%6."/>
      <w:lvlJc w:val="right"/>
      <w:pPr>
        <w:ind w:left="4320" w:hanging="180"/>
      </w:pPr>
    </w:lvl>
    <w:lvl w:ilvl="6" w:tplc="F48C575C" w:tentative="1">
      <w:start w:val="1"/>
      <w:numFmt w:val="decimal"/>
      <w:lvlText w:val="%7."/>
      <w:lvlJc w:val="left"/>
      <w:pPr>
        <w:ind w:left="5040" w:hanging="360"/>
      </w:pPr>
    </w:lvl>
    <w:lvl w:ilvl="7" w:tplc="B516A702" w:tentative="1">
      <w:start w:val="1"/>
      <w:numFmt w:val="lowerLetter"/>
      <w:lvlText w:val="%8."/>
      <w:lvlJc w:val="left"/>
      <w:pPr>
        <w:ind w:left="5760" w:hanging="360"/>
      </w:pPr>
    </w:lvl>
    <w:lvl w:ilvl="8" w:tplc="79180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7AC2D7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8A15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7A61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F2D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84F7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98FC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3072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94D3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042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43795"/>
    <w:multiLevelType w:val="hybridMultilevel"/>
    <w:tmpl w:val="FF60A5E0"/>
    <w:lvl w:ilvl="0" w:tplc="AA4474E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DFA0D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A42168C" w:tentative="1">
      <w:start w:val="1"/>
      <w:numFmt w:val="lowerRoman"/>
      <w:lvlText w:val="%3."/>
      <w:lvlJc w:val="right"/>
      <w:pPr>
        <w:ind w:left="1800" w:hanging="180"/>
      </w:pPr>
    </w:lvl>
    <w:lvl w:ilvl="3" w:tplc="4F9A25AC" w:tentative="1">
      <w:start w:val="1"/>
      <w:numFmt w:val="decimal"/>
      <w:lvlText w:val="%4."/>
      <w:lvlJc w:val="left"/>
      <w:pPr>
        <w:ind w:left="2520" w:hanging="360"/>
      </w:pPr>
    </w:lvl>
    <w:lvl w:ilvl="4" w:tplc="C3286C76" w:tentative="1">
      <w:start w:val="1"/>
      <w:numFmt w:val="lowerLetter"/>
      <w:lvlText w:val="%5."/>
      <w:lvlJc w:val="left"/>
      <w:pPr>
        <w:ind w:left="3240" w:hanging="360"/>
      </w:pPr>
    </w:lvl>
    <w:lvl w:ilvl="5" w:tplc="6C60F600" w:tentative="1">
      <w:start w:val="1"/>
      <w:numFmt w:val="lowerRoman"/>
      <w:lvlText w:val="%6."/>
      <w:lvlJc w:val="right"/>
      <w:pPr>
        <w:ind w:left="3960" w:hanging="180"/>
      </w:pPr>
    </w:lvl>
    <w:lvl w:ilvl="6" w:tplc="159C449C" w:tentative="1">
      <w:start w:val="1"/>
      <w:numFmt w:val="decimal"/>
      <w:lvlText w:val="%7."/>
      <w:lvlJc w:val="left"/>
      <w:pPr>
        <w:ind w:left="4680" w:hanging="360"/>
      </w:pPr>
    </w:lvl>
    <w:lvl w:ilvl="7" w:tplc="6784C1BA" w:tentative="1">
      <w:start w:val="1"/>
      <w:numFmt w:val="lowerLetter"/>
      <w:lvlText w:val="%8."/>
      <w:lvlJc w:val="left"/>
      <w:pPr>
        <w:ind w:left="5400" w:hanging="360"/>
      </w:pPr>
    </w:lvl>
    <w:lvl w:ilvl="8" w:tplc="96E2E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607F6A"/>
    <w:multiLevelType w:val="hybridMultilevel"/>
    <w:tmpl w:val="A95E2744"/>
    <w:lvl w:ilvl="0" w:tplc="F62A57BE">
      <w:start w:val="1"/>
      <w:numFmt w:val="upperRoman"/>
      <w:lvlText w:val="%1."/>
      <w:lvlJc w:val="right"/>
      <w:pPr>
        <w:ind w:left="360" w:hanging="360"/>
      </w:pPr>
    </w:lvl>
    <w:lvl w:ilvl="1" w:tplc="A62456FC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6734967A">
      <w:start w:val="1"/>
      <w:numFmt w:val="lowerRoman"/>
      <w:lvlText w:val="%3."/>
      <w:lvlJc w:val="right"/>
      <w:pPr>
        <w:ind w:left="1800" w:hanging="180"/>
      </w:pPr>
    </w:lvl>
    <w:lvl w:ilvl="3" w:tplc="714E24FE" w:tentative="1">
      <w:start w:val="1"/>
      <w:numFmt w:val="decimal"/>
      <w:lvlText w:val="%4."/>
      <w:lvlJc w:val="left"/>
      <w:pPr>
        <w:ind w:left="2520" w:hanging="360"/>
      </w:pPr>
    </w:lvl>
    <w:lvl w:ilvl="4" w:tplc="8ADEE274" w:tentative="1">
      <w:start w:val="1"/>
      <w:numFmt w:val="lowerLetter"/>
      <w:lvlText w:val="%5."/>
      <w:lvlJc w:val="left"/>
      <w:pPr>
        <w:ind w:left="3240" w:hanging="360"/>
      </w:pPr>
    </w:lvl>
    <w:lvl w:ilvl="5" w:tplc="155A6176" w:tentative="1">
      <w:start w:val="1"/>
      <w:numFmt w:val="lowerRoman"/>
      <w:lvlText w:val="%6."/>
      <w:lvlJc w:val="right"/>
      <w:pPr>
        <w:ind w:left="3960" w:hanging="180"/>
      </w:pPr>
    </w:lvl>
    <w:lvl w:ilvl="6" w:tplc="4E660300" w:tentative="1">
      <w:start w:val="1"/>
      <w:numFmt w:val="decimal"/>
      <w:lvlText w:val="%7."/>
      <w:lvlJc w:val="left"/>
      <w:pPr>
        <w:ind w:left="4680" w:hanging="360"/>
      </w:pPr>
    </w:lvl>
    <w:lvl w:ilvl="7" w:tplc="5E123BF2" w:tentative="1">
      <w:start w:val="1"/>
      <w:numFmt w:val="lowerLetter"/>
      <w:lvlText w:val="%8."/>
      <w:lvlJc w:val="left"/>
      <w:pPr>
        <w:ind w:left="5400" w:hanging="360"/>
      </w:pPr>
    </w:lvl>
    <w:lvl w:ilvl="8" w:tplc="2AC05B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403BC"/>
    <w:multiLevelType w:val="hybridMultilevel"/>
    <w:tmpl w:val="F1E80F4E"/>
    <w:lvl w:ilvl="0" w:tplc="BA642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FE4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CF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8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F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4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0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2C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22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041AA"/>
    <w:multiLevelType w:val="hybridMultilevel"/>
    <w:tmpl w:val="F1E43FBE"/>
    <w:lvl w:ilvl="0" w:tplc="48704B0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5280699A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9992EAA0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AE184CFE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35869EC6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AB2C5F3C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F3745102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4EDE1FDE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1224335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 w15:restartNumberingAfterBreak="0">
    <w:nsid w:val="66604B11"/>
    <w:multiLevelType w:val="hybridMultilevel"/>
    <w:tmpl w:val="FF60A5E0"/>
    <w:lvl w:ilvl="0" w:tplc="672220B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B13E3A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8582700" w:tentative="1">
      <w:start w:val="1"/>
      <w:numFmt w:val="lowerRoman"/>
      <w:lvlText w:val="%3."/>
      <w:lvlJc w:val="right"/>
      <w:pPr>
        <w:ind w:left="1800" w:hanging="180"/>
      </w:pPr>
    </w:lvl>
    <w:lvl w:ilvl="3" w:tplc="AEC8B726" w:tentative="1">
      <w:start w:val="1"/>
      <w:numFmt w:val="decimal"/>
      <w:lvlText w:val="%4."/>
      <w:lvlJc w:val="left"/>
      <w:pPr>
        <w:ind w:left="2520" w:hanging="360"/>
      </w:pPr>
    </w:lvl>
    <w:lvl w:ilvl="4" w:tplc="E46477D8" w:tentative="1">
      <w:start w:val="1"/>
      <w:numFmt w:val="lowerLetter"/>
      <w:lvlText w:val="%5."/>
      <w:lvlJc w:val="left"/>
      <w:pPr>
        <w:ind w:left="3240" w:hanging="360"/>
      </w:pPr>
    </w:lvl>
    <w:lvl w:ilvl="5" w:tplc="029A091A" w:tentative="1">
      <w:start w:val="1"/>
      <w:numFmt w:val="lowerRoman"/>
      <w:lvlText w:val="%6."/>
      <w:lvlJc w:val="right"/>
      <w:pPr>
        <w:ind w:left="3960" w:hanging="180"/>
      </w:pPr>
    </w:lvl>
    <w:lvl w:ilvl="6" w:tplc="77626DD0" w:tentative="1">
      <w:start w:val="1"/>
      <w:numFmt w:val="decimal"/>
      <w:lvlText w:val="%7."/>
      <w:lvlJc w:val="left"/>
      <w:pPr>
        <w:ind w:left="4680" w:hanging="360"/>
      </w:pPr>
    </w:lvl>
    <w:lvl w:ilvl="7" w:tplc="27D69B90" w:tentative="1">
      <w:start w:val="1"/>
      <w:numFmt w:val="lowerLetter"/>
      <w:lvlText w:val="%8."/>
      <w:lvlJc w:val="left"/>
      <w:pPr>
        <w:ind w:left="5400" w:hanging="360"/>
      </w:pPr>
    </w:lvl>
    <w:lvl w:ilvl="8" w:tplc="5254D5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177C8"/>
    <w:multiLevelType w:val="hybridMultilevel"/>
    <w:tmpl w:val="28C0CD7E"/>
    <w:lvl w:ilvl="0" w:tplc="1AD6F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ECA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60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03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CC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4D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C3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C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03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84C15"/>
    <w:multiLevelType w:val="hybridMultilevel"/>
    <w:tmpl w:val="165299AA"/>
    <w:lvl w:ilvl="0" w:tplc="257A188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56C2D4E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498CE4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4C29B0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3D4254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C26CD0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DC291D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ED8C21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650EE1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E8A3798"/>
    <w:multiLevelType w:val="hybridMultilevel"/>
    <w:tmpl w:val="F1C001AA"/>
    <w:lvl w:ilvl="0" w:tplc="84E2556C">
      <w:start w:val="1"/>
      <w:numFmt w:val="decimal"/>
      <w:lvlText w:val="%1."/>
      <w:lvlJc w:val="left"/>
      <w:pPr>
        <w:ind w:left="720" w:hanging="360"/>
      </w:pPr>
    </w:lvl>
    <w:lvl w:ilvl="1" w:tplc="67EC37F4" w:tentative="1">
      <w:start w:val="1"/>
      <w:numFmt w:val="lowerLetter"/>
      <w:lvlText w:val="%2."/>
      <w:lvlJc w:val="left"/>
      <w:pPr>
        <w:ind w:left="1440" w:hanging="360"/>
      </w:pPr>
    </w:lvl>
    <w:lvl w:ilvl="2" w:tplc="104EDA64" w:tentative="1">
      <w:start w:val="1"/>
      <w:numFmt w:val="lowerRoman"/>
      <w:lvlText w:val="%3."/>
      <w:lvlJc w:val="right"/>
      <w:pPr>
        <w:ind w:left="2160" w:hanging="180"/>
      </w:pPr>
    </w:lvl>
    <w:lvl w:ilvl="3" w:tplc="E676FBB0" w:tentative="1">
      <w:start w:val="1"/>
      <w:numFmt w:val="decimal"/>
      <w:lvlText w:val="%4."/>
      <w:lvlJc w:val="left"/>
      <w:pPr>
        <w:ind w:left="2880" w:hanging="360"/>
      </w:pPr>
    </w:lvl>
    <w:lvl w:ilvl="4" w:tplc="2A6AB3F2" w:tentative="1">
      <w:start w:val="1"/>
      <w:numFmt w:val="lowerLetter"/>
      <w:lvlText w:val="%5."/>
      <w:lvlJc w:val="left"/>
      <w:pPr>
        <w:ind w:left="3600" w:hanging="360"/>
      </w:pPr>
    </w:lvl>
    <w:lvl w:ilvl="5" w:tplc="E7AC4B16" w:tentative="1">
      <w:start w:val="1"/>
      <w:numFmt w:val="lowerRoman"/>
      <w:lvlText w:val="%6."/>
      <w:lvlJc w:val="right"/>
      <w:pPr>
        <w:ind w:left="4320" w:hanging="180"/>
      </w:pPr>
    </w:lvl>
    <w:lvl w:ilvl="6" w:tplc="1AEE9126" w:tentative="1">
      <w:start w:val="1"/>
      <w:numFmt w:val="decimal"/>
      <w:lvlText w:val="%7."/>
      <w:lvlJc w:val="left"/>
      <w:pPr>
        <w:ind w:left="5040" w:hanging="360"/>
      </w:pPr>
    </w:lvl>
    <w:lvl w:ilvl="7" w:tplc="E072257E" w:tentative="1">
      <w:start w:val="1"/>
      <w:numFmt w:val="lowerLetter"/>
      <w:lvlText w:val="%8."/>
      <w:lvlJc w:val="left"/>
      <w:pPr>
        <w:ind w:left="5760" w:hanging="360"/>
      </w:pPr>
    </w:lvl>
    <w:lvl w:ilvl="8" w:tplc="D34CA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C6DA2"/>
    <w:multiLevelType w:val="hybridMultilevel"/>
    <w:tmpl w:val="2EB07622"/>
    <w:lvl w:ilvl="0" w:tplc="A55E766A">
      <w:start w:val="1"/>
      <w:numFmt w:val="decimal"/>
      <w:lvlText w:val="%1."/>
      <w:lvlJc w:val="left"/>
      <w:pPr>
        <w:ind w:left="720" w:hanging="360"/>
      </w:pPr>
    </w:lvl>
    <w:lvl w:ilvl="1" w:tplc="2A463FC8">
      <w:start w:val="1"/>
      <w:numFmt w:val="lowerLetter"/>
      <w:lvlText w:val="%2."/>
      <w:lvlJc w:val="left"/>
      <w:pPr>
        <w:ind w:left="1440" w:hanging="360"/>
      </w:pPr>
    </w:lvl>
    <w:lvl w:ilvl="2" w:tplc="46581C98">
      <w:start w:val="1"/>
      <w:numFmt w:val="lowerRoman"/>
      <w:lvlText w:val="%3."/>
      <w:lvlJc w:val="right"/>
      <w:pPr>
        <w:ind w:left="2160" w:hanging="180"/>
      </w:pPr>
    </w:lvl>
    <w:lvl w:ilvl="3" w:tplc="67384CDA">
      <w:start w:val="1"/>
      <w:numFmt w:val="decimal"/>
      <w:lvlText w:val="%4."/>
      <w:lvlJc w:val="left"/>
      <w:pPr>
        <w:ind w:left="2880" w:hanging="360"/>
      </w:pPr>
    </w:lvl>
    <w:lvl w:ilvl="4" w:tplc="D902E406">
      <w:start w:val="1"/>
      <w:numFmt w:val="lowerLetter"/>
      <w:lvlText w:val="%5."/>
      <w:lvlJc w:val="left"/>
      <w:pPr>
        <w:ind w:left="3600" w:hanging="360"/>
      </w:pPr>
    </w:lvl>
    <w:lvl w:ilvl="5" w:tplc="3D008780">
      <w:start w:val="1"/>
      <w:numFmt w:val="lowerRoman"/>
      <w:lvlText w:val="%6."/>
      <w:lvlJc w:val="right"/>
      <w:pPr>
        <w:ind w:left="4320" w:hanging="180"/>
      </w:pPr>
    </w:lvl>
    <w:lvl w:ilvl="6" w:tplc="B6F8C220">
      <w:start w:val="1"/>
      <w:numFmt w:val="decimal"/>
      <w:lvlText w:val="%7."/>
      <w:lvlJc w:val="left"/>
      <w:pPr>
        <w:ind w:left="5040" w:hanging="360"/>
      </w:pPr>
    </w:lvl>
    <w:lvl w:ilvl="7" w:tplc="01661B90">
      <w:start w:val="1"/>
      <w:numFmt w:val="lowerLetter"/>
      <w:lvlText w:val="%8."/>
      <w:lvlJc w:val="left"/>
      <w:pPr>
        <w:ind w:left="5760" w:hanging="360"/>
      </w:pPr>
    </w:lvl>
    <w:lvl w:ilvl="8" w:tplc="D55E26EE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69737">
    <w:abstractNumId w:val="0"/>
  </w:num>
  <w:num w:numId="2" w16cid:durableId="93982242">
    <w:abstractNumId w:val="19"/>
  </w:num>
  <w:num w:numId="3" w16cid:durableId="113601217">
    <w:abstractNumId w:val="18"/>
  </w:num>
  <w:num w:numId="4" w16cid:durableId="2039817943">
    <w:abstractNumId w:val="9"/>
  </w:num>
  <w:num w:numId="5" w16cid:durableId="310451930">
    <w:abstractNumId w:val="20"/>
  </w:num>
  <w:num w:numId="6" w16cid:durableId="2136560431">
    <w:abstractNumId w:val="24"/>
  </w:num>
  <w:num w:numId="7" w16cid:durableId="898905561">
    <w:abstractNumId w:val="12"/>
  </w:num>
  <w:num w:numId="8" w16cid:durableId="918447363">
    <w:abstractNumId w:val="5"/>
  </w:num>
  <w:num w:numId="9" w16cid:durableId="394816658">
    <w:abstractNumId w:val="13"/>
  </w:num>
  <w:num w:numId="10" w16cid:durableId="438572032">
    <w:abstractNumId w:val="11"/>
  </w:num>
  <w:num w:numId="11" w16cid:durableId="1982617631">
    <w:abstractNumId w:val="8"/>
  </w:num>
  <w:num w:numId="12" w16cid:durableId="1937596498">
    <w:abstractNumId w:val="17"/>
  </w:num>
  <w:num w:numId="13" w16cid:durableId="1809468889">
    <w:abstractNumId w:val="23"/>
  </w:num>
  <w:num w:numId="14" w16cid:durableId="1931426865">
    <w:abstractNumId w:val="7"/>
  </w:num>
  <w:num w:numId="15" w16cid:durableId="637879186">
    <w:abstractNumId w:val="10"/>
  </w:num>
  <w:num w:numId="16" w16cid:durableId="278800195">
    <w:abstractNumId w:val="3"/>
  </w:num>
  <w:num w:numId="17" w16cid:durableId="1308171427">
    <w:abstractNumId w:val="21"/>
  </w:num>
  <w:num w:numId="18" w16cid:durableId="947616077">
    <w:abstractNumId w:val="15"/>
  </w:num>
  <w:num w:numId="19" w16cid:durableId="1558130535">
    <w:abstractNumId w:val="16"/>
  </w:num>
  <w:num w:numId="20" w16cid:durableId="792485922">
    <w:abstractNumId w:val="4"/>
  </w:num>
  <w:num w:numId="21" w16cid:durableId="328405693">
    <w:abstractNumId w:val="22"/>
  </w:num>
  <w:num w:numId="22" w16cid:durableId="365369633">
    <w:abstractNumId w:val="6"/>
  </w:num>
  <w:num w:numId="23" w16cid:durableId="2068843627">
    <w:abstractNumId w:val="2"/>
  </w:num>
  <w:num w:numId="24" w16cid:durableId="801265821">
    <w:abstractNumId w:val="14"/>
  </w:num>
  <w:num w:numId="25" w16cid:durableId="544489160">
    <w:abstractNumId w:val="25"/>
  </w:num>
  <w:num w:numId="26" w16cid:durableId="971129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734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22"/>
    <w:rsid w:val="001B07F5"/>
    <w:rsid w:val="002F570A"/>
    <w:rsid w:val="0047324F"/>
    <w:rsid w:val="00553522"/>
    <w:rsid w:val="00627F43"/>
    <w:rsid w:val="006A4CA9"/>
    <w:rsid w:val="006A7AE4"/>
    <w:rsid w:val="00BA5F39"/>
    <w:rsid w:val="00EF7F79"/>
    <w:rsid w:val="00FB6B0E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60549"/>
  <w15:docId w15:val="{16EFA1D0-564A-4CEA-BFCD-46542C2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594D-AF70-4294-89B1-5A73AE9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HP</cp:lastModifiedBy>
  <cp:revision>2</cp:revision>
  <cp:lastPrinted>2017-02-14T12:33:00Z</cp:lastPrinted>
  <dcterms:created xsi:type="dcterms:W3CDTF">2023-08-11T07:58:00Z</dcterms:created>
  <dcterms:modified xsi:type="dcterms:W3CDTF">2023-08-11T07:58:00Z</dcterms:modified>
</cp:coreProperties>
</file>