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4ACF" w14:textId="06485EE8" w:rsidR="00DB2084" w:rsidRPr="009C545D" w:rsidRDefault="00DB2084" w:rsidP="00DB2084">
      <w:pPr>
        <w:keepNext/>
        <w:spacing w:after="0" w:line="360" w:lineRule="auto"/>
        <w:jc w:val="center"/>
        <w:outlineLvl w:val="3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Porozumienie </w:t>
      </w:r>
      <w:r w:rsidR="005C7891">
        <w:rPr>
          <w:rFonts w:ascii="Arial" w:hAnsi="Arial" w:cs="Arial"/>
          <w:b/>
          <w:lang w:eastAsia="pl-PL"/>
        </w:rPr>
        <w:t xml:space="preserve">nr </w:t>
      </w:r>
      <w:r>
        <w:rPr>
          <w:rFonts w:ascii="Arial" w:hAnsi="Arial" w:cs="Arial"/>
          <w:b/>
          <w:lang w:eastAsia="pl-PL"/>
        </w:rPr>
        <w:t>……….…</w:t>
      </w:r>
    </w:p>
    <w:p w14:paraId="0A5A9B81" w14:textId="77777777" w:rsidR="00DB2084" w:rsidRPr="00B53361" w:rsidRDefault="00DB2084" w:rsidP="00DB2084">
      <w:pPr>
        <w:spacing w:after="480" w:line="240" w:lineRule="auto"/>
        <w:jc w:val="center"/>
        <w:rPr>
          <w:rFonts w:ascii="Arial" w:hAnsi="Arial" w:cs="Arial"/>
          <w:lang w:eastAsia="pl-PL"/>
        </w:rPr>
      </w:pPr>
      <w:r w:rsidRPr="00B53361">
        <w:rPr>
          <w:rFonts w:ascii="Arial" w:hAnsi="Arial" w:cs="Arial"/>
          <w:lang w:eastAsia="pl-PL"/>
        </w:rPr>
        <w:t>dotyczące przyjęcia na praktykę studencką</w:t>
      </w:r>
    </w:p>
    <w:p w14:paraId="510C4F19" w14:textId="77777777" w:rsidR="00DB2084" w:rsidRPr="009C545D" w:rsidRDefault="00DB2084" w:rsidP="00DB208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Dnia ................................................ pomiędzy:</w:t>
      </w:r>
    </w:p>
    <w:p w14:paraId="60435B7F" w14:textId="77777777" w:rsidR="00DB2084" w:rsidRPr="00140527" w:rsidRDefault="00DB2084" w:rsidP="00DB208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140527">
        <w:rPr>
          <w:rFonts w:ascii="Arial" w:hAnsi="Arial" w:cs="Arial"/>
          <w:lang w:eastAsia="pl-PL"/>
        </w:rPr>
        <w:t>Ministerstwem Zdrowia, 00-952 Warszawa ul. Miodowa 15</w:t>
      </w:r>
    </w:p>
    <w:p w14:paraId="1319F77F" w14:textId="2225B1C3" w:rsidR="00DB2084" w:rsidRPr="009C545D" w:rsidRDefault="00DB2084" w:rsidP="00DB2084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140527">
        <w:rPr>
          <w:rFonts w:ascii="Arial" w:hAnsi="Arial" w:cs="Arial"/>
          <w:lang w:eastAsia="pl-PL"/>
        </w:rPr>
        <w:t>zwanym dalej Organizatorem praktyk, reprezentowanym przez</w:t>
      </w:r>
      <w:r w:rsidR="007145A2" w:rsidRPr="00140527">
        <w:rPr>
          <w:rFonts w:ascii="Arial" w:hAnsi="Arial" w:cs="Arial"/>
          <w:lang w:eastAsia="pl-PL"/>
        </w:rPr>
        <w:t xml:space="preserve"> </w:t>
      </w:r>
      <w:r w:rsidR="00894FF5">
        <w:rPr>
          <w:rFonts w:ascii="Arial" w:hAnsi="Arial" w:cs="Arial"/>
          <w:lang w:eastAsia="pl-PL"/>
        </w:rPr>
        <w:t>Panią Martę Maciążek – Dyrektora Generalnego.</w:t>
      </w:r>
    </w:p>
    <w:p w14:paraId="66388D3D" w14:textId="77777777" w:rsidR="00DB2084" w:rsidRPr="009C545D" w:rsidRDefault="00DB2084" w:rsidP="00DB2084">
      <w:pPr>
        <w:spacing w:before="120"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a </w:t>
      </w:r>
      <w:r>
        <w:rPr>
          <w:rFonts w:ascii="Arial" w:hAnsi="Arial" w:cs="Arial"/>
          <w:lang w:eastAsia="pl-PL"/>
        </w:rPr>
        <w:t>……………………………………………………………………………………………………...…..</w:t>
      </w:r>
    </w:p>
    <w:p w14:paraId="228F4FA7" w14:textId="77777777" w:rsidR="00DB2084" w:rsidRPr="009C545D" w:rsidRDefault="00DB2084" w:rsidP="00DB2084">
      <w:pPr>
        <w:spacing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Adres: ……………………………………………………………………………………….…….…….</w:t>
      </w:r>
    </w:p>
    <w:p w14:paraId="6EEF821F" w14:textId="77777777" w:rsidR="00DB2084" w:rsidRPr="009C545D" w:rsidRDefault="00DB2084" w:rsidP="00DB208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zwaną dalej Uczelnią, reprezentowaną przez: </w:t>
      </w:r>
      <w:r>
        <w:rPr>
          <w:rFonts w:ascii="Arial" w:hAnsi="Arial" w:cs="Arial"/>
          <w:lang w:eastAsia="pl-PL"/>
        </w:rPr>
        <w:t>………………………………………………..…….</w:t>
      </w:r>
    </w:p>
    <w:p w14:paraId="755FD1E6" w14:textId="77777777" w:rsidR="00DB2084" w:rsidRPr="009C545D" w:rsidRDefault="00DB2084" w:rsidP="00DB2084">
      <w:pPr>
        <w:spacing w:before="120"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zostało zawarte na okres od </w:t>
      </w:r>
      <w:r>
        <w:rPr>
          <w:rFonts w:ascii="Arial" w:hAnsi="Arial" w:cs="Arial"/>
          <w:lang w:eastAsia="pl-PL"/>
        </w:rPr>
        <w:t xml:space="preserve">………………….. </w:t>
      </w:r>
      <w:r w:rsidRPr="009C545D">
        <w:rPr>
          <w:rFonts w:ascii="Arial" w:hAnsi="Arial" w:cs="Arial"/>
          <w:lang w:eastAsia="pl-PL"/>
        </w:rPr>
        <w:t xml:space="preserve">do </w:t>
      </w:r>
      <w:r w:rsidRPr="005E0275">
        <w:rPr>
          <w:rFonts w:ascii="Arial" w:hAnsi="Arial" w:cs="Arial"/>
          <w:lang w:eastAsia="pl-PL"/>
        </w:rPr>
        <w:t>………………….</w:t>
      </w:r>
      <w:r w:rsidRPr="005E0275">
        <w:rPr>
          <w:rFonts w:ascii="Arial" w:hAnsi="Arial" w:cs="Arial"/>
          <w:bCs/>
          <w:lang w:eastAsia="pl-PL"/>
        </w:rPr>
        <w:t xml:space="preserve"> p</w:t>
      </w:r>
      <w:r w:rsidRPr="005E0275">
        <w:rPr>
          <w:rFonts w:ascii="Arial" w:hAnsi="Arial" w:cs="Arial"/>
          <w:lang w:eastAsia="pl-PL"/>
        </w:rPr>
        <w:t>o</w:t>
      </w:r>
      <w:r w:rsidRPr="009C545D">
        <w:rPr>
          <w:rFonts w:ascii="Arial" w:hAnsi="Arial" w:cs="Arial"/>
          <w:lang w:eastAsia="pl-PL"/>
        </w:rPr>
        <w:t>rozumienie</w:t>
      </w:r>
      <w:r>
        <w:rPr>
          <w:rFonts w:ascii="Arial" w:hAnsi="Arial" w:cs="Arial"/>
          <w:lang w:eastAsia="pl-PL"/>
        </w:rPr>
        <w:br/>
        <w:t>o następującej treści:</w:t>
      </w:r>
    </w:p>
    <w:p w14:paraId="78046175" w14:textId="77777777" w:rsidR="00DB2084" w:rsidRPr="009C545D" w:rsidRDefault="00DB2084" w:rsidP="00DB2084">
      <w:pPr>
        <w:spacing w:before="120" w:after="120" w:line="240" w:lineRule="auto"/>
        <w:ind w:left="425" w:hanging="425"/>
        <w:jc w:val="center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1.</w:t>
      </w:r>
    </w:p>
    <w:p w14:paraId="5B1BBDEA" w14:textId="5FE12068" w:rsidR="00DB2084" w:rsidRPr="005E0275" w:rsidRDefault="00DB2084" w:rsidP="00DB2084">
      <w:pPr>
        <w:pStyle w:val="Akapitzlist"/>
        <w:numPr>
          <w:ilvl w:val="0"/>
          <w:numId w:val="4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lang w:eastAsia="pl-PL"/>
        </w:rPr>
      </w:pPr>
      <w:r w:rsidRPr="005E0275">
        <w:rPr>
          <w:rFonts w:ascii="Arial" w:hAnsi="Arial" w:cs="Arial"/>
          <w:lang w:eastAsia="pl-PL"/>
        </w:rPr>
        <w:t>Uczelnia kieruje do Organizatora praktyk</w:t>
      </w:r>
      <w:r w:rsidRPr="005E0275">
        <w:rPr>
          <w:rFonts w:ascii="Arial" w:hAnsi="Arial" w:cs="Arial"/>
          <w:bCs/>
          <w:lang w:eastAsia="pl-PL"/>
        </w:rPr>
        <w:t>,</w:t>
      </w:r>
      <w:r w:rsidRPr="005E0275">
        <w:rPr>
          <w:rFonts w:ascii="Arial" w:hAnsi="Arial" w:cs="Arial"/>
          <w:lang w:eastAsia="pl-PL"/>
        </w:rPr>
        <w:t xml:space="preserve"> Pana/Panią …………………………………</w:t>
      </w:r>
      <w:r>
        <w:rPr>
          <w:rFonts w:ascii="Arial" w:hAnsi="Arial" w:cs="Arial"/>
          <w:lang w:eastAsia="pl-PL"/>
        </w:rPr>
        <w:t>...</w:t>
      </w:r>
      <w:r w:rsidRPr="005E0275">
        <w:rPr>
          <w:rFonts w:ascii="Arial" w:hAnsi="Arial" w:cs="Arial"/>
          <w:lang w:eastAsia="pl-PL"/>
        </w:rPr>
        <w:t>….., studenta/</w:t>
      </w:r>
      <w:proofErr w:type="spellStart"/>
      <w:r w:rsidRPr="005E0275">
        <w:rPr>
          <w:rFonts w:ascii="Arial" w:hAnsi="Arial" w:cs="Arial"/>
          <w:lang w:eastAsia="pl-PL"/>
        </w:rPr>
        <w:t>kę</w:t>
      </w:r>
      <w:proofErr w:type="spellEnd"/>
      <w:r w:rsidRPr="005E0275">
        <w:rPr>
          <w:rFonts w:ascii="Arial" w:hAnsi="Arial" w:cs="Arial"/>
          <w:lang w:eastAsia="pl-PL"/>
        </w:rPr>
        <w:t xml:space="preserve"> Wydziału ….……….……</w:t>
      </w:r>
      <w:r>
        <w:rPr>
          <w:rFonts w:ascii="Arial" w:hAnsi="Arial" w:cs="Arial"/>
          <w:lang w:eastAsia="pl-PL"/>
        </w:rPr>
        <w:t>.</w:t>
      </w:r>
      <w:r w:rsidRPr="005E0275">
        <w:rPr>
          <w:rFonts w:ascii="Arial" w:hAnsi="Arial" w:cs="Arial"/>
          <w:lang w:eastAsia="pl-PL"/>
        </w:rPr>
        <w:t>…..…</w:t>
      </w:r>
      <w:r>
        <w:rPr>
          <w:rFonts w:ascii="Arial" w:hAnsi="Arial" w:cs="Arial"/>
          <w:lang w:eastAsia="pl-PL"/>
        </w:rPr>
        <w:t>…</w:t>
      </w:r>
      <w:r w:rsidRPr="005E0275">
        <w:rPr>
          <w:rFonts w:ascii="Arial" w:hAnsi="Arial" w:cs="Arial"/>
          <w:lang w:eastAsia="pl-PL"/>
        </w:rPr>
        <w:t>…., kierunku ………</w:t>
      </w:r>
      <w:r>
        <w:rPr>
          <w:rFonts w:ascii="Arial" w:hAnsi="Arial" w:cs="Arial"/>
          <w:lang w:eastAsia="pl-PL"/>
        </w:rPr>
        <w:t>….</w:t>
      </w:r>
      <w:r w:rsidRPr="005E0275">
        <w:rPr>
          <w:rFonts w:ascii="Arial" w:hAnsi="Arial" w:cs="Arial"/>
          <w:lang w:eastAsia="pl-PL"/>
        </w:rPr>
        <w:t>…</w:t>
      </w:r>
      <w:r>
        <w:rPr>
          <w:rFonts w:ascii="Arial" w:hAnsi="Arial" w:cs="Arial"/>
          <w:lang w:eastAsia="pl-PL"/>
        </w:rPr>
        <w:t>..</w:t>
      </w:r>
      <w:r w:rsidRPr="005E0275">
        <w:rPr>
          <w:rFonts w:ascii="Arial" w:hAnsi="Arial" w:cs="Arial"/>
          <w:lang w:eastAsia="pl-PL"/>
        </w:rPr>
        <w:t>……</w:t>
      </w:r>
      <w:r>
        <w:rPr>
          <w:rFonts w:ascii="Arial" w:hAnsi="Arial" w:cs="Arial"/>
          <w:lang w:eastAsia="pl-PL"/>
        </w:rPr>
        <w:t>..</w:t>
      </w:r>
      <w:r w:rsidRPr="005E0275">
        <w:rPr>
          <w:rFonts w:ascii="Arial" w:hAnsi="Arial" w:cs="Arial"/>
          <w:lang w:eastAsia="pl-PL"/>
        </w:rPr>
        <w:t>……..……</w:t>
      </w:r>
      <w:r>
        <w:rPr>
          <w:rFonts w:ascii="Arial" w:hAnsi="Arial" w:cs="Arial"/>
          <w:lang w:eastAsia="pl-PL"/>
        </w:rPr>
        <w:t>.</w:t>
      </w:r>
      <w:r w:rsidRPr="005E0275">
        <w:rPr>
          <w:rFonts w:ascii="Arial" w:hAnsi="Arial" w:cs="Arial"/>
          <w:lang w:eastAsia="pl-PL"/>
        </w:rPr>
        <w:t>. (nr albumu ……</w:t>
      </w:r>
      <w:r>
        <w:rPr>
          <w:rFonts w:ascii="Arial" w:hAnsi="Arial" w:cs="Arial"/>
          <w:lang w:eastAsia="pl-PL"/>
        </w:rPr>
        <w:t>….</w:t>
      </w:r>
      <w:r w:rsidRPr="005E0275">
        <w:rPr>
          <w:rFonts w:ascii="Arial" w:hAnsi="Arial" w:cs="Arial"/>
          <w:lang w:eastAsia="pl-PL"/>
        </w:rPr>
        <w:t>…</w:t>
      </w:r>
      <w:r>
        <w:rPr>
          <w:rFonts w:ascii="Arial" w:hAnsi="Arial" w:cs="Arial"/>
          <w:lang w:eastAsia="pl-PL"/>
        </w:rPr>
        <w:t>..</w:t>
      </w:r>
      <w:r w:rsidRPr="005E0275">
        <w:rPr>
          <w:rFonts w:ascii="Arial" w:hAnsi="Arial" w:cs="Arial"/>
          <w:lang w:eastAsia="pl-PL"/>
        </w:rPr>
        <w:t xml:space="preserve">…), w celu odbycia praktyki studenckiej w </w:t>
      </w:r>
      <w:r w:rsidR="0070564E">
        <w:rPr>
          <w:rFonts w:ascii="Arial" w:hAnsi="Arial" w:cs="Arial"/>
          <w:lang w:eastAsia="pl-PL"/>
        </w:rPr>
        <w:t>Biurze/</w:t>
      </w:r>
      <w:r w:rsidRPr="00E47E31">
        <w:rPr>
          <w:rFonts w:ascii="Arial" w:hAnsi="Arial" w:cs="Arial"/>
          <w:lang w:eastAsia="pl-PL"/>
        </w:rPr>
        <w:t>Departamencie</w:t>
      </w:r>
      <w:r w:rsidRPr="005E0275">
        <w:rPr>
          <w:rFonts w:ascii="Arial" w:hAnsi="Arial" w:cs="Arial"/>
          <w:b/>
          <w:lang w:eastAsia="pl-PL"/>
        </w:rPr>
        <w:t xml:space="preserve"> </w:t>
      </w:r>
      <w:r w:rsidRPr="005E0275">
        <w:rPr>
          <w:rFonts w:ascii="Arial" w:hAnsi="Arial" w:cs="Arial"/>
          <w:lang w:eastAsia="pl-PL"/>
        </w:rPr>
        <w:t>………………………………………………………………………………………….</w:t>
      </w:r>
      <w:r>
        <w:rPr>
          <w:rFonts w:ascii="Arial" w:hAnsi="Arial" w:cs="Arial"/>
          <w:lang w:eastAsia="pl-PL"/>
        </w:rPr>
        <w:t>…………..</w:t>
      </w:r>
    </w:p>
    <w:p w14:paraId="52518FF3" w14:textId="77777777" w:rsidR="00DB2084" w:rsidRPr="005E0275" w:rsidRDefault="00DB2084" w:rsidP="00DB2084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eastAsia="pl-PL"/>
        </w:rPr>
      </w:pPr>
      <w:r w:rsidRPr="005E0275">
        <w:rPr>
          <w:rFonts w:ascii="Arial" w:hAnsi="Arial" w:cs="Arial"/>
          <w:lang w:eastAsia="pl-PL"/>
        </w:rPr>
        <w:t>Zakwalifikowanie studenta zwanego dalej „praktykantem”, do odbycia praktyki studenckiej następuje poprzez wyrażenie zgody przez osobę upoważnioną z urzędu/ jednostki organizacyjnej.</w:t>
      </w:r>
    </w:p>
    <w:p w14:paraId="1E0C443B" w14:textId="77777777" w:rsidR="00DB2084" w:rsidRPr="005E0275" w:rsidRDefault="00DB2084" w:rsidP="00DB2084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eastAsia="pl-PL"/>
        </w:rPr>
      </w:pPr>
      <w:r w:rsidRPr="005E0275">
        <w:rPr>
          <w:rFonts w:ascii="Arial" w:hAnsi="Arial" w:cs="Arial"/>
          <w:lang w:eastAsia="pl-PL"/>
        </w:rPr>
        <w:t>Wymiar wykonywania przez praktykanta zadań w ramach praktyki studenckiej wynosi nie więcej niż 40 godzin tygodniowo, od poniedziałku do piątku w godzinach pracy urzędu/jednostki organizacyjnej.</w:t>
      </w:r>
    </w:p>
    <w:p w14:paraId="57A254F0" w14:textId="77777777" w:rsidR="00DB2084" w:rsidRPr="009C545D" w:rsidRDefault="00DB2084" w:rsidP="00DB2084">
      <w:pPr>
        <w:spacing w:before="120" w:after="120" w:line="240" w:lineRule="auto"/>
        <w:jc w:val="center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2.</w:t>
      </w:r>
    </w:p>
    <w:p w14:paraId="09A15C4C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Organizator praktyki zobowiązuje się do: </w:t>
      </w:r>
    </w:p>
    <w:p w14:paraId="0E5E92AC" w14:textId="77777777" w:rsidR="00DB2084" w:rsidRPr="00EC5522" w:rsidRDefault="00DB2084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EC5522">
        <w:rPr>
          <w:rFonts w:ascii="Arial" w:hAnsi="Arial" w:cs="Arial"/>
          <w:lang w:eastAsia="pl-PL"/>
        </w:rPr>
        <w:t>Wyznaczenia praktykantowi opiekuna praktyki studenckiej zapewniającego udzielenie praktykantowi informacji o zak</w:t>
      </w:r>
      <w:r>
        <w:rPr>
          <w:rFonts w:ascii="Arial" w:hAnsi="Arial" w:cs="Arial"/>
          <w:lang w:eastAsia="pl-PL"/>
        </w:rPr>
        <w:t xml:space="preserve">resie obowiązków oraz zasadach </w:t>
      </w:r>
      <w:r w:rsidRPr="00EC5522">
        <w:rPr>
          <w:rFonts w:ascii="Arial" w:hAnsi="Arial" w:cs="Arial"/>
          <w:lang w:eastAsia="pl-PL"/>
        </w:rPr>
        <w:t>i procedurach obowiązujących w urzędzie/ jednostce organizacyjnej,</w:t>
      </w:r>
    </w:p>
    <w:p w14:paraId="5D2D99C3" w14:textId="77777777" w:rsidR="00DB2084" w:rsidRPr="009C545D" w:rsidRDefault="00DB2084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przygotowania  stanowiska pracy praktykantowi przed rozpoczęciem przez niego praktyki studenckiej odpowiadającego standardowi miejsca pracy pracownika urzędu/ jednostki organizacyjnej;</w:t>
      </w:r>
    </w:p>
    <w:p w14:paraId="3970C068" w14:textId="77777777" w:rsidR="00DB2084" w:rsidRPr="009C545D" w:rsidRDefault="00DB2084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zapewnienia wstępnego przeszkolenia w zakresie bezpieczeństwa i higieny pracy (BHP);</w:t>
      </w:r>
    </w:p>
    <w:p w14:paraId="35922535" w14:textId="77777777" w:rsidR="00DB2084" w:rsidRPr="009C545D" w:rsidRDefault="00DB2084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umożliwienia opiekunowi praktyki studenckiej z uczelni sprawowania nadzoru dydaktycznego nad praktyką studencką;</w:t>
      </w:r>
    </w:p>
    <w:p w14:paraId="42AA2A69" w14:textId="77777777" w:rsidR="00DB2084" w:rsidRPr="009C545D" w:rsidRDefault="00DB2084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wystawienia praktykantowi </w:t>
      </w:r>
      <w:r>
        <w:rPr>
          <w:rFonts w:ascii="Arial" w:hAnsi="Arial" w:cs="Arial"/>
          <w:lang w:eastAsia="pl-PL"/>
        </w:rPr>
        <w:t>z</w:t>
      </w:r>
      <w:r w:rsidRPr="001C4C43">
        <w:rPr>
          <w:rFonts w:ascii="Arial" w:hAnsi="Arial" w:cs="Arial"/>
          <w:lang w:eastAsia="pl-PL"/>
        </w:rPr>
        <w:t>aświadczenia odbycia praktyki studenckiej</w:t>
      </w:r>
      <w:r w:rsidRPr="007322AB">
        <w:rPr>
          <w:rFonts w:ascii="Arial" w:hAnsi="Arial" w:cs="Arial"/>
          <w:color w:val="FF0000"/>
          <w:lang w:eastAsia="pl-PL"/>
        </w:rPr>
        <w:t xml:space="preserve"> </w:t>
      </w:r>
      <w:r w:rsidRPr="009C545D">
        <w:rPr>
          <w:rFonts w:ascii="Arial" w:hAnsi="Arial" w:cs="Arial"/>
          <w:lang w:eastAsia="pl-PL"/>
        </w:rPr>
        <w:t>po zakończeniu praktyki.</w:t>
      </w:r>
    </w:p>
    <w:p w14:paraId="1529D4EA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</w:t>
      </w:r>
      <w:r w:rsidRPr="009C545D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b/>
          <w:lang w:eastAsia="pl-PL"/>
        </w:rPr>
        <w:t>3.</w:t>
      </w:r>
    </w:p>
    <w:p w14:paraId="00D9D586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Uczelnia zobowiązuje się do:</w:t>
      </w:r>
    </w:p>
    <w:p w14:paraId="3FE13837" w14:textId="77777777" w:rsidR="00DB2084" w:rsidRPr="009C545D" w:rsidRDefault="00DB2084" w:rsidP="00DB2084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sprawowania nadzoru dydaktycznego nad praktyką studencką;</w:t>
      </w:r>
    </w:p>
    <w:p w14:paraId="3E367B36" w14:textId="77777777" w:rsidR="00DB2084" w:rsidRPr="005E0275" w:rsidRDefault="00DB2084" w:rsidP="00DB2084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zapewnienia, że praktykant będzie w trakcie odbywania praktyki studenckiej ubezpieczony od następstw nieszczęśliwych wypadków;*</w:t>
      </w:r>
    </w:p>
    <w:p w14:paraId="4B2194C4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lastRenderedPageBreak/>
        <w:t>§ 4.</w:t>
      </w:r>
    </w:p>
    <w:p w14:paraId="62550E59" w14:textId="77777777" w:rsidR="00DB2084" w:rsidRPr="009C545D" w:rsidRDefault="00DB2084" w:rsidP="00DB2084">
      <w:pPr>
        <w:keepNext/>
        <w:spacing w:after="120" w:line="240" w:lineRule="auto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Organizator praktyki studenckiej nie </w:t>
      </w:r>
      <w:r>
        <w:rPr>
          <w:rFonts w:ascii="Arial" w:hAnsi="Arial" w:cs="Arial"/>
          <w:lang w:eastAsia="pl-PL"/>
        </w:rPr>
        <w:t>pokrywa żadnych kosztów związanych z odbywaniem praktyki</w:t>
      </w:r>
      <w:r w:rsidRPr="009C545D">
        <w:rPr>
          <w:rFonts w:ascii="Arial" w:hAnsi="Arial" w:cs="Arial"/>
          <w:lang w:eastAsia="pl-PL"/>
        </w:rPr>
        <w:t xml:space="preserve"> i nie ponosi kosztów leczenia praktykanta</w:t>
      </w:r>
      <w:r>
        <w:rPr>
          <w:rFonts w:ascii="Arial" w:hAnsi="Arial" w:cs="Arial"/>
          <w:lang w:eastAsia="pl-PL"/>
        </w:rPr>
        <w:t>.</w:t>
      </w:r>
    </w:p>
    <w:p w14:paraId="741462CA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5.</w:t>
      </w:r>
    </w:p>
    <w:p w14:paraId="4D1EE641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Organizator praktyki studenckiej może zażądać od Uczelni odwołania praktykanta z praktyki studenckiej w przypadku, gdy naruszy on dyscyplinę pracy lub zasady BHP. Jeżeli naruszenie dyscypliny pracy lub zasad BHP spowodowało zagrożenie dla życia lub zdrowia Organizator praktyki może, bez uprzedniego uzgodnienia z Uczelnią, nie dopuścić praktykanta do kontynuowania praktyki studenckiej.</w:t>
      </w:r>
    </w:p>
    <w:p w14:paraId="357423A8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1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§ 6.</w:t>
      </w:r>
    </w:p>
    <w:p w14:paraId="4388A7EB" w14:textId="77777777" w:rsidR="00DB2084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Wszelkie spory mogące wynikać z realizacji porozumienia rozstrzygają wspólnie osoby upoważnione do reprezentowania Organizatora praktyki oraz Uczelni przy zawieraniu niniejszego porozumienia.</w:t>
      </w:r>
      <w:r>
        <w:rPr>
          <w:rFonts w:ascii="Arial" w:hAnsi="Arial" w:cs="Arial"/>
          <w:lang w:eastAsia="pl-PL"/>
        </w:rPr>
        <w:t xml:space="preserve"> Sprawy nie uregulowane niniejszą umową będą rozstrzygane zgodnie z Kodeksem Cywilnym i Kodeksem Pracy.</w:t>
      </w:r>
    </w:p>
    <w:p w14:paraId="6C9EAB93" w14:textId="77777777" w:rsidR="00DB2084" w:rsidRPr="001C4C43" w:rsidRDefault="00DB2084" w:rsidP="00DB2084">
      <w:pPr>
        <w:spacing w:before="120" w:after="120" w:line="240" w:lineRule="auto"/>
        <w:jc w:val="center"/>
        <w:rPr>
          <w:rFonts w:ascii="Arial" w:hAnsi="Arial" w:cs="Arial"/>
          <w:b/>
          <w:lang w:eastAsia="pl-PL"/>
        </w:rPr>
      </w:pPr>
      <w:r w:rsidRPr="001C4C43">
        <w:rPr>
          <w:rFonts w:ascii="Arial" w:hAnsi="Arial" w:cs="Arial"/>
          <w:b/>
          <w:lang w:eastAsia="pl-PL"/>
        </w:rPr>
        <w:t>§ 7.</w:t>
      </w:r>
    </w:p>
    <w:p w14:paraId="1E291200" w14:textId="77777777" w:rsidR="00DB2084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Student zobowiązuje się do:</w:t>
      </w:r>
    </w:p>
    <w:p w14:paraId="28A45D8C" w14:textId="77777777" w:rsidR="00DB2084" w:rsidRDefault="00DB2084" w:rsidP="00DB2084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przestrzegania ustalonego przez organizatora porządku i dyscypliny pracy,</w:t>
      </w:r>
    </w:p>
    <w:p w14:paraId="44A58BA4" w14:textId="77777777" w:rsidR="00DB2084" w:rsidRDefault="00DB2084" w:rsidP="00DB2084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przestrzegania zasad bhp i p.poż.,</w:t>
      </w:r>
    </w:p>
    <w:p w14:paraId="1DEAECDE" w14:textId="77777777" w:rsidR="00DB2084" w:rsidRPr="001C4C43" w:rsidRDefault="00DB2084" w:rsidP="00DB2084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zachowania poufności danych, do których ma dostęp w trakcie praktyki.</w:t>
      </w:r>
    </w:p>
    <w:p w14:paraId="588DD5C4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</w:t>
      </w:r>
      <w:r>
        <w:rPr>
          <w:rFonts w:ascii="Arial" w:hAnsi="Arial" w:cs="Arial"/>
          <w:b/>
          <w:lang w:eastAsia="pl-PL"/>
        </w:rPr>
        <w:t>8</w:t>
      </w:r>
      <w:r w:rsidRPr="009C545D">
        <w:rPr>
          <w:rFonts w:ascii="Arial" w:hAnsi="Arial" w:cs="Arial"/>
          <w:b/>
          <w:lang w:eastAsia="pl-PL"/>
        </w:rPr>
        <w:t>.</w:t>
      </w:r>
    </w:p>
    <w:p w14:paraId="544EA73B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Zmiany porozumienia wymagają formy pisemnej pod rygorem nieważności.</w:t>
      </w:r>
    </w:p>
    <w:p w14:paraId="687252E8" w14:textId="77777777" w:rsidR="00DB2084" w:rsidRPr="009C545D" w:rsidRDefault="00DB2084" w:rsidP="00DB2084">
      <w:pPr>
        <w:spacing w:after="120" w:line="240" w:lineRule="auto"/>
        <w:ind w:left="3538" w:firstLine="709"/>
        <w:jc w:val="both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</w:t>
      </w:r>
      <w:r>
        <w:rPr>
          <w:rFonts w:ascii="Arial" w:hAnsi="Arial" w:cs="Arial"/>
          <w:b/>
          <w:lang w:eastAsia="pl-PL"/>
        </w:rPr>
        <w:t>9.</w:t>
      </w:r>
    </w:p>
    <w:p w14:paraId="04E36B45" w14:textId="77777777" w:rsidR="00DB2084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Niniejsze porozumienie sporządzono w dwóch jednobrzmiących egzemplarzach po jednym dla każdej ze stron.</w:t>
      </w:r>
    </w:p>
    <w:p w14:paraId="2396F981" w14:textId="77777777" w:rsidR="00DB2084" w:rsidRPr="009C545D" w:rsidRDefault="00DB2084" w:rsidP="00DB2084">
      <w:pPr>
        <w:keepNext/>
        <w:spacing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</w:t>
      </w:r>
      <w:r>
        <w:rPr>
          <w:rFonts w:ascii="Arial" w:hAnsi="Arial" w:cs="Arial"/>
          <w:b/>
          <w:lang w:eastAsia="pl-PL"/>
        </w:rPr>
        <w:t>10</w:t>
      </w:r>
      <w:r w:rsidRPr="009C545D">
        <w:rPr>
          <w:rFonts w:ascii="Arial" w:hAnsi="Arial" w:cs="Arial"/>
          <w:b/>
          <w:lang w:eastAsia="pl-PL"/>
        </w:rPr>
        <w:t>.</w:t>
      </w:r>
    </w:p>
    <w:p w14:paraId="71EE8F9E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Porozumienie wchodzi w życie z dniem podpisania.</w:t>
      </w:r>
    </w:p>
    <w:p w14:paraId="6808A4B8" w14:textId="77777777" w:rsidR="00DB2084" w:rsidRPr="009C545D" w:rsidRDefault="00DB2084" w:rsidP="00DB208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2EA41EA8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6938D783" w14:textId="77777777" w:rsidR="00DB2084" w:rsidRPr="009C545D" w:rsidRDefault="00DB2084" w:rsidP="00DB208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44B0BD8B" w14:textId="77777777" w:rsidR="00DB2084" w:rsidRPr="009C545D" w:rsidRDefault="00DB2084" w:rsidP="00DB2084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……………………….…………….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9C545D">
        <w:rPr>
          <w:rFonts w:ascii="Arial" w:hAnsi="Arial" w:cs="Arial"/>
          <w:lang w:eastAsia="pl-PL"/>
        </w:rPr>
        <w:t>……………………………………………</w:t>
      </w:r>
    </w:p>
    <w:p w14:paraId="4B644820" w14:textId="77777777" w:rsidR="00DB2084" w:rsidRPr="00C42AC6" w:rsidRDefault="00DB2084" w:rsidP="00DB2084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9C545D">
        <w:rPr>
          <w:rFonts w:ascii="Arial" w:hAnsi="Arial" w:cs="Arial"/>
          <w:sz w:val="20"/>
          <w:szCs w:val="20"/>
          <w:lang w:eastAsia="pl-PL"/>
        </w:rPr>
        <w:t>(</w:t>
      </w:r>
      <w:r w:rsidRPr="00C42AC6">
        <w:rPr>
          <w:rFonts w:ascii="Arial" w:hAnsi="Arial" w:cs="Arial"/>
          <w:sz w:val="18"/>
          <w:szCs w:val="18"/>
          <w:lang w:eastAsia="pl-PL"/>
        </w:rPr>
        <w:t>podpis i stanowisko służbowe</w:t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>(podpis i stanowisko służbowe osoby</w:t>
      </w:r>
    </w:p>
    <w:p w14:paraId="612FCA2A" w14:textId="2ACFEFCA" w:rsidR="00DB2084" w:rsidRPr="00C42AC6" w:rsidRDefault="00DB2084" w:rsidP="00DB2084">
      <w:pPr>
        <w:spacing w:after="0" w:line="240" w:lineRule="auto"/>
        <w:ind w:left="62"/>
        <w:jc w:val="both"/>
        <w:rPr>
          <w:rFonts w:ascii="Arial" w:hAnsi="Arial" w:cs="Arial"/>
          <w:sz w:val="18"/>
          <w:szCs w:val="18"/>
          <w:lang w:eastAsia="pl-PL"/>
        </w:rPr>
      </w:pPr>
      <w:r w:rsidRPr="00C42AC6">
        <w:rPr>
          <w:rFonts w:ascii="Arial" w:hAnsi="Arial" w:cs="Arial"/>
          <w:sz w:val="18"/>
          <w:szCs w:val="18"/>
          <w:lang w:eastAsia="pl-PL"/>
        </w:rPr>
        <w:t>osoby reprezentującej Uczelnię</w:t>
      </w:r>
      <w:r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  <w:t>reprezentującej Organizatora praktyk</w:t>
      </w:r>
      <w:r w:rsidR="007145A2">
        <w:rPr>
          <w:rFonts w:ascii="Arial" w:hAnsi="Arial" w:cs="Arial"/>
          <w:sz w:val="18"/>
          <w:szCs w:val="18"/>
          <w:lang w:eastAsia="pl-PL"/>
        </w:rPr>
        <w:t>)</w:t>
      </w:r>
    </w:p>
    <w:p w14:paraId="016BA599" w14:textId="062EE231" w:rsidR="00DB2084" w:rsidRPr="00C42AC6" w:rsidRDefault="00DB2084" w:rsidP="00DB2084">
      <w:pPr>
        <w:spacing w:after="0" w:line="240" w:lineRule="auto"/>
        <w:ind w:left="62"/>
        <w:jc w:val="both"/>
        <w:rPr>
          <w:rFonts w:ascii="Arial" w:hAnsi="Arial" w:cs="Arial"/>
          <w:sz w:val="18"/>
          <w:szCs w:val="18"/>
          <w:lang w:eastAsia="pl-PL"/>
        </w:rPr>
      </w:pPr>
      <w:r w:rsidRPr="00C42AC6">
        <w:rPr>
          <w:rFonts w:ascii="Arial" w:hAnsi="Arial" w:cs="Arial"/>
          <w:sz w:val="18"/>
          <w:szCs w:val="18"/>
          <w:lang w:eastAsia="pl-PL"/>
        </w:rPr>
        <w:t>oraz pieczęć Uczelni)</w:t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</w:p>
    <w:p w14:paraId="19BC871F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14:paraId="70986E00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14:paraId="22C0F51E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14:paraId="5F884C8C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14:paraId="0AED9019" w14:textId="77777777" w:rsidR="00DB2084" w:rsidRPr="009C545D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  <w:r w:rsidRPr="009C545D">
        <w:rPr>
          <w:rFonts w:ascii="Arial" w:hAnsi="Arial" w:cs="Arial"/>
          <w:i/>
          <w:lang w:eastAsia="pl-PL"/>
        </w:rPr>
        <w:t>*/ w przypadku, gdy Uczelnia zobowiązuje się do ubezpieczenia studenta w trakcie od</w:t>
      </w:r>
      <w:r>
        <w:rPr>
          <w:rFonts w:ascii="Arial" w:hAnsi="Arial" w:cs="Arial"/>
          <w:i/>
          <w:lang w:eastAsia="pl-PL"/>
        </w:rPr>
        <w:t xml:space="preserve">bywania praktyki studenckiej od </w:t>
      </w:r>
      <w:r w:rsidRPr="009C545D">
        <w:rPr>
          <w:rFonts w:ascii="Arial" w:hAnsi="Arial" w:cs="Arial"/>
          <w:i/>
          <w:lang w:eastAsia="pl-PL"/>
        </w:rPr>
        <w:t>następstw nieszczęśliwych wypadków.</w:t>
      </w:r>
    </w:p>
    <w:p w14:paraId="56BDBE83" w14:textId="77777777" w:rsidR="00DB2084" w:rsidRPr="009C545D" w:rsidRDefault="00DB2084" w:rsidP="00DB2084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9C545D">
        <w:rPr>
          <w:rFonts w:ascii="Arial" w:hAnsi="Arial" w:cs="Arial"/>
          <w:i/>
          <w:lang w:eastAsia="pl-PL"/>
        </w:rPr>
        <w:t>W przypadku, gdy ubezpieczenie studenta przez Uczelnię nie jest możliwe, student obowiązany jest ubezpieczyć się od następstw nieszczę</w:t>
      </w:r>
      <w:r>
        <w:rPr>
          <w:rFonts w:ascii="Arial" w:hAnsi="Arial" w:cs="Arial"/>
          <w:i/>
          <w:lang w:eastAsia="pl-PL"/>
        </w:rPr>
        <w:t>śliwych wypadków indywidualnie.</w:t>
      </w:r>
      <w:r>
        <w:rPr>
          <w:rFonts w:ascii="Arial" w:hAnsi="Arial" w:cs="Arial"/>
          <w:i/>
          <w:lang w:eastAsia="pl-PL"/>
        </w:rPr>
        <w:br/>
      </w:r>
      <w:r w:rsidRPr="009C545D">
        <w:rPr>
          <w:rFonts w:ascii="Arial" w:hAnsi="Arial" w:cs="Arial"/>
          <w:i/>
          <w:lang w:eastAsia="pl-PL"/>
        </w:rPr>
        <w:t>W takim przypadku przepis § 3 pkt 3 nie obowiązuje, a polisa ubezpieczenia od następstw nieszczęśliwych wypadków, zawarta w związku i na okres o</w:t>
      </w:r>
      <w:r>
        <w:rPr>
          <w:rFonts w:ascii="Arial" w:hAnsi="Arial" w:cs="Arial"/>
          <w:i/>
          <w:lang w:eastAsia="pl-PL"/>
        </w:rPr>
        <w:t>dbywania praktyki studenckiej</w:t>
      </w:r>
      <w:r>
        <w:rPr>
          <w:rFonts w:ascii="Arial" w:hAnsi="Arial" w:cs="Arial"/>
          <w:i/>
          <w:lang w:eastAsia="pl-PL"/>
        </w:rPr>
        <w:br/>
        <w:t xml:space="preserve">w </w:t>
      </w:r>
      <w:r w:rsidRPr="009C545D">
        <w:rPr>
          <w:rFonts w:ascii="Arial" w:hAnsi="Arial" w:cs="Arial"/>
          <w:i/>
          <w:lang w:eastAsia="pl-PL"/>
        </w:rPr>
        <w:t>urzędzie/ jednostce organizacyjnej stanowi załącznik do porozumienia.</w:t>
      </w:r>
    </w:p>
    <w:p w14:paraId="4842809B" w14:textId="77777777" w:rsidR="00B50FF6" w:rsidRDefault="00B50FF6"/>
    <w:sectPr w:rsidR="00B50FF6" w:rsidSect="005E0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5CAF" w14:textId="77777777" w:rsidR="00D9614E" w:rsidRDefault="00D9614E">
      <w:pPr>
        <w:spacing w:after="0" w:line="240" w:lineRule="auto"/>
      </w:pPr>
      <w:r>
        <w:separator/>
      </w:r>
    </w:p>
  </w:endnote>
  <w:endnote w:type="continuationSeparator" w:id="0">
    <w:p w14:paraId="655A22C3" w14:textId="77777777" w:rsidR="00D9614E" w:rsidRDefault="00D9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C514" w14:textId="77777777" w:rsidR="00907B1F" w:rsidRDefault="00907B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787854"/>
      <w:docPartObj>
        <w:docPartGallery w:val="Page Numbers (Bottom of Page)"/>
        <w:docPartUnique/>
      </w:docPartObj>
    </w:sdtPr>
    <w:sdtContent>
      <w:p w14:paraId="6A3FE846" w14:textId="77777777" w:rsidR="00907B1F" w:rsidRDefault="00DB20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0BEAA82" w14:textId="77777777" w:rsidR="00907B1F" w:rsidRDefault="00907B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4A62" w14:textId="77777777" w:rsidR="00907B1F" w:rsidRDefault="00907B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6D21" w14:textId="77777777" w:rsidR="00D9614E" w:rsidRDefault="00D9614E">
      <w:pPr>
        <w:spacing w:after="0" w:line="240" w:lineRule="auto"/>
      </w:pPr>
      <w:r>
        <w:separator/>
      </w:r>
    </w:p>
  </w:footnote>
  <w:footnote w:type="continuationSeparator" w:id="0">
    <w:p w14:paraId="1FF57AC8" w14:textId="77777777" w:rsidR="00D9614E" w:rsidRDefault="00D9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0E29" w14:textId="77777777" w:rsidR="00907B1F" w:rsidRDefault="00907B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93C3" w14:textId="77777777" w:rsidR="00907B1F" w:rsidRDefault="00907B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96A7" w14:textId="77777777" w:rsidR="00907B1F" w:rsidRDefault="00907B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1244"/>
    <w:multiLevelType w:val="hybridMultilevel"/>
    <w:tmpl w:val="BE507E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9657D6"/>
    <w:multiLevelType w:val="hybridMultilevel"/>
    <w:tmpl w:val="0F90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D6411"/>
    <w:multiLevelType w:val="singleLevel"/>
    <w:tmpl w:val="5A5012C0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</w:abstractNum>
  <w:abstractNum w:abstractNumId="3" w15:restartNumberingAfterBreak="0">
    <w:nsid w:val="4FBB7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469716091">
    <w:abstractNumId w:val="3"/>
  </w:num>
  <w:num w:numId="2" w16cid:durableId="1414619249">
    <w:abstractNumId w:val="2"/>
  </w:num>
  <w:num w:numId="3" w16cid:durableId="663633378">
    <w:abstractNumId w:val="0"/>
  </w:num>
  <w:num w:numId="4" w16cid:durableId="112912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08"/>
    <w:rsid w:val="00140527"/>
    <w:rsid w:val="001E5E5F"/>
    <w:rsid w:val="0026235A"/>
    <w:rsid w:val="003C6DFE"/>
    <w:rsid w:val="00585808"/>
    <w:rsid w:val="005C7891"/>
    <w:rsid w:val="0070564E"/>
    <w:rsid w:val="007145A2"/>
    <w:rsid w:val="00777200"/>
    <w:rsid w:val="007B4EC3"/>
    <w:rsid w:val="00894FF5"/>
    <w:rsid w:val="00907B1F"/>
    <w:rsid w:val="00A2353B"/>
    <w:rsid w:val="00B50FF6"/>
    <w:rsid w:val="00D9614E"/>
    <w:rsid w:val="00DB2084"/>
    <w:rsid w:val="00E47028"/>
    <w:rsid w:val="00F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CC7E"/>
  <w15:chartTrackingRefBased/>
  <w15:docId w15:val="{377DBE8F-9613-47C9-9333-BC27DDD6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08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0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08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B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08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Kropidłowska-Jedlińska Małgorzata</dc:creator>
  <cp:keywords/>
  <dc:description/>
  <cp:lastModifiedBy>Sędek Joanna</cp:lastModifiedBy>
  <cp:revision>2</cp:revision>
  <dcterms:created xsi:type="dcterms:W3CDTF">2025-03-21T11:29:00Z</dcterms:created>
  <dcterms:modified xsi:type="dcterms:W3CDTF">2025-03-21T11:29:00Z</dcterms:modified>
</cp:coreProperties>
</file>