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E7FD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7577C706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1B2399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1F316626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452870CF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3B7C8719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3579204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1896551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F00A14D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638EEBF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12C052E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00CF8FDB" w14:textId="77777777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KONKURSUNA UDZIAŁ W </w:t>
      </w:r>
      <w:r w:rsidRPr="00A278A2">
        <w:t>KONKURSIE</w:t>
      </w:r>
      <w:bookmarkEnd w:id="0"/>
    </w:p>
    <w:p w14:paraId="35CE6561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4A14032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CC97DA0" w14:textId="77777777"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8E56580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7373BB6F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9EA8CA8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7622E245" w14:textId="77777777" w:rsidR="00215CA8" w:rsidRPr="00A278A2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14:paraId="334F57B8" w14:textId="77777777" w:rsidR="00215CA8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5E501FE" w14:textId="77777777" w:rsidR="00215CA8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3D8A2013" w14:textId="77777777" w:rsidR="00215CA8" w:rsidRPr="00A278A2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76FD589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703C4A9B" w14:textId="77777777" w:rsidR="00215CA8" w:rsidRPr="00A278A2" w:rsidRDefault="00215CA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54070D86" w14:textId="77777777" w:rsidR="00215CA8" w:rsidRPr="00A278A2" w:rsidRDefault="00215CA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2D9EB934" w14:textId="77777777" w:rsidR="00215CA8" w:rsidRPr="00A278A2" w:rsidRDefault="00215CA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>………………………………………………………………………………………………………………</w:t>
      </w:r>
    </w:p>
    <w:p w14:paraId="3D33CC78" w14:textId="77777777" w:rsidR="00215CA8" w:rsidRPr="00A278A2" w:rsidRDefault="00215CA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0737E380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061F590E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7BA8205C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7BEE650D" w14:textId="77777777" w:rsidR="00215CA8" w:rsidRPr="00A278A2" w:rsidRDefault="00215CA8">
      <w:pPr>
        <w:pStyle w:val="Teksttreci0"/>
        <w:spacing w:line="360" w:lineRule="auto"/>
      </w:pPr>
    </w:p>
    <w:p w14:paraId="03A798D7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F9F1FFC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460A83C6" w14:textId="77777777" w:rsidR="00F12BD1" w:rsidRPr="007D49E1" w:rsidRDefault="00215CA8" w:rsidP="00F12BD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A278A2">
        <w:br w:type="page"/>
      </w:r>
      <w:bookmarkStart w:id="1" w:name="_Hlk174970533"/>
      <w:r w:rsidR="00F12BD1" w:rsidRPr="007D49E1">
        <w:rPr>
          <w:i w:val="0"/>
          <w:iCs w:val="0"/>
        </w:rPr>
        <w:lastRenderedPageBreak/>
        <w:t xml:space="preserve">F/IT/PT/PZ/01/02/02 </w:t>
      </w:r>
    </w:p>
    <w:p w14:paraId="1C6E191A" w14:textId="77777777" w:rsidR="00F12BD1" w:rsidRPr="007D49E1" w:rsidRDefault="00F12BD1" w:rsidP="00F12BD1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6C5A993" w14:textId="77777777" w:rsidR="00F12BD1" w:rsidRPr="00A278A2" w:rsidRDefault="00F12BD1" w:rsidP="00F12BD1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28074FE9" w14:textId="77777777" w:rsidR="00F12BD1" w:rsidRDefault="00F12BD1" w:rsidP="00F12BD1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B915983" w14:textId="77777777" w:rsidR="00F12BD1" w:rsidRPr="00013593" w:rsidRDefault="00F12BD1" w:rsidP="00F12BD1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5223D573" w14:textId="77777777" w:rsidR="00F12BD1" w:rsidRPr="00A278A2" w:rsidRDefault="00F12BD1" w:rsidP="00F12BD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43C074F8" w14:textId="77777777" w:rsidR="00F12BD1" w:rsidRDefault="00F12BD1" w:rsidP="00F12BD1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3B593B56" w14:textId="05CEF276" w:rsidR="00F12BD1" w:rsidRPr="00F12BD1" w:rsidRDefault="00F12BD1" w:rsidP="00F12BD1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69461839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5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Administratorem danych jest Państwowy Wojewódzki Inspektor Sanitarny w Bydgoszczy z siedzibą przy ul.</w:t>
      </w:r>
      <w:r>
        <w:rPr>
          <w:color w:val="365F91" w:themeColor="accent1" w:themeShade="BF"/>
        </w:rPr>
        <w:t> </w:t>
      </w:r>
      <w:r w:rsidRPr="00647776">
        <w:rPr>
          <w:color w:val="365F91" w:themeColor="accent1" w:themeShade="BF"/>
        </w:rPr>
        <w:t>Kujawskiej 4 w Bydgoszczy.</w:t>
      </w:r>
    </w:p>
    <w:p w14:paraId="411C3593" w14:textId="77777777" w:rsidR="00F12BD1" w:rsidRPr="00647776" w:rsidRDefault="00F12BD1" w:rsidP="00F12BD1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Kontakt z Administratorem danych możliwy jest pod adresem: ul. Kujawska 4, 85-031 Bydgoszcz.</w:t>
      </w:r>
    </w:p>
    <w:p w14:paraId="72400D55" w14:textId="77777777" w:rsidR="00F12BD1" w:rsidRPr="00647776" w:rsidRDefault="00F12BD1" w:rsidP="00F12BD1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7" w:history="1">
        <w:r w:rsidRPr="00647776">
          <w:rPr>
            <w:rStyle w:val="Hipercze"/>
            <w:color w:val="365F91" w:themeColor="accent1" w:themeShade="BF"/>
          </w:rPr>
          <w:t>iod.wsse.bydgoszcz@sanepid.gov.pl</w:t>
        </w:r>
      </w:hyperlink>
      <w:r w:rsidRPr="00647776">
        <w:rPr>
          <w:color w:val="365F91" w:themeColor="accent1" w:themeShade="BF"/>
        </w:rPr>
        <w:t xml:space="preserve"> </w:t>
      </w:r>
    </w:p>
    <w:p w14:paraId="1E4C7A48" w14:textId="77777777" w:rsidR="00F12BD1" w:rsidRPr="0057000E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Dane osobowe będą przetwarzane w celu organizacji i przeprowadzenia </w:t>
      </w:r>
      <w:r>
        <w:rPr>
          <w:color w:val="365F91" w:themeColor="accent1" w:themeShade="BF"/>
        </w:rPr>
        <w:t xml:space="preserve">14 edycji </w:t>
      </w:r>
      <w:r w:rsidRPr="00647776">
        <w:rPr>
          <w:color w:val="365F91" w:themeColor="accent1" w:themeShade="BF"/>
        </w:rPr>
        <w:t xml:space="preserve">wojewódzkiego konkursu: </w:t>
      </w:r>
      <w:r w:rsidRPr="0057000E">
        <w:rPr>
          <w:b/>
          <w:bCs/>
          <w:color w:val="365F91" w:themeColor="accent1" w:themeShade="BF"/>
        </w:rPr>
        <w:t>„Jesień w lesie grzyby niesie”</w:t>
      </w:r>
      <w:r>
        <w:rPr>
          <w:b/>
          <w:bCs/>
          <w:color w:val="365F91" w:themeColor="accent1" w:themeShade="BF"/>
        </w:rPr>
        <w:t>,</w:t>
      </w:r>
      <w:r>
        <w:rPr>
          <w:color w:val="365F91" w:themeColor="accent1" w:themeShade="BF"/>
        </w:rPr>
        <w:t xml:space="preserve"> </w:t>
      </w:r>
      <w:r w:rsidRPr="0057000E">
        <w:rPr>
          <w:color w:val="365F91" w:themeColor="accent1" w:themeShade="BF"/>
        </w:rPr>
        <w:t>w związku wykonywaniem zadania realizowanego przez Administratora Danych w interesie publicznym, które polega na prowadzeniu działalność oświatowo-zdrowotnej w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społeczeństwie, na podstawie art. 6 ust 1 lit. e RODO, w związku z art. 6 ustawy z dnia 14 marca 1985 r. o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Państwowej Inspekcji Sanitarnej, a także w celu wypełnienia obowiązku archiwizacji dokumentów na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 xml:space="preserve">podstawie art. 6 ust. 1 lit. c w związku z art. 5 ust. 1 ustawy z dnia 14 lipca 1983 r. o narodowym zasobie archiwalnym i archiwach. </w:t>
      </w:r>
    </w:p>
    <w:p w14:paraId="76FBCE21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351FCE1C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2032E768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 zakończeniu konkursu dane osobowe przechowywane będą na podstawie przepisów prawa o archiwizacji dokumentów oraz zgodnie z obowiązującą u Administratora Danych Instrukcją Kancelaryjną</w:t>
      </w:r>
      <w:r>
        <w:rPr>
          <w:color w:val="365F91" w:themeColor="accent1" w:themeShade="BF"/>
        </w:rPr>
        <w:t xml:space="preserve"> </w:t>
      </w:r>
      <w:r w:rsidRPr="00647776">
        <w:rPr>
          <w:color w:val="365F91" w:themeColor="accent1" w:themeShade="BF"/>
        </w:rPr>
        <w:t xml:space="preserve">– przez </w:t>
      </w:r>
      <w:r>
        <w:rPr>
          <w:color w:val="365F91" w:themeColor="accent1" w:themeShade="BF"/>
        </w:rPr>
        <w:t>25</w:t>
      </w:r>
      <w:r w:rsidRPr="00647776">
        <w:rPr>
          <w:color w:val="365F91" w:themeColor="accent1" w:themeShade="BF"/>
        </w:rPr>
        <w:t xml:space="preserve"> lat. Natomiast dane osobowe przetwarzane na podstawie wyrażonej zgody, będą przetwarzane do momentu cofnięcia zgody lub ustania celu przetwarzania.</w:t>
      </w:r>
    </w:p>
    <w:p w14:paraId="5BE45573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Osoby, których dane osobowe będą przetwarzane mają prawo:</w:t>
      </w:r>
    </w:p>
    <w:p w14:paraId="61AF005B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dostępu do swoich danych oraz otrzymania ich kopii,</w:t>
      </w:r>
    </w:p>
    <w:p w14:paraId="11AD8C43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sprostowania swoich danych, jeżeli są nieprawidłowe lub niekompletne,</w:t>
      </w:r>
    </w:p>
    <w:p w14:paraId="49EA9AB7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usunięcia danych, w sytuacji gdy wcześniej wyraziły zgodę na przetwarzanie danych osobowych,</w:t>
      </w:r>
    </w:p>
    <w:p w14:paraId="483E370C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ograniczenia przetwarzania,</w:t>
      </w:r>
    </w:p>
    <w:p w14:paraId="15D295AA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wniesienia sprzeciwu wobec przetwarzania danych.</w:t>
      </w:r>
    </w:p>
    <w:p w14:paraId="4AC4471D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Osobom, których dane dotyczą przysługuje prawo do wniesienia skargi do Prezesa UODO (na adres: Urząd Ochrony Danych Osobowych, ul. Stawki 2, 00-193 Warszawa).</w:t>
      </w:r>
    </w:p>
    <w:p w14:paraId="66E911C1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165AFA60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Podanie danych osobowych jest dobrowolne, jednak niezbędne do udziału w konkursie.</w:t>
      </w:r>
    </w:p>
    <w:p w14:paraId="3B43DF83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35E265A1" w14:textId="77777777" w:rsidR="00F12BD1" w:rsidRPr="00A278A2" w:rsidRDefault="00F12BD1" w:rsidP="00F12BD1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49619E70" w14:textId="77777777" w:rsidR="00F12BD1" w:rsidRPr="00A278A2" w:rsidRDefault="00F12BD1" w:rsidP="00F12BD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bookmarkEnd w:id="1"/>
    <w:p w14:paraId="7260E32D" w14:textId="41081D6F" w:rsidR="00215CA8" w:rsidRPr="00F12BD1" w:rsidRDefault="00215CA8" w:rsidP="00F12BD1">
      <w:pPr>
        <w:rPr>
          <w:rFonts w:ascii="Times New Roman" w:hAnsi="Times New Roman" w:cs="Times New Roman"/>
          <w:sz w:val="22"/>
          <w:szCs w:val="22"/>
        </w:rPr>
      </w:pPr>
    </w:p>
    <w:sectPr w:rsidR="00215CA8" w:rsidRPr="00F12BD1" w:rsidSect="008863AA">
      <w:headerReference w:type="default" r:id="rId8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9BDA3" w14:textId="77777777" w:rsidR="00914820" w:rsidRDefault="00914820">
      <w:r>
        <w:separator/>
      </w:r>
    </w:p>
  </w:endnote>
  <w:endnote w:type="continuationSeparator" w:id="0">
    <w:p w14:paraId="16D2401F" w14:textId="77777777" w:rsidR="00914820" w:rsidRDefault="0091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A3471" w14:textId="77777777" w:rsidR="00914820" w:rsidRDefault="00914820">
      <w:r>
        <w:separator/>
      </w:r>
    </w:p>
  </w:footnote>
  <w:footnote w:type="continuationSeparator" w:id="0">
    <w:p w14:paraId="2B784BE7" w14:textId="77777777" w:rsidR="00914820" w:rsidRDefault="0091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9E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097B1774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236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839420">
    <w:abstractNumId w:val="19"/>
  </w:num>
  <w:num w:numId="2" w16cid:durableId="431367113">
    <w:abstractNumId w:val="6"/>
  </w:num>
  <w:num w:numId="3" w16cid:durableId="781151813">
    <w:abstractNumId w:val="14"/>
  </w:num>
  <w:num w:numId="4" w16cid:durableId="1428119564">
    <w:abstractNumId w:val="13"/>
  </w:num>
  <w:num w:numId="5" w16cid:durableId="348072686">
    <w:abstractNumId w:val="4"/>
  </w:num>
  <w:num w:numId="6" w16cid:durableId="1420709430">
    <w:abstractNumId w:val="7"/>
  </w:num>
  <w:num w:numId="7" w16cid:durableId="2085641955">
    <w:abstractNumId w:val="24"/>
  </w:num>
  <w:num w:numId="8" w16cid:durableId="1349065710">
    <w:abstractNumId w:val="18"/>
  </w:num>
  <w:num w:numId="9" w16cid:durableId="165633870">
    <w:abstractNumId w:val="0"/>
  </w:num>
  <w:num w:numId="10" w16cid:durableId="1048870613">
    <w:abstractNumId w:val="8"/>
  </w:num>
  <w:num w:numId="11" w16cid:durableId="1839419301">
    <w:abstractNumId w:val="9"/>
  </w:num>
  <w:num w:numId="12" w16cid:durableId="178156878">
    <w:abstractNumId w:val="2"/>
  </w:num>
  <w:num w:numId="13" w16cid:durableId="227617081">
    <w:abstractNumId w:val="15"/>
  </w:num>
  <w:num w:numId="14" w16cid:durableId="643852312">
    <w:abstractNumId w:val="3"/>
  </w:num>
  <w:num w:numId="15" w16cid:durableId="153768266">
    <w:abstractNumId w:val="22"/>
  </w:num>
  <w:num w:numId="16" w16cid:durableId="41222740">
    <w:abstractNumId w:val="12"/>
  </w:num>
  <w:num w:numId="17" w16cid:durableId="1502115315">
    <w:abstractNumId w:val="10"/>
  </w:num>
  <w:num w:numId="18" w16cid:durableId="1440639512">
    <w:abstractNumId w:val="1"/>
  </w:num>
  <w:num w:numId="19" w16cid:durableId="1100678773">
    <w:abstractNumId w:val="23"/>
  </w:num>
  <w:num w:numId="20" w16cid:durableId="498930605">
    <w:abstractNumId w:val="20"/>
  </w:num>
  <w:num w:numId="21" w16cid:durableId="1815945585">
    <w:abstractNumId w:val="5"/>
  </w:num>
  <w:num w:numId="22" w16cid:durableId="425269167">
    <w:abstractNumId w:val="11"/>
  </w:num>
  <w:num w:numId="23" w16cid:durableId="1582056915">
    <w:abstractNumId w:val="21"/>
  </w:num>
  <w:num w:numId="24" w16cid:durableId="832257983">
    <w:abstractNumId w:val="16"/>
  </w:num>
  <w:num w:numId="25" w16cid:durableId="782192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18D6"/>
    <w:rsid w:val="000B2CFC"/>
    <w:rsid w:val="00103622"/>
    <w:rsid w:val="001250BE"/>
    <w:rsid w:val="00155E5F"/>
    <w:rsid w:val="00180CEB"/>
    <w:rsid w:val="001E653D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D7C7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3563"/>
    <w:rsid w:val="007459B6"/>
    <w:rsid w:val="007614E5"/>
    <w:rsid w:val="007B2A66"/>
    <w:rsid w:val="007C07F8"/>
    <w:rsid w:val="007C340C"/>
    <w:rsid w:val="007D49E1"/>
    <w:rsid w:val="007E37CB"/>
    <w:rsid w:val="007F592A"/>
    <w:rsid w:val="008204CC"/>
    <w:rsid w:val="008766D4"/>
    <w:rsid w:val="008863AA"/>
    <w:rsid w:val="00890C64"/>
    <w:rsid w:val="0089599C"/>
    <w:rsid w:val="008C20A1"/>
    <w:rsid w:val="008D09A4"/>
    <w:rsid w:val="008E070E"/>
    <w:rsid w:val="008E40E7"/>
    <w:rsid w:val="00914820"/>
    <w:rsid w:val="00920A11"/>
    <w:rsid w:val="009214DD"/>
    <w:rsid w:val="00922EA5"/>
    <w:rsid w:val="009454D7"/>
    <w:rsid w:val="00946142"/>
    <w:rsid w:val="00953260"/>
    <w:rsid w:val="00973BA9"/>
    <w:rsid w:val="00980408"/>
    <w:rsid w:val="00982688"/>
    <w:rsid w:val="009B0EC5"/>
    <w:rsid w:val="009C2201"/>
    <w:rsid w:val="009C3AD1"/>
    <w:rsid w:val="009E7EAF"/>
    <w:rsid w:val="00A23997"/>
    <w:rsid w:val="00A278A2"/>
    <w:rsid w:val="00A31058"/>
    <w:rsid w:val="00A65C5E"/>
    <w:rsid w:val="00A93C1E"/>
    <w:rsid w:val="00AA23CA"/>
    <w:rsid w:val="00B01C23"/>
    <w:rsid w:val="00B27A30"/>
    <w:rsid w:val="00B34ACC"/>
    <w:rsid w:val="00B6199B"/>
    <w:rsid w:val="00BB2A2C"/>
    <w:rsid w:val="00BC2DE4"/>
    <w:rsid w:val="00BF0ABE"/>
    <w:rsid w:val="00C25B2C"/>
    <w:rsid w:val="00C36DA4"/>
    <w:rsid w:val="00C8575A"/>
    <w:rsid w:val="00D10E3B"/>
    <w:rsid w:val="00D13B58"/>
    <w:rsid w:val="00D20DE8"/>
    <w:rsid w:val="00D450AA"/>
    <w:rsid w:val="00D5399C"/>
    <w:rsid w:val="00D93A87"/>
    <w:rsid w:val="00DA19D1"/>
    <w:rsid w:val="00DC254D"/>
    <w:rsid w:val="00DC4499"/>
    <w:rsid w:val="00DE5798"/>
    <w:rsid w:val="00DF1873"/>
    <w:rsid w:val="00DF1DBA"/>
    <w:rsid w:val="00E06873"/>
    <w:rsid w:val="00E25103"/>
    <w:rsid w:val="00E60962"/>
    <w:rsid w:val="00E762EB"/>
    <w:rsid w:val="00E84B0D"/>
    <w:rsid w:val="00ED2732"/>
    <w:rsid w:val="00EE3BBE"/>
    <w:rsid w:val="00F0410E"/>
    <w:rsid w:val="00F12BD1"/>
    <w:rsid w:val="00F1666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727A5"/>
  <w15:docId w15:val="{C2D14C1D-1DC6-4549-99A1-8CE79D06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B0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w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WSSE Bydgoszcz - Anna Tarczyńska</cp:lastModifiedBy>
  <cp:revision>5</cp:revision>
  <cp:lastPrinted>2019-02-05T11:09:00Z</cp:lastPrinted>
  <dcterms:created xsi:type="dcterms:W3CDTF">2024-07-23T10:40:00Z</dcterms:created>
  <dcterms:modified xsi:type="dcterms:W3CDTF">2024-08-19T12:36:00Z</dcterms:modified>
</cp:coreProperties>
</file>