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26DE" w14:textId="77777777" w:rsidR="00DA0E16" w:rsidRDefault="00DA0E16" w:rsidP="00DA0E16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2340BE1C" w14:textId="77777777" w:rsidR="00DA0E16" w:rsidRDefault="00DA0E16" w:rsidP="00DA0E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lang w:eastAsia="pl-PL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dotyczy składania </w:t>
      </w:r>
      <w:r>
        <w:rPr>
          <w:rFonts w:ascii="Times New Roman" w:hAnsi="Times New Roman"/>
          <w:sz w:val="24"/>
          <w:szCs w:val="24"/>
        </w:rPr>
        <w:t>skarg, wniosków, interwencji/</w:t>
      </w:r>
    </w:p>
    <w:p w14:paraId="05C9F923" w14:textId="77777777" w:rsidR="00DA0E16" w:rsidRDefault="00DA0E16" w:rsidP="00DA0E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06779B3" w14:textId="77777777" w:rsidR="00DA0E16" w:rsidRDefault="00DA0E16" w:rsidP="00DA0E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95/46/WE, dalej: RODO), uprzejmie informujemy, że:</w:t>
      </w:r>
    </w:p>
    <w:p w14:paraId="0CB49488" w14:textId="79C6B255" w:rsidR="00DA0E16" w:rsidRPr="001C4522" w:rsidRDefault="00DA0E16" w:rsidP="001C452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02739743"/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</w:t>
      </w:r>
      <w:r w:rsidR="001C4522" w:rsidRPr="001C4522">
        <w:rPr>
          <w:rFonts w:ascii="Times New Roman" w:hAnsi="Times New Roman"/>
          <w:sz w:val="24"/>
          <w:szCs w:val="24"/>
        </w:rPr>
        <w:t xml:space="preserve">Powiatowa Stacja Sanitarno -Epidemiologiczna w Gołdapi, z siedzibą w Gołdapi, ul. Wolności 11, 19 – 500 Gołdap; adres </w:t>
      </w:r>
      <w:r w:rsidR="001C4522">
        <w:rPr>
          <w:rFonts w:ascii="Times New Roman" w:hAnsi="Times New Roman"/>
          <w:sz w:val="24"/>
          <w:szCs w:val="24"/>
        </w:rPr>
        <w:t xml:space="preserve"> </w:t>
      </w:r>
      <w:r w:rsidR="001C4522" w:rsidRPr="001C4522">
        <w:rPr>
          <w:rFonts w:ascii="Times New Roman" w:hAnsi="Times New Roman"/>
          <w:sz w:val="24"/>
          <w:szCs w:val="24"/>
        </w:rPr>
        <w:t>e-mail:  psse.goldap@sanepid.gov.pl; nr tel. 87 615 15 47, reprezentowana przez Państwowego Powiatowego Inspektora Sanitarnego w Gołdapi/ Dyrektora Powiatowej Stacji Sanitarno-Epidemiologicznej w Gołdapi.</w:t>
      </w:r>
    </w:p>
    <w:p w14:paraId="67FF36E6" w14:textId="77777777" w:rsidR="001C4522" w:rsidRPr="001C4522" w:rsidRDefault="00DA0E16" w:rsidP="001C4522">
      <w:pPr>
        <w:suppressAutoHyphens/>
        <w:autoSpaceDN w:val="0"/>
        <w:spacing w:before="120" w:after="12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1C4522" w:rsidRPr="001C4522">
        <w:rPr>
          <w:rFonts w:ascii="Times New Roman" w:hAnsi="Times New Roman"/>
          <w:sz w:val="24"/>
          <w:szCs w:val="24"/>
        </w:rPr>
        <w:t>Administrator powołał Inspektora Ochrony Danych Osobowych ( IOD). Kontakt z IOD możliwy jest pod adresem  e-mail: natalia.szulczynska@sanepid.gov.pl; tel. 87 615 15 47.</w:t>
      </w:r>
    </w:p>
    <w:p w14:paraId="18D4E9A5" w14:textId="44EA04F9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</w:t>
      </w:r>
      <w:r>
        <w:rPr>
          <w:rFonts w:ascii="Times New Roman" w:hAnsi="Times New Roman"/>
          <w:b/>
          <w:sz w:val="24"/>
          <w:szCs w:val="24"/>
        </w:rPr>
        <w:t>skargi, wniosku</w:t>
      </w:r>
      <w:r>
        <w:rPr>
          <w:rFonts w:ascii="Times New Roman" w:hAnsi="Times New Roman"/>
          <w:sz w:val="24"/>
          <w:szCs w:val="24"/>
        </w:rPr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3B1410D8" w14:textId="6674054C" w:rsidR="00DA0E16" w:rsidRDefault="00DA0E16" w:rsidP="00D90C3E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Pani/Pana 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BD70743" w14:textId="77777777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533E522E" w14:textId="258EB3F7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</w:t>
      </w:r>
      <w:r w:rsidR="007A698E">
        <w:rPr>
          <w:rFonts w:ascii="Times New Roman" w:hAnsi="Times New Roman"/>
          <w:sz w:val="24"/>
          <w:szCs w:val="24"/>
        </w:rPr>
        <w:t xml:space="preserve"> przez </w:t>
      </w:r>
      <w:r w:rsidR="007A698E" w:rsidRPr="007A698E">
        <w:rPr>
          <w:rFonts w:ascii="Times New Roman" w:hAnsi="Times New Roman"/>
          <w:sz w:val="24"/>
          <w:szCs w:val="24"/>
        </w:rPr>
        <w:t>okres niezbędny do rozpatrzenia wniesionej skargi</w:t>
      </w:r>
      <w:r>
        <w:rPr>
          <w:rFonts w:ascii="Times New Roman" w:hAnsi="Times New Roman"/>
          <w:sz w:val="24"/>
          <w:szCs w:val="24"/>
        </w:rPr>
        <w:t>, zgodnie z przepisami ustawy z dnia 14 lipca 1983r. o narodowym zasobie archiwalnym i archiwach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Dz.U. z 2020 r., poz. 164</w:t>
      </w:r>
      <w:r w:rsidR="007A698E">
        <w:rPr>
          <w:rFonts w:ascii="Times New Roman" w:hAnsi="Times New Roman"/>
          <w:sz w:val="24"/>
          <w:szCs w:val="24"/>
        </w:rPr>
        <w:t xml:space="preserve"> ze zm.</w:t>
      </w:r>
      <w:r>
        <w:rPr>
          <w:rFonts w:ascii="Times New Roman" w:hAnsi="Times New Roman"/>
          <w:sz w:val="24"/>
          <w:szCs w:val="24"/>
        </w:rPr>
        <w:t>)</w:t>
      </w:r>
    </w:p>
    <w:p w14:paraId="18E39B6F" w14:textId="77777777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</w:t>
      </w:r>
      <w:r>
        <w:rPr>
          <w:rFonts w:ascii="Times New Roman" w:hAnsi="Times New Roman"/>
          <w:sz w:val="24"/>
          <w:szCs w:val="24"/>
        </w:rPr>
        <w:br/>
        <w:t>do przenoszenia danych – z zastrzeżeniem ograniczeń wynikających z przepisów szczególnych.</w:t>
      </w:r>
    </w:p>
    <w:p w14:paraId="6ECEBA4D" w14:textId="77777777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0BCE1908" w14:textId="77777777" w:rsidR="00DA0E16" w:rsidRDefault="00DA0E16" w:rsidP="00DA0E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7CA30186" w14:textId="77777777" w:rsidR="00DA0E16" w:rsidRDefault="00DA0E16" w:rsidP="00DA0E1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1265336C" w14:textId="1F3C3429" w:rsidR="001471E6" w:rsidRDefault="0033155D"/>
    <w:p w14:paraId="63A9C12A" w14:textId="026451E9" w:rsidR="005B1A4A" w:rsidRDefault="005B1A4A"/>
    <w:p w14:paraId="5DA70F77" w14:textId="6D092E6F" w:rsidR="005B1A4A" w:rsidRDefault="005B1A4A"/>
    <w:p w14:paraId="14473FE1" w14:textId="0C6A4F6B" w:rsidR="005B1A4A" w:rsidRDefault="005B1A4A"/>
    <w:p w14:paraId="65756395" w14:textId="637A2F4E" w:rsidR="005B1A4A" w:rsidRDefault="005B1A4A"/>
    <w:p w14:paraId="6175BDEB" w14:textId="7D03C080" w:rsidR="005B1A4A" w:rsidRDefault="005B1A4A"/>
    <w:p w14:paraId="13FCF06E" w14:textId="69A05E3C" w:rsidR="005B1A4A" w:rsidRDefault="005B1A4A"/>
    <w:sectPr w:rsidR="005B1A4A" w:rsidSect="00D90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23820822">
    <w:abstractNumId w:val="0"/>
  </w:num>
  <w:num w:numId="2" w16cid:durableId="591473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16"/>
    <w:rsid w:val="001C4522"/>
    <w:rsid w:val="0033155D"/>
    <w:rsid w:val="003E19AE"/>
    <w:rsid w:val="005B1A4A"/>
    <w:rsid w:val="006914BA"/>
    <w:rsid w:val="007A698E"/>
    <w:rsid w:val="00A31F38"/>
    <w:rsid w:val="00D90C3E"/>
    <w:rsid w:val="00DA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5080"/>
  <w15:chartTrackingRefBased/>
  <w15:docId w15:val="{7B32D2C8-8233-4D98-A8B6-10FD4179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E1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0E16"/>
    <w:rPr>
      <w:color w:val="0000FF"/>
      <w:u w:val="single"/>
    </w:rPr>
  </w:style>
  <w:style w:type="paragraph" w:customStyle="1" w:styleId="Standard">
    <w:name w:val="Standard"/>
    <w:rsid w:val="00DA0E16"/>
    <w:pPr>
      <w:suppressAutoHyphens/>
      <w:autoSpaceDN w:val="0"/>
      <w:spacing w:line="240" w:lineRule="auto"/>
    </w:pPr>
    <w:rPr>
      <w:rFonts w:ascii="Calibri" w:eastAsia="SimSun" w:hAnsi="Calibri" w:cs="F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0C3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C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Czeslawa Wojkowska</dc:creator>
  <cp:keywords/>
  <dc:description/>
  <cp:lastModifiedBy>PSSE Gołdap - Dominika Bujnowska-Snarska</cp:lastModifiedBy>
  <cp:revision>2</cp:revision>
  <dcterms:created xsi:type="dcterms:W3CDTF">2022-06-20T10:24:00Z</dcterms:created>
  <dcterms:modified xsi:type="dcterms:W3CDTF">2022-06-20T10:24:00Z</dcterms:modified>
</cp:coreProperties>
</file>