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49C7BC4C" w:rsidR="00115228" w:rsidRPr="00200C2B" w:rsidRDefault="00115228" w:rsidP="006B1598">
      <w:pPr>
        <w:spacing w:after="120" w:line="312" w:lineRule="auto"/>
        <w:ind w:right="423"/>
        <w:rPr>
          <w:b/>
          <w:sz w:val="22"/>
          <w:szCs w:val="22"/>
          <w:u w:val="single"/>
        </w:rPr>
      </w:pPr>
      <w:r w:rsidRPr="003F649F">
        <w:rPr>
          <w:b/>
          <w:sz w:val="24"/>
          <w:szCs w:val="22"/>
        </w:rPr>
        <w:t>FORMULARZ WYCENY SZACUNKOWEJ</w:t>
      </w:r>
      <w:r w:rsidR="00200C2B">
        <w:rPr>
          <w:b/>
          <w:sz w:val="24"/>
          <w:szCs w:val="22"/>
        </w:rPr>
        <w:t xml:space="preserve"> </w:t>
      </w:r>
      <w:r w:rsidR="00200C2B">
        <w:rPr>
          <w:b/>
          <w:sz w:val="24"/>
          <w:szCs w:val="22"/>
          <w:u w:val="single"/>
        </w:rPr>
        <w:t>aktualny</w:t>
      </w:r>
      <w:r w:rsidR="00200C2B" w:rsidRPr="00200C2B">
        <w:rPr>
          <w:b/>
          <w:sz w:val="24"/>
          <w:szCs w:val="22"/>
          <w:u w:val="single"/>
        </w:rPr>
        <w:t xml:space="preserve"> z dnia </w:t>
      </w:r>
      <w:r w:rsidR="00200C2B" w:rsidRPr="00200C2B">
        <w:rPr>
          <w:b/>
          <w:sz w:val="24"/>
          <w:szCs w:val="22"/>
          <w:u w:val="single"/>
        </w:rPr>
        <w:fldChar w:fldCharType="begin"/>
      </w:r>
      <w:r w:rsidR="00200C2B" w:rsidRPr="00200C2B">
        <w:rPr>
          <w:b/>
          <w:sz w:val="24"/>
          <w:szCs w:val="22"/>
          <w:u w:val="single"/>
        </w:rPr>
        <w:instrText xml:space="preserve"> TIME \@ "d MMMM yyyy" </w:instrText>
      </w:r>
      <w:r w:rsidR="00200C2B" w:rsidRPr="00200C2B">
        <w:rPr>
          <w:b/>
          <w:sz w:val="24"/>
          <w:szCs w:val="22"/>
          <w:u w:val="single"/>
        </w:rPr>
        <w:fldChar w:fldCharType="separate"/>
      </w:r>
      <w:r w:rsidR="009B07A1">
        <w:rPr>
          <w:b/>
          <w:noProof/>
          <w:sz w:val="24"/>
          <w:szCs w:val="22"/>
          <w:u w:val="single"/>
        </w:rPr>
        <w:t>3 marca 2023</w:t>
      </w:r>
      <w:r w:rsidR="00200C2B" w:rsidRPr="00200C2B">
        <w:rPr>
          <w:b/>
          <w:sz w:val="24"/>
          <w:szCs w:val="22"/>
          <w:u w:val="single"/>
        </w:rPr>
        <w:fldChar w:fldCharType="end"/>
      </w:r>
      <w:r w:rsidR="00200C2B" w:rsidRPr="00200C2B">
        <w:rPr>
          <w:b/>
          <w:sz w:val="24"/>
          <w:szCs w:val="22"/>
          <w:u w:val="single"/>
        </w:rPr>
        <w:t xml:space="preserve"> r. </w:t>
      </w:r>
    </w:p>
    <w:p w14:paraId="7985201A" w14:textId="77777777" w:rsidR="00115228" w:rsidRPr="003F649F" w:rsidRDefault="00115228" w:rsidP="006B1598">
      <w:pPr>
        <w:spacing w:after="120" w:line="312" w:lineRule="auto"/>
        <w:ind w:right="423"/>
        <w:rPr>
          <w:sz w:val="22"/>
          <w:szCs w:val="22"/>
        </w:rPr>
      </w:pPr>
    </w:p>
    <w:p w14:paraId="032D7ADD" w14:textId="77777777" w:rsidR="00115228" w:rsidRPr="003F649F" w:rsidRDefault="00115228" w:rsidP="006B1598">
      <w:pPr>
        <w:spacing w:after="120" w:line="312" w:lineRule="auto"/>
        <w:ind w:right="423"/>
        <w:rPr>
          <w:sz w:val="22"/>
          <w:szCs w:val="22"/>
        </w:rPr>
      </w:pPr>
      <w:r w:rsidRPr="003F649F">
        <w:rPr>
          <w:sz w:val="22"/>
          <w:szCs w:val="22"/>
        </w:rPr>
        <w:t xml:space="preserve">PEŁNA NAZWA </w:t>
      </w:r>
      <w:r w:rsidR="00235DF1" w:rsidRPr="003F649F">
        <w:rPr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3F649F" w:rsidRDefault="00115228" w:rsidP="006B1598">
      <w:pPr>
        <w:spacing w:after="120" w:line="312" w:lineRule="auto"/>
        <w:ind w:right="423"/>
        <w:rPr>
          <w:sz w:val="22"/>
          <w:szCs w:val="22"/>
        </w:rPr>
      </w:pPr>
      <w:r w:rsidRPr="003F649F">
        <w:rPr>
          <w:sz w:val="22"/>
          <w:szCs w:val="22"/>
        </w:rPr>
        <w:t xml:space="preserve">ADRES Z KODEM </w:t>
      </w:r>
      <w:r w:rsidR="00235DF1" w:rsidRPr="003F649F">
        <w:rPr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3F649F" w:rsidRDefault="00115228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3F649F">
        <w:rPr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3F649F" w:rsidRDefault="00115228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3F649F">
        <w:rPr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3F649F" w:rsidRDefault="00115228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3F649F">
        <w:rPr>
          <w:sz w:val="22"/>
          <w:szCs w:val="22"/>
          <w:lang w:val="fr-FR"/>
        </w:rPr>
        <w:t>NUMER NIP</w:t>
      </w:r>
      <w:r w:rsidR="00B6450A" w:rsidRPr="003F649F">
        <w:rPr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3F649F" w:rsidRDefault="00B6450A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3F649F">
        <w:rPr>
          <w:sz w:val="22"/>
          <w:szCs w:val="22"/>
          <w:lang w:val="fr-FR"/>
        </w:rPr>
        <w:t>NUMER REGON:</w:t>
      </w:r>
      <w:r w:rsidR="00115228" w:rsidRPr="003F649F">
        <w:rPr>
          <w:sz w:val="22"/>
          <w:szCs w:val="22"/>
          <w:lang w:val="fr-FR"/>
        </w:rPr>
        <w:t xml:space="preserve"> .....................</w:t>
      </w:r>
      <w:r w:rsidRPr="003F649F">
        <w:rPr>
          <w:sz w:val="22"/>
          <w:szCs w:val="22"/>
          <w:lang w:val="fr-FR"/>
        </w:rPr>
        <w:t>.............................</w:t>
      </w:r>
    </w:p>
    <w:p w14:paraId="33793773" w14:textId="1A99692D" w:rsidR="00115228" w:rsidRPr="003F649F" w:rsidRDefault="00115228" w:rsidP="006B1598">
      <w:pPr>
        <w:spacing w:after="120" w:line="312" w:lineRule="auto"/>
        <w:ind w:right="423"/>
        <w:jc w:val="both"/>
        <w:rPr>
          <w:iCs/>
          <w:sz w:val="22"/>
          <w:szCs w:val="22"/>
        </w:rPr>
      </w:pPr>
      <w:r w:rsidRPr="003F649F">
        <w:rPr>
          <w:iCs/>
          <w:sz w:val="22"/>
          <w:szCs w:val="22"/>
        </w:rPr>
        <w:t xml:space="preserve">Nawiązując do zapytania o </w:t>
      </w:r>
      <w:r w:rsidR="00764BF3" w:rsidRPr="003F649F">
        <w:rPr>
          <w:iCs/>
          <w:sz w:val="22"/>
          <w:szCs w:val="22"/>
        </w:rPr>
        <w:t>wycenę</w:t>
      </w:r>
      <w:r w:rsidRPr="003F649F">
        <w:rPr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tbl>
      <w:tblPr>
        <w:tblStyle w:val="Tabela-Siatka"/>
        <w:tblW w:w="8685" w:type="dxa"/>
        <w:tblLayout w:type="fixed"/>
        <w:tblLook w:val="04A0" w:firstRow="1" w:lastRow="0" w:firstColumn="1" w:lastColumn="0" w:noHBand="0" w:noVBand="1"/>
      </w:tblPr>
      <w:tblGrid>
        <w:gridCol w:w="586"/>
        <w:gridCol w:w="2407"/>
        <w:gridCol w:w="830"/>
        <w:gridCol w:w="1417"/>
        <w:gridCol w:w="1418"/>
        <w:gridCol w:w="2027"/>
      </w:tblGrid>
      <w:tr w:rsidR="00093AE4" w:rsidRPr="003F649F" w14:paraId="79000273" w14:textId="3EBF0198" w:rsidTr="00BB07A1">
        <w:trPr>
          <w:trHeight w:val="414"/>
        </w:trPr>
        <w:tc>
          <w:tcPr>
            <w:tcW w:w="586" w:type="dxa"/>
            <w:vAlign w:val="center"/>
          </w:tcPr>
          <w:p w14:paraId="511D4143" w14:textId="77777777" w:rsidR="00093AE4" w:rsidRPr="003F649F" w:rsidRDefault="00093AE4" w:rsidP="0019313C">
            <w:pPr>
              <w:jc w:val="center"/>
              <w:rPr>
                <w:b/>
                <w:bCs/>
                <w:sz w:val="22"/>
                <w:szCs w:val="16"/>
              </w:rPr>
            </w:pPr>
            <w:r w:rsidRPr="003F649F">
              <w:rPr>
                <w:b/>
                <w:bCs/>
                <w:sz w:val="22"/>
                <w:szCs w:val="16"/>
              </w:rPr>
              <w:t>Lp.</w:t>
            </w:r>
          </w:p>
        </w:tc>
        <w:tc>
          <w:tcPr>
            <w:tcW w:w="2407" w:type="dxa"/>
            <w:vAlign w:val="center"/>
          </w:tcPr>
          <w:p w14:paraId="6A5D867F" w14:textId="77777777" w:rsidR="00093AE4" w:rsidRPr="003F649F" w:rsidRDefault="00093AE4" w:rsidP="00A9310B">
            <w:pPr>
              <w:rPr>
                <w:b/>
                <w:bCs/>
                <w:sz w:val="22"/>
                <w:szCs w:val="16"/>
              </w:rPr>
            </w:pPr>
            <w:r w:rsidRPr="003F649F">
              <w:rPr>
                <w:b/>
                <w:bCs/>
                <w:sz w:val="22"/>
                <w:szCs w:val="16"/>
              </w:rPr>
              <w:t>Przedmiot zamówienia</w:t>
            </w:r>
          </w:p>
        </w:tc>
        <w:tc>
          <w:tcPr>
            <w:tcW w:w="830" w:type="dxa"/>
            <w:vAlign w:val="center"/>
          </w:tcPr>
          <w:p w14:paraId="20FDAA34" w14:textId="77777777" w:rsidR="00093AE4" w:rsidRPr="003F649F" w:rsidRDefault="00093AE4" w:rsidP="0019313C">
            <w:pPr>
              <w:jc w:val="center"/>
              <w:rPr>
                <w:b/>
                <w:bCs/>
                <w:sz w:val="22"/>
                <w:szCs w:val="16"/>
              </w:rPr>
            </w:pPr>
            <w:r w:rsidRPr="003F649F">
              <w:rPr>
                <w:b/>
                <w:bCs/>
                <w:sz w:val="22"/>
                <w:szCs w:val="16"/>
              </w:rPr>
              <w:t>Ilość</w:t>
            </w:r>
          </w:p>
        </w:tc>
        <w:tc>
          <w:tcPr>
            <w:tcW w:w="1417" w:type="dxa"/>
            <w:vAlign w:val="center"/>
          </w:tcPr>
          <w:p w14:paraId="3E774E3B" w14:textId="77777777" w:rsidR="00093AE4" w:rsidRPr="003F649F" w:rsidRDefault="00093AE4" w:rsidP="0019313C">
            <w:pPr>
              <w:jc w:val="center"/>
              <w:rPr>
                <w:b/>
                <w:bCs/>
                <w:sz w:val="22"/>
                <w:szCs w:val="16"/>
              </w:rPr>
            </w:pPr>
            <w:r w:rsidRPr="003F649F">
              <w:rPr>
                <w:b/>
                <w:bCs/>
                <w:sz w:val="22"/>
                <w:szCs w:val="16"/>
              </w:rPr>
              <w:t>Cena jednostkowa netto</w:t>
            </w:r>
          </w:p>
        </w:tc>
        <w:tc>
          <w:tcPr>
            <w:tcW w:w="1418" w:type="dxa"/>
            <w:vAlign w:val="center"/>
          </w:tcPr>
          <w:p w14:paraId="0200EFE6" w14:textId="77777777" w:rsidR="00093AE4" w:rsidRPr="003F649F" w:rsidRDefault="00093AE4" w:rsidP="0019313C">
            <w:pPr>
              <w:jc w:val="center"/>
              <w:rPr>
                <w:b/>
                <w:bCs/>
                <w:sz w:val="22"/>
                <w:szCs w:val="16"/>
              </w:rPr>
            </w:pPr>
            <w:r w:rsidRPr="003F649F">
              <w:rPr>
                <w:b/>
                <w:bCs/>
                <w:sz w:val="22"/>
                <w:szCs w:val="16"/>
              </w:rPr>
              <w:t>Wartość brutto [PLN]</w:t>
            </w:r>
          </w:p>
        </w:tc>
        <w:tc>
          <w:tcPr>
            <w:tcW w:w="2027" w:type="dxa"/>
            <w:vAlign w:val="center"/>
          </w:tcPr>
          <w:p w14:paraId="49E967B2" w14:textId="77777777" w:rsidR="00093AE4" w:rsidRPr="003F649F" w:rsidRDefault="00093AE4" w:rsidP="00093AE4">
            <w:pPr>
              <w:jc w:val="center"/>
              <w:rPr>
                <w:b/>
                <w:bCs/>
                <w:sz w:val="22"/>
                <w:szCs w:val="16"/>
              </w:rPr>
            </w:pPr>
            <w:r w:rsidRPr="003F649F">
              <w:rPr>
                <w:b/>
                <w:bCs/>
                <w:sz w:val="22"/>
                <w:szCs w:val="16"/>
              </w:rPr>
              <w:t>Termin dostawy</w:t>
            </w:r>
          </w:p>
          <w:p w14:paraId="40AD058D" w14:textId="11E95F11" w:rsidR="00093AE4" w:rsidRPr="003F649F" w:rsidRDefault="00093AE4" w:rsidP="00093AE4">
            <w:pPr>
              <w:jc w:val="center"/>
              <w:rPr>
                <w:b/>
                <w:bCs/>
                <w:sz w:val="22"/>
                <w:szCs w:val="16"/>
              </w:rPr>
            </w:pPr>
            <w:r w:rsidRPr="003F649F">
              <w:rPr>
                <w:b/>
                <w:bCs/>
                <w:sz w:val="22"/>
                <w:szCs w:val="16"/>
              </w:rPr>
              <w:t>[dni kalendarzowe]</w:t>
            </w:r>
          </w:p>
        </w:tc>
      </w:tr>
      <w:tr w:rsidR="00093AE4" w:rsidRPr="003F649F" w14:paraId="0298BA35" w14:textId="48BACA30" w:rsidTr="00BB07A1">
        <w:trPr>
          <w:trHeight w:val="633"/>
        </w:trPr>
        <w:tc>
          <w:tcPr>
            <w:tcW w:w="586" w:type="dxa"/>
            <w:vAlign w:val="center"/>
          </w:tcPr>
          <w:p w14:paraId="106AE2F4" w14:textId="77777777" w:rsidR="00093AE4" w:rsidRPr="003F649F" w:rsidRDefault="00093AE4" w:rsidP="0019313C">
            <w:pPr>
              <w:rPr>
                <w:sz w:val="22"/>
                <w:szCs w:val="16"/>
              </w:rPr>
            </w:pPr>
            <w:r w:rsidRPr="003F649F">
              <w:rPr>
                <w:sz w:val="22"/>
                <w:szCs w:val="16"/>
              </w:rPr>
              <w:t>1.</w:t>
            </w:r>
          </w:p>
        </w:tc>
        <w:tc>
          <w:tcPr>
            <w:tcW w:w="2407" w:type="dxa"/>
            <w:vAlign w:val="center"/>
          </w:tcPr>
          <w:p w14:paraId="6F9167B4" w14:textId="7A9AE6B1" w:rsidR="00093AE4" w:rsidRPr="003F649F" w:rsidRDefault="003F649F" w:rsidP="0019313C">
            <w:pPr>
              <w:rPr>
                <w:bCs/>
                <w:sz w:val="22"/>
                <w:szCs w:val="16"/>
              </w:rPr>
            </w:pPr>
            <w:r w:rsidRPr="003F649F">
              <w:rPr>
                <w:bCs/>
                <w:sz w:val="22"/>
                <w:szCs w:val="16"/>
              </w:rPr>
              <w:t>Dysk</w:t>
            </w:r>
            <w:r w:rsidR="002C61AE">
              <w:rPr>
                <w:bCs/>
                <w:sz w:val="22"/>
                <w:szCs w:val="16"/>
              </w:rPr>
              <w:t>i</w:t>
            </w:r>
            <w:r w:rsidRPr="003F649F">
              <w:rPr>
                <w:bCs/>
                <w:sz w:val="22"/>
                <w:szCs w:val="16"/>
              </w:rPr>
              <w:t xml:space="preserve"> do serwerów</w:t>
            </w:r>
            <w:r w:rsidR="002C61AE">
              <w:rPr>
                <w:bCs/>
                <w:sz w:val="22"/>
                <w:szCs w:val="16"/>
              </w:rPr>
              <w:t xml:space="preserve"> – zgodny z pkt 1 SOPZ</w:t>
            </w:r>
          </w:p>
        </w:tc>
        <w:tc>
          <w:tcPr>
            <w:tcW w:w="830" w:type="dxa"/>
            <w:vAlign w:val="center"/>
          </w:tcPr>
          <w:p w14:paraId="38446604" w14:textId="64382244" w:rsidR="00093AE4" w:rsidRPr="003F649F" w:rsidRDefault="00093AE4" w:rsidP="0019313C">
            <w:pPr>
              <w:jc w:val="center"/>
              <w:rPr>
                <w:sz w:val="22"/>
                <w:szCs w:val="16"/>
              </w:rPr>
            </w:pPr>
            <w:r w:rsidRPr="003F649F">
              <w:rPr>
                <w:sz w:val="22"/>
                <w:szCs w:val="16"/>
              </w:rPr>
              <w:t>5 szt.</w:t>
            </w:r>
          </w:p>
        </w:tc>
        <w:tc>
          <w:tcPr>
            <w:tcW w:w="1417" w:type="dxa"/>
            <w:vAlign w:val="center"/>
          </w:tcPr>
          <w:p w14:paraId="330A8A96" w14:textId="77777777" w:rsidR="00093AE4" w:rsidRPr="003F649F" w:rsidRDefault="00093AE4" w:rsidP="0019313C">
            <w:pPr>
              <w:rPr>
                <w:sz w:val="22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6735BE2" w14:textId="77777777" w:rsidR="00093AE4" w:rsidRPr="003F649F" w:rsidRDefault="00093AE4" w:rsidP="0019313C">
            <w:pPr>
              <w:rPr>
                <w:sz w:val="22"/>
                <w:szCs w:val="16"/>
              </w:rPr>
            </w:pPr>
          </w:p>
        </w:tc>
        <w:tc>
          <w:tcPr>
            <w:tcW w:w="2027" w:type="dxa"/>
          </w:tcPr>
          <w:p w14:paraId="40EB76B8" w14:textId="77777777" w:rsidR="00093AE4" w:rsidRPr="003F649F" w:rsidRDefault="00093AE4" w:rsidP="0019313C">
            <w:pPr>
              <w:rPr>
                <w:sz w:val="22"/>
                <w:szCs w:val="16"/>
              </w:rPr>
            </w:pPr>
          </w:p>
        </w:tc>
      </w:tr>
      <w:tr w:rsidR="002C61AE" w:rsidRPr="003F649F" w14:paraId="19723B90" w14:textId="77777777" w:rsidTr="00BB07A1">
        <w:trPr>
          <w:trHeight w:val="633"/>
        </w:trPr>
        <w:tc>
          <w:tcPr>
            <w:tcW w:w="586" w:type="dxa"/>
            <w:vAlign w:val="center"/>
          </w:tcPr>
          <w:p w14:paraId="1F1C4AC8" w14:textId="5314943E" w:rsidR="002C61AE" w:rsidRDefault="00200C2B" w:rsidP="002C61AE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</w:t>
            </w:r>
            <w:r w:rsidR="002C61AE">
              <w:rPr>
                <w:sz w:val="22"/>
                <w:szCs w:val="16"/>
              </w:rPr>
              <w:t>.</w:t>
            </w:r>
          </w:p>
        </w:tc>
        <w:tc>
          <w:tcPr>
            <w:tcW w:w="2407" w:type="dxa"/>
            <w:vAlign w:val="center"/>
          </w:tcPr>
          <w:p w14:paraId="1B6DAD4E" w14:textId="7270AAFB" w:rsidR="002C61AE" w:rsidRPr="003F649F" w:rsidRDefault="002C61AE" w:rsidP="002C61AE">
            <w:pPr>
              <w:rPr>
                <w:bCs/>
                <w:sz w:val="22"/>
                <w:szCs w:val="16"/>
              </w:rPr>
            </w:pPr>
            <w:r w:rsidRPr="002C61AE">
              <w:rPr>
                <w:bCs/>
                <w:sz w:val="22"/>
                <w:szCs w:val="16"/>
              </w:rPr>
              <w:t>Dysk</w:t>
            </w:r>
            <w:r>
              <w:rPr>
                <w:bCs/>
                <w:sz w:val="22"/>
                <w:szCs w:val="16"/>
              </w:rPr>
              <w:t>i</w:t>
            </w:r>
            <w:r w:rsidRPr="002C61AE">
              <w:rPr>
                <w:bCs/>
                <w:sz w:val="22"/>
                <w:szCs w:val="16"/>
              </w:rPr>
              <w:t xml:space="preserve"> do serwerów – zgodny z pkt </w:t>
            </w:r>
            <w:r w:rsidR="009B07A1">
              <w:rPr>
                <w:bCs/>
                <w:sz w:val="22"/>
                <w:szCs w:val="16"/>
              </w:rPr>
              <w:t>2</w:t>
            </w:r>
            <w:r w:rsidRPr="002C61AE">
              <w:rPr>
                <w:bCs/>
                <w:sz w:val="22"/>
                <w:szCs w:val="16"/>
              </w:rPr>
              <w:t xml:space="preserve"> SOPZ</w:t>
            </w:r>
          </w:p>
        </w:tc>
        <w:tc>
          <w:tcPr>
            <w:tcW w:w="830" w:type="dxa"/>
            <w:vAlign w:val="center"/>
          </w:tcPr>
          <w:p w14:paraId="599E4A39" w14:textId="75C44C01" w:rsidR="002C61AE" w:rsidRPr="003F649F" w:rsidRDefault="002C61AE" w:rsidP="002C61A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8 szt.</w:t>
            </w:r>
          </w:p>
        </w:tc>
        <w:tc>
          <w:tcPr>
            <w:tcW w:w="1417" w:type="dxa"/>
            <w:vAlign w:val="center"/>
          </w:tcPr>
          <w:p w14:paraId="28925216" w14:textId="77777777" w:rsidR="002C61AE" w:rsidRPr="003F649F" w:rsidRDefault="002C61AE" w:rsidP="002C61AE">
            <w:pPr>
              <w:rPr>
                <w:sz w:val="22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063E69E" w14:textId="77777777" w:rsidR="002C61AE" w:rsidRPr="003F649F" w:rsidRDefault="002C61AE" w:rsidP="002C61AE">
            <w:pPr>
              <w:rPr>
                <w:sz w:val="22"/>
                <w:szCs w:val="16"/>
              </w:rPr>
            </w:pPr>
          </w:p>
        </w:tc>
        <w:tc>
          <w:tcPr>
            <w:tcW w:w="2027" w:type="dxa"/>
          </w:tcPr>
          <w:p w14:paraId="6392FFF5" w14:textId="77777777" w:rsidR="002C61AE" w:rsidRPr="003F649F" w:rsidRDefault="002C61AE" w:rsidP="002C61AE">
            <w:pPr>
              <w:rPr>
                <w:sz w:val="22"/>
                <w:szCs w:val="16"/>
              </w:rPr>
            </w:pPr>
          </w:p>
        </w:tc>
      </w:tr>
      <w:tr w:rsidR="002C61AE" w:rsidRPr="003F649F" w14:paraId="5FD2A2BA" w14:textId="77777777" w:rsidTr="00BB07A1">
        <w:trPr>
          <w:trHeight w:val="633"/>
        </w:trPr>
        <w:tc>
          <w:tcPr>
            <w:tcW w:w="586" w:type="dxa"/>
            <w:vAlign w:val="center"/>
          </w:tcPr>
          <w:p w14:paraId="1A487D59" w14:textId="5787E776" w:rsidR="002C61AE" w:rsidRDefault="00200C2B" w:rsidP="002C61AE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3</w:t>
            </w:r>
            <w:r w:rsidR="002C61AE">
              <w:rPr>
                <w:sz w:val="22"/>
                <w:szCs w:val="16"/>
              </w:rPr>
              <w:t>.</w:t>
            </w:r>
          </w:p>
        </w:tc>
        <w:tc>
          <w:tcPr>
            <w:tcW w:w="2407" w:type="dxa"/>
            <w:vAlign w:val="center"/>
          </w:tcPr>
          <w:p w14:paraId="69FD7055" w14:textId="5C3D3C4C" w:rsidR="002C61AE" w:rsidRPr="003F649F" w:rsidRDefault="002C61AE" w:rsidP="002C61AE">
            <w:pPr>
              <w:rPr>
                <w:bCs/>
                <w:sz w:val="22"/>
                <w:szCs w:val="16"/>
              </w:rPr>
            </w:pPr>
            <w:r w:rsidRPr="002C61AE">
              <w:rPr>
                <w:bCs/>
                <w:sz w:val="22"/>
                <w:szCs w:val="16"/>
              </w:rPr>
              <w:t>Dysk</w:t>
            </w:r>
            <w:r>
              <w:rPr>
                <w:bCs/>
                <w:sz w:val="22"/>
                <w:szCs w:val="16"/>
              </w:rPr>
              <w:t>i</w:t>
            </w:r>
            <w:r w:rsidRPr="002C61AE">
              <w:rPr>
                <w:bCs/>
                <w:sz w:val="22"/>
                <w:szCs w:val="16"/>
              </w:rPr>
              <w:t xml:space="preserve"> do serwerów – zgodny z pkt </w:t>
            </w:r>
            <w:r w:rsidR="009B07A1">
              <w:rPr>
                <w:bCs/>
                <w:sz w:val="22"/>
                <w:szCs w:val="16"/>
              </w:rPr>
              <w:t>3</w:t>
            </w:r>
            <w:r w:rsidRPr="002C61AE">
              <w:rPr>
                <w:bCs/>
                <w:sz w:val="22"/>
                <w:szCs w:val="16"/>
              </w:rPr>
              <w:t xml:space="preserve"> SOPZ</w:t>
            </w:r>
          </w:p>
        </w:tc>
        <w:tc>
          <w:tcPr>
            <w:tcW w:w="830" w:type="dxa"/>
            <w:vAlign w:val="center"/>
          </w:tcPr>
          <w:p w14:paraId="3ACB6524" w14:textId="29A0A755" w:rsidR="002C61AE" w:rsidRPr="003F649F" w:rsidRDefault="002C61AE" w:rsidP="002C61AE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24 szt.</w:t>
            </w:r>
          </w:p>
        </w:tc>
        <w:tc>
          <w:tcPr>
            <w:tcW w:w="1417" w:type="dxa"/>
            <w:vAlign w:val="center"/>
          </w:tcPr>
          <w:p w14:paraId="27F3DE03" w14:textId="77777777" w:rsidR="002C61AE" w:rsidRPr="003F649F" w:rsidRDefault="002C61AE" w:rsidP="002C61AE">
            <w:pPr>
              <w:rPr>
                <w:sz w:val="22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198DAF3" w14:textId="77777777" w:rsidR="002C61AE" w:rsidRPr="003F649F" w:rsidRDefault="002C61AE" w:rsidP="002C61AE">
            <w:pPr>
              <w:rPr>
                <w:sz w:val="22"/>
                <w:szCs w:val="16"/>
              </w:rPr>
            </w:pPr>
          </w:p>
        </w:tc>
        <w:tc>
          <w:tcPr>
            <w:tcW w:w="2027" w:type="dxa"/>
          </w:tcPr>
          <w:p w14:paraId="70148F84" w14:textId="77777777" w:rsidR="002C61AE" w:rsidRPr="003F649F" w:rsidRDefault="002C61AE" w:rsidP="002C61AE">
            <w:pPr>
              <w:rPr>
                <w:sz w:val="22"/>
                <w:szCs w:val="16"/>
              </w:rPr>
            </w:pPr>
          </w:p>
        </w:tc>
      </w:tr>
      <w:tr w:rsidR="002C61AE" w:rsidRPr="003F649F" w14:paraId="2E53D9C6" w14:textId="24363E2C" w:rsidTr="00BB07A1">
        <w:trPr>
          <w:trHeight w:val="841"/>
        </w:trPr>
        <w:tc>
          <w:tcPr>
            <w:tcW w:w="586" w:type="dxa"/>
            <w:vAlign w:val="center"/>
          </w:tcPr>
          <w:p w14:paraId="382C3335" w14:textId="13C78B03" w:rsidR="002C61AE" w:rsidRPr="003F649F" w:rsidRDefault="00200C2B" w:rsidP="002C61AE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4</w:t>
            </w:r>
            <w:r w:rsidR="002C61AE" w:rsidRPr="003F649F">
              <w:rPr>
                <w:sz w:val="22"/>
                <w:szCs w:val="16"/>
              </w:rPr>
              <w:t>.</w:t>
            </w:r>
          </w:p>
        </w:tc>
        <w:tc>
          <w:tcPr>
            <w:tcW w:w="2407" w:type="dxa"/>
            <w:vAlign w:val="center"/>
          </w:tcPr>
          <w:p w14:paraId="12B55BB0" w14:textId="7B63A7CA" w:rsidR="002C61AE" w:rsidRPr="003F649F" w:rsidRDefault="002C61AE" w:rsidP="002C61AE">
            <w:pPr>
              <w:rPr>
                <w:color w:val="FF0000"/>
                <w:sz w:val="22"/>
                <w:szCs w:val="16"/>
                <w:lang w:val="en-GB"/>
              </w:rPr>
            </w:pPr>
            <w:r w:rsidRPr="002C61AE">
              <w:rPr>
                <w:sz w:val="22"/>
                <w:szCs w:val="16"/>
                <w:lang w:val="en-GB"/>
              </w:rPr>
              <w:t>Ramki do dysków</w:t>
            </w:r>
          </w:p>
        </w:tc>
        <w:tc>
          <w:tcPr>
            <w:tcW w:w="830" w:type="dxa"/>
            <w:vAlign w:val="center"/>
          </w:tcPr>
          <w:p w14:paraId="528B3AD7" w14:textId="6F891FEE" w:rsidR="002C61AE" w:rsidRPr="003F649F" w:rsidRDefault="002C61AE" w:rsidP="002C61AE">
            <w:pPr>
              <w:jc w:val="center"/>
              <w:rPr>
                <w:color w:val="FF0000"/>
                <w:sz w:val="22"/>
                <w:szCs w:val="16"/>
              </w:rPr>
            </w:pPr>
            <w:r w:rsidRPr="003F649F">
              <w:rPr>
                <w:sz w:val="22"/>
                <w:szCs w:val="16"/>
              </w:rPr>
              <w:t>1</w:t>
            </w:r>
            <w:r>
              <w:rPr>
                <w:sz w:val="22"/>
                <w:szCs w:val="16"/>
              </w:rPr>
              <w:t>6</w:t>
            </w:r>
            <w:r w:rsidRPr="003F649F">
              <w:rPr>
                <w:sz w:val="22"/>
                <w:szCs w:val="16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14:paraId="425D2405" w14:textId="77777777" w:rsidR="002C61AE" w:rsidRPr="003F649F" w:rsidRDefault="002C61AE" w:rsidP="002C61AE">
            <w:pPr>
              <w:rPr>
                <w:color w:val="FF0000"/>
                <w:sz w:val="22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A3BAC76" w14:textId="77777777" w:rsidR="002C61AE" w:rsidRPr="003F649F" w:rsidRDefault="002C61AE" w:rsidP="002C61AE">
            <w:pPr>
              <w:rPr>
                <w:color w:val="FF0000"/>
                <w:sz w:val="22"/>
                <w:szCs w:val="16"/>
              </w:rPr>
            </w:pPr>
          </w:p>
        </w:tc>
        <w:tc>
          <w:tcPr>
            <w:tcW w:w="2027" w:type="dxa"/>
          </w:tcPr>
          <w:p w14:paraId="4FFBE2D8" w14:textId="77777777" w:rsidR="002C61AE" w:rsidRPr="003F649F" w:rsidRDefault="002C61AE" w:rsidP="002C61AE">
            <w:pPr>
              <w:rPr>
                <w:color w:val="FF0000"/>
                <w:sz w:val="22"/>
                <w:szCs w:val="16"/>
              </w:rPr>
            </w:pPr>
          </w:p>
        </w:tc>
      </w:tr>
    </w:tbl>
    <w:p w14:paraId="0A649E65" w14:textId="77777777" w:rsidR="00397735" w:rsidRPr="003F649F" w:rsidRDefault="00397735" w:rsidP="006B1598">
      <w:pPr>
        <w:spacing w:after="120" w:line="312" w:lineRule="auto"/>
        <w:ind w:right="423"/>
        <w:jc w:val="both"/>
        <w:rPr>
          <w:iCs/>
          <w:sz w:val="22"/>
          <w:szCs w:val="22"/>
        </w:rPr>
      </w:pPr>
    </w:p>
    <w:p w14:paraId="59E957D4" w14:textId="77777777" w:rsidR="00397735" w:rsidRPr="003F649F" w:rsidRDefault="00397735" w:rsidP="00397735">
      <w:pPr>
        <w:spacing w:after="120" w:line="312" w:lineRule="auto"/>
        <w:ind w:right="423"/>
        <w:rPr>
          <w:b/>
          <w:iCs/>
          <w:sz w:val="22"/>
          <w:szCs w:val="22"/>
        </w:rPr>
      </w:pPr>
      <w:r w:rsidRPr="003F649F">
        <w:rPr>
          <w:b/>
          <w:iCs/>
          <w:sz w:val="22"/>
          <w:szCs w:val="22"/>
        </w:rPr>
        <w:t>Łączna kwota netto ………………………………..</w:t>
      </w:r>
    </w:p>
    <w:p w14:paraId="67DB423F" w14:textId="77777777" w:rsidR="00397735" w:rsidRPr="003F649F" w:rsidRDefault="00397735" w:rsidP="00397735">
      <w:pPr>
        <w:spacing w:after="120" w:line="312" w:lineRule="auto"/>
        <w:ind w:right="423"/>
        <w:rPr>
          <w:b/>
          <w:iCs/>
          <w:sz w:val="22"/>
          <w:szCs w:val="22"/>
        </w:rPr>
      </w:pPr>
      <w:r w:rsidRPr="003F649F">
        <w:rPr>
          <w:b/>
          <w:iCs/>
          <w:sz w:val="22"/>
          <w:szCs w:val="22"/>
        </w:rPr>
        <w:t>(słownie netto) ……………………………………..</w:t>
      </w:r>
    </w:p>
    <w:p w14:paraId="618949BF" w14:textId="77777777" w:rsidR="00397735" w:rsidRPr="003F649F" w:rsidRDefault="00397735" w:rsidP="00397735">
      <w:pPr>
        <w:spacing w:after="120" w:line="312" w:lineRule="auto"/>
        <w:ind w:right="423"/>
        <w:rPr>
          <w:b/>
          <w:iCs/>
          <w:sz w:val="22"/>
          <w:szCs w:val="22"/>
        </w:rPr>
      </w:pPr>
      <w:r w:rsidRPr="003F649F">
        <w:rPr>
          <w:b/>
          <w:iCs/>
          <w:sz w:val="22"/>
          <w:szCs w:val="22"/>
        </w:rPr>
        <w:t>Wysokość stawki podatku VAT: ……………… %</w:t>
      </w:r>
    </w:p>
    <w:p w14:paraId="6ADEFC93" w14:textId="77777777" w:rsidR="00397735" w:rsidRPr="003F649F" w:rsidRDefault="00397735" w:rsidP="00397735">
      <w:pPr>
        <w:spacing w:after="120" w:line="312" w:lineRule="auto"/>
        <w:ind w:right="423"/>
        <w:rPr>
          <w:b/>
          <w:iCs/>
          <w:sz w:val="22"/>
          <w:szCs w:val="22"/>
        </w:rPr>
      </w:pPr>
      <w:r w:rsidRPr="003F649F">
        <w:rPr>
          <w:b/>
          <w:iCs/>
          <w:sz w:val="22"/>
          <w:szCs w:val="22"/>
        </w:rPr>
        <w:t>Łączna kwota brutto ………………………………</w:t>
      </w:r>
    </w:p>
    <w:p w14:paraId="078C8B97" w14:textId="77777777" w:rsidR="00397735" w:rsidRPr="003F649F" w:rsidRDefault="00397735" w:rsidP="00397735">
      <w:pPr>
        <w:spacing w:after="120" w:line="312" w:lineRule="auto"/>
        <w:ind w:right="423"/>
        <w:rPr>
          <w:b/>
          <w:iCs/>
          <w:sz w:val="22"/>
          <w:szCs w:val="22"/>
        </w:rPr>
      </w:pPr>
      <w:r w:rsidRPr="003F649F">
        <w:rPr>
          <w:b/>
          <w:iCs/>
          <w:sz w:val="22"/>
          <w:szCs w:val="22"/>
        </w:rPr>
        <w:t>(słownie brutto) ……………………………………</w:t>
      </w:r>
    </w:p>
    <w:p w14:paraId="1E9A2682" w14:textId="77777777" w:rsidR="00115228" w:rsidRPr="003F649F" w:rsidRDefault="00115228" w:rsidP="006B1598">
      <w:pPr>
        <w:spacing w:after="120" w:line="312" w:lineRule="auto"/>
        <w:ind w:right="423"/>
        <w:rPr>
          <w:sz w:val="22"/>
          <w:szCs w:val="22"/>
        </w:rPr>
      </w:pPr>
    </w:p>
    <w:p w14:paraId="1AC40459" w14:textId="77777777" w:rsidR="00115228" w:rsidRPr="003F649F" w:rsidRDefault="00115228" w:rsidP="006B1598">
      <w:pPr>
        <w:spacing w:after="120" w:line="312" w:lineRule="auto"/>
        <w:ind w:right="423"/>
        <w:rPr>
          <w:sz w:val="22"/>
          <w:szCs w:val="22"/>
        </w:rPr>
      </w:pPr>
      <w:r w:rsidRPr="003F649F">
        <w:rPr>
          <w:sz w:val="22"/>
          <w:szCs w:val="22"/>
        </w:rPr>
        <w:t>Oświadczamy, że:</w:t>
      </w:r>
    </w:p>
    <w:p w14:paraId="6CE789DE" w14:textId="77777777" w:rsidR="00115228" w:rsidRPr="003F649F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3F649F">
        <w:rPr>
          <w:rFonts w:ascii="Times New Roman" w:hAnsi="Times New Roman" w:cs="Times New Roman"/>
          <w:sz w:val="22"/>
          <w:szCs w:val="22"/>
        </w:rPr>
        <w:t>Nie wnosimy</w:t>
      </w:r>
      <w:r w:rsidR="00BD2347" w:rsidRPr="003F649F">
        <w:rPr>
          <w:rFonts w:ascii="Times New Roman" w:hAnsi="Times New Roman" w:cs="Times New Roman"/>
          <w:sz w:val="22"/>
          <w:szCs w:val="22"/>
        </w:rPr>
        <w:t>/wnoszę</w:t>
      </w:r>
      <w:r w:rsidRPr="003F649F">
        <w:rPr>
          <w:rFonts w:ascii="Times New Roman" w:hAnsi="Times New Roman" w:cs="Times New Roman"/>
          <w:sz w:val="22"/>
          <w:szCs w:val="22"/>
        </w:rPr>
        <w:t xml:space="preserve"> żadnych zastrzeżeń do zapytania o </w:t>
      </w:r>
      <w:r w:rsidR="00764BF3" w:rsidRPr="003F649F">
        <w:rPr>
          <w:rFonts w:ascii="Times New Roman" w:hAnsi="Times New Roman" w:cs="Times New Roman"/>
          <w:sz w:val="22"/>
          <w:szCs w:val="22"/>
        </w:rPr>
        <w:t>wycenę</w:t>
      </w:r>
      <w:r w:rsidRPr="003F649F">
        <w:rPr>
          <w:rFonts w:ascii="Times New Roman" w:hAnsi="Times New Roman" w:cs="Times New Roman"/>
          <w:sz w:val="22"/>
          <w:szCs w:val="22"/>
        </w:rPr>
        <w:t>.</w:t>
      </w:r>
    </w:p>
    <w:p w14:paraId="09A10B0E" w14:textId="77777777" w:rsidR="00115228" w:rsidRPr="003F649F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3F649F">
        <w:rPr>
          <w:rFonts w:ascii="Times New Roman" w:hAnsi="Times New Roman" w:cs="Times New Roman"/>
          <w:sz w:val="22"/>
          <w:szCs w:val="22"/>
        </w:rPr>
        <w:t>Przyjmujemy</w:t>
      </w:r>
      <w:r w:rsidR="00BD2347" w:rsidRPr="003F649F">
        <w:rPr>
          <w:rFonts w:ascii="Times New Roman" w:hAnsi="Times New Roman" w:cs="Times New Roman"/>
          <w:sz w:val="22"/>
          <w:szCs w:val="22"/>
        </w:rPr>
        <w:t>/przyjmuję</w:t>
      </w:r>
      <w:r w:rsidRPr="003F649F">
        <w:rPr>
          <w:rFonts w:ascii="Times New Roman" w:hAnsi="Times New Roman" w:cs="Times New Roman"/>
          <w:sz w:val="22"/>
          <w:szCs w:val="22"/>
        </w:rPr>
        <w:t xml:space="preserve"> do wiadomości, że:</w:t>
      </w:r>
    </w:p>
    <w:p w14:paraId="0231BFE1" w14:textId="4F3BD9A2" w:rsidR="00115228" w:rsidRPr="003F649F" w:rsidRDefault="0041760F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="00115228" w:rsidRPr="003F649F">
        <w:rPr>
          <w:rFonts w:ascii="Times New Roman" w:hAnsi="Times New Roman" w:cs="Times New Roman"/>
          <w:sz w:val="22"/>
          <w:szCs w:val="22"/>
        </w:rPr>
        <w:t xml:space="preserve">łożenie zapytania o </w:t>
      </w:r>
      <w:r w:rsidR="00832B33" w:rsidRPr="003F649F">
        <w:rPr>
          <w:rFonts w:ascii="Times New Roman" w:hAnsi="Times New Roman" w:cs="Times New Roman"/>
          <w:sz w:val="22"/>
          <w:szCs w:val="22"/>
        </w:rPr>
        <w:t>wycenę</w:t>
      </w:r>
      <w:r w:rsidR="00115228" w:rsidRPr="003F649F">
        <w:rPr>
          <w:rFonts w:ascii="Times New Roman" w:hAnsi="Times New Roman" w:cs="Times New Roman"/>
          <w:sz w:val="22"/>
          <w:szCs w:val="22"/>
        </w:rPr>
        <w:t>, jak też otrzymanie w jego wyniku odpowiedzi nie jest równoznaczne z udzieleniem zamówienia przez Narodowe Centrum Badań i Rozwoju (nie rodzi skutków w postaci zawarcia umowy)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99AB929" w14:textId="48B2C0A9" w:rsidR="00115228" w:rsidRPr="003F649F" w:rsidRDefault="0041760F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p</w:t>
      </w:r>
      <w:r w:rsidR="00115228" w:rsidRPr="003F649F">
        <w:rPr>
          <w:rFonts w:ascii="Times New Roman" w:hAnsi="Times New Roman" w:cs="Times New Roman"/>
          <w:sz w:val="22"/>
          <w:szCs w:val="22"/>
        </w:rPr>
        <w:t>owyższe zapytanie nie stanowi oferty w rozumieniu Kodeksu cywilnego.</w:t>
      </w:r>
    </w:p>
    <w:p w14:paraId="4FBE29FF" w14:textId="77777777" w:rsidR="00115228" w:rsidRPr="003F649F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F649F">
        <w:rPr>
          <w:rFonts w:ascii="Times New Roman" w:eastAsia="Calibri" w:hAnsi="Times New Roman" w:cs="Times New Roman"/>
          <w:sz w:val="22"/>
          <w:szCs w:val="22"/>
        </w:rPr>
        <w:t>Oświadczam, że</w:t>
      </w:r>
      <w:r w:rsidR="00BD2347" w:rsidRPr="003F649F">
        <w:rPr>
          <w:rFonts w:ascii="Times New Roman" w:eastAsia="Calibri" w:hAnsi="Times New Roman" w:cs="Times New Roman"/>
          <w:sz w:val="22"/>
          <w:szCs w:val="22"/>
        </w:rPr>
        <w:t xml:space="preserve"> wypełniliśmy/</w:t>
      </w:r>
      <w:r w:rsidRPr="003F649F">
        <w:rPr>
          <w:rFonts w:ascii="Times New Roman" w:eastAsia="Calibri" w:hAnsi="Times New Roman" w:cs="Times New Roman"/>
          <w:sz w:val="22"/>
          <w:szCs w:val="22"/>
        </w:rPr>
        <w:t>wypełniłem/-am obowią</w:t>
      </w:r>
      <w:r w:rsidR="00B6450A" w:rsidRPr="003F649F">
        <w:rPr>
          <w:rFonts w:ascii="Times New Roman" w:eastAsia="Calibri" w:hAnsi="Times New Roman" w:cs="Times New Roman"/>
          <w:sz w:val="22"/>
          <w:szCs w:val="22"/>
        </w:rPr>
        <w:t>zki informacyjne przewidziane w </w:t>
      </w:r>
      <w:r w:rsidRPr="003F649F">
        <w:rPr>
          <w:rFonts w:ascii="Times New Roman" w:eastAsia="Calibri" w:hAnsi="Times New Roman" w:cs="Times New Roman"/>
          <w:sz w:val="22"/>
          <w:szCs w:val="22"/>
        </w:rPr>
        <w:t>art.</w:t>
      </w:r>
      <w:r w:rsidR="00BD2347" w:rsidRPr="003F649F">
        <w:rPr>
          <w:rFonts w:ascii="Times New Roman" w:eastAsia="Calibri" w:hAnsi="Times New Roman" w:cs="Times New Roman"/>
          <w:sz w:val="22"/>
          <w:szCs w:val="22"/>
        </w:rPr>
        <w:t> </w:t>
      </w:r>
      <w:r w:rsidRPr="003F649F">
        <w:rPr>
          <w:rFonts w:ascii="Times New Roman" w:eastAsia="Calibri" w:hAnsi="Times New Roman" w:cs="Times New Roman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4D5DECC9" w14:textId="77777777" w:rsidR="00115228" w:rsidRPr="003F649F" w:rsidRDefault="00115228" w:rsidP="006B1598">
      <w:pPr>
        <w:pStyle w:val="Akapitzlist"/>
        <w:spacing w:after="120" w:line="312" w:lineRule="auto"/>
        <w:contextualSpacing w:val="0"/>
        <w:rPr>
          <w:rFonts w:ascii="Times New Roman" w:eastAsia="Calibri" w:hAnsi="Times New Roman" w:cs="Times New Roman"/>
          <w:sz w:val="22"/>
          <w:szCs w:val="22"/>
        </w:rPr>
      </w:pPr>
    </w:p>
    <w:p w14:paraId="2751A9FF" w14:textId="77777777" w:rsidR="00E37517" w:rsidRPr="003F649F" w:rsidRDefault="00E37517" w:rsidP="006B1598">
      <w:pPr>
        <w:pStyle w:val="Akapitzlist"/>
        <w:spacing w:after="120" w:line="312" w:lineRule="auto"/>
        <w:contextualSpacing w:val="0"/>
        <w:rPr>
          <w:rFonts w:ascii="Times New Roman" w:eastAsia="Calibri" w:hAnsi="Times New Roman" w:cs="Times New Roman"/>
          <w:sz w:val="22"/>
          <w:szCs w:val="22"/>
        </w:rPr>
      </w:pPr>
    </w:p>
    <w:p w14:paraId="02F3605A" w14:textId="77777777" w:rsidR="00115228" w:rsidRPr="003F649F" w:rsidRDefault="00115228" w:rsidP="006B1598">
      <w:pPr>
        <w:spacing w:after="120" w:line="312" w:lineRule="auto"/>
        <w:ind w:right="423"/>
        <w:jc w:val="right"/>
        <w:rPr>
          <w:sz w:val="22"/>
          <w:szCs w:val="22"/>
        </w:rPr>
      </w:pPr>
      <w:r w:rsidRPr="003F649F">
        <w:rPr>
          <w:sz w:val="22"/>
          <w:szCs w:val="22"/>
        </w:rPr>
        <w:t xml:space="preserve">                         </w:t>
      </w:r>
      <w:r w:rsidR="00622389" w:rsidRPr="003F649F">
        <w:rPr>
          <w:sz w:val="22"/>
          <w:szCs w:val="22"/>
        </w:rPr>
        <w:t xml:space="preserve">      </w:t>
      </w:r>
      <w:r w:rsidR="00622389" w:rsidRPr="003F649F">
        <w:rPr>
          <w:sz w:val="22"/>
          <w:szCs w:val="22"/>
        </w:rPr>
        <w:tab/>
        <w:t xml:space="preserve">                                              </w:t>
      </w:r>
      <w:r w:rsidRPr="003F649F">
        <w:rPr>
          <w:sz w:val="22"/>
          <w:szCs w:val="22"/>
        </w:rPr>
        <w:t>……………………………….</w:t>
      </w:r>
    </w:p>
    <w:p w14:paraId="4DC3FF76" w14:textId="77777777" w:rsidR="00115228" w:rsidRPr="003F649F" w:rsidRDefault="00115228" w:rsidP="006B1598">
      <w:pPr>
        <w:spacing w:after="120" w:line="312" w:lineRule="auto"/>
        <w:ind w:right="423"/>
        <w:jc w:val="right"/>
        <w:rPr>
          <w:sz w:val="22"/>
          <w:szCs w:val="22"/>
        </w:rPr>
      </w:pPr>
      <w:r w:rsidRPr="003F649F">
        <w:rPr>
          <w:sz w:val="22"/>
          <w:szCs w:val="22"/>
        </w:rPr>
        <w:t xml:space="preserve">                                                                  </w:t>
      </w:r>
      <w:r w:rsidR="00E37517" w:rsidRPr="003F649F">
        <w:rPr>
          <w:sz w:val="22"/>
          <w:szCs w:val="22"/>
        </w:rPr>
        <w:t xml:space="preserve">                       </w:t>
      </w:r>
      <w:r w:rsidR="00305FBE" w:rsidRPr="003F649F">
        <w:rPr>
          <w:sz w:val="22"/>
          <w:szCs w:val="22"/>
        </w:rPr>
        <w:t>Akcepta</w:t>
      </w:r>
      <w:r w:rsidR="00622389" w:rsidRPr="003F649F">
        <w:rPr>
          <w:sz w:val="22"/>
          <w:szCs w:val="22"/>
        </w:rPr>
        <w:t xml:space="preserve">cja </w:t>
      </w:r>
    </w:p>
    <w:p w14:paraId="3A76FBA0" w14:textId="77777777" w:rsidR="007A44C7" w:rsidRPr="003F649F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ascii="Times New Roman" w:eastAsia="Calibri" w:hAnsi="Times New Roman" w:cs="Times New Roman"/>
          <w:szCs w:val="22"/>
        </w:rPr>
      </w:pPr>
      <w:r w:rsidRPr="003F649F">
        <w:rPr>
          <w:rFonts w:ascii="Times New Roman" w:eastAsia="Calibri" w:hAnsi="Times New Roman" w:cs="Times New Roman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3F649F" w:rsidSect="00093AE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5598" w14:textId="77777777" w:rsidR="005D1638" w:rsidRDefault="005D1638">
      <w:r>
        <w:separator/>
      </w:r>
    </w:p>
  </w:endnote>
  <w:endnote w:type="continuationSeparator" w:id="0">
    <w:p w14:paraId="58451038" w14:textId="77777777" w:rsidR="005D1638" w:rsidRDefault="005D1638">
      <w:r>
        <w:continuationSeparator/>
      </w:r>
    </w:p>
  </w:endnote>
  <w:endnote w:type="continuationNotice" w:id="1">
    <w:p w14:paraId="56AF5439" w14:textId="77777777" w:rsidR="005D1638" w:rsidRDefault="005D16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618994BC" w:rsidR="00F56F6C" w:rsidRPr="00CB32C8" w:rsidRDefault="00ED1E22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1BD18D" wp14:editId="0C2F512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93eb4404bf32f25131302243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B21DB1" w14:textId="384C6422" w:rsidR="00ED1E22" w:rsidRPr="003F649F" w:rsidRDefault="003F649F" w:rsidP="003F649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F649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BD18D" id="_x0000_t202" coordsize="21600,21600" o:spt="202" path="m,l,21600r21600,l21600,xe">
              <v:stroke joinstyle="miter"/>
              <v:path gradientshapeok="t" o:connecttype="rect"/>
            </v:shapetype>
            <v:shape id="MSIPCM93eb4404bf32f25131302243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57B21DB1" w14:textId="384C6422" w:rsidR="00ED1E22" w:rsidRPr="003F649F" w:rsidRDefault="003F649F" w:rsidP="003F649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F649F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6F6C" w:rsidRPr="00CB32C8">
      <w:rPr>
        <w:rFonts w:ascii="Calibri" w:hAnsi="Calibri"/>
        <w:sz w:val="18"/>
        <w:szCs w:val="18"/>
      </w:rPr>
      <w:t xml:space="preserve">Strona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PAGE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  <w:r w:rsidR="00F56F6C" w:rsidRPr="00CB32C8">
      <w:rPr>
        <w:rFonts w:ascii="Calibri" w:hAnsi="Calibri"/>
        <w:sz w:val="18"/>
        <w:szCs w:val="18"/>
      </w:rPr>
      <w:t xml:space="preserve"> z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NUMPAGES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98DA" w14:textId="77777777" w:rsidR="005D1638" w:rsidRDefault="005D1638">
      <w:r>
        <w:separator/>
      </w:r>
    </w:p>
  </w:footnote>
  <w:footnote w:type="continuationSeparator" w:id="0">
    <w:p w14:paraId="13A544E3" w14:textId="77777777" w:rsidR="005D1638" w:rsidRDefault="005D1638">
      <w:r>
        <w:continuationSeparator/>
      </w:r>
    </w:p>
  </w:footnote>
  <w:footnote w:type="continuationNotice" w:id="1">
    <w:p w14:paraId="16A2EA37" w14:textId="77777777" w:rsidR="005D1638" w:rsidRDefault="005D16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25F85C39" w:rsidR="003F3DB3" w:rsidRPr="00AE772C" w:rsidRDefault="003F3DB3" w:rsidP="00CB32C8">
    <w:pPr>
      <w:pStyle w:val="Nagwek"/>
      <w:jc w:val="right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7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1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6"/>
  </w:num>
  <w:num w:numId="4">
    <w:abstractNumId w:val="10"/>
  </w:num>
  <w:num w:numId="5">
    <w:abstractNumId w:val="12"/>
  </w:num>
  <w:num w:numId="6">
    <w:abstractNumId w:val="9"/>
  </w:num>
  <w:num w:numId="7">
    <w:abstractNumId w:val="24"/>
  </w:num>
  <w:num w:numId="8">
    <w:abstractNumId w:val="4"/>
  </w:num>
  <w:num w:numId="9">
    <w:abstractNumId w:val="13"/>
  </w:num>
  <w:num w:numId="10">
    <w:abstractNumId w:val="15"/>
  </w:num>
  <w:num w:numId="11">
    <w:abstractNumId w:val="3"/>
  </w:num>
  <w:num w:numId="12">
    <w:abstractNumId w:val="5"/>
  </w:num>
  <w:num w:numId="13">
    <w:abstractNumId w:val="2"/>
  </w:num>
  <w:num w:numId="14">
    <w:abstractNumId w:val="11"/>
  </w:num>
  <w:num w:numId="15">
    <w:abstractNumId w:val="0"/>
  </w:num>
  <w:num w:numId="16">
    <w:abstractNumId w:val="25"/>
  </w:num>
  <w:num w:numId="17">
    <w:abstractNumId w:val="7"/>
  </w:num>
  <w:num w:numId="18">
    <w:abstractNumId w:val="8"/>
  </w:num>
  <w:num w:numId="19">
    <w:abstractNumId w:val="1"/>
  </w:num>
  <w:num w:numId="20">
    <w:abstractNumId w:val="14"/>
  </w:num>
  <w:num w:numId="21">
    <w:abstractNumId w:val="2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57598"/>
    <w:rsid w:val="000679FD"/>
    <w:rsid w:val="00067C24"/>
    <w:rsid w:val="0008063B"/>
    <w:rsid w:val="00082DA8"/>
    <w:rsid w:val="000860E2"/>
    <w:rsid w:val="00093AE4"/>
    <w:rsid w:val="00094067"/>
    <w:rsid w:val="00094C58"/>
    <w:rsid w:val="000A5891"/>
    <w:rsid w:val="000A79CC"/>
    <w:rsid w:val="000B3872"/>
    <w:rsid w:val="000B4730"/>
    <w:rsid w:val="000C1193"/>
    <w:rsid w:val="000C3991"/>
    <w:rsid w:val="000D047A"/>
    <w:rsid w:val="000E0230"/>
    <w:rsid w:val="000E0448"/>
    <w:rsid w:val="000E627F"/>
    <w:rsid w:val="000F4863"/>
    <w:rsid w:val="00104193"/>
    <w:rsid w:val="00104F1F"/>
    <w:rsid w:val="00115228"/>
    <w:rsid w:val="00122ABB"/>
    <w:rsid w:val="00136A66"/>
    <w:rsid w:val="00136E16"/>
    <w:rsid w:val="00141085"/>
    <w:rsid w:val="00142118"/>
    <w:rsid w:val="00146D42"/>
    <w:rsid w:val="0015323A"/>
    <w:rsid w:val="0016108D"/>
    <w:rsid w:val="001653D3"/>
    <w:rsid w:val="00183E46"/>
    <w:rsid w:val="00190A73"/>
    <w:rsid w:val="0019313C"/>
    <w:rsid w:val="001A386C"/>
    <w:rsid w:val="001C2267"/>
    <w:rsid w:val="001C274F"/>
    <w:rsid w:val="001C4768"/>
    <w:rsid w:val="001F1236"/>
    <w:rsid w:val="00200C2B"/>
    <w:rsid w:val="002109E1"/>
    <w:rsid w:val="002175B7"/>
    <w:rsid w:val="0022176B"/>
    <w:rsid w:val="002235A8"/>
    <w:rsid w:val="00225B0D"/>
    <w:rsid w:val="00230A2B"/>
    <w:rsid w:val="00234CA8"/>
    <w:rsid w:val="00235857"/>
    <w:rsid w:val="00235DF1"/>
    <w:rsid w:val="0023732A"/>
    <w:rsid w:val="00243066"/>
    <w:rsid w:val="00243206"/>
    <w:rsid w:val="0024522D"/>
    <w:rsid w:val="0024750C"/>
    <w:rsid w:val="002566EB"/>
    <w:rsid w:val="002577A5"/>
    <w:rsid w:val="002743E1"/>
    <w:rsid w:val="002845D2"/>
    <w:rsid w:val="002A6046"/>
    <w:rsid w:val="002B314D"/>
    <w:rsid w:val="002B386E"/>
    <w:rsid w:val="002B5E5D"/>
    <w:rsid w:val="002C4B1B"/>
    <w:rsid w:val="002C61AE"/>
    <w:rsid w:val="002E0A0F"/>
    <w:rsid w:val="002F5EF0"/>
    <w:rsid w:val="002F649B"/>
    <w:rsid w:val="003024C2"/>
    <w:rsid w:val="00302906"/>
    <w:rsid w:val="00304CA0"/>
    <w:rsid w:val="00305FBE"/>
    <w:rsid w:val="00312AEA"/>
    <w:rsid w:val="00312D1F"/>
    <w:rsid w:val="003132DC"/>
    <w:rsid w:val="003203B6"/>
    <w:rsid w:val="00333A69"/>
    <w:rsid w:val="00342CC5"/>
    <w:rsid w:val="003550F2"/>
    <w:rsid w:val="00375A93"/>
    <w:rsid w:val="003967B2"/>
    <w:rsid w:val="00397735"/>
    <w:rsid w:val="003C7528"/>
    <w:rsid w:val="003D28E8"/>
    <w:rsid w:val="003D29E6"/>
    <w:rsid w:val="003E3E3F"/>
    <w:rsid w:val="003E4451"/>
    <w:rsid w:val="003F3DB3"/>
    <w:rsid w:val="003F649F"/>
    <w:rsid w:val="00406D97"/>
    <w:rsid w:val="0041760F"/>
    <w:rsid w:val="004248D0"/>
    <w:rsid w:val="00426E0C"/>
    <w:rsid w:val="00433039"/>
    <w:rsid w:val="0043417E"/>
    <w:rsid w:val="00457025"/>
    <w:rsid w:val="0046115C"/>
    <w:rsid w:val="0047138E"/>
    <w:rsid w:val="00473917"/>
    <w:rsid w:val="00473C80"/>
    <w:rsid w:val="0047546F"/>
    <w:rsid w:val="00487295"/>
    <w:rsid w:val="004912EF"/>
    <w:rsid w:val="00491A8F"/>
    <w:rsid w:val="00495D4A"/>
    <w:rsid w:val="004A4C63"/>
    <w:rsid w:val="004D696C"/>
    <w:rsid w:val="00505FD3"/>
    <w:rsid w:val="00514D2D"/>
    <w:rsid w:val="00517B34"/>
    <w:rsid w:val="005234EC"/>
    <w:rsid w:val="00523738"/>
    <w:rsid w:val="0053570A"/>
    <w:rsid w:val="0053660B"/>
    <w:rsid w:val="00553448"/>
    <w:rsid w:val="00573358"/>
    <w:rsid w:val="00573943"/>
    <w:rsid w:val="0057473A"/>
    <w:rsid w:val="005804F7"/>
    <w:rsid w:val="00592313"/>
    <w:rsid w:val="005A3F35"/>
    <w:rsid w:val="005B1CAD"/>
    <w:rsid w:val="005C1475"/>
    <w:rsid w:val="005C7EAA"/>
    <w:rsid w:val="005D0092"/>
    <w:rsid w:val="005D1638"/>
    <w:rsid w:val="005D3169"/>
    <w:rsid w:val="005E1198"/>
    <w:rsid w:val="005E4DB3"/>
    <w:rsid w:val="005F12C6"/>
    <w:rsid w:val="00601705"/>
    <w:rsid w:val="00611DD6"/>
    <w:rsid w:val="006124A5"/>
    <w:rsid w:val="00622389"/>
    <w:rsid w:val="00623D40"/>
    <w:rsid w:val="006355E1"/>
    <w:rsid w:val="00647A39"/>
    <w:rsid w:val="00653B64"/>
    <w:rsid w:val="006544CA"/>
    <w:rsid w:val="00677896"/>
    <w:rsid w:val="006A1BE9"/>
    <w:rsid w:val="006B09B4"/>
    <w:rsid w:val="006B1598"/>
    <w:rsid w:val="006B5157"/>
    <w:rsid w:val="006C641B"/>
    <w:rsid w:val="006F2816"/>
    <w:rsid w:val="00704DF5"/>
    <w:rsid w:val="007119C1"/>
    <w:rsid w:val="00714D0A"/>
    <w:rsid w:val="007223B4"/>
    <w:rsid w:val="00723297"/>
    <w:rsid w:val="007260DA"/>
    <w:rsid w:val="0073228B"/>
    <w:rsid w:val="007512B5"/>
    <w:rsid w:val="00752286"/>
    <w:rsid w:val="00764BF3"/>
    <w:rsid w:val="0077156B"/>
    <w:rsid w:val="00775B9A"/>
    <w:rsid w:val="007879BE"/>
    <w:rsid w:val="0079087B"/>
    <w:rsid w:val="007975CF"/>
    <w:rsid w:val="007A2D93"/>
    <w:rsid w:val="007A44C7"/>
    <w:rsid w:val="007A65D3"/>
    <w:rsid w:val="007B0225"/>
    <w:rsid w:val="007B7EE4"/>
    <w:rsid w:val="007D011C"/>
    <w:rsid w:val="00806757"/>
    <w:rsid w:val="00815F32"/>
    <w:rsid w:val="00821F1C"/>
    <w:rsid w:val="00822ECC"/>
    <w:rsid w:val="0082329F"/>
    <w:rsid w:val="00827877"/>
    <w:rsid w:val="00832B33"/>
    <w:rsid w:val="00834778"/>
    <w:rsid w:val="00834E4F"/>
    <w:rsid w:val="008503ED"/>
    <w:rsid w:val="00852995"/>
    <w:rsid w:val="00865430"/>
    <w:rsid w:val="008678FC"/>
    <w:rsid w:val="00871F9A"/>
    <w:rsid w:val="00886D08"/>
    <w:rsid w:val="008A6A0C"/>
    <w:rsid w:val="008B2944"/>
    <w:rsid w:val="008B412F"/>
    <w:rsid w:val="008D2C08"/>
    <w:rsid w:val="008D4097"/>
    <w:rsid w:val="008F4EB9"/>
    <w:rsid w:val="00905BF8"/>
    <w:rsid w:val="00911300"/>
    <w:rsid w:val="00921685"/>
    <w:rsid w:val="0092290F"/>
    <w:rsid w:val="00931045"/>
    <w:rsid w:val="009379DB"/>
    <w:rsid w:val="00950BD8"/>
    <w:rsid w:val="00974AE0"/>
    <w:rsid w:val="00982302"/>
    <w:rsid w:val="00982EB4"/>
    <w:rsid w:val="00990C51"/>
    <w:rsid w:val="0099314A"/>
    <w:rsid w:val="009A24CD"/>
    <w:rsid w:val="009A261D"/>
    <w:rsid w:val="009A539A"/>
    <w:rsid w:val="009A5EB2"/>
    <w:rsid w:val="009B07A1"/>
    <w:rsid w:val="009C0204"/>
    <w:rsid w:val="009E4B51"/>
    <w:rsid w:val="009F2062"/>
    <w:rsid w:val="00A173F0"/>
    <w:rsid w:val="00A259A6"/>
    <w:rsid w:val="00A46BF2"/>
    <w:rsid w:val="00A508A5"/>
    <w:rsid w:val="00A53313"/>
    <w:rsid w:val="00A60C1B"/>
    <w:rsid w:val="00A726C2"/>
    <w:rsid w:val="00A75C01"/>
    <w:rsid w:val="00A824C2"/>
    <w:rsid w:val="00A86E55"/>
    <w:rsid w:val="00A8705D"/>
    <w:rsid w:val="00A9310B"/>
    <w:rsid w:val="00AA4874"/>
    <w:rsid w:val="00AB27CD"/>
    <w:rsid w:val="00AB310E"/>
    <w:rsid w:val="00AB4CCE"/>
    <w:rsid w:val="00AB57EA"/>
    <w:rsid w:val="00AB640B"/>
    <w:rsid w:val="00AC6147"/>
    <w:rsid w:val="00AC6991"/>
    <w:rsid w:val="00AE0DC5"/>
    <w:rsid w:val="00AE41DD"/>
    <w:rsid w:val="00AE772C"/>
    <w:rsid w:val="00AE7C80"/>
    <w:rsid w:val="00AF5304"/>
    <w:rsid w:val="00AF588D"/>
    <w:rsid w:val="00B06EB2"/>
    <w:rsid w:val="00B0712A"/>
    <w:rsid w:val="00B10E6A"/>
    <w:rsid w:val="00B236B7"/>
    <w:rsid w:val="00B321F1"/>
    <w:rsid w:val="00B334D1"/>
    <w:rsid w:val="00B40671"/>
    <w:rsid w:val="00B42209"/>
    <w:rsid w:val="00B54AAC"/>
    <w:rsid w:val="00B61DE4"/>
    <w:rsid w:val="00B6450A"/>
    <w:rsid w:val="00B659B0"/>
    <w:rsid w:val="00B70AD4"/>
    <w:rsid w:val="00B77334"/>
    <w:rsid w:val="00BA48CA"/>
    <w:rsid w:val="00BB07A1"/>
    <w:rsid w:val="00BB39A8"/>
    <w:rsid w:val="00BB3A1B"/>
    <w:rsid w:val="00BC417A"/>
    <w:rsid w:val="00BD2347"/>
    <w:rsid w:val="00BD7D87"/>
    <w:rsid w:val="00BE2468"/>
    <w:rsid w:val="00BF6FA5"/>
    <w:rsid w:val="00C0177B"/>
    <w:rsid w:val="00C0543C"/>
    <w:rsid w:val="00C15542"/>
    <w:rsid w:val="00C3549A"/>
    <w:rsid w:val="00C512DF"/>
    <w:rsid w:val="00C72ABA"/>
    <w:rsid w:val="00C7704C"/>
    <w:rsid w:val="00C90A8A"/>
    <w:rsid w:val="00CA0A18"/>
    <w:rsid w:val="00CA4552"/>
    <w:rsid w:val="00CA53ED"/>
    <w:rsid w:val="00CA55A4"/>
    <w:rsid w:val="00CB32C8"/>
    <w:rsid w:val="00CD1904"/>
    <w:rsid w:val="00CD34A4"/>
    <w:rsid w:val="00CE0592"/>
    <w:rsid w:val="00CE5072"/>
    <w:rsid w:val="00CF3F4E"/>
    <w:rsid w:val="00D00DD9"/>
    <w:rsid w:val="00D05211"/>
    <w:rsid w:val="00D14318"/>
    <w:rsid w:val="00D143FA"/>
    <w:rsid w:val="00D20F8F"/>
    <w:rsid w:val="00D31CC8"/>
    <w:rsid w:val="00D4177F"/>
    <w:rsid w:val="00D616E3"/>
    <w:rsid w:val="00D64229"/>
    <w:rsid w:val="00D67A7E"/>
    <w:rsid w:val="00D708C0"/>
    <w:rsid w:val="00D76C5F"/>
    <w:rsid w:val="00D82A33"/>
    <w:rsid w:val="00D82F1F"/>
    <w:rsid w:val="00D86C57"/>
    <w:rsid w:val="00D87257"/>
    <w:rsid w:val="00DA421C"/>
    <w:rsid w:val="00DC1542"/>
    <w:rsid w:val="00DD00F3"/>
    <w:rsid w:val="00DD2CB8"/>
    <w:rsid w:val="00DD7550"/>
    <w:rsid w:val="00DE2F02"/>
    <w:rsid w:val="00DF09BB"/>
    <w:rsid w:val="00DF2D0B"/>
    <w:rsid w:val="00DF3206"/>
    <w:rsid w:val="00E06470"/>
    <w:rsid w:val="00E1117C"/>
    <w:rsid w:val="00E266CD"/>
    <w:rsid w:val="00E37517"/>
    <w:rsid w:val="00E37760"/>
    <w:rsid w:val="00E44E1D"/>
    <w:rsid w:val="00E5550A"/>
    <w:rsid w:val="00E55EAC"/>
    <w:rsid w:val="00E60A82"/>
    <w:rsid w:val="00E64A95"/>
    <w:rsid w:val="00E65F84"/>
    <w:rsid w:val="00E763B9"/>
    <w:rsid w:val="00E76901"/>
    <w:rsid w:val="00EA679B"/>
    <w:rsid w:val="00EB2AA2"/>
    <w:rsid w:val="00EB580E"/>
    <w:rsid w:val="00EB769C"/>
    <w:rsid w:val="00EC74CC"/>
    <w:rsid w:val="00EC7F1D"/>
    <w:rsid w:val="00ED1E22"/>
    <w:rsid w:val="00ED296A"/>
    <w:rsid w:val="00ED6AA2"/>
    <w:rsid w:val="00EE0BA7"/>
    <w:rsid w:val="00EE2350"/>
    <w:rsid w:val="00EE48C7"/>
    <w:rsid w:val="00EE4AF3"/>
    <w:rsid w:val="00EE5D03"/>
    <w:rsid w:val="00EF2F61"/>
    <w:rsid w:val="00F17B3C"/>
    <w:rsid w:val="00F2718F"/>
    <w:rsid w:val="00F37728"/>
    <w:rsid w:val="00F450A9"/>
    <w:rsid w:val="00F55966"/>
    <w:rsid w:val="00F56F6C"/>
    <w:rsid w:val="00F611E9"/>
    <w:rsid w:val="00F638F2"/>
    <w:rsid w:val="00F701E8"/>
    <w:rsid w:val="00F706B2"/>
    <w:rsid w:val="00F75768"/>
    <w:rsid w:val="00F84FAE"/>
    <w:rsid w:val="00F85AF9"/>
    <w:rsid w:val="00F90133"/>
    <w:rsid w:val="00FA3748"/>
    <w:rsid w:val="00FA4431"/>
    <w:rsid w:val="00FB4AC2"/>
    <w:rsid w:val="00FB591C"/>
    <w:rsid w:val="00FC33CA"/>
    <w:rsid w:val="00FC3575"/>
    <w:rsid w:val="00FD020C"/>
    <w:rsid w:val="00FD24F7"/>
    <w:rsid w:val="00FD61A2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8D43D7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Natalia Zęgota</cp:lastModifiedBy>
  <cp:revision>17</cp:revision>
  <cp:lastPrinted>2019-12-30T14:31:00Z</cp:lastPrinted>
  <dcterms:created xsi:type="dcterms:W3CDTF">2021-01-18T10:48:00Z</dcterms:created>
  <dcterms:modified xsi:type="dcterms:W3CDTF">2023-03-03T15:37:00Z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2023-03-03T15:37:28Z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0c9992a4-438c-4d90-ac94-0ae62dbc800d</vt:lpwstr>
  </property>
  <property fmtid="{D5CDD505-2E9C-101B-9397-08002B2CF9AE}" pid="8" name="MSIP_Label_46723740-be9a-4fd0-bd11-8f09a2f8d61a_ContentBits">
    <vt:lpwstr>2</vt:lpwstr>
  </property>
</Properties>
</file>