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D37" w14:textId="77777777" w:rsidR="00F91EB0" w:rsidRPr="00634A7A" w:rsidRDefault="00F91EB0" w:rsidP="00F91EB0">
      <w:pPr>
        <w:pStyle w:val="Nagwek3"/>
        <w:tabs>
          <w:tab w:val="left" w:pos="708"/>
        </w:tabs>
        <w:spacing w:before="0" w:after="0" w:line="360" w:lineRule="auto"/>
        <w:jc w:val="center"/>
        <w:rPr>
          <w:rFonts w:ascii="Times New Roman" w:eastAsia="Batang" w:hAnsi="Times New Roman" w:cs="Times New Roman"/>
          <w:sz w:val="22"/>
          <w:szCs w:val="22"/>
        </w:rPr>
      </w:pPr>
    </w:p>
    <w:p w14:paraId="0BE1E134" w14:textId="1224075C" w:rsidR="00F91EB0" w:rsidRDefault="00F91EB0" w:rsidP="00F91EB0">
      <w:pPr>
        <w:pStyle w:val="Nagwek3"/>
        <w:tabs>
          <w:tab w:val="left" w:pos="708"/>
        </w:tabs>
        <w:spacing w:before="0" w:after="0" w:line="360" w:lineRule="auto"/>
        <w:jc w:val="center"/>
        <w:rPr>
          <w:rFonts w:ascii="Times New Roman" w:eastAsia="Batang" w:hAnsi="Times New Roman" w:cs="Times New Roman"/>
          <w:sz w:val="22"/>
          <w:szCs w:val="22"/>
        </w:rPr>
      </w:pPr>
      <w:r w:rsidRPr="00634A7A">
        <w:rPr>
          <w:rFonts w:ascii="Times New Roman" w:eastAsia="Batang" w:hAnsi="Times New Roman" w:cs="Times New Roman"/>
          <w:sz w:val="22"/>
          <w:szCs w:val="22"/>
        </w:rPr>
        <w:t xml:space="preserve">UMOWA nr </w:t>
      </w:r>
      <w:r w:rsidR="00D907EA" w:rsidRPr="00634A7A">
        <w:rPr>
          <w:rFonts w:ascii="Times New Roman" w:eastAsia="Batang" w:hAnsi="Times New Roman" w:cs="Times New Roman"/>
          <w:sz w:val="22"/>
          <w:szCs w:val="22"/>
        </w:rPr>
        <w:t>…</w:t>
      </w:r>
    </w:p>
    <w:p w14:paraId="5B29DB2E" w14:textId="77777777" w:rsidR="00BD1312" w:rsidRPr="00BD1312" w:rsidRDefault="00BD1312" w:rsidP="00BD1312">
      <w:pPr>
        <w:rPr>
          <w:rFonts w:eastAsia="Batang"/>
        </w:rPr>
      </w:pPr>
    </w:p>
    <w:p w14:paraId="73894089" w14:textId="77777777" w:rsidR="00F91EB0" w:rsidRPr="00634A7A" w:rsidRDefault="00F91EB0" w:rsidP="00103586">
      <w:pPr>
        <w:spacing w:line="360" w:lineRule="auto"/>
        <w:jc w:val="both"/>
        <w:rPr>
          <w:rFonts w:eastAsia="Batang"/>
          <w:sz w:val="22"/>
          <w:szCs w:val="22"/>
        </w:rPr>
      </w:pPr>
    </w:p>
    <w:p w14:paraId="2AE46A45" w14:textId="417DA0DB" w:rsidR="00EF221A" w:rsidRDefault="00D907EA" w:rsidP="00103586">
      <w:pPr>
        <w:autoSpaceDE w:val="0"/>
        <w:autoSpaceDN w:val="0"/>
        <w:adjustRightInd w:val="0"/>
        <w:spacing w:line="360" w:lineRule="auto"/>
        <w:jc w:val="both"/>
        <w:rPr>
          <w:sz w:val="22"/>
          <w:szCs w:val="22"/>
        </w:rPr>
      </w:pPr>
      <w:r w:rsidRPr="00634A7A">
        <w:rPr>
          <w:sz w:val="22"/>
          <w:szCs w:val="22"/>
        </w:rPr>
        <w:t>zawarta w dniu złożenia ostatniego kwalifikowanego podpisu elektronicznego pomiędzy:</w:t>
      </w:r>
      <w:r w:rsidR="00EF221A">
        <w:rPr>
          <w:sz w:val="22"/>
          <w:szCs w:val="22"/>
        </w:rPr>
        <w:t xml:space="preserve"> </w:t>
      </w:r>
      <w:r w:rsidR="00F91EB0" w:rsidRPr="00634A7A">
        <w:rPr>
          <w:rFonts w:eastAsia="Batang"/>
          <w:b/>
          <w:color w:val="000000"/>
          <w:kern w:val="16"/>
          <w:sz w:val="22"/>
          <w:szCs w:val="22"/>
        </w:rPr>
        <w:t>Skarbem</w:t>
      </w:r>
      <w:r w:rsidR="00EF221A">
        <w:rPr>
          <w:rFonts w:eastAsia="Batang"/>
          <w:b/>
          <w:color w:val="000000"/>
          <w:kern w:val="16"/>
          <w:sz w:val="22"/>
          <w:szCs w:val="22"/>
        </w:rPr>
        <w:t> </w:t>
      </w:r>
      <w:r w:rsidR="00F91EB0" w:rsidRPr="00634A7A">
        <w:rPr>
          <w:rFonts w:eastAsia="Batang"/>
          <w:b/>
          <w:color w:val="000000"/>
          <w:kern w:val="16"/>
          <w:sz w:val="22"/>
          <w:szCs w:val="22"/>
        </w:rPr>
        <w:t>Państwa - Ministerstwem Kultury i Dziedzictwa Narodowego</w:t>
      </w:r>
      <w:r w:rsidR="00F91EB0" w:rsidRPr="00634A7A">
        <w:rPr>
          <w:rFonts w:eastAsia="Batang"/>
          <w:color w:val="000000"/>
          <w:kern w:val="16"/>
          <w:sz w:val="22"/>
          <w:szCs w:val="22"/>
        </w:rPr>
        <w:t xml:space="preserve">, </w:t>
      </w:r>
      <w:r w:rsidR="00474C53">
        <w:rPr>
          <w:rFonts w:eastAsia="Batang"/>
          <w:color w:val="000000"/>
          <w:kern w:val="16"/>
          <w:sz w:val="22"/>
          <w:szCs w:val="22"/>
        </w:rPr>
        <w:t xml:space="preserve">z siedzibą w Warszawie (00-071), przy </w:t>
      </w:r>
      <w:r w:rsidR="00F91EB0" w:rsidRPr="00634A7A">
        <w:rPr>
          <w:rFonts w:eastAsia="Batang"/>
          <w:color w:val="000000"/>
          <w:kern w:val="16"/>
          <w:sz w:val="22"/>
          <w:szCs w:val="22"/>
        </w:rPr>
        <w:t>ul. Krakowskie Przedmieście 15, NIP: 5260308476, reprezentowanym przez:</w:t>
      </w:r>
      <w:r w:rsidR="00EF221A">
        <w:rPr>
          <w:sz w:val="22"/>
          <w:szCs w:val="22"/>
        </w:rPr>
        <w:t xml:space="preserve"> </w:t>
      </w:r>
    </w:p>
    <w:p w14:paraId="4CA3EEA9" w14:textId="7A60690F" w:rsidR="00F91EB0" w:rsidRPr="00EF221A" w:rsidRDefault="00F91EB0" w:rsidP="00103586">
      <w:pPr>
        <w:autoSpaceDE w:val="0"/>
        <w:autoSpaceDN w:val="0"/>
        <w:adjustRightInd w:val="0"/>
        <w:spacing w:line="360" w:lineRule="auto"/>
        <w:jc w:val="both"/>
        <w:rPr>
          <w:sz w:val="22"/>
          <w:szCs w:val="22"/>
        </w:rPr>
      </w:pPr>
      <w:r w:rsidRPr="00634A7A">
        <w:rPr>
          <w:rFonts w:eastAsia="Batang"/>
          <w:b/>
          <w:kern w:val="16"/>
          <w:sz w:val="22"/>
          <w:szCs w:val="22"/>
        </w:rPr>
        <w:t>Pana Michała Jurkowskiego – Dyrektora Biura Dyrektora Generalnego</w:t>
      </w:r>
      <w:r w:rsidR="00474C53">
        <w:rPr>
          <w:rFonts w:eastAsia="Batang"/>
          <w:bCs/>
          <w:kern w:val="16"/>
          <w:sz w:val="22"/>
          <w:szCs w:val="22"/>
        </w:rPr>
        <w:t xml:space="preserve">, na podstawie upoważnienia, </w:t>
      </w:r>
      <w:r w:rsidRPr="007350AC">
        <w:rPr>
          <w:rFonts w:eastAsia="Batang"/>
          <w:kern w:val="16"/>
          <w:sz w:val="22"/>
          <w:szCs w:val="22"/>
        </w:rPr>
        <w:t>zwanym w dalszej treści umowy</w:t>
      </w:r>
      <w:r w:rsidRPr="00634A7A">
        <w:rPr>
          <w:rFonts w:eastAsia="Batang"/>
          <w:kern w:val="16"/>
          <w:sz w:val="22"/>
          <w:szCs w:val="22"/>
        </w:rPr>
        <w:t xml:space="preserve"> „</w:t>
      </w:r>
      <w:r w:rsidRPr="00634A7A">
        <w:rPr>
          <w:rFonts w:eastAsia="Batang"/>
          <w:b/>
          <w:bCs/>
          <w:sz w:val="22"/>
          <w:szCs w:val="22"/>
        </w:rPr>
        <w:t>Zamawiającym”,</w:t>
      </w:r>
    </w:p>
    <w:p w14:paraId="4807B5AA" w14:textId="77777777" w:rsidR="00F91EB0" w:rsidRPr="00634A7A" w:rsidRDefault="00F91EB0" w:rsidP="00F91EB0">
      <w:pPr>
        <w:spacing w:line="360" w:lineRule="auto"/>
        <w:jc w:val="both"/>
        <w:rPr>
          <w:rFonts w:eastAsia="Batang"/>
          <w:sz w:val="22"/>
          <w:szCs w:val="22"/>
        </w:rPr>
      </w:pPr>
      <w:r w:rsidRPr="00634A7A">
        <w:rPr>
          <w:rFonts w:eastAsia="Batang"/>
          <w:sz w:val="22"/>
          <w:szCs w:val="22"/>
        </w:rPr>
        <w:t>a</w:t>
      </w:r>
    </w:p>
    <w:p w14:paraId="74C4C415" w14:textId="50546714" w:rsidR="00F91EB0" w:rsidRPr="00634A7A" w:rsidRDefault="0098229D" w:rsidP="00F91EB0">
      <w:pPr>
        <w:pStyle w:val="Tekstpodstawowywcity"/>
        <w:spacing w:line="360" w:lineRule="auto"/>
        <w:ind w:left="0" w:firstLine="0"/>
        <w:rPr>
          <w:rFonts w:eastAsia="Batang"/>
          <w:bCs/>
          <w:szCs w:val="22"/>
        </w:rPr>
      </w:pPr>
      <w:r>
        <w:rPr>
          <w:b/>
          <w:szCs w:val="22"/>
        </w:rPr>
        <w:t>………………………………………………………………..</w:t>
      </w:r>
    </w:p>
    <w:p w14:paraId="3BA35DBA" w14:textId="5CC43859" w:rsidR="00F91EB0" w:rsidRPr="00634A7A" w:rsidRDefault="00F91EB0" w:rsidP="00F91EB0">
      <w:pPr>
        <w:pStyle w:val="Tekstpodstawowywcity"/>
        <w:spacing w:line="360" w:lineRule="auto"/>
        <w:ind w:left="0" w:firstLine="0"/>
        <w:rPr>
          <w:rFonts w:eastAsia="Batang"/>
          <w:b/>
          <w:bCs/>
          <w:szCs w:val="22"/>
        </w:rPr>
      </w:pPr>
      <w:r w:rsidRPr="00634A7A">
        <w:rPr>
          <w:rFonts w:eastAsia="Batang"/>
          <w:bCs/>
          <w:szCs w:val="22"/>
        </w:rPr>
        <w:t>zwaną</w:t>
      </w:r>
      <w:r w:rsidR="007350AC" w:rsidRPr="007350AC">
        <w:t xml:space="preserve"> </w:t>
      </w:r>
      <w:r w:rsidR="007350AC" w:rsidRPr="007350AC">
        <w:rPr>
          <w:rFonts w:eastAsia="Batang"/>
          <w:bCs/>
          <w:szCs w:val="22"/>
        </w:rPr>
        <w:t>w dalszej treści umowy</w:t>
      </w:r>
      <w:r w:rsidRPr="00634A7A">
        <w:rPr>
          <w:rFonts w:eastAsia="Batang"/>
          <w:bCs/>
          <w:szCs w:val="22"/>
        </w:rPr>
        <w:t xml:space="preserve"> „</w:t>
      </w:r>
      <w:r w:rsidRPr="00634A7A">
        <w:rPr>
          <w:rFonts w:eastAsia="Batang"/>
          <w:b/>
          <w:bCs/>
          <w:szCs w:val="22"/>
        </w:rPr>
        <w:t>Wykonawcą”.</w:t>
      </w:r>
    </w:p>
    <w:p w14:paraId="054F8B68" w14:textId="5EF80329" w:rsidR="00F91EB0" w:rsidRDefault="00F91EB0" w:rsidP="00F91EB0">
      <w:pPr>
        <w:pStyle w:val="Tekstpodstawowywcity"/>
        <w:spacing w:line="360" w:lineRule="auto"/>
        <w:ind w:left="0" w:firstLine="0"/>
        <w:rPr>
          <w:rFonts w:eastAsia="Batang"/>
          <w:bCs/>
          <w:szCs w:val="22"/>
        </w:rPr>
      </w:pPr>
    </w:p>
    <w:p w14:paraId="3F6B363A" w14:textId="7EEAD09F" w:rsidR="00DD24CB" w:rsidRDefault="00DD24CB" w:rsidP="00F91EB0">
      <w:pPr>
        <w:pStyle w:val="Tekstpodstawowywcity"/>
        <w:spacing w:line="360" w:lineRule="auto"/>
        <w:ind w:left="0" w:firstLine="0"/>
        <w:rPr>
          <w:rFonts w:eastAsia="Batang"/>
          <w:bCs/>
          <w:szCs w:val="22"/>
        </w:rPr>
      </w:pPr>
      <w:r w:rsidRPr="00DD24CB">
        <w:rPr>
          <w:rFonts w:eastAsia="Batang"/>
          <w:bCs/>
          <w:szCs w:val="22"/>
        </w:rPr>
        <w:t>W wyniku postępowania o udzielenie zamówienia publicznego przeprowadzonego w trybie zapytania ofertowego w związku z art. 2 ust. 1 pkt 1 ustawy z dnia 11 września 2019 r. – Prawo zamówień publicznych (Dz. U. z 2024</w:t>
      </w:r>
      <w:r w:rsidR="00474C53">
        <w:rPr>
          <w:rFonts w:eastAsia="Batang"/>
          <w:bCs/>
          <w:szCs w:val="22"/>
        </w:rPr>
        <w:t xml:space="preserve"> r.</w:t>
      </w:r>
      <w:r w:rsidRPr="00DD24CB">
        <w:rPr>
          <w:rFonts w:eastAsia="Batang"/>
          <w:bCs/>
          <w:szCs w:val="22"/>
        </w:rPr>
        <w:t xml:space="preserve"> poz. 1320 ze zm.) została zawarta umowa o następującej treści:</w:t>
      </w:r>
    </w:p>
    <w:p w14:paraId="0D6C5F01" w14:textId="77777777" w:rsidR="00DD24CB" w:rsidRPr="007350AC" w:rsidRDefault="00DD24CB" w:rsidP="00F91EB0">
      <w:pPr>
        <w:pStyle w:val="Tekstpodstawowywcity"/>
        <w:spacing w:line="360" w:lineRule="auto"/>
        <w:ind w:left="0" w:firstLine="0"/>
        <w:rPr>
          <w:rFonts w:eastAsia="Batang"/>
          <w:bCs/>
          <w:szCs w:val="22"/>
        </w:rPr>
      </w:pPr>
    </w:p>
    <w:p w14:paraId="57A3B84C" w14:textId="77777777" w:rsidR="00F91EB0" w:rsidRPr="00634A7A" w:rsidRDefault="00F91EB0" w:rsidP="00F91EB0">
      <w:pPr>
        <w:spacing w:line="360" w:lineRule="auto"/>
        <w:jc w:val="center"/>
        <w:rPr>
          <w:b/>
          <w:bCs/>
          <w:iCs/>
          <w:sz w:val="22"/>
          <w:szCs w:val="22"/>
        </w:rPr>
      </w:pPr>
      <w:r w:rsidRPr="00634A7A">
        <w:rPr>
          <w:b/>
          <w:bCs/>
          <w:iCs/>
          <w:sz w:val="22"/>
          <w:szCs w:val="22"/>
        </w:rPr>
        <w:t>§ 1</w:t>
      </w:r>
    </w:p>
    <w:p w14:paraId="3EE21932" w14:textId="77777777" w:rsidR="00F91EB0" w:rsidRPr="00634A7A" w:rsidRDefault="00F91EB0" w:rsidP="00F91EB0">
      <w:pPr>
        <w:keepNext/>
        <w:suppressAutoHyphens/>
        <w:spacing w:line="360" w:lineRule="auto"/>
        <w:jc w:val="center"/>
        <w:outlineLvl w:val="1"/>
        <w:rPr>
          <w:rFonts w:eastAsia="Arial Unicode MS"/>
          <w:sz w:val="22"/>
          <w:szCs w:val="22"/>
          <w:lang w:eastAsia="ar-SA"/>
        </w:rPr>
      </w:pPr>
      <w:r w:rsidRPr="00634A7A">
        <w:rPr>
          <w:rFonts w:eastAsia="Arial Unicode MS"/>
          <w:b/>
          <w:bCs/>
          <w:sz w:val="22"/>
          <w:szCs w:val="22"/>
          <w:lang w:eastAsia="ar-SA"/>
        </w:rPr>
        <w:t>Przedmiot umowy</w:t>
      </w:r>
    </w:p>
    <w:p w14:paraId="02ED67FD" w14:textId="1DDDCE6B" w:rsidR="00F91EB0" w:rsidRPr="00DA05C9" w:rsidRDefault="00F91EB0" w:rsidP="00DA05C9">
      <w:pPr>
        <w:numPr>
          <w:ilvl w:val="0"/>
          <w:numId w:val="1"/>
        </w:numPr>
        <w:tabs>
          <w:tab w:val="clear" w:pos="720"/>
          <w:tab w:val="left" w:pos="0"/>
          <w:tab w:val="num" w:pos="360"/>
        </w:tabs>
        <w:spacing w:line="360" w:lineRule="auto"/>
        <w:ind w:left="360"/>
        <w:jc w:val="both"/>
        <w:rPr>
          <w:sz w:val="22"/>
          <w:szCs w:val="22"/>
          <w:lang w:val="cs-CZ"/>
        </w:rPr>
      </w:pPr>
      <w:r w:rsidRPr="00634A7A">
        <w:rPr>
          <w:sz w:val="22"/>
          <w:szCs w:val="22"/>
        </w:rPr>
        <w:t xml:space="preserve">Przedmiotem umowy jest </w:t>
      </w:r>
      <w:r w:rsidRPr="00634A7A">
        <w:rPr>
          <w:color w:val="000000"/>
          <w:sz w:val="22"/>
          <w:szCs w:val="22"/>
          <w:lang w:val="cs-CZ"/>
        </w:rPr>
        <w:t xml:space="preserve">świadczenie usługi </w:t>
      </w:r>
      <w:r w:rsidR="00D907EA" w:rsidRPr="00634A7A">
        <w:rPr>
          <w:color w:val="000000"/>
          <w:sz w:val="22"/>
          <w:szCs w:val="22"/>
          <w:lang w:val="cs-CZ"/>
        </w:rPr>
        <w:t>konserwacji i naprawy sieci telefonicznej oraz centrali wraz z przełącznicami i aparatami telefonicznymi (systemowymi</w:t>
      </w:r>
      <w:r w:rsidR="0061399F">
        <w:rPr>
          <w:color w:val="000000"/>
          <w:sz w:val="22"/>
          <w:szCs w:val="22"/>
          <w:lang w:val="cs-CZ"/>
        </w:rPr>
        <w:t xml:space="preserve">, </w:t>
      </w:r>
      <w:r w:rsidR="00D907EA" w:rsidRPr="00634A7A">
        <w:rPr>
          <w:color w:val="000000"/>
          <w:sz w:val="22"/>
          <w:szCs w:val="22"/>
          <w:lang w:val="cs-CZ"/>
        </w:rPr>
        <w:t>analogowymi</w:t>
      </w:r>
      <w:r w:rsidR="0061399F">
        <w:rPr>
          <w:color w:val="000000"/>
          <w:sz w:val="22"/>
          <w:szCs w:val="22"/>
          <w:lang w:val="cs-CZ"/>
        </w:rPr>
        <w:t xml:space="preserve"> i VoIP</w:t>
      </w:r>
      <w:r w:rsidR="00D907EA" w:rsidRPr="00634A7A">
        <w:rPr>
          <w:color w:val="000000"/>
          <w:sz w:val="22"/>
          <w:szCs w:val="22"/>
          <w:lang w:val="cs-CZ"/>
        </w:rPr>
        <w:t>)</w:t>
      </w:r>
      <w:r w:rsidR="00D907EA" w:rsidRPr="00634A7A">
        <w:rPr>
          <w:sz w:val="22"/>
          <w:szCs w:val="22"/>
        </w:rPr>
        <w:t xml:space="preserve"> </w:t>
      </w:r>
      <w:r w:rsidRPr="00634A7A">
        <w:rPr>
          <w:color w:val="000000"/>
          <w:sz w:val="22"/>
          <w:szCs w:val="22"/>
        </w:rPr>
        <w:t xml:space="preserve">w lokalizacjach Ministerstwa Kultury i Dziedzictwa Narodowego </w:t>
      </w:r>
      <w:r w:rsidR="007350AC">
        <w:rPr>
          <w:color w:val="000000"/>
          <w:sz w:val="22"/>
          <w:szCs w:val="22"/>
        </w:rPr>
        <w:t xml:space="preserve">w Warszawie </w:t>
      </w:r>
      <w:r w:rsidRPr="00634A7A">
        <w:rPr>
          <w:color w:val="000000"/>
          <w:sz w:val="22"/>
          <w:szCs w:val="22"/>
        </w:rPr>
        <w:t>przy ul. Krakowskie Przedmieście 15, ul. Krakowskie Przedmieście 17, ul. Krakowskie Przedmieście 21/23 oraz ul. Ksawerów 13</w:t>
      </w:r>
      <w:r w:rsidR="00D907EA" w:rsidRPr="00634A7A">
        <w:rPr>
          <w:color w:val="000000"/>
          <w:sz w:val="22"/>
          <w:szCs w:val="22"/>
        </w:rPr>
        <w:t>,</w:t>
      </w:r>
      <w:r w:rsidR="00634A7A">
        <w:rPr>
          <w:color w:val="000000"/>
          <w:sz w:val="22"/>
          <w:szCs w:val="22"/>
        </w:rPr>
        <w:t xml:space="preserve"> </w:t>
      </w:r>
      <w:r w:rsidRPr="00634A7A">
        <w:rPr>
          <w:sz w:val="22"/>
          <w:szCs w:val="22"/>
          <w:lang w:val="cs-CZ"/>
        </w:rPr>
        <w:t>ul.</w:t>
      </w:r>
      <w:r w:rsidR="00DA05C9">
        <w:rPr>
          <w:sz w:val="22"/>
          <w:szCs w:val="22"/>
          <w:lang w:val="cs-CZ"/>
        </w:rPr>
        <w:t> </w:t>
      </w:r>
      <w:r w:rsidRPr="00634A7A">
        <w:rPr>
          <w:sz w:val="22"/>
          <w:szCs w:val="22"/>
          <w:lang w:val="cs-CZ"/>
        </w:rPr>
        <w:t>Senatorska 27, ul. Wierzbowa 9</w:t>
      </w:r>
      <w:r w:rsidR="0098229D">
        <w:rPr>
          <w:sz w:val="22"/>
          <w:szCs w:val="22"/>
          <w:lang w:val="cs-CZ"/>
        </w:rPr>
        <w:t>,</w:t>
      </w:r>
      <w:r w:rsidRPr="00634A7A">
        <w:rPr>
          <w:sz w:val="22"/>
          <w:szCs w:val="22"/>
          <w:lang w:val="cs-CZ"/>
        </w:rPr>
        <w:t xml:space="preserve"> ul. Wierzbowa 11 </w:t>
      </w:r>
      <w:r w:rsidR="0098229D">
        <w:rPr>
          <w:sz w:val="22"/>
          <w:szCs w:val="22"/>
          <w:lang w:val="cs-CZ"/>
        </w:rPr>
        <w:t xml:space="preserve">oraz </w:t>
      </w:r>
      <w:r w:rsidR="00485FB2">
        <w:rPr>
          <w:sz w:val="22"/>
          <w:szCs w:val="22"/>
          <w:lang w:val="cs-CZ"/>
        </w:rPr>
        <w:t>al</w:t>
      </w:r>
      <w:r w:rsidR="0098229D">
        <w:rPr>
          <w:sz w:val="22"/>
          <w:szCs w:val="22"/>
          <w:lang w:val="cs-CZ"/>
        </w:rPr>
        <w:t>. Jana Pawla II 29</w:t>
      </w:r>
      <w:r w:rsidR="00474C53">
        <w:rPr>
          <w:sz w:val="22"/>
          <w:szCs w:val="22"/>
          <w:lang w:val="cs-CZ"/>
        </w:rPr>
        <w:t>.</w:t>
      </w:r>
    </w:p>
    <w:p w14:paraId="68BAF9B3" w14:textId="77777777" w:rsidR="00F91EB0" w:rsidRPr="00634A7A" w:rsidRDefault="00F91EB0" w:rsidP="00F91EB0">
      <w:pPr>
        <w:numPr>
          <w:ilvl w:val="0"/>
          <w:numId w:val="1"/>
        </w:numPr>
        <w:tabs>
          <w:tab w:val="clear" w:pos="720"/>
          <w:tab w:val="left" w:pos="0"/>
          <w:tab w:val="num" w:pos="360"/>
        </w:tabs>
        <w:spacing w:line="360" w:lineRule="auto"/>
        <w:ind w:left="360"/>
        <w:jc w:val="both"/>
        <w:rPr>
          <w:sz w:val="22"/>
          <w:szCs w:val="22"/>
        </w:rPr>
      </w:pPr>
      <w:r w:rsidRPr="00634A7A">
        <w:rPr>
          <w:sz w:val="22"/>
          <w:szCs w:val="22"/>
        </w:rPr>
        <w:t>Zakres rzeczowy przedmiotu umowy określa opis przedmiotu umowy zawarty w Załączniku nr 1, stanowiącym integralną część umowy.</w:t>
      </w:r>
    </w:p>
    <w:p w14:paraId="1339414D" w14:textId="7FEE53D1" w:rsidR="0098229D" w:rsidRPr="0098229D" w:rsidRDefault="00F91EB0" w:rsidP="0098229D">
      <w:pPr>
        <w:numPr>
          <w:ilvl w:val="0"/>
          <w:numId w:val="1"/>
        </w:numPr>
        <w:tabs>
          <w:tab w:val="clear" w:pos="720"/>
          <w:tab w:val="left" w:pos="0"/>
          <w:tab w:val="num" w:pos="360"/>
        </w:tabs>
        <w:spacing w:line="360" w:lineRule="auto"/>
        <w:ind w:left="360"/>
        <w:jc w:val="both"/>
        <w:rPr>
          <w:sz w:val="22"/>
          <w:szCs w:val="22"/>
        </w:rPr>
      </w:pPr>
      <w:r w:rsidRPr="00634A7A">
        <w:rPr>
          <w:sz w:val="22"/>
          <w:szCs w:val="22"/>
        </w:rPr>
        <w:t>Wykonawca zobowiązuje się do wykonania przedmiotu umowy zgodnie ze złożoną ofertą, która stanowi Załącznik nr 2 do niniejszej umowy.</w:t>
      </w:r>
    </w:p>
    <w:p w14:paraId="68D33E09" w14:textId="77777777" w:rsidR="00634A7A" w:rsidRPr="00634A7A" w:rsidRDefault="00634A7A" w:rsidP="00634A7A">
      <w:pPr>
        <w:tabs>
          <w:tab w:val="left" w:pos="0"/>
        </w:tabs>
        <w:spacing w:line="360" w:lineRule="auto"/>
        <w:ind w:left="360"/>
        <w:jc w:val="both"/>
        <w:rPr>
          <w:sz w:val="22"/>
          <w:szCs w:val="22"/>
        </w:rPr>
      </w:pPr>
    </w:p>
    <w:p w14:paraId="0AFFCE18" w14:textId="77777777" w:rsidR="00F91EB0" w:rsidRPr="00634A7A" w:rsidRDefault="00F91EB0" w:rsidP="00F91EB0">
      <w:pPr>
        <w:spacing w:line="360" w:lineRule="auto"/>
        <w:jc w:val="center"/>
        <w:rPr>
          <w:b/>
          <w:bCs/>
          <w:iCs/>
          <w:sz w:val="22"/>
          <w:szCs w:val="22"/>
        </w:rPr>
      </w:pPr>
      <w:r w:rsidRPr="00634A7A">
        <w:rPr>
          <w:b/>
          <w:bCs/>
          <w:iCs/>
          <w:sz w:val="22"/>
          <w:szCs w:val="22"/>
        </w:rPr>
        <w:t>§ 2</w:t>
      </w:r>
    </w:p>
    <w:p w14:paraId="129214A3" w14:textId="77777777" w:rsidR="00F91EB0" w:rsidRPr="00634A7A" w:rsidRDefault="00F91EB0" w:rsidP="00F91EB0">
      <w:pPr>
        <w:suppressAutoHyphens/>
        <w:spacing w:line="360" w:lineRule="auto"/>
        <w:jc w:val="center"/>
        <w:rPr>
          <w:rFonts w:eastAsia="Batang"/>
          <w:b/>
          <w:bCs/>
          <w:sz w:val="22"/>
          <w:szCs w:val="22"/>
          <w:lang w:eastAsia="ar-SA"/>
        </w:rPr>
      </w:pPr>
      <w:r w:rsidRPr="00634A7A">
        <w:rPr>
          <w:rFonts w:eastAsia="Batang"/>
          <w:b/>
          <w:bCs/>
          <w:sz w:val="22"/>
          <w:szCs w:val="22"/>
          <w:lang w:eastAsia="ar-SA"/>
        </w:rPr>
        <w:t>Realizacja umowy</w:t>
      </w:r>
    </w:p>
    <w:p w14:paraId="2E98B037" w14:textId="1DC957BD" w:rsidR="00B4468B" w:rsidRPr="00634A7A" w:rsidRDefault="00F91EB0" w:rsidP="00684ECE">
      <w:pPr>
        <w:autoSpaceDE w:val="0"/>
        <w:autoSpaceDN w:val="0"/>
        <w:adjustRightInd w:val="0"/>
        <w:spacing w:line="360" w:lineRule="auto"/>
        <w:jc w:val="both"/>
        <w:rPr>
          <w:rStyle w:val="Odwoaniedokomentarza"/>
          <w:sz w:val="22"/>
          <w:szCs w:val="22"/>
        </w:rPr>
      </w:pPr>
      <w:r w:rsidRPr="00634A7A">
        <w:rPr>
          <w:sz w:val="22"/>
          <w:szCs w:val="22"/>
        </w:rPr>
        <w:t xml:space="preserve">Umowa zostaje zawarta na czas określony od </w:t>
      </w:r>
      <w:r w:rsidRPr="00DA05C9">
        <w:rPr>
          <w:sz w:val="22"/>
          <w:szCs w:val="22"/>
        </w:rPr>
        <w:t xml:space="preserve">dnia </w:t>
      </w:r>
      <w:r w:rsidR="004A2B44">
        <w:rPr>
          <w:sz w:val="22"/>
          <w:szCs w:val="22"/>
        </w:rPr>
        <w:t>………………</w:t>
      </w:r>
    </w:p>
    <w:p w14:paraId="14E4323E" w14:textId="77777777" w:rsidR="00474C53" w:rsidRDefault="00474C53" w:rsidP="00F91EB0">
      <w:pPr>
        <w:spacing w:line="360" w:lineRule="auto"/>
        <w:jc w:val="center"/>
        <w:rPr>
          <w:b/>
          <w:bCs/>
          <w:iCs/>
          <w:sz w:val="22"/>
          <w:szCs w:val="22"/>
        </w:rPr>
      </w:pPr>
    </w:p>
    <w:p w14:paraId="100041E1" w14:textId="740F956B" w:rsidR="00F91EB0" w:rsidRPr="00634A7A" w:rsidRDefault="00F91EB0" w:rsidP="00F91EB0">
      <w:pPr>
        <w:spacing w:line="360" w:lineRule="auto"/>
        <w:jc w:val="center"/>
        <w:rPr>
          <w:b/>
          <w:bCs/>
          <w:iCs/>
          <w:sz w:val="22"/>
          <w:szCs w:val="22"/>
        </w:rPr>
      </w:pPr>
      <w:r w:rsidRPr="00634A7A">
        <w:rPr>
          <w:b/>
          <w:bCs/>
          <w:iCs/>
          <w:sz w:val="22"/>
          <w:szCs w:val="22"/>
        </w:rPr>
        <w:t>§ 3</w:t>
      </w:r>
    </w:p>
    <w:p w14:paraId="74EC11BA" w14:textId="7AAA00F5" w:rsidR="00F91EB0" w:rsidRPr="00634A7A" w:rsidRDefault="00F91EB0" w:rsidP="00F91EB0">
      <w:pPr>
        <w:suppressAutoHyphens/>
        <w:spacing w:line="360" w:lineRule="auto"/>
        <w:jc w:val="center"/>
        <w:rPr>
          <w:rFonts w:eastAsia="Batang"/>
          <w:b/>
          <w:bCs/>
          <w:sz w:val="22"/>
          <w:szCs w:val="22"/>
          <w:lang w:eastAsia="ar-SA"/>
        </w:rPr>
      </w:pPr>
      <w:r w:rsidRPr="00634A7A">
        <w:rPr>
          <w:rFonts w:eastAsia="Batang"/>
          <w:b/>
          <w:bCs/>
          <w:sz w:val="22"/>
          <w:szCs w:val="22"/>
          <w:lang w:eastAsia="ar-SA"/>
        </w:rPr>
        <w:t>Wynagrodzenie</w:t>
      </w:r>
      <w:r w:rsidR="00DA05C9">
        <w:rPr>
          <w:rFonts w:eastAsia="Batang"/>
          <w:b/>
          <w:bCs/>
          <w:sz w:val="22"/>
          <w:szCs w:val="22"/>
          <w:lang w:eastAsia="ar-SA"/>
        </w:rPr>
        <w:t xml:space="preserve"> i płatności</w:t>
      </w:r>
    </w:p>
    <w:p w14:paraId="1F71073B" w14:textId="78416EC8" w:rsidR="00F91EB0" w:rsidRPr="00634A7A" w:rsidRDefault="00F91EB0" w:rsidP="00F91EB0">
      <w:pPr>
        <w:numPr>
          <w:ilvl w:val="0"/>
          <w:numId w:val="2"/>
        </w:numPr>
        <w:autoSpaceDE w:val="0"/>
        <w:autoSpaceDN w:val="0"/>
        <w:adjustRightInd w:val="0"/>
        <w:spacing w:line="360" w:lineRule="auto"/>
        <w:jc w:val="both"/>
        <w:rPr>
          <w:b/>
          <w:bCs/>
          <w:sz w:val="22"/>
          <w:szCs w:val="22"/>
        </w:rPr>
      </w:pPr>
      <w:r w:rsidRPr="00634A7A">
        <w:rPr>
          <w:sz w:val="22"/>
          <w:szCs w:val="22"/>
        </w:rPr>
        <w:lastRenderedPageBreak/>
        <w:t xml:space="preserve">Za realizację przedmiotu umowy Wykonawcy przysługuje </w:t>
      </w:r>
      <w:r w:rsidR="00585326">
        <w:rPr>
          <w:sz w:val="22"/>
          <w:szCs w:val="22"/>
        </w:rPr>
        <w:t xml:space="preserve">ryczałtowe </w:t>
      </w:r>
      <w:r w:rsidRPr="00634A7A">
        <w:rPr>
          <w:sz w:val="22"/>
          <w:szCs w:val="22"/>
        </w:rPr>
        <w:t>wynagrodzenie</w:t>
      </w:r>
      <w:r w:rsidR="00585326">
        <w:rPr>
          <w:sz w:val="22"/>
          <w:szCs w:val="22"/>
        </w:rPr>
        <w:t xml:space="preserve"> za każdy miesiąc kalendarzowy</w:t>
      </w:r>
      <w:r w:rsidRPr="00634A7A">
        <w:rPr>
          <w:sz w:val="22"/>
          <w:szCs w:val="22"/>
        </w:rPr>
        <w:t xml:space="preserve"> w wysokości </w:t>
      </w:r>
      <w:r w:rsidR="0098229D">
        <w:rPr>
          <w:sz w:val="22"/>
          <w:szCs w:val="22"/>
        </w:rPr>
        <w:t>……………</w:t>
      </w:r>
      <w:r w:rsidR="006E636A">
        <w:rPr>
          <w:sz w:val="22"/>
          <w:szCs w:val="22"/>
        </w:rPr>
        <w:t>zł</w:t>
      </w:r>
      <w:r w:rsidRPr="00634A7A">
        <w:rPr>
          <w:sz w:val="22"/>
          <w:szCs w:val="22"/>
        </w:rPr>
        <w:t xml:space="preserve"> brutto (słownie: </w:t>
      </w:r>
      <w:r w:rsidR="0098229D">
        <w:rPr>
          <w:sz w:val="22"/>
          <w:szCs w:val="22"/>
        </w:rPr>
        <w:t>………………</w:t>
      </w:r>
      <w:r w:rsidRPr="00634A7A">
        <w:rPr>
          <w:sz w:val="22"/>
          <w:szCs w:val="22"/>
        </w:rPr>
        <w:t xml:space="preserve">), w tym: podatek VAT w wysokości: </w:t>
      </w:r>
      <w:r w:rsidR="0098229D">
        <w:rPr>
          <w:sz w:val="22"/>
          <w:szCs w:val="22"/>
        </w:rPr>
        <w:t>……………….</w:t>
      </w:r>
      <w:r w:rsidRPr="00634A7A">
        <w:rPr>
          <w:sz w:val="22"/>
          <w:szCs w:val="22"/>
        </w:rPr>
        <w:t>.</w:t>
      </w:r>
      <w:r w:rsidR="006E636A">
        <w:rPr>
          <w:sz w:val="22"/>
          <w:szCs w:val="22"/>
        </w:rPr>
        <w:t xml:space="preserve"> zł</w:t>
      </w:r>
      <w:r w:rsidRPr="00634A7A">
        <w:rPr>
          <w:b/>
          <w:bCs/>
          <w:sz w:val="22"/>
          <w:szCs w:val="22"/>
        </w:rPr>
        <w:t xml:space="preserve"> </w:t>
      </w:r>
      <w:r w:rsidRPr="00634A7A">
        <w:rPr>
          <w:sz w:val="22"/>
          <w:szCs w:val="22"/>
        </w:rPr>
        <w:t xml:space="preserve">(słownie: </w:t>
      </w:r>
      <w:r w:rsidR="0098229D">
        <w:rPr>
          <w:sz w:val="22"/>
          <w:szCs w:val="22"/>
        </w:rPr>
        <w:t>………</w:t>
      </w:r>
      <w:r w:rsidR="00474C53">
        <w:rPr>
          <w:sz w:val="22"/>
          <w:szCs w:val="22"/>
        </w:rPr>
        <w:t>………</w:t>
      </w:r>
      <w:r w:rsidR="0098229D">
        <w:rPr>
          <w:sz w:val="22"/>
          <w:szCs w:val="22"/>
        </w:rPr>
        <w:t>….</w:t>
      </w:r>
      <w:r w:rsidRPr="00634A7A">
        <w:rPr>
          <w:sz w:val="22"/>
          <w:szCs w:val="22"/>
        </w:rPr>
        <w:t>).</w:t>
      </w:r>
    </w:p>
    <w:p w14:paraId="4E2F233F" w14:textId="05C43F00" w:rsidR="00F91EB0" w:rsidRPr="00634A7A" w:rsidRDefault="007350AC" w:rsidP="00F91EB0">
      <w:pPr>
        <w:numPr>
          <w:ilvl w:val="0"/>
          <w:numId w:val="2"/>
        </w:numPr>
        <w:autoSpaceDE w:val="0"/>
        <w:autoSpaceDN w:val="0"/>
        <w:adjustRightInd w:val="0"/>
        <w:spacing w:line="360" w:lineRule="auto"/>
        <w:jc w:val="both"/>
        <w:rPr>
          <w:b/>
          <w:bCs/>
          <w:sz w:val="22"/>
          <w:szCs w:val="22"/>
        </w:rPr>
      </w:pPr>
      <w:r>
        <w:rPr>
          <w:sz w:val="22"/>
          <w:szCs w:val="22"/>
        </w:rPr>
        <w:t>Maksymalna</w:t>
      </w:r>
      <w:r w:rsidR="00F91EB0" w:rsidRPr="00634A7A">
        <w:rPr>
          <w:sz w:val="22"/>
          <w:szCs w:val="22"/>
        </w:rPr>
        <w:t xml:space="preserve"> kwot</w:t>
      </w:r>
      <w:r>
        <w:rPr>
          <w:sz w:val="22"/>
          <w:szCs w:val="22"/>
        </w:rPr>
        <w:t>a</w:t>
      </w:r>
      <w:r w:rsidR="00F91EB0" w:rsidRPr="00634A7A">
        <w:rPr>
          <w:sz w:val="22"/>
          <w:szCs w:val="22"/>
        </w:rPr>
        <w:t xml:space="preserve"> wynagrodzenia z tytułu świadczenia powyższej usługi za okres</w:t>
      </w:r>
      <w:r w:rsidR="00F91EB0" w:rsidRPr="00634A7A">
        <w:rPr>
          <w:b/>
          <w:bCs/>
          <w:sz w:val="22"/>
          <w:szCs w:val="22"/>
        </w:rPr>
        <w:t xml:space="preserve"> </w:t>
      </w:r>
      <w:r w:rsidR="00F91EB0" w:rsidRPr="00634A7A">
        <w:rPr>
          <w:sz w:val="22"/>
          <w:szCs w:val="22"/>
        </w:rPr>
        <w:t xml:space="preserve">obowiązywania umowy wynosi </w:t>
      </w:r>
      <w:r w:rsidR="0098229D">
        <w:rPr>
          <w:sz w:val="22"/>
          <w:szCs w:val="22"/>
        </w:rPr>
        <w:t>……</w:t>
      </w:r>
      <w:r w:rsidR="006E636A">
        <w:rPr>
          <w:sz w:val="22"/>
          <w:szCs w:val="22"/>
        </w:rPr>
        <w:t>…………….</w:t>
      </w:r>
      <w:r w:rsidR="0098229D">
        <w:rPr>
          <w:sz w:val="22"/>
          <w:szCs w:val="22"/>
        </w:rPr>
        <w:t>.</w:t>
      </w:r>
      <w:r w:rsidR="006E636A">
        <w:rPr>
          <w:sz w:val="22"/>
          <w:szCs w:val="22"/>
        </w:rPr>
        <w:t xml:space="preserve"> zł</w:t>
      </w:r>
      <w:r w:rsidR="00F91EB0" w:rsidRPr="00634A7A">
        <w:rPr>
          <w:sz w:val="22"/>
          <w:szCs w:val="22"/>
        </w:rPr>
        <w:t xml:space="preserve"> brutto (słownie: </w:t>
      </w:r>
      <w:r w:rsidR="0098229D">
        <w:rPr>
          <w:sz w:val="22"/>
          <w:szCs w:val="22"/>
        </w:rPr>
        <w:t>……………………..</w:t>
      </w:r>
      <w:r w:rsidR="00F91EB0" w:rsidRPr="00634A7A">
        <w:rPr>
          <w:sz w:val="22"/>
          <w:szCs w:val="22"/>
        </w:rPr>
        <w:t>), w tym podatek VAT</w:t>
      </w:r>
      <w:r w:rsidR="00474C53">
        <w:rPr>
          <w:sz w:val="22"/>
          <w:szCs w:val="22"/>
        </w:rPr>
        <w:t xml:space="preserve"> w wysokości: …………………..</w:t>
      </w:r>
      <w:r w:rsidR="006E636A">
        <w:rPr>
          <w:sz w:val="22"/>
          <w:szCs w:val="22"/>
        </w:rPr>
        <w:t xml:space="preserve"> zł</w:t>
      </w:r>
      <w:r w:rsidR="00474C53">
        <w:rPr>
          <w:sz w:val="22"/>
          <w:szCs w:val="22"/>
        </w:rPr>
        <w:t xml:space="preserve"> (słownie:………………….)</w:t>
      </w:r>
      <w:r w:rsidR="00F91EB0" w:rsidRPr="00634A7A">
        <w:rPr>
          <w:sz w:val="22"/>
          <w:szCs w:val="22"/>
        </w:rPr>
        <w:t>.</w:t>
      </w:r>
    </w:p>
    <w:p w14:paraId="0EC6665B" w14:textId="03B7A8F5" w:rsidR="00F91EB0" w:rsidRPr="006E636A" w:rsidRDefault="00F91EB0" w:rsidP="006E636A">
      <w:pPr>
        <w:numPr>
          <w:ilvl w:val="0"/>
          <w:numId w:val="2"/>
        </w:numPr>
        <w:autoSpaceDE w:val="0"/>
        <w:autoSpaceDN w:val="0"/>
        <w:adjustRightInd w:val="0"/>
        <w:spacing w:line="360" w:lineRule="auto"/>
        <w:jc w:val="both"/>
        <w:rPr>
          <w:b/>
          <w:bCs/>
          <w:sz w:val="22"/>
          <w:szCs w:val="22"/>
        </w:rPr>
      </w:pPr>
      <w:r w:rsidRPr="00634A7A">
        <w:rPr>
          <w:sz w:val="22"/>
          <w:szCs w:val="22"/>
        </w:rPr>
        <w:t xml:space="preserve">Wartość umowy na </w:t>
      </w:r>
      <w:r w:rsidRPr="00634A7A">
        <w:rPr>
          <w:color w:val="000000"/>
          <w:sz w:val="22"/>
          <w:szCs w:val="22"/>
          <w:lang w:val="cs-CZ"/>
        </w:rPr>
        <w:t xml:space="preserve">świadczenie </w:t>
      </w:r>
      <w:r w:rsidR="003F6F7D" w:rsidRPr="00634A7A">
        <w:rPr>
          <w:color w:val="000000"/>
          <w:sz w:val="22"/>
          <w:szCs w:val="22"/>
          <w:lang w:val="cs-CZ"/>
        </w:rPr>
        <w:t>usługi konserwacji i naprawy sieci telefonicznej oraz centrali wraz z przełącznicami i aparatami telefonicznymi (systemowymi</w:t>
      </w:r>
      <w:r w:rsidR="00485FB2">
        <w:rPr>
          <w:color w:val="000000"/>
          <w:sz w:val="22"/>
          <w:szCs w:val="22"/>
          <w:lang w:val="cs-CZ"/>
        </w:rPr>
        <w:t xml:space="preserve">, </w:t>
      </w:r>
      <w:r w:rsidR="003F6F7D" w:rsidRPr="00634A7A">
        <w:rPr>
          <w:color w:val="000000"/>
          <w:sz w:val="22"/>
          <w:szCs w:val="22"/>
          <w:lang w:val="cs-CZ"/>
        </w:rPr>
        <w:t>analogowymi</w:t>
      </w:r>
      <w:r w:rsidR="00485FB2">
        <w:rPr>
          <w:color w:val="000000"/>
          <w:sz w:val="22"/>
          <w:szCs w:val="22"/>
          <w:lang w:val="cs-CZ"/>
        </w:rPr>
        <w:t xml:space="preserve"> i VoIP</w:t>
      </w:r>
      <w:r w:rsidR="003F6F7D" w:rsidRPr="00634A7A">
        <w:rPr>
          <w:color w:val="000000"/>
          <w:sz w:val="22"/>
          <w:szCs w:val="22"/>
          <w:lang w:val="cs-CZ"/>
        </w:rPr>
        <w:t>)</w:t>
      </w:r>
      <w:r w:rsidR="003F6F7D" w:rsidRPr="00634A7A">
        <w:rPr>
          <w:sz w:val="22"/>
          <w:szCs w:val="22"/>
        </w:rPr>
        <w:t xml:space="preserve"> </w:t>
      </w:r>
      <w:r w:rsidRPr="00634A7A">
        <w:rPr>
          <w:color w:val="000000"/>
          <w:sz w:val="22"/>
          <w:szCs w:val="22"/>
        </w:rPr>
        <w:t xml:space="preserve">w lokalizacjach Ministerstwa Kultury i Dziedzictwa Narodowego </w:t>
      </w:r>
      <w:r w:rsidR="00120CEF">
        <w:rPr>
          <w:color w:val="000000"/>
          <w:sz w:val="22"/>
          <w:szCs w:val="22"/>
        </w:rPr>
        <w:t>wymieniony</w:t>
      </w:r>
      <w:r w:rsidR="006E636A">
        <w:rPr>
          <w:color w:val="000000"/>
          <w:sz w:val="22"/>
          <w:szCs w:val="22"/>
        </w:rPr>
        <w:t>ch</w:t>
      </w:r>
      <w:r w:rsidR="00120CEF">
        <w:rPr>
          <w:color w:val="000000"/>
          <w:sz w:val="22"/>
          <w:szCs w:val="22"/>
        </w:rPr>
        <w:t xml:space="preserve"> w </w:t>
      </w:r>
      <w:r w:rsidR="00120CEF" w:rsidRPr="00120CEF">
        <w:rPr>
          <w:iCs/>
          <w:sz w:val="22"/>
          <w:szCs w:val="22"/>
        </w:rPr>
        <w:t>§ 1 ust. 1</w:t>
      </w:r>
      <w:r w:rsidR="003F6F7D" w:rsidRPr="00634A7A">
        <w:rPr>
          <w:sz w:val="22"/>
          <w:szCs w:val="22"/>
          <w:lang w:val="cs-CZ"/>
        </w:rPr>
        <w:t xml:space="preserve"> </w:t>
      </w:r>
      <w:r w:rsidRPr="00634A7A">
        <w:rPr>
          <w:sz w:val="22"/>
          <w:szCs w:val="22"/>
        </w:rPr>
        <w:t>została ustalona zgodnie z ofertą</w:t>
      </w:r>
      <w:r w:rsidRPr="00634A7A">
        <w:rPr>
          <w:b/>
          <w:bCs/>
          <w:sz w:val="22"/>
          <w:szCs w:val="22"/>
        </w:rPr>
        <w:t xml:space="preserve"> </w:t>
      </w:r>
      <w:r w:rsidRPr="00634A7A">
        <w:rPr>
          <w:sz w:val="22"/>
          <w:szCs w:val="22"/>
        </w:rPr>
        <w:t xml:space="preserve">złożoną przez Wykonawcę w dniu </w:t>
      </w:r>
      <w:r w:rsidR="00485FB2">
        <w:rPr>
          <w:sz w:val="22"/>
          <w:szCs w:val="22"/>
        </w:rPr>
        <w:t>………</w:t>
      </w:r>
      <w:r w:rsidR="00DA05C9">
        <w:rPr>
          <w:sz w:val="22"/>
          <w:szCs w:val="22"/>
        </w:rPr>
        <w:t>……..</w:t>
      </w:r>
      <w:r w:rsidR="00485FB2">
        <w:rPr>
          <w:sz w:val="22"/>
          <w:szCs w:val="22"/>
        </w:rPr>
        <w:t>……</w:t>
      </w:r>
      <w:r w:rsidRPr="00634A7A">
        <w:rPr>
          <w:sz w:val="22"/>
          <w:szCs w:val="22"/>
        </w:rPr>
        <w:t>.</w:t>
      </w:r>
      <w:r w:rsidR="00474C53">
        <w:rPr>
          <w:sz w:val="22"/>
          <w:szCs w:val="22"/>
        </w:rPr>
        <w:t xml:space="preserve"> .</w:t>
      </w:r>
    </w:p>
    <w:p w14:paraId="6C51753E" w14:textId="108A1ECA" w:rsidR="00F91EB0" w:rsidRPr="00634A7A" w:rsidRDefault="00F91EB0" w:rsidP="00F91EB0">
      <w:pPr>
        <w:numPr>
          <w:ilvl w:val="0"/>
          <w:numId w:val="2"/>
        </w:numPr>
        <w:autoSpaceDE w:val="0"/>
        <w:autoSpaceDN w:val="0"/>
        <w:adjustRightInd w:val="0"/>
        <w:spacing w:line="360" w:lineRule="auto"/>
        <w:jc w:val="both"/>
        <w:rPr>
          <w:b/>
          <w:bCs/>
          <w:sz w:val="22"/>
          <w:szCs w:val="22"/>
        </w:rPr>
      </w:pPr>
      <w:r w:rsidRPr="00634A7A">
        <w:rPr>
          <w:sz w:val="22"/>
          <w:szCs w:val="22"/>
        </w:rPr>
        <w:t xml:space="preserve">W okresie obowiązywania umowy strony nie dopuszczają możliwości waloryzacji </w:t>
      </w:r>
      <w:r w:rsidR="006E636A">
        <w:rPr>
          <w:sz w:val="22"/>
          <w:szCs w:val="22"/>
        </w:rPr>
        <w:t>wynagrodzenia</w:t>
      </w:r>
      <w:r w:rsidRPr="00634A7A">
        <w:rPr>
          <w:sz w:val="22"/>
          <w:szCs w:val="22"/>
        </w:rPr>
        <w:t xml:space="preserve"> netto </w:t>
      </w:r>
      <w:r w:rsidR="006E636A">
        <w:rPr>
          <w:sz w:val="22"/>
          <w:szCs w:val="22"/>
        </w:rPr>
        <w:t xml:space="preserve">za usługi </w:t>
      </w:r>
      <w:r w:rsidRPr="00634A7A">
        <w:rPr>
          <w:sz w:val="22"/>
          <w:szCs w:val="22"/>
        </w:rPr>
        <w:t>objęte przedmiotem umowy.</w:t>
      </w:r>
      <w:r w:rsidRPr="00634A7A">
        <w:rPr>
          <w:b/>
          <w:bCs/>
          <w:sz w:val="22"/>
          <w:szCs w:val="22"/>
        </w:rPr>
        <w:t xml:space="preserve"> </w:t>
      </w:r>
    </w:p>
    <w:p w14:paraId="21A1D2CB" w14:textId="1E06B90B" w:rsidR="00F91EB0" w:rsidRPr="00DA05C9" w:rsidRDefault="00F91EB0" w:rsidP="00DA05C9">
      <w:pPr>
        <w:numPr>
          <w:ilvl w:val="0"/>
          <w:numId w:val="2"/>
        </w:numPr>
        <w:autoSpaceDE w:val="0"/>
        <w:autoSpaceDN w:val="0"/>
        <w:adjustRightInd w:val="0"/>
        <w:spacing w:line="360" w:lineRule="auto"/>
        <w:jc w:val="both"/>
        <w:rPr>
          <w:b/>
          <w:bCs/>
          <w:sz w:val="22"/>
          <w:szCs w:val="22"/>
        </w:rPr>
      </w:pPr>
      <w:r w:rsidRPr="00634A7A">
        <w:rPr>
          <w:sz w:val="22"/>
          <w:szCs w:val="22"/>
        </w:rPr>
        <w:t>Wynagrodzenie za przedmiot umowy obejmuje wszelkie koszty związane z wykonywaniem</w:t>
      </w:r>
      <w:r w:rsidRPr="00634A7A">
        <w:rPr>
          <w:b/>
          <w:bCs/>
          <w:sz w:val="22"/>
          <w:szCs w:val="22"/>
        </w:rPr>
        <w:t xml:space="preserve"> </w:t>
      </w:r>
      <w:r w:rsidRPr="00634A7A">
        <w:rPr>
          <w:sz w:val="22"/>
          <w:szCs w:val="22"/>
        </w:rPr>
        <w:t>usługi objętej przedmiotem umowy.</w:t>
      </w:r>
    </w:p>
    <w:p w14:paraId="21FC04C0" w14:textId="1D52CCD3" w:rsidR="00DA05C9" w:rsidRPr="00DA05C9" w:rsidRDefault="00F91EB0" w:rsidP="00DA05C9">
      <w:pPr>
        <w:numPr>
          <w:ilvl w:val="0"/>
          <w:numId w:val="2"/>
        </w:numPr>
        <w:spacing w:line="360" w:lineRule="auto"/>
        <w:jc w:val="both"/>
        <w:rPr>
          <w:rFonts w:eastAsia="Batang"/>
          <w:sz w:val="22"/>
          <w:szCs w:val="22"/>
        </w:rPr>
      </w:pPr>
      <w:r w:rsidRPr="00634A7A">
        <w:rPr>
          <w:sz w:val="22"/>
          <w:szCs w:val="22"/>
        </w:rPr>
        <w:t xml:space="preserve">Rozliczenie za wykonanie przedmiotu umowy będzie następowało na podstawie faktur VAT wystawionych przez Wykonawcę za dany miesiąc kalendarzowy, w którym usługa będzie wykonywana. </w:t>
      </w:r>
      <w:r w:rsidR="00585326">
        <w:rPr>
          <w:sz w:val="22"/>
          <w:szCs w:val="22"/>
        </w:rPr>
        <w:t>Wykonawca, w terminie 1 dnia roboczego od zakończenia każdego miesiąca kalendarzowego</w:t>
      </w:r>
      <w:r w:rsidRPr="00634A7A">
        <w:rPr>
          <w:sz w:val="22"/>
          <w:szCs w:val="22"/>
        </w:rPr>
        <w:t xml:space="preserve"> będzie dostarcz</w:t>
      </w:r>
      <w:r w:rsidR="00585326">
        <w:rPr>
          <w:sz w:val="22"/>
          <w:szCs w:val="22"/>
        </w:rPr>
        <w:t>ał</w:t>
      </w:r>
      <w:r w:rsidRPr="00634A7A">
        <w:rPr>
          <w:sz w:val="22"/>
          <w:szCs w:val="22"/>
        </w:rPr>
        <w:t xml:space="preserve"> miesięczny raport z wykonanych prac w ramach umowy potwierdzony przez pracownika Wydziału Teleinformatycznego.</w:t>
      </w:r>
    </w:p>
    <w:p w14:paraId="5C4EED4D" w14:textId="1DCBDA71" w:rsidR="00DA05C9" w:rsidRPr="00DA05C9" w:rsidRDefault="00DA05C9" w:rsidP="00DA05C9">
      <w:pPr>
        <w:numPr>
          <w:ilvl w:val="0"/>
          <w:numId w:val="2"/>
        </w:numPr>
        <w:spacing w:line="360" w:lineRule="auto"/>
        <w:jc w:val="both"/>
        <w:rPr>
          <w:sz w:val="22"/>
          <w:szCs w:val="22"/>
        </w:rPr>
      </w:pPr>
      <w:r w:rsidRPr="00DA05C9">
        <w:rPr>
          <w:sz w:val="22"/>
          <w:szCs w:val="22"/>
        </w:rPr>
        <w:t xml:space="preserve">Zapłata wynagrodzenia, o którym mowa w ust. 1 nastąpi przelewem na rachunek bankowy Wykonawcy wskazany na fakturze, w terminie do </w:t>
      </w:r>
      <w:r w:rsidR="009768CD">
        <w:rPr>
          <w:sz w:val="22"/>
          <w:szCs w:val="22"/>
        </w:rPr>
        <w:t>21</w:t>
      </w:r>
      <w:r w:rsidRPr="00DA05C9">
        <w:rPr>
          <w:sz w:val="22"/>
          <w:szCs w:val="22"/>
        </w:rPr>
        <w:t xml:space="preserve"> dni od dnia doręczenia Zamawiającemu prawidłowo wystawionej faktury VAT. 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5AF27B9D" w14:textId="1758B38F" w:rsidR="00DA05C9" w:rsidRPr="00DA05C9" w:rsidRDefault="00DA05C9" w:rsidP="00DA05C9">
      <w:pPr>
        <w:numPr>
          <w:ilvl w:val="0"/>
          <w:numId w:val="2"/>
        </w:numPr>
        <w:spacing w:line="360" w:lineRule="auto"/>
        <w:jc w:val="both"/>
        <w:rPr>
          <w:sz w:val="22"/>
          <w:szCs w:val="22"/>
        </w:rPr>
      </w:pPr>
      <w:r w:rsidRPr="00DA05C9">
        <w:rPr>
          <w:sz w:val="22"/>
          <w:szCs w:val="22"/>
        </w:rPr>
        <w:t xml:space="preserve">Faktura/faktury dokumentujące realizację </w:t>
      </w:r>
      <w:r w:rsidR="006E636A">
        <w:rPr>
          <w:sz w:val="22"/>
          <w:szCs w:val="22"/>
        </w:rPr>
        <w:t xml:space="preserve">przedmiotu </w:t>
      </w:r>
      <w:r w:rsidRPr="00DA05C9">
        <w:rPr>
          <w:sz w:val="22"/>
          <w:szCs w:val="22"/>
        </w:rPr>
        <w:t>niniejszej umowy będą wystawiane i przesyłane w formie faktur ustrukturyzowanych za pośrednictwem Krajowego Systemu e- Faktur (KSeF) zgodnie z</w:t>
      </w:r>
      <w:r>
        <w:rPr>
          <w:sz w:val="22"/>
          <w:szCs w:val="22"/>
        </w:rPr>
        <w:t> </w:t>
      </w:r>
      <w:r w:rsidRPr="00DA05C9">
        <w:rPr>
          <w:sz w:val="22"/>
          <w:szCs w:val="22"/>
        </w:rPr>
        <w:t>obowiązującymi przepisami prawa</w:t>
      </w:r>
      <w:r w:rsidR="009768CD" w:rsidRPr="009768CD">
        <w:rPr>
          <w:sz w:val="22"/>
          <w:szCs w:val="22"/>
        </w:rPr>
        <w:t xml:space="preserve">, z zastrzeżeniem ust. </w:t>
      </w:r>
      <w:r w:rsidR="009768CD">
        <w:rPr>
          <w:sz w:val="22"/>
          <w:szCs w:val="22"/>
        </w:rPr>
        <w:t>10</w:t>
      </w:r>
      <w:r w:rsidR="009768CD" w:rsidRPr="009768CD">
        <w:rPr>
          <w:sz w:val="22"/>
          <w:szCs w:val="22"/>
        </w:rPr>
        <w:t xml:space="preserve"> i </w:t>
      </w:r>
      <w:r w:rsidR="009768CD">
        <w:rPr>
          <w:sz w:val="22"/>
          <w:szCs w:val="22"/>
        </w:rPr>
        <w:t>12</w:t>
      </w:r>
      <w:r w:rsidRPr="00DA05C9">
        <w:rPr>
          <w:sz w:val="22"/>
          <w:szCs w:val="22"/>
        </w:rPr>
        <w:t>.</w:t>
      </w:r>
    </w:p>
    <w:p w14:paraId="237D0B4E" w14:textId="77777777" w:rsidR="00DA05C9" w:rsidRPr="00DA05C9" w:rsidRDefault="00DA05C9" w:rsidP="00DA05C9">
      <w:pPr>
        <w:numPr>
          <w:ilvl w:val="0"/>
          <w:numId w:val="2"/>
        </w:numPr>
        <w:spacing w:line="360" w:lineRule="auto"/>
        <w:jc w:val="both"/>
        <w:rPr>
          <w:sz w:val="22"/>
          <w:szCs w:val="22"/>
        </w:rPr>
      </w:pPr>
      <w:r w:rsidRPr="00DA05C9">
        <w:rPr>
          <w:sz w:val="22"/>
          <w:szCs w:val="22"/>
        </w:rPr>
        <w:t>W przypadku gdy, zgodnie z obowiązującymi przepisami prawa, wystawienie faktury ustrukturyzowanej przy użyciu Krajowego Systemu e-Faktur jest obowiązkowe, Wykonawca wystawia fakturę wyłącznie w tej formie.</w:t>
      </w:r>
    </w:p>
    <w:p w14:paraId="0F277DF0" w14:textId="1EFCC7C3" w:rsidR="00DA05C9" w:rsidRPr="00DA05C9" w:rsidRDefault="00DA05C9" w:rsidP="00DA05C9">
      <w:pPr>
        <w:numPr>
          <w:ilvl w:val="0"/>
          <w:numId w:val="2"/>
        </w:numPr>
        <w:spacing w:line="360" w:lineRule="auto"/>
        <w:jc w:val="both"/>
        <w:rPr>
          <w:sz w:val="22"/>
          <w:szCs w:val="22"/>
        </w:rPr>
      </w:pPr>
      <w:r w:rsidRPr="00DA05C9">
        <w:rPr>
          <w:sz w:val="22"/>
          <w:szCs w:val="22"/>
        </w:rPr>
        <w:t xml:space="preserve">Obowiązek, o którym mowa w ust. </w:t>
      </w:r>
      <w:r w:rsidR="009768CD">
        <w:rPr>
          <w:sz w:val="22"/>
          <w:szCs w:val="22"/>
        </w:rPr>
        <w:t>8</w:t>
      </w:r>
      <w:r w:rsidRPr="00DA05C9">
        <w:rPr>
          <w:sz w:val="22"/>
          <w:szCs w:val="22"/>
        </w:rPr>
        <w:t xml:space="preserve"> jest realizowany zgodnie z przepisami prawnymi w zakresie Krajowego Systemu e-faktur KSeF.</w:t>
      </w:r>
      <w:r w:rsidRPr="00DA05C9" w:rsidDel="00A27FF9">
        <w:rPr>
          <w:sz w:val="22"/>
          <w:szCs w:val="22"/>
        </w:rPr>
        <w:t xml:space="preserve"> </w:t>
      </w:r>
    </w:p>
    <w:p w14:paraId="7917286A" w14:textId="77777777" w:rsidR="00DA05C9" w:rsidRPr="00DA05C9" w:rsidRDefault="00DA05C9" w:rsidP="00DA05C9">
      <w:pPr>
        <w:numPr>
          <w:ilvl w:val="0"/>
          <w:numId w:val="2"/>
        </w:numPr>
        <w:spacing w:line="360" w:lineRule="auto"/>
        <w:jc w:val="both"/>
        <w:rPr>
          <w:sz w:val="22"/>
          <w:szCs w:val="22"/>
        </w:rPr>
      </w:pPr>
      <w:r w:rsidRPr="00DA05C9">
        <w:rPr>
          <w:sz w:val="22"/>
          <w:szCs w:val="22"/>
        </w:rPr>
        <w:t>Wykonawca ponosi odpowiedzialność za prawidłowe określenie formy wystawienia faktury, w tym za zgodność tej formy z przepisami prawa podatkowego obowiązującymi w dacie wystawienia faktury.</w:t>
      </w:r>
    </w:p>
    <w:p w14:paraId="08766E9C" w14:textId="4BA92DCB" w:rsidR="00DA05C9" w:rsidRPr="00DA05C9" w:rsidRDefault="00DA05C9" w:rsidP="00DA05C9">
      <w:pPr>
        <w:numPr>
          <w:ilvl w:val="0"/>
          <w:numId w:val="2"/>
        </w:numPr>
        <w:spacing w:line="360" w:lineRule="auto"/>
        <w:jc w:val="both"/>
        <w:rPr>
          <w:sz w:val="22"/>
          <w:szCs w:val="22"/>
        </w:rPr>
      </w:pPr>
      <w:r w:rsidRPr="00DA05C9">
        <w:rPr>
          <w:sz w:val="22"/>
          <w:szCs w:val="22"/>
        </w:rPr>
        <w:lastRenderedPageBreak/>
        <w:t>W przypadku Wykonawców niezobowiązanych prawnie do wystawiania i przesyłania faktur w formie faktur ustrukturyzowanych za pośrednictwem Krajowego Systemu e-Faktur (KSeF) lub w</w:t>
      </w:r>
      <w:r>
        <w:rPr>
          <w:sz w:val="22"/>
          <w:szCs w:val="22"/>
        </w:rPr>
        <w:t> </w:t>
      </w:r>
      <w:r w:rsidRPr="00DA05C9">
        <w:rPr>
          <w:sz w:val="22"/>
          <w:szCs w:val="22"/>
        </w:rPr>
        <w:t>przypadku trybu awaryjnego lub trybu awarii całkowitej KSeF Zamawiający dopuszcza doręczenie faktury/faktur na adres: Ministerstwo Kultury i Dziedzictwa Narodowego Biuro Podawcze ul.</w:t>
      </w:r>
      <w:r>
        <w:rPr>
          <w:sz w:val="22"/>
          <w:szCs w:val="22"/>
        </w:rPr>
        <w:t> </w:t>
      </w:r>
      <w:r w:rsidRPr="00DA05C9">
        <w:rPr>
          <w:sz w:val="22"/>
          <w:szCs w:val="22"/>
        </w:rPr>
        <w:t xml:space="preserve">Krakowskie Przedmieście 15, 00-071 Warszawa lub drogą elektroniczną jako wizualizacji faktury wystawionej w trybie offline24, offline- niedostępność KSeF lub w trybie awaryjnym, z uwzględnieniem wymogów co do konieczności oznaczenia faktury odpowiednimi kodami weryfikującymi lub ich załączenia, z adresu e-mail Wykonawcy </w:t>
      </w:r>
      <w:hyperlink r:id="rId7" w:history="1">
        <w:r w:rsidRPr="008651AF">
          <w:rPr>
            <w:rStyle w:val="Hipercze"/>
            <w:sz w:val="22"/>
            <w:szCs w:val="22"/>
          </w:rPr>
          <w:t>…………………</w:t>
        </w:r>
      </w:hyperlink>
      <w:r w:rsidRPr="00DA05C9">
        <w:rPr>
          <w:sz w:val="22"/>
          <w:szCs w:val="22"/>
        </w:rPr>
        <w:t xml:space="preserve"> na adres e-mail Zamawiającego tj. </w:t>
      </w:r>
      <w:hyperlink r:id="rId8" w:history="1">
        <w:r w:rsidRPr="00DA05C9">
          <w:rPr>
            <w:sz w:val="22"/>
            <w:szCs w:val="22"/>
          </w:rPr>
          <w:t>esp@kultura.gov.pl</w:t>
        </w:r>
      </w:hyperlink>
      <w:r w:rsidRPr="00DA05C9">
        <w:rPr>
          <w:sz w:val="22"/>
          <w:szCs w:val="22"/>
        </w:rPr>
        <w:t xml:space="preserve">. Zmiana adresu e-mail, z którego Wykonawca będzie wysyłał faktury wymaga zmiany w postaci aneksowania umowy. </w:t>
      </w:r>
    </w:p>
    <w:p w14:paraId="427E1324" w14:textId="77777777" w:rsidR="00DA05C9" w:rsidRPr="00DA05C9" w:rsidRDefault="00DA05C9" w:rsidP="00DA05C9">
      <w:pPr>
        <w:numPr>
          <w:ilvl w:val="0"/>
          <w:numId w:val="2"/>
        </w:numPr>
        <w:spacing w:line="360" w:lineRule="auto"/>
        <w:jc w:val="both"/>
        <w:rPr>
          <w:sz w:val="22"/>
          <w:szCs w:val="22"/>
        </w:rPr>
      </w:pPr>
      <w:r w:rsidRPr="00DA05C9">
        <w:rPr>
          <w:sz w:val="22"/>
          <w:szCs w:val="22"/>
        </w:rPr>
        <w:t>W przypadku dostarczenia przez Wykonawcę faktury w formie niezgodnej z obowiązującymi przepisami lub na inny adres e-mail lub z innego adresu e-mail niż wskazany w umowie, taką fakturę uznaje się za niedostarczoną.</w:t>
      </w:r>
    </w:p>
    <w:p w14:paraId="79B115F4" w14:textId="77777777" w:rsidR="00DA05C9" w:rsidRPr="00DA05C9" w:rsidRDefault="00DA05C9" w:rsidP="00DA05C9">
      <w:pPr>
        <w:numPr>
          <w:ilvl w:val="0"/>
          <w:numId w:val="2"/>
        </w:numPr>
        <w:spacing w:line="360" w:lineRule="auto"/>
        <w:jc w:val="both"/>
        <w:rPr>
          <w:sz w:val="22"/>
          <w:szCs w:val="22"/>
        </w:rPr>
      </w:pPr>
      <w:r w:rsidRPr="00DA05C9">
        <w:rPr>
          <w:sz w:val="22"/>
          <w:szCs w:val="22"/>
        </w:rPr>
        <w:t>Strony zobowiązują się do wzajemnego informowania się o wszelkich zmianach statusu podatnika VAT (czynny/zwolniony) oraz o ewentualnych problemach technicznych lub awariach systemów teleinformatycznych, które mogą wpłynąć na terminowe wystawianie lub odbieranie faktur w Krajowym Systemie e-Faktur KSeF.</w:t>
      </w:r>
    </w:p>
    <w:p w14:paraId="19A43598" w14:textId="1E743376" w:rsidR="00DA05C9" w:rsidRPr="00DA05C9" w:rsidRDefault="00DA05C9" w:rsidP="00DA05C9">
      <w:pPr>
        <w:numPr>
          <w:ilvl w:val="0"/>
          <w:numId w:val="2"/>
        </w:numPr>
        <w:spacing w:line="360" w:lineRule="auto"/>
        <w:jc w:val="both"/>
        <w:rPr>
          <w:sz w:val="22"/>
          <w:szCs w:val="22"/>
        </w:rPr>
      </w:pPr>
      <w:r w:rsidRPr="00DA05C9">
        <w:rPr>
          <w:sz w:val="22"/>
          <w:szCs w:val="22"/>
        </w:rPr>
        <w:t xml:space="preserve">Dniem doręczenia faktury Zamawiającemu, o której mowa w ust. </w:t>
      </w:r>
      <w:r w:rsidR="009768CD">
        <w:rPr>
          <w:sz w:val="22"/>
          <w:szCs w:val="22"/>
        </w:rPr>
        <w:t>8</w:t>
      </w:r>
      <w:r w:rsidRPr="00DA05C9">
        <w:rPr>
          <w:sz w:val="22"/>
          <w:szCs w:val="22"/>
        </w:rPr>
        <w:t xml:space="preserve"> jest dzień nadania jej numeru identyfikującego w KSeF.</w:t>
      </w:r>
    </w:p>
    <w:p w14:paraId="4BA8B6C0" w14:textId="47D783B0" w:rsidR="00DA05C9" w:rsidRPr="00DA05C9" w:rsidRDefault="00DA05C9" w:rsidP="00DA05C9">
      <w:pPr>
        <w:numPr>
          <w:ilvl w:val="0"/>
          <w:numId w:val="2"/>
        </w:numPr>
        <w:spacing w:line="360" w:lineRule="auto"/>
        <w:jc w:val="both"/>
        <w:rPr>
          <w:sz w:val="22"/>
          <w:szCs w:val="22"/>
        </w:rPr>
      </w:pPr>
      <w:r w:rsidRPr="00DA05C9">
        <w:rPr>
          <w:sz w:val="22"/>
          <w:szCs w:val="22"/>
        </w:rPr>
        <w:t>W przypadku trybu awarii całkowitej KSeF dniem doręczenia faktury jest data fizycznego doręczenia faktury w sposób uzgodniony w ust. 1</w:t>
      </w:r>
      <w:r w:rsidR="009768CD">
        <w:rPr>
          <w:sz w:val="22"/>
          <w:szCs w:val="22"/>
        </w:rPr>
        <w:t>2.</w:t>
      </w:r>
    </w:p>
    <w:p w14:paraId="2277B5E0" w14:textId="0ABC2041" w:rsidR="00DA05C9" w:rsidRPr="00DA05C9" w:rsidRDefault="00DA05C9" w:rsidP="00DA05C9">
      <w:pPr>
        <w:numPr>
          <w:ilvl w:val="0"/>
          <w:numId w:val="2"/>
        </w:numPr>
        <w:spacing w:line="360" w:lineRule="auto"/>
        <w:jc w:val="both"/>
        <w:rPr>
          <w:sz w:val="22"/>
          <w:szCs w:val="22"/>
        </w:rPr>
      </w:pPr>
      <w:r w:rsidRPr="00DA05C9">
        <w:rPr>
          <w:sz w:val="22"/>
          <w:szCs w:val="22"/>
        </w:rPr>
        <w:t xml:space="preserve">Wszelka korespondencja dotycząca procesu fakturowania, w przypadku o którym mowa w ust. </w:t>
      </w:r>
      <w:r w:rsidR="009768CD">
        <w:rPr>
          <w:sz w:val="22"/>
          <w:szCs w:val="22"/>
        </w:rPr>
        <w:t>8</w:t>
      </w:r>
      <w:r w:rsidRPr="00DA05C9">
        <w:rPr>
          <w:sz w:val="22"/>
          <w:szCs w:val="22"/>
        </w:rPr>
        <w:t xml:space="preserve"> odbywać się będzie z poszanowaniem wymogów prawnych Krajowego Systemu e- Faktur KSeF.</w:t>
      </w:r>
    </w:p>
    <w:p w14:paraId="658908D9" w14:textId="77777777" w:rsidR="00DA05C9" w:rsidRPr="00DA05C9" w:rsidRDefault="00DA05C9" w:rsidP="00DA05C9">
      <w:pPr>
        <w:numPr>
          <w:ilvl w:val="0"/>
          <w:numId w:val="2"/>
        </w:numPr>
        <w:spacing w:line="360" w:lineRule="auto"/>
        <w:jc w:val="both"/>
        <w:rPr>
          <w:sz w:val="22"/>
          <w:szCs w:val="22"/>
        </w:rPr>
      </w:pPr>
      <w:r w:rsidRPr="00DA05C9">
        <w:rPr>
          <w:sz w:val="22"/>
          <w:szCs w:val="22"/>
        </w:rPr>
        <w:t>Zamawiający zastrzega sobie prawo do żądania potwierdzenia wysłania faktury do Krajowego Systemu e-Faktur KSeF oraz numeru KSeF faktury nadanego przez system.</w:t>
      </w:r>
    </w:p>
    <w:p w14:paraId="552548B1" w14:textId="77777777" w:rsidR="00DA05C9" w:rsidRPr="00DA05C9" w:rsidRDefault="00DA05C9" w:rsidP="00DA05C9">
      <w:pPr>
        <w:numPr>
          <w:ilvl w:val="0"/>
          <w:numId w:val="2"/>
        </w:numPr>
        <w:spacing w:line="360" w:lineRule="auto"/>
        <w:jc w:val="both"/>
        <w:rPr>
          <w:sz w:val="22"/>
          <w:szCs w:val="22"/>
        </w:rPr>
      </w:pPr>
      <w:r w:rsidRPr="00DA05C9">
        <w:rPr>
          <w:sz w:val="22"/>
          <w:szCs w:val="22"/>
        </w:rPr>
        <w:t>Za dzień zapłaty uznaje się dzień obciążenia rachunku bankowego Zamawiającego.</w:t>
      </w:r>
    </w:p>
    <w:p w14:paraId="7821136D" w14:textId="71265E4B" w:rsidR="00634A7A" w:rsidRPr="00DA05C9" w:rsidRDefault="00DA05C9" w:rsidP="00DA05C9">
      <w:pPr>
        <w:numPr>
          <w:ilvl w:val="0"/>
          <w:numId w:val="2"/>
        </w:numPr>
        <w:spacing w:line="360" w:lineRule="auto"/>
        <w:jc w:val="both"/>
      </w:pPr>
      <w:r w:rsidRPr="00DA05C9">
        <w:rPr>
          <w:sz w:val="22"/>
          <w:szCs w:val="22"/>
        </w:rPr>
        <w:t>Wykonawca nie może przenieść praw wynikających z umowy, w tym wierzytelności na osobę trzecią bez uprzedniej pisemnej zgody Zamawiającego, pod rygorem nieważności</w:t>
      </w:r>
      <w:r w:rsidRPr="00DC677E">
        <w:t xml:space="preserve">. </w:t>
      </w:r>
    </w:p>
    <w:p w14:paraId="4C1B5594" w14:textId="77777777" w:rsidR="009768CD" w:rsidRDefault="009768CD" w:rsidP="00F91EB0">
      <w:pPr>
        <w:pStyle w:val="Tekstpodstawowywcity"/>
        <w:spacing w:line="360" w:lineRule="auto"/>
        <w:ind w:left="360" w:firstLine="0"/>
        <w:jc w:val="center"/>
        <w:rPr>
          <w:b/>
          <w:szCs w:val="22"/>
        </w:rPr>
      </w:pPr>
    </w:p>
    <w:p w14:paraId="27F32EF1" w14:textId="2D83D428" w:rsidR="00F91EB0" w:rsidRPr="00634A7A" w:rsidRDefault="00F91EB0" w:rsidP="00F91EB0">
      <w:pPr>
        <w:pStyle w:val="Tekstpodstawowywcity"/>
        <w:spacing w:line="360" w:lineRule="auto"/>
        <w:ind w:left="360" w:firstLine="0"/>
        <w:jc w:val="center"/>
        <w:rPr>
          <w:b/>
          <w:szCs w:val="22"/>
        </w:rPr>
      </w:pPr>
      <w:r w:rsidRPr="00634A7A">
        <w:rPr>
          <w:b/>
          <w:szCs w:val="22"/>
        </w:rPr>
        <w:t xml:space="preserve">§ </w:t>
      </w:r>
      <w:r w:rsidR="008618B1">
        <w:rPr>
          <w:b/>
          <w:szCs w:val="22"/>
        </w:rPr>
        <w:t>4</w:t>
      </w:r>
    </w:p>
    <w:p w14:paraId="375C8E38" w14:textId="77777777" w:rsidR="00F91EB0" w:rsidRPr="00634A7A" w:rsidRDefault="00F91EB0" w:rsidP="00F91EB0">
      <w:pPr>
        <w:pStyle w:val="Tekstpodstawowywcity"/>
        <w:spacing w:line="360" w:lineRule="auto"/>
        <w:ind w:left="360" w:firstLine="0"/>
        <w:jc w:val="center"/>
        <w:rPr>
          <w:b/>
          <w:szCs w:val="22"/>
        </w:rPr>
      </w:pPr>
      <w:r w:rsidRPr="00634A7A">
        <w:rPr>
          <w:b/>
          <w:szCs w:val="22"/>
        </w:rPr>
        <w:t>Warunki realizacji umowy oraz kary umowne</w:t>
      </w:r>
    </w:p>
    <w:p w14:paraId="74C8DCCC" w14:textId="4DB5C521" w:rsidR="00F91EB0" w:rsidRPr="00634A7A" w:rsidRDefault="00F91EB0" w:rsidP="00F91EB0">
      <w:pPr>
        <w:pStyle w:val="Tekstpodstawowywcity"/>
        <w:numPr>
          <w:ilvl w:val="0"/>
          <w:numId w:val="4"/>
        </w:numPr>
        <w:spacing w:line="360" w:lineRule="auto"/>
        <w:rPr>
          <w:szCs w:val="22"/>
        </w:rPr>
      </w:pPr>
      <w:r w:rsidRPr="00634A7A">
        <w:rPr>
          <w:szCs w:val="22"/>
        </w:rPr>
        <w:t xml:space="preserve">W przypadku awarii krytycznej w sieci </w:t>
      </w:r>
      <w:r w:rsidR="00F22AC3">
        <w:rPr>
          <w:szCs w:val="22"/>
        </w:rPr>
        <w:t>lub</w:t>
      </w:r>
      <w:r w:rsidRPr="00634A7A">
        <w:rPr>
          <w:szCs w:val="22"/>
        </w:rPr>
        <w:t xml:space="preserve"> wyposażeniu Zamawiającego (brak możliwości wykonywania i przyjmowania połączeń wewnętrznych </w:t>
      </w:r>
      <w:r w:rsidR="00F22AC3">
        <w:rPr>
          <w:szCs w:val="22"/>
        </w:rPr>
        <w:t>lub</w:t>
      </w:r>
      <w:r w:rsidRPr="00634A7A">
        <w:rPr>
          <w:szCs w:val="22"/>
        </w:rPr>
        <w:t xml:space="preserve"> zewnętrznych) Wykonawca musi podjąć wszelkie dostępne kroki oraz całkowicie usunąć awarię do 60 minut, od momentu otrzymania zgłoszenia przez pracownika MKiDN lub pracownika ochrony.</w:t>
      </w:r>
    </w:p>
    <w:p w14:paraId="58CB71DF" w14:textId="0AC028EF" w:rsidR="00F91EB0" w:rsidRPr="00634A7A" w:rsidRDefault="00F91EB0" w:rsidP="00F91EB0">
      <w:pPr>
        <w:pStyle w:val="Tekstpodstawowywcity"/>
        <w:numPr>
          <w:ilvl w:val="0"/>
          <w:numId w:val="4"/>
        </w:numPr>
        <w:spacing w:line="360" w:lineRule="auto"/>
        <w:rPr>
          <w:szCs w:val="22"/>
        </w:rPr>
      </w:pPr>
      <w:r w:rsidRPr="00634A7A">
        <w:rPr>
          <w:szCs w:val="22"/>
        </w:rPr>
        <w:lastRenderedPageBreak/>
        <w:t xml:space="preserve">W przypadku pozostałych awarii </w:t>
      </w:r>
      <w:r w:rsidR="00D64D14">
        <w:rPr>
          <w:szCs w:val="22"/>
        </w:rPr>
        <w:t>lub</w:t>
      </w:r>
      <w:r w:rsidRPr="00634A7A">
        <w:rPr>
          <w:szCs w:val="22"/>
        </w:rPr>
        <w:t xml:space="preserve"> czynności objętych przedmiotem umowy ich usunięcie lub wykonanie (</w:t>
      </w:r>
      <w:r w:rsidR="00C07525" w:rsidRPr="00634A7A">
        <w:rPr>
          <w:szCs w:val="22"/>
        </w:rPr>
        <w:t xml:space="preserve">po </w:t>
      </w:r>
      <w:r w:rsidRPr="00634A7A">
        <w:rPr>
          <w:szCs w:val="22"/>
        </w:rPr>
        <w:t>zgłoszeniu przez pracownika MKiDN lub pracownika ochrony) musi nastąpić w</w:t>
      </w:r>
      <w:r w:rsidR="00F27C2F">
        <w:rPr>
          <w:szCs w:val="22"/>
        </w:rPr>
        <w:t> </w:t>
      </w:r>
      <w:r w:rsidRPr="00634A7A">
        <w:rPr>
          <w:szCs w:val="22"/>
        </w:rPr>
        <w:t>czasie:</w:t>
      </w:r>
    </w:p>
    <w:p w14:paraId="0FDC6A48" w14:textId="4ED1F364" w:rsidR="00F91EB0" w:rsidRPr="00634A7A" w:rsidRDefault="00AC20E9" w:rsidP="00F91EB0">
      <w:pPr>
        <w:pStyle w:val="Tekstpodstawowywcity"/>
        <w:numPr>
          <w:ilvl w:val="1"/>
          <w:numId w:val="4"/>
        </w:numPr>
        <w:spacing w:line="360" w:lineRule="auto"/>
        <w:rPr>
          <w:szCs w:val="22"/>
        </w:rPr>
      </w:pPr>
      <w:r>
        <w:rPr>
          <w:szCs w:val="22"/>
        </w:rPr>
        <w:t>180</w:t>
      </w:r>
      <w:r w:rsidR="00F91EB0" w:rsidRPr="00634A7A">
        <w:rPr>
          <w:szCs w:val="22"/>
        </w:rPr>
        <w:t xml:space="preserve"> minut od zgłoszenia </w:t>
      </w:r>
      <w:r w:rsidR="008618B1">
        <w:rPr>
          <w:szCs w:val="22"/>
        </w:rPr>
        <w:t>-</w:t>
      </w:r>
      <w:r w:rsidR="00F91EB0" w:rsidRPr="00634A7A">
        <w:rPr>
          <w:szCs w:val="22"/>
        </w:rPr>
        <w:t xml:space="preserve"> w przypadku zgłoszenia w dni robocze (dni od poniedziałku do piątku z wyjątkiem sobót i dni wolnych od pracy) do godziny 15:00; </w:t>
      </w:r>
    </w:p>
    <w:p w14:paraId="15E5FFB6" w14:textId="4FCF51CE" w:rsidR="00F91EB0" w:rsidRPr="00634A7A" w:rsidRDefault="00F22AC3" w:rsidP="00F91EB0">
      <w:pPr>
        <w:pStyle w:val="Tekstpodstawowywcity"/>
        <w:numPr>
          <w:ilvl w:val="1"/>
          <w:numId w:val="4"/>
        </w:numPr>
        <w:spacing w:line="360" w:lineRule="auto"/>
        <w:rPr>
          <w:szCs w:val="22"/>
        </w:rPr>
      </w:pPr>
      <w:r>
        <w:rPr>
          <w:szCs w:val="22"/>
        </w:rPr>
        <w:t xml:space="preserve">określonym w pkt a) liczonym od godz. 8.15 </w:t>
      </w:r>
      <w:r w:rsidR="008618B1">
        <w:rPr>
          <w:szCs w:val="22"/>
        </w:rPr>
        <w:t>k</w:t>
      </w:r>
      <w:r w:rsidR="00AC20E9">
        <w:rPr>
          <w:szCs w:val="22"/>
        </w:rPr>
        <w:t xml:space="preserve">olejnego dnia roboczego </w:t>
      </w:r>
      <w:r w:rsidR="008618B1">
        <w:rPr>
          <w:szCs w:val="22"/>
        </w:rPr>
        <w:t>-</w:t>
      </w:r>
      <w:r w:rsidR="00F91EB0" w:rsidRPr="00634A7A">
        <w:rPr>
          <w:szCs w:val="22"/>
        </w:rPr>
        <w:t xml:space="preserve"> w przypadku zgłoszenia w dni robocze po godzinie 15:00; </w:t>
      </w:r>
    </w:p>
    <w:p w14:paraId="338F9B65" w14:textId="0FA12AF5" w:rsidR="00F91EB0" w:rsidRPr="00634A7A" w:rsidRDefault="00F22AC3" w:rsidP="00F91EB0">
      <w:pPr>
        <w:pStyle w:val="Tekstpodstawowywcity"/>
        <w:numPr>
          <w:ilvl w:val="1"/>
          <w:numId w:val="4"/>
        </w:numPr>
        <w:spacing w:line="360" w:lineRule="auto"/>
        <w:rPr>
          <w:szCs w:val="22"/>
        </w:rPr>
      </w:pPr>
      <w:r>
        <w:rPr>
          <w:szCs w:val="22"/>
        </w:rPr>
        <w:t xml:space="preserve">określonym w pkt a) liczonym od godz. 8.15 </w:t>
      </w:r>
      <w:r w:rsidR="008618B1">
        <w:rPr>
          <w:szCs w:val="22"/>
        </w:rPr>
        <w:t>k</w:t>
      </w:r>
      <w:r w:rsidR="00AC20E9">
        <w:rPr>
          <w:szCs w:val="22"/>
        </w:rPr>
        <w:t>olejnego dnia roboczego</w:t>
      </w:r>
      <w:r w:rsidR="00F91EB0" w:rsidRPr="00634A7A">
        <w:rPr>
          <w:szCs w:val="22"/>
        </w:rPr>
        <w:t xml:space="preserve"> </w:t>
      </w:r>
      <w:r w:rsidR="008618B1">
        <w:rPr>
          <w:szCs w:val="22"/>
        </w:rPr>
        <w:t>-</w:t>
      </w:r>
      <w:r w:rsidR="00F91EB0" w:rsidRPr="00634A7A">
        <w:rPr>
          <w:szCs w:val="22"/>
        </w:rPr>
        <w:t xml:space="preserve"> w przypadku zgłoszenia w sobotę lub dni wolne od pracy; </w:t>
      </w:r>
    </w:p>
    <w:p w14:paraId="1F43022B" w14:textId="47567C20" w:rsidR="00AB2277" w:rsidRPr="00AC20E9" w:rsidRDefault="00394F52" w:rsidP="00F91EB0">
      <w:pPr>
        <w:pStyle w:val="Tekstpodstawowywcity"/>
        <w:numPr>
          <w:ilvl w:val="0"/>
          <w:numId w:val="4"/>
        </w:numPr>
        <w:spacing w:line="360" w:lineRule="auto"/>
        <w:rPr>
          <w:szCs w:val="22"/>
        </w:rPr>
      </w:pPr>
      <w:r w:rsidRPr="00AC20E9">
        <w:rPr>
          <w:szCs w:val="22"/>
        </w:rPr>
        <w:t xml:space="preserve">Wykonawca po wykonaniu zgłoszenia jest zobowiązany poinformować wyznaczonego pracownika MKiDN </w:t>
      </w:r>
      <w:r w:rsidR="00AC20E9" w:rsidRPr="00AC20E9">
        <w:rPr>
          <w:szCs w:val="22"/>
        </w:rPr>
        <w:t>drogą mailową</w:t>
      </w:r>
      <w:r w:rsidR="007F5B77">
        <w:rPr>
          <w:szCs w:val="22"/>
        </w:rPr>
        <w:t>,</w:t>
      </w:r>
      <w:r w:rsidR="00AC20E9" w:rsidRPr="00AC20E9">
        <w:rPr>
          <w:szCs w:val="22"/>
        </w:rPr>
        <w:t xml:space="preserve"> </w:t>
      </w:r>
      <w:r w:rsidR="007F5B77">
        <w:rPr>
          <w:szCs w:val="22"/>
        </w:rPr>
        <w:t xml:space="preserve">na adres poczty elektronicznej wskazany w § 7 ust. 2, </w:t>
      </w:r>
      <w:r w:rsidRPr="00AC20E9">
        <w:rPr>
          <w:szCs w:val="22"/>
        </w:rPr>
        <w:t xml:space="preserve">o zrealizowaniu zgłoszenia </w:t>
      </w:r>
      <w:r w:rsidR="00BC1855">
        <w:rPr>
          <w:szCs w:val="22"/>
        </w:rPr>
        <w:t>bądź</w:t>
      </w:r>
      <w:r w:rsidRPr="00AC20E9">
        <w:rPr>
          <w:szCs w:val="22"/>
        </w:rPr>
        <w:t xml:space="preserve"> - w przypadku gdy z przyczyn od niego niezależnych zgłoszenie było niemożliwe do zrealizowania w wyznaczonym czasie – poinformować o niezrealizowaniu zgłoszenia wraz z podaniem przyczyny.</w:t>
      </w:r>
    </w:p>
    <w:p w14:paraId="413419F8" w14:textId="21FE240B" w:rsidR="00F91EB0" w:rsidRPr="00634A7A" w:rsidRDefault="00F91EB0" w:rsidP="00F91EB0">
      <w:pPr>
        <w:pStyle w:val="Tekstpodstawowywcity"/>
        <w:numPr>
          <w:ilvl w:val="0"/>
          <w:numId w:val="4"/>
        </w:numPr>
        <w:spacing w:line="360" w:lineRule="auto"/>
        <w:rPr>
          <w:szCs w:val="22"/>
        </w:rPr>
      </w:pPr>
      <w:r w:rsidRPr="00634A7A">
        <w:rPr>
          <w:szCs w:val="22"/>
        </w:rPr>
        <w:t>W przypadku niewykonania lub niewłaściwego wykonania usługi w przypadku awarii krytycznej, Zamawiający może żądać zapłaty kary umownej w wysokości 4% miesięcznego wynagrodzenia brutto ustalonego w § 3 ust. 1 umowy, za każde rozpoczęte 60 min. zwłoki.</w:t>
      </w:r>
    </w:p>
    <w:p w14:paraId="06D50754" w14:textId="7A7CDD95" w:rsidR="00F91EB0" w:rsidRPr="00634A7A" w:rsidRDefault="00F91EB0" w:rsidP="00F91EB0">
      <w:pPr>
        <w:pStyle w:val="Tekstpodstawowywcity"/>
        <w:numPr>
          <w:ilvl w:val="0"/>
          <w:numId w:val="4"/>
        </w:numPr>
        <w:spacing w:line="360" w:lineRule="auto"/>
        <w:rPr>
          <w:szCs w:val="22"/>
        </w:rPr>
      </w:pPr>
      <w:r w:rsidRPr="00634A7A">
        <w:rPr>
          <w:szCs w:val="22"/>
        </w:rPr>
        <w:t xml:space="preserve">W przypadku niewykonania lub niewłaściwego wykonania usługi w przypadku awarii </w:t>
      </w:r>
      <w:r w:rsidR="00F22AC3">
        <w:rPr>
          <w:szCs w:val="22"/>
        </w:rPr>
        <w:t>lub</w:t>
      </w:r>
      <w:r w:rsidRPr="00634A7A">
        <w:rPr>
          <w:szCs w:val="22"/>
        </w:rPr>
        <w:t xml:space="preserve"> czynności określonych w ust. 2, Zamawiający może żądać zapłaty kary umownej w wysokości 2% miesięcznego wynagrodzenia brutto ustalonego w § 3 ust. 1 umowy, za każde rozpoczęte 6 godzin zwłoki.  </w:t>
      </w:r>
    </w:p>
    <w:p w14:paraId="3586D8E3" w14:textId="234D8C66" w:rsidR="00F91EB0" w:rsidRPr="00634A7A" w:rsidRDefault="00F91EB0" w:rsidP="00F91EB0">
      <w:pPr>
        <w:pStyle w:val="Tekstpodstawowywcity"/>
        <w:numPr>
          <w:ilvl w:val="0"/>
          <w:numId w:val="4"/>
        </w:numPr>
        <w:spacing w:line="360" w:lineRule="auto"/>
        <w:rPr>
          <w:szCs w:val="22"/>
        </w:rPr>
      </w:pPr>
      <w:r w:rsidRPr="00634A7A">
        <w:rPr>
          <w:szCs w:val="22"/>
        </w:rPr>
        <w:t xml:space="preserve">W </w:t>
      </w:r>
      <w:r w:rsidR="0094235F" w:rsidRPr="00634A7A">
        <w:rPr>
          <w:szCs w:val="22"/>
        </w:rPr>
        <w:t>przypadku,</w:t>
      </w:r>
      <w:r w:rsidRPr="00634A7A">
        <w:rPr>
          <w:szCs w:val="22"/>
        </w:rPr>
        <w:t xml:space="preserve"> gdy Wykonawca wypowie umowę w trakcie jej obowiązywania bez ważnego powodu albo Zamawiający wypowie umowę z przyczyn zależnych od Wykonawcy, Wykonawca zapłaci Zamawiającemu karę umowną w wysokości 20% całkowitego wynagrodzenia brutto za usługę określonego w § 3 ust. 2 pozostałego do wypłaty</w:t>
      </w:r>
      <w:r w:rsidR="007350AC">
        <w:rPr>
          <w:szCs w:val="22"/>
        </w:rPr>
        <w:t xml:space="preserve"> w dniu </w:t>
      </w:r>
      <w:r w:rsidR="00F22AC3">
        <w:rPr>
          <w:szCs w:val="22"/>
        </w:rPr>
        <w:t xml:space="preserve">wygaśnięcia umowy wskutek jej </w:t>
      </w:r>
      <w:r w:rsidR="007350AC">
        <w:rPr>
          <w:szCs w:val="22"/>
        </w:rPr>
        <w:t>wypowiedzenia</w:t>
      </w:r>
      <w:r w:rsidRPr="00634A7A">
        <w:rPr>
          <w:szCs w:val="22"/>
        </w:rPr>
        <w:t>.</w:t>
      </w:r>
    </w:p>
    <w:p w14:paraId="113B5F39" w14:textId="2F11749D" w:rsidR="00F91EB0" w:rsidRPr="00634A7A" w:rsidRDefault="00F91EB0" w:rsidP="00F91EB0">
      <w:pPr>
        <w:pStyle w:val="Tekstpodstawowywcity"/>
        <w:numPr>
          <w:ilvl w:val="0"/>
          <w:numId w:val="4"/>
        </w:numPr>
        <w:spacing w:line="360" w:lineRule="auto"/>
        <w:rPr>
          <w:szCs w:val="22"/>
        </w:rPr>
      </w:pPr>
      <w:r w:rsidRPr="00634A7A">
        <w:rPr>
          <w:szCs w:val="22"/>
        </w:rPr>
        <w:t>W przypadku trzykrotnego niewykonania lub nienależytego wykonania przedmiotu umowy lub w przypadku naliczenia Wykonawcy kar umownych w wysokości</w:t>
      </w:r>
      <w:r w:rsidR="008736FA">
        <w:rPr>
          <w:szCs w:val="22"/>
        </w:rPr>
        <w:t xml:space="preserve"> połowy wartości</w:t>
      </w:r>
      <w:r w:rsidRPr="00634A7A">
        <w:rPr>
          <w:szCs w:val="22"/>
        </w:rPr>
        <w:t xml:space="preserve">, o której mowa w ust. </w:t>
      </w:r>
      <w:r w:rsidR="007E2A08">
        <w:rPr>
          <w:szCs w:val="22"/>
        </w:rPr>
        <w:t>9</w:t>
      </w:r>
      <w:r w:rsidRPr="00634A7A">
        <w:rPr>
          <w:szCs w:val="22"/>
        </w:rPr>
        <w:t>, Zamawiający może wypowiedzieć umowę ze skutkiem natychmiastowym i żądać kary umownej w wysokości 20% wynagrodzenia brutto ustalonego w § 3 ust. 2 umowy pozostałego do wypłaty</w:t>
      </w:r>
      <w:r w:rsidR="008736FA" w:rsidRPr="008736FA">
        <w:t xml:space="preserve"> </w:t>
      </w:r>
      <w:r w:rsidR="008736FA" w:rsidRPr="008736FA">
        <w:rPr>
          <w:szCs w:val="22"/>
        </w:rPr>
        <w:t xml:space="preserve">w dniu </w:t>
      </w:r>
      <w:r w:rsidR="006E636A">
        <w:rPr>
          <w:szCs w:val="22"/>
        </w:rPr>
        <w:t xml:space="preserve">wygaśnięcia umowy wskutek jej </w:t>
      </w:r>
      <w:r w:rsidR="008736FA" w:rsidRPr="008736FA">
        <w:rPr>
          <w:szCs w:val="22"/>
        </w:rPr>
        <w:t>wypowiedzenia</w:t>
      </w:r>
      <w:r w:rsidRPr="00634A7A">
        <w:rPr>
          <w:szCs w:val="22"/>
        </w:rPr>
        <w:t>.</w:t>
      </w:r>
    </w:p>
    <w:p w14:paraId="2DC0D09F" w14:textId="2E1D1C55" w:rsidR="00F91EB0" w:rsidRPr="00634A7A" w:rsidRDefault="00F91EB0" w:rsidP="00F91EB0">
      <w:pPr>
        <w:pStyle w:val="Tekstpodstawowywcity"/>
        <w:numPr>
          <w:ilvl w:val="0"/>
          <w:numId w:val="4"/>
        </w:numPr>
        <w:spacing w:line="360" w:lineRule="auto"/>
        <w:rPr>
          <w:szCs w:val="22"/>
        </w:rPr>
      </w:pPr>
      <w:r w:rsidRPr="00634A7A">
        <w:rPr>
          <w:szCs w:val="22"/>
        </w:rPr>
        <w:t xml:space="preserve">Wykonawca zobowiązany jest do zapłacenia Zamawiającemu kary umownej za każdorazowe naruszenie obowiązków, o których mowa w § </w:t>
      </w:r>
      <w:r w:rsidR="007E2A08">
        <w:rPr>
          <w:szCs w:val="22"/>
        </w:rPr>
        <w:t>5</w:t>
      </w:r>
      <w:r w:rsidRPr="00634A7A">
        <w:rPr>
          <w:szCs w:val="22"/>
        </w:rPr>
        <w:t xml:space="preserve"> lub § </w:t>
      </w:r>
      <w:r w:rsidR="007E2A08">
        <w:rPr>
          <w:szCs w:val="22"/>
        </w:rPr>
        <w:t>6</w:t>
      </w:r>
      <w:r w:rsidRPr="00634A7A">
        <w:rPr>
          <w:szCs w:val="22"/>
        </w:rPr>
        <w:t xml:space="preserve"> w wysokości 5% wynagrodzenia brutto Wykonawcy określonego w § 3 ust. 2.</w:t>
      </w:r>
    </w:p>
    <w:p w14:paraId="59101F1B" w14:textId="67BC2CAE" w:rsidR="00F91EB0" w:rsidRPr="00634A7A" w:rsidRDefault="00F91EB0" w:rsidP="00F91EB0">
      <w:pPr>
        <w:pStyle w:val="Tekstpodstawowywcity"/>
        <w:numPr>
          <w:ilvl w:val="0"/>
          <w:numId w:val="4"/>
        </w:numPr>
        <w:spacing w:line="360" w:lineRule="auto"/>
        <w:rPr>
          <w:szCs w:val="22"/>
        </w:rPr>
      </w:pPr>
      <w:r w:rsidRPr="00634A7A">
        <w:rPr>
          <w:szCs w:val="22"/>
        </w:rPr>
        <w:t>Wysokość kar umownych naliczonych Wykonawcy nie może przekroczyć 2</w:t>
      </w:r>
      <w:r w:rsidR="007E2A08">
        <w:rPr>
          <w:szCs w:val="22"/>
        </w:rPr>
        <w:t>5</w:t>
      </w:r>
      <w:r w:rsidRPr="00634A7A">
        <w:rPr>
          <w:szCs w:val="22"/>
        </w:rPr>
        <w:t>% całkowitego wynagrodzenia brutto Wykonawcy za usługę określonego w § 3 ust. 2.</w:t>
      </w:r>
    </w:p>
    <w:p w14:paraId="5A862340" w14:textId="77777777" w:rsidR="00F91EB0" w:rsidRPr="00634A7A" w:rsidRDefault="00F91EB0" w:rsidP="00F91EB0">
      <w:pPr>
        <w:pStyle w:val="Tekstpodstawowywcity"/>
        <w:numPr>
          <w:ilvl w:val="0"/>
          <w:numId w:val="4"/>
        </w:numPr>
        <w:spacing w:line="360" w:lineRule="auto"/>
        <w:rPr>
          <w:szCs w:val="22"/>
        </w:rPr>
      </w:pPr>
      <w:r w:rsidRPr="00634A7A">
        <w:rPr>
          <w:szCs w:val="22"/>
        </w:rPr>
        <w:lastRenderedPageBreak/>
        <w:t>Kary umowne są wymagalne w terminie 7 dni od otrzymania przez Wykonawcę oświadczenia o ich naliczeniu. Zamawiający może je potrącić z należnego Wykonawcy wynagrodzenia, bez dodatkowego powiadomienia, na co Wykonawca wyraża zgodę.</w:t>
      </w:r>
    </w:p>
    <w:p w14:paraId="67034349" w14:textId="26FEED08" w:rsidR="00F91EB0" w:rsidRPr="00634A7A" w:rsidRDefault="00F91EB0" w:rsidP="00F91EB0">
      <w:pPr>
        <w:pStyle w:val="Tekstpodstawowywcity"/>
        <w:numPr>
          <w:ilvl w:val="0"/>
          <w:numId w:val="4"/>
        </w:numPr>
        <w:spacing w:line="360" w:lineRule="auto"/>
        <w:rPr>
          <w:szCs w:val="22"/>
        </w:rPr>
      </w:pPr>
      <w:r w:rsidRPr="00634A7A">
        <w:rPr>
          <w:szCs w:val="22"/>
        </w:rPr>
        <w:t>Zamawiający może dochodzić na zasadach ogólnych odszkodowania przewyższającego wysokość kary umownej. Kara umowna należy się niezależnie od wysokości poniesionej przez Zamawiającego szkody i niezależnie od faktu jej zaistnienia.</w:t>
      </w:r>
    </w:p>
    <w:p w14:paraId="03393D16" w14:textId="77777777" w:rsidR="00F91EB0" w:rsidRPr="00634A7A" w:rsidRDefault="00F91EB0" w:rsidP="0094235F">
      <w:pPr>
        <w:pStyle w:val="Tekstpodstawowywcity"/>
        <w:numPr>
          <w:ilvl w:val="0"/>
          <w:numId w:val="4"/>
        </w:numPr>
        <w:spacing w:line="360" w:lineRule="auto"/>
        <w:rPr>
          <w:szCs w:val="22"/>
        </w:rPr>
      </w:pPr>
      <w:r w:rsidRPr="00634A7A">
        <w:rPr>
          <w:bCs/>
          <w:iCs/>
          <w:szCs w:val="22"/>
        </w:rPr>
        <w:t>W przypadku, gdy usunięcie awarii lub wykonanie innych czynności w terminach określonych w nin. paragrafie jest niemożliwe z przyczyn niezależnych od Wykonawcy a Wykonawca zgłosi to Zamawiającemu w tych terminach, Strony umowy ustalą wspólnie inny odpowiedni termin usunięcia awarii lub wykonania czynności. Kary zastrzeżone w nin. paragrafie stosuje się odpowiednio do ustalonego terminu przez Strony.</w:t>
      </w:r>
    </w:p>
    <w:p w14:paraId="45E9283E" w14:textId="77777777" w:rsidR="00634A7A" w:rsidRPr="00634A7A" w:rsidRDefault="00634A7A" w:rsidP="00634A7A">
      <w:pPr>
        <w:pStyle w:val="Tekstpodstawowywcity"/>
        <w:spacing w:line="360" w:lineRule="auto"/>
        <w:ind w:left="360" w:firstLine="0"/>
        <w:rPr>
          <w:szCs w:val="22"/>
        </w:rPr>
      </w:pPr>
    </w:p>
    <w:p w14:paraId="1CB9B5A9" w14:textId="72F069B1" w:rsidR="00F91EB0" w:rsidRPr="00634A7A" w:rsidRDefault="00F91EB0" w:rsidP="00F91EB0">
      <w:pPr>
        <w:pStyle w:val="Tekstpodstawowywcity"/>
        <w:spacing w:line="360" w:lineRule="auto"/>
        <w:ind w:left="360" w:firstLine="0"/>
        <w:jc w:val="center"/>
        <w:rPr>
          <w:b/>
          <w:szCs w:val="22"/>
        </w:rPr>
      </w:pPr>
      <w:r w:rsidRPr="00634A7A">
        <w:rPr>
          <w:b/>
          <w:szCs w:val="22"/>
        </w:rPr>
        <w:t xml:space="preserve">§ </w:t>
      </w:r>
      <w:r w:rsidR="00F22AC3">
        <w:rPr>
          <w:b/>
          <w:szCs w:val="22"/>
        </w:rPr>
        <w:t>5</w:t>
      </w:r>
    </w:p>
    <w:p w14:paraId="1B7AC46D" w14:textId="77777777" w:rsidR="00F91EB0" w:rsidRPr="00634A7A" w:rsidRDefault="00F91EB0" w:rsidP="00F91EB0">
      <w:pPr>
        <w:tabs>
          <w:tab w:val="left" w:pos="851"/>
          <w:tab w:val="left" w:pos="6804"/>
        </w:tabs>
        <w:spacing w:line="360" w:lineRule="auto"/>
        <w:jc w:val="center"/>
        <w:rPr>
          <w:rFonts w:eastAsia="Batang"/>
          <w:b/>
          <w:bCs/>
          <w:sz w:val="22"/>
          <w:szCs w:val="22"/>
        </w:rPr>
      </w:pPr>
      <w:r w:rsidRPr="00634A7A">
        <w:rPr>
          <w:rFonts w:eastAsia="Batang"/>
          <w:b/>
          <w:bCs/>
          <w:sz w:val="22"/>
          <w:szCs w:val="22"/>
        </w:rPr>
        <w:t>Klauzula poufności</w:t>
      </w:r>
    </w:p>
    <w:p w14:paraId="4FCE4DA2"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 xml:space="preserve">Wykonawca zobowiązuje się do zachowania w ścisłej tajemnicy wszelkich informacji uzyskanych w związku z wykonaniem przedmiotu Umowy, niezależnie od formy przekazania tych informacji oraz ich źródła, w szczególności informacji technicznych, technologicznych, organizacyjnych i innych dotyczących Zamawiającego. </w:t>
      </w:r>
    </w:p>
    <w:p w14:paraId="388516FE"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 xml:space="preserve">W razie wątpliwości, czy określona informacja stanowi tajemnicę Wykonawca zobowiązany jest zwrócić się w formie pisemnej do Zamawiającego o wyjaśnienie takiej wątpliwości. </w:t>
      </w:r>
    </w:p>
    <w:p w14:paraId="64CFF1A0"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 xml:space="preserve">Wykonawca zobowiązuje się do wykorzystania uzyskanych, powyższych informacji jedynie w celu wykonania przedmiotu umowy. </w:t>
      </w:r>
    </w:p>
    <w:p w14:paraId="187581C9"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 xml:space="preserve">Wykonawca zobowiązuje się ujawnić powyższe informacje tylko tym pracownikom Wykonawcy, wobec których ujawnienie takie będzie uzasadnione zakresem, w którym wykonują przedmiot umowy. </w:t>
      </w:r>
    </w:p>
    <w:p w14:paraId="6F00BCC1"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Powyższe przepisy nie będą miały zastosowania wobec informacji powszechnie znanych lub opublikowanych oraz w przypadku żądania ich ujawnienia przez uprawniony organ.</w:t>
      </w:r>
    </w:p>
    <w:p w14:paraId="0A5635EC" w14:textId="77777777" w:rsidR="00F91EB0" w:rsidRPr="00634A7A" w:rsidRDefault="00F91EB0" w:rsidP="00F91EB0">
      <w:pPr>
        <w:pStyle w:val="Akapitzlist"/>
        <w:numPr>
          <w:ilvl w:val="0"/>
          <w:numId w:val="5"/>
        </w:numPr>
        <w:autoSpaceDE w:val="0"/>
        <w:autoSpaceDN w:val="0"/>
        <w:adjustRightInd w:val="0"/>
        <w:spacing w:line="360" w:lineRule="auto"/>
        <w:jc w:val="both"/>
        <w:rPr>
          <w:sz w:val="22"/>
          <w:szCs w:val="22"/>
        </w:rPr>
      </w:pPr>
      <w:r w:rsidRPr="00634A7A">
        <w:rPr>
          <w:sz w:val="22"/>
          <w:szCs w:val="22"/>
        </w:rPr>
        <w:t>W trakcie realizacji niniejszej Umowy Wykonawca zobowiązuje się powstrzymywać od działań, które mogłyby doprowadzić do konfliktu interesu. Konflikt 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Wykonawca zobowiązany jest niezwłocznie pisemnie powiadomić Zamawiającego o tym fakcie.</w:t>
      </w:r>
    </w:p>
    <w:p w14:paraId="285F5150" w14:textId="77777777" w:rsidR="00F91EB0" w:rsidRPr="00634A7A" w:rsidRDefault="00F91EB0" w:rsidP="00F91EB0">
      <w:pPr>
        <w:pStyle w:val="Akapitzlist"/>
        <w:autoSpaceDE w:val="0"/>
        <w:autoSpaceDN w:val="0"/>
        <w:adjustRightInd w:val="0"/>
        <w:spacing w:line="360" w:lineRule="auto"/>
        <w:ind w:left="360"/>
        <w:jc w:val="both"/>
        <w:rPr>
          <w:sz w:val="22"/>
          <w:szCs w:val="22"/>
        </w:rPr>
      </w:pPr>
    </w:p>
    <w:p w14:paraId="6BBF34D7" w14:textId="3CB94E0E" w:rsidR="00F91EB0" w:rsidRPr="00634A7A" w:rsidRDefault="00F91EB0" w:rsidP="00F91EB0">
      <w:pPr>
        <w:pStyle w:val="Tekstpodstawowywcity"/>
        <w:spacing w:line="360" w:lineRule="auto"/>
        <w:ind w:left="426" w:hanging="284"/>
        <w:jc w:val="center"/>
        <w:rPr>
          <w:b/>
          <w:szCs w:val="22"/>
        </w:rPr>
      </w:pPr>
      <w:r w:rsidRPr="00634A7A">
        <w:rPr>
          <w:b/>
          <w:szCs w:val="22"/>
        </w:rPr>
        <w:t xml:space="preserve">§ </w:t>
      </w:r>
      <w:r w:rsidR="00F22AC3">
        <w:rPr>
          <w:b/>
          <w:szCs w:val="22"/>
        </w:rPr>
        <w:t>6</w:t>
      </w:r>
    </w:p>
    <w:p w14:paraId="215B0096" w14:textId="77777777" w:rsidR="00F91EB0" w:rsidRPr="00634A7A" w:rsidRDefault="00F91EB0" w:rsidP="00F91EB0">
      <w:pPr>
        <w:pStyle w:val="Tekstpodstawowywcity"/>
        <w:spacing w:line="360" w:lineRule="auto"/>
        <w:ind w:left="426" w:hanging="284"/>
        <w:jc w:val="center"/>
        <w:rPr>
          <w:b/>
          <w:szCs w:val="22"/>
        </w:rPr>
      </w:pPr>
      <w:r w:rsidRPr="00634A7A">
        <w:rPr>
          <w:b/>
          <w:szCs w:val="22"/>
        </w:rPr>
        <w:t>Przetwarzanie i ochrona danych osobowych</w:t>
      </w:r>
    </w:p>
    <w:p w14:paraId="3B32444C" w14:textId="77777777" w:rsidR="00F91EB0" w:rsidRPr="00634A7A" w:rsidRDefault="00F91EB0" w:rsidP="00F91EB0">
      <w:pPr>
        <w:autoSpaceDE w:val="0"/>
        <w:autoSpaceDN w:val="0"/>
        <w:adjustRightInd w:val="0"/>
        <w:spacing w:line="360" w:lineRule="auto"/>
        <w:ind w:firstLine="708"/>
        <w:jc w:val="both"/>
        <w:rPr>
          <w:sz w:val="22"/>
          <w:szCs w:val="22"/>
        </w:rPr>
      </w:pPr>
      <w:r w:rsidRPr="00634A7A">
        <w:rPr>
          <w:sz w:val="22"/>
          <w:szCs w:val="22"/>
        </w:rPr>
        <w:t>Strony ustalają, co następuje:</w:t>
      </w:r>
    </w:p>
    <w:p w14:paraId="1272EE3B" w14:textId="77777777" w:rsidR="00F91EB0" w:rsidRPr="00634A7A" w:rsidRDefault="00F91EB0" w:rsidP="00F91EB0">
      <w:pPr>
        <w:numPr>
          <w:ilvl w:val="0"/>
          <w:numId w:val="6"/>
        </w:numPr>
        <w:autoSpaceDE w:val="0"/>
        <w:autoSpaceDN w:val="0"/>
        <w:adjustRightInd w:val="0"/>
        <w:spacing w:line="360" w:lineRule="auto"/>
        <w:jc w:val="both"/>
        <w:rPr>
          <w:sz w:val="22"/>
          <w:szCs w:val="22"/>
        </w:rPr>
      </w:pPr>
      <w:r w:rsidRPr="00634A7A">
        <w:rPr>
          <w:sz w:val="22"/>
          <w:szCs w:val="22"/>
        </w:rPr>
        <w:lastRenderedPageBreak/>
        <w:t>Zamawiający (zwany również „</w:t>
      </w:r>
      <w:r w:rsidRPr="00634A7A">
        <w:rPr>
          <w:bCs/>
          <w:sz w:val="22"/>
          <w:szCs w:val="22"/>
        </w:rPr>
        <w:t>Administratorem</w:t>
      </w:r>
      <w:r w:rsidRPr="00634A7A">
        <w:rPr>
          <w:sz w:val="22"/>
          <w:szCs w:val="22"/>
        </w:rPr>
        <w:t xml:space="preserve">”) </w:t>
      </w:r>
      <w:r w:rsidRPr="00634A7A">
        <w:rPr>
          <w:bCs/>
          <w:sz w:val="22"/>
          <w:szCs w:val="22"/>
        </w:rPr>
        <w:t xml:space="preserve">powierza Wykonawcy </w:t>
      </w:r>
      <w:r w:rsidRPr="00634A7A">
        <w:rPr>
          <w:sz w:val="22"/>
          <w:szCs w:val="22"/>
        </w:rPr>
        <w:t>(zwanemu również „</w:t>
      </w:r>
      <w:r w:rsidRPr="00634A7A">
        <w:rPr>
          <w:bCs/>
          <w:sz w:val="22"/>
          <w:szCs w:val="22"/>
        </w:rPr>
        <w:t>Podmiotem przetwarzającym</w:t>
      </w:r>
      <w:r w:rsidRPr="00634A7A">
        <w:rPr>
          <w:sz w:val="22"/>
          <w:szCs w:val="22"/>
        </w:rPr>
        <w:t xml:space="preserve">”),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w:t>
      </w:r>
      <w:r w:rsidRPr="00634A7A">
        <w:rPr>
          <w:b/>
          <w:sz w:val="22"/>
          <w:szCs w:val="22"/>
        </w:rPr>
        <w:t>„</w:t>
      </w:r>
      <w:r w:rsidRPr="00634A7A">
        <w:rPr>
          <w:sz w:val="22"/>
          <w:szCs w:val="22"/>
        </w:rPr>
        <w:t xml:space="preserve">RODO”, </w:t>
      </w:r>
      <w:r w:rsidRPr="00634A7A">
        <w:rPr>
          <w:bCs/>
          <w:sz w:val="22"/>
          <w:szCs w:val="22"/>
        </w:rPr>
        <w:t>do przetwarzania</w:t>
      </w:r>
      <w:r w:rsidRPr="00634A7A">
        <w:rPr>
          <w:sz w:val="22"/>
          <w:szCs w:val="22"/>
        </w:rPr>
        <w:t>, na zasadach i w celu określonym w niniejszej Umowie, dane osobowe</w:t>
      </w:r>
      <w:r w:rsidRPr="00634A7A">
        <w:rPr>
          <w:rStyle w:val="Odwoanieprzypisudolnego"/>
          <w:sz w:val="22"/>
          <w:szCs w:val="22"/>
        </w:rPr>
        <w:footnoteReference w:id="1"/>
      </w:r>
      <w:r w:rsidRPr="00634A7A">
        <w:rPr>
          <w:sz w:val="22"/>
          <w:szCs w:val="22"/>
        </w:rPr>
        <w:t xml:space="preserve"> jakich przetwarzanie jest niezbędne w związku z Umową. </w:t>
      </w:r>
    </w:p>
    <w:p w14:paraId="5E2A0002" w14:textId="77777777" w:rsidR="00F91EB0" w:rsidRPr="00634A7A" w:rsidRDefault="00F91EB0" w:rsidP="00F91EB0">
      <w:pPr>
        <w:numPr>
          <w:ilvl w:val="0"/>
          <w:numId w:val="6"/>
        </w:numPr>
        <w:autoSpaceDE w:val="0"/>
        <w:autoSpaceDN w:val="0"/>
        <w:adjustRightInd w:val="0"/>
        <w:spacing w:line="360" w:lineRule="auto"/>
        <w:jc w:val="both"/>
        <w:rPr>
          <w:sz w:val="22"/>
          <w:szCs w:val="22"/>
        </w:rPr>
      </w:pPr>
      <w:r w:rsidRPr="00634A7A">
        <w:rPr>
          <w:sz w:val="22"/>
          <w:szCs w:val="22"/>
        </w:rPr>
        <w:t xml:space="preserve">Powierzone dane osobowe będą przetwarzane przez okres obowiązywania Umowy, z </w:t>
      </w:r>
      <w:r w:rsidR="0094235F" w:rsidRPr="00634A7A">
        <w:rPr>
          <w:sz w:val="22"/>
          <w:szCs w:val="22"/>
        </w:rPr>
        <w:t>zastrzeżeniem,</w:t>
      </w:r>
      <w:r w:rsidRPr="00634A7A">
        <w:rPr>
          <w:sz w:val="22"/>
          <w:szCs w:val="22"/>
        </w:rPr>
        <w:t xml:space="preserve"> że w przypadku jej wcześniejszego rozwiązania lub wygaśnięcia, okres przetwarzania danych ulega również skróceniu i upływa wraz z rozwiązaniem Umowy. </w:t>
      </w:r>
    </w:p>
    <w:p w14:paraId="0C4F3DDF" w14:textId="77777777" w:rsidR="00F91EB0" w:rsidRPr="00634A7A" w:rsidRDefault="00F91EB0" w:rsidP="00F91EB0">
      <w:pPr>
        <w:numPr>
          <w:ilvl w:val="0"/>
          <w:numId w:val="6"/>
        </w:numPr>
        <w:autoSpaceDE w:val="0"/>
        <w:autoSpaceDN w:val="0"/>
        <w:adjustRightInd w:val="0"/>
        <w:spacing w:line="360" w:lineRule="auto"/>
        <w:jc w:val="both"/>
        <w:rPr>
          <w:sz w:val="22"/>
          <w:szCs w:val="22"/>
        </w:rPr>
      </w:pPr>
      <w:r w:rsidRPr="00634A7A">
        <w:rPr>
          <w:sz w:val="22"/>
          <w:szCs w:val="22"/>
        </w:rPr>
        <w:t xml:space="preserve">Przetwarzanie danych osobowych przez Podmiot przetwarzający będzie odbywać się wyłącznie na udokumentowane polecenie Administratora, za które uznaje się Umowę oraz zadania wykonywane na jej podstawie. Obowiązek przetwarzania wyłącznie na udokumentowane polecenie Administratora dotyczy też przekazywania danych osobowych do państwa trzeciego lub organizacji międzynarodowej – chyba, że obowiązek taki nakłada na niego prawo Unii lub prawo państwa członkowskiego, któremu podlega Podmiot przetwarzający - w takim przypadku przed rozpoczęciem przetwarzania Podmiot przetwarzający informuje Administratora o tym obowiązku prawnym, o ile prawo to nie zabrania udzielania takiej informacji z uwagi na ważny interes publiczny. Podmiot przetwarzający jest zobowiązany do zapewnienia, aby każda osoba fizyczna działająca z jego upoważnienia, która ma dostęp do danych osobowych, przetwarzała je wyłącznie na polecenie Administratora, chyba że wymaga tego od niej prawo Unii Europejskiej lub prawo państwa członkowskiego Unii Europejskiej. </w:t>
      </w:r>
    </w:p>
    <w:p w14:paraId="57055220" w14:textId="77777777" w:rsidR="00F91EB0" w:rsidRPr="00634A7A" w:rsidRDefault="00F91EB0" w:rsidP="00F91EB0">
      <w:pPr>
        <w:numPr>
          <w:ilvl w:val="0"/>
          <w:numId w:val="6"/>
        </w:numPr>
        <w:autoSpaceDE w:val="0"/>
        <w:autoSpaceDN w:val="0"/>
        <w:adjustRightInd w:val="0"/>
        <w:spacing w:line="360" w:lineRule="auto"/>
        <w:jc w:val="both"/>
        <w:rPr>
          <w:sz w:val="22"/>
          <w:szCs w:val="22"/>
        </w:rPr>
      </w:pPr>
      <w:r w:rsidRPr="00634A7A">
        <w:rPr>
          <w:sz w:val="22"/>
          <w:szCs w:val="22"/>
        </w:rPr>
        <w:t>Podmiot przetwarzający:</w:t>
      </w:r>
    </w:p>
    <w:p w14:paraId="022C85B9" w14:textId="77777777" w:rsidR="00F91EB0" w:rsidRPr="00634A7A" w:rsidRDefault="00F91EB0" w:rsidP="00F91EB0">
      <w:pPr>
        <w:pStyle w:val="Akapitzlist"/>
        <w:numPr>
          <w:ilvl w:val="0"/>
          <w:numId w:val="8"/>
        </w:numPr>
        <w:autoSpaceDE w:val="0"/>
        <w:autoSpaceDN w:val="0"/>
        <w:adjustRightInd w:val="0"/>
        <w:spacing w:line="360" w:lineRule="auto"/>
        <w:jc w:val="both"/>
        <w:rPr>
          <w:sz w:val="22"/>
          <w:szCs w:val="22"/>
        </w:rPr>
      </w:pPr>
      <w:r w:rsidRPr="00634A7A">
        <w:rPr>
          <w:sz w:val="22"/>
          <w:szCs w:val="22"/>
        </w:rPr>
        <w:t>będzie przetwarzał powierzone mu dane osobowe w celu realizacji Umowy oraz w zakresie niezbędnym do wykonania Umowy;</w:t>
      </w:r>
    </w:p>
    <w:p w14:paraId="0112B37F"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będzie przetwarzał dane osobowe, powierzone na podstawie niniejszej Umowy w charakterze zgodnym z Umową i wymaganym do jej prawidłowego wykonania; </w:t>
      </w:r>
    </w:p>
    <w:p w14:paraId="457CC5D6"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będzie przetwarzał, powierzone na podstawie niniejszej Umowy następujące rodzaje danych osobowych: imię i nazwisko, numer telefonu, adres e-mail; </w:t>
      </w:r>
    </w:p>
    <w:p w14:paraId="5EBE8424" w14:textId="77777777" w:rsidR="00F91EB0" w:rsidRPr="00634A7A" w:rsidRDefault="00F91EB0" w:rsidP="00F91EB0">
      <w:pPr>
        <w:numPr>
          <w:ilvl w:val="0"/>
          <w:numId w:val="8"/>
        </w:numPr>
        <w:autoSpaceDE w:val="0"/>
        <w:autoSpaceDN w:val="0"/>
        <w:adjustRightInd w:val="0"/>
        <w:spacing w:line="360" w:lineRule="auto"/>
        <w:jc w:val="both"/>
        <w:rPr>
          <w:b/>
          <w:sz w:val="22"/>
          <w:szCs w:val="22"/>
        </w:rPr>
      </w:pPr>
      <w:r w:rsidRPr="00634A7A">
        <w:rPr>
          <w:sz w:val="22"/>
          <w:szCs w:val="22"/>
        </w:rPr>
        <w:t xml:space="preserve">będzie przetwarzał na podstawie niniejszej Umowy dane osobowe następujących kategorii osób: np.: pracownicy Zamawiającego; </w:t>
      </w:r>
    </w:p>
    <w:p w14:paraId="4DE04B45"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lastRenderedPageBreak/>
        <w:t xml:space="preserve">oświadcza, że każda osoba, która zostanie upoważniona przez podmiot przetwarzający do przetwarzania danych osobowych w związku z Umową, zostanie zobowiązana do zachowania tych danych w tajemnicy (zarówno w trakcie zatrudnienia w Podmiocie przetwarzającym, jak i po ustaniu zatrudnienia); tajemnica ta obejmować będzie również wszelkie informacje dotyczące sposobów zabezpieczenia powierzonych do przetwarzania danych osobowych; </w:t>
      </w:r>
    </w:p>
    <w:p w14:paraId="30B46903"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zobowiązuje się do realizacji obowiązku prowadzenia rejestru wszystkich kategorii czynności przetwarzania dokonywanych w imieniu administratora, wynikającego z art. 30 ust. 2 RODO; </w:t>
      </w:r>
    </w:p>
    <w:p w14:paraId="142D74DB"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zobowiązuje się do podejmowania wszelkich środków wymaganych na mocy art. 32 RODO oraz do przestrzegania warunków korzystania z usług innego podmiotu przetwarzającego, o których mowa w art. 28 ust. 2 i 4 RODO; </w:t>
      </w:r>
    </w:p>
    <w:p w14:paraId="2EE8A417"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biorąc pod uwagę charakter przetwarzania pomaga Administratorowi poprzez odpowiednie środki techniczne i organizacyjne wywiązać się z obowiązku odpowiadania na żądania osoby, której dane dotyczą, w zakresie wykonywania jej praw określonych w rozdziale III RODO; </w:t>
      </w:r>
    </w:p>
    <w:p w14:paraId="2DEBD87A"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 xml:space="preserve">uwzględniając charakter przetwarzania oraz dostępne mu informacje, pomaga Administratorowi wywiązać się z obowiązków określonych w art. 32–36 RODO; </w:t>
      </w:r>
    </w:p>
    <w:p w14:paraId="4BDC9D28" w14:textId="77777777" w:rsidR="00F91EB0" w:rsidRPr="00634A7A" w:rsidRDefault="00F91EB0" w:rsidP="00F91EB0">
      <w:pPr>
        <w:numPr>
          <w:ilvl w:val="0"/>
          <w:numId w:val="8"/>
        </w:numPr>
        <w:autoSpaceDE w:val="0"/>
        <w:autoSpaceDN w:val="0"/>
        <w:adjustRightInd w:val="0"/>
        <w:spacing w:line="360" w:lineRule="auto"/>
        <w:jc w:val="both"/>
        <w:rPr>
          <w:sz w:val="22"/>
          <w:szCs w:val="22"/>
        </w:rPr>
      </w:pPr>
      <w:r w:rsidRPr="00634A7A">
        <w:rPr>
          <w:sz w:val="22"/>
          <w:szCs w:val="22"/>
        </w:rPr>
        <w:t>po stwierdzeniu naruszenia ochrony danych osobowych bez zbędnej zwłoki, zgłasza je Administratorowi,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środki w celu zminimalizowania jego ewentualnych negatywnych skutków oraz rekomendacji co do dalszego postępowania w tym zakresie;</w:t>
      </w:r>
    </w:p>
    <w:p w14:paraId="6985E364" w14:textId="77777777" w:rsidR="00F91EB0" w:rsidRPr="00634A7A" w:rsidRDefault="00F91EB0" w:rsidP="00CD39D7">
      <w:pPr>
        <w:numPr>
          <w:ilvl w:val="0"/>
          <w:numId w:val="8"/>
        </w:numPr>
        <w:autoSpaceDE w:val="0"/>
        <w:autoSpaceDN w:val="0"/>
        <w:adjustRightInd w:val="0"/>
        <w:spacing w:line="360" w:lineRule="auto"/>
        <w:jc w:val="both"/>
        <w:rPr>
          <w:sz w:val="22"/>
          <w:szCs w:val="22"/>
        </w:rPr>
      </w:pPr>
      <w:r w:rsidRPr="00634A7A">
        <w:rPr>
          <w:sz w:val="22"/>
          <w:szCs w:val="22"/>
        </w:rPr>
        <w:t>po zakończeniu świadczenia usług, realizacją dostawy, świadczenia (</w:t>
      </w:r>
      <w:r w:rsidRPr="00634A7A">
        <w:rPr>
          <w:i/>
          <w:sz w:val="22"/>
          <w:szCs w:val="22"/>
        </w:rPr>
        <w:t>lub innym faktem kończącym realizację Umowy</w:t>
      </w:r>
      <w:r w:rsidRPr="00634A7A">
        <w:rPr>
          <w:sz w:val="22"/>
          <w:szCs w:val="22"/>
        </w:rPr>
        <w:t xml:space="preserve">) niezwłocznie – nie później jednak niż w ciągu 7 dni - zwróci Administratorowi wszelkie dane osobowe lub je zniszczy oraz usunie wszelkie ich istniejące kopie z wszelkich posiadanych nośników oraz wszelkie wyniki przetwarzania danych osobowych, chyba że prawo Unii lub prawo państwa członkowskiego nakazują przechowywanie danych osobowych; </w:t>
      </w:r>
    </w:p>
    <w:p w14:paraId="507167B1" w14:textId="77777777" w:rsidR="00F91EB0" w:rsidRPr="00634A7A" w:rsidRDefault="00F91EB0" w:rsidP="00CD39D7">
      <w:pPr>
        <w:numPr>
          <w:ilvl w:val="0"/>
          <w:numId w:val="8"/>
        </w:numPr>
        <w:autoSpaceDE w:val="0"/>
        <w:autoSpaceDN w:val="0"/>
        <w:adjustRightInd w:val="0"/>
        <w:spacing w:line="360" w:lineRule="auto"/>
        <w:jc w:val="both"/>
        <w:rPr>
          <w:sz w:val="22"/>
          <w:szCs w:val="22"/>
        </w:rPr>
      </w:pPr>
      <w:r w:rsidRPr="00634A7A">
        <w:rPr>
          <w:sz w:val="22"/>
          <w:szCs w:val="22"/>
        </w:rPr>
        <w:t xml:space="preserve">udostępnia Administratorowi wszelkie informacje niezbędne spełnienia obowiązków określonych w art. 28 RODO oraz umożliwia Administratorowi lub audytorowi upoważnionemu przez Administratora przeprowadzanie audytów, w tym inspekcji, i przyczynia się do nich; </w:t>
      </w:r>
    </w:p>
    <w:p w14:paraId="29A3CE83" w14:textId="77777777" w:rsidR="00F91EB0" w:rsidRPr="00634A7A" w:rsidRDefault="00F91EB0" w:rsidP="00CD39D7">
      <w:pPr>
        <w:numPr>
          <w:ilvl w:val="0"/>
          <w:numId w:val="8"/>
        </w:numPr>
        <w:autoSpaceDE w:val="0"/>
        <w:autoSpaceDN w:val="0"/>
        <w:adjustRightInd w:val="0"/>
        <w:spacing w:line="360" w:lineRule="auto"/>
        <w:jc w:val="both"/>
        <w:rPr>
          <w:sz w:val="22"/>
          <w:szCs w:val="22"/>
        </w:rPr>
      </w:pPr>
      <w:r w:rsidRPr="00634A7A">
        <w:rPr>
          <w:sz w:val="22"/>
          <w:szCs w:val="22"/>
        </w:rPr>
        <w:t xml:space="preserve">będzie nadawał upoważnienia do przetwarzania danych osobowych wszystkim zatrudnionym przez niego osobom, które będą przetwarzały powierzone dane w celu realizacji Umowy, co oznacza przetwarzanie na polecenie administratora, w rozumieniu art. 29 RODO; </w:t>
      </w:r>
    </w:p>
    <w:p w14:paraId="0C364FEF" w14:textId="77777777" w:rsidR="00F91EB0" w:rsidRPr="00634A7A" w:rsidRDefault="00F91EB0" w:rsidP="00CD39D7">
      <w:pPr>
        <w:numPr>
          <w:ilvl w:val="0"/>
          <w:numId w:val="8"/>
        </w:numPr>
        <w:autoSpaceDE w:val="0"/>
        <w:autoSpaceDN w:val="0"/>
        <w:adjustRightInd w:val="0"/>
        <w:spacing w:line="360" w:lineRule="auto"/>
        <w:jc w:val="both"/>
        <w:rPr>
          <w:sz w:val="22"/>
          <w:szCs w:val="22"/>
        </w:rPr>
      </w:pPr>
      <w:r w:rsidRPr="00634A7A">
        <w:rPr>
          <w:sz w:val="22"/>
          <w:szCs w:val="22"/>
        </w:rPr>
        <w:lastRenderedPageBreak/>
        <w:t xml:space="preserve">opierając się na aktualnej analizie ryzyk naruszenia praw lub wolności osób fizycznych, zobowiązuje się do podejmowania wszelkich środków wymaganych na mocy art. 32 RODO oraz do przestrzegania warunków korzystania z usług innego podmiotu przetwarzającego, o których mowa w art. 28 ust 2 i 4 RODO; </w:t>
      </w:r>
    </w:p>
    <w:p w14:paraId="1AA53D39" w14:textId="77777777" w:rsidR="00F91EB0" w:rsidRPr="00634A7A" w:rsidRDefault="00F91EB0" w:rsidP="00CD39D7">
      <w:pPr>
        <w:numPr>
          <w:ilvl w:val="0"/>
          <w:numId w:val="8"/>
        </w:numPr>
        <w:autoSpaceDE w:val="0"/>
        <w:autoSpaceDN w:val="0"/>
        <w:adjustRightInd w:val="0"/>
        <w:spacing w:line="360" w:lineRule="auto"/>
        <w:jc w:val="both"/>
        <w:rPr>
          <w:sz w:val="22"/>
          <w:szCs w:val="22"/>
        </w:rPr>
      </w:pPr>
      <w:r w:rsidRPr="00634A7A">
        <w:rPr>
          <w:sz w:val="22"/>
          <w:szCs w:val="22"/>
        </w:rPr>
        <w:t>oświadcza, zgodnie z wzorem „Oświadczenia o zapewnieniu przez podmiot przetwarzający środków ochrony (technicznych, fizycznych i organizacyjnych), umożliwiających należyte zabezpieczenie danych osobowych, zgodnie z art. 24 ust. 1 i 2 oraz art. 32 RODO”, iż dysponuje odpowiednimi środkami technicznymi i organizacyjnymi, aby przetwarzanie danych spełniało wymogi obowiązujących przepisów regulujących ochronę danych osobowych i chroniło prawa osób, których dane dotyczą.</w:t>
      </w:r>
    </w:p>
    <w:p w14:paraId="502A6C6D" w14:textId="77777777" w:rsidR="00F91EB0" w:rsidRPr="00634A7A" w:rsidRDefault="00F91EB0" w:rsidP="000C534D">
      <w:pPr>
        <w:pStyle w:val="Tekstpodstawowywcity"/>
        <w:numPr>
          <w:ilvl w:val="0"/>
          <w:numId w:val="8"/>
        </w:numPr>
        <w:spacing w:line="360" w:lineRule="auto"/>
        <w:rPr>
          <w:b/>
          <w:bCs/>
          <w:i/>
          <w:iCs/>
          <w:szCs w:val="22"/>
        </w:rPr>
      </w:pPr>
      <w:r w:rsidRPr="00634A7A">
        <w:rPr>
          <w:szCs w:val="22"/>
        </w:rPr>
        <w:t>Podmiot przetwarzający może powierzyć dane osobowe objęte niniejszą Umową do dalszego przetwarzania podwykonawcom wyłącznie w celu wykonania Umowy po uzyskaniu uprzedniej pisemnej zgody Administratora.</w:t>
      </w:r>
    </w:p>
    <w:p w14:paraId="239F3820" w14:textId="1431506A" w:rsidR="00F91EB0" w:rsidRPr="00634A7A" w:rsidRDefault="00F91EB0" w:rsidP="00F91EB0">
      <w:pPr>
        <w:pStyle w:val="Tekstpodstawowywcity"/>
        <w:spacing w:line="360" w:lineRule="auto"/>
        <w:ind w:left="360" w:firstLine="0"/>
        <w:jc w:val="center"/>
        <w:rPr>
          <w:b/>
          <w:szCs w:val="22"/>
        </w:rPr>
      </w:pPr>
      <w:r w:rsidRPr="00634A7A">
        <w:rPr>
          <w:b/>
          <w:szCs w:val="22"/>
        </w:rPr>
        <w:t xml:space="preserve">§ </w:t>
      </w:r>
      <w:r w:rsidR="00F22AC3">
        <w:rPr>
          <w:b/>
          <w:szCs w:val="22"/>
        </w:rPr>
        <w:t>7</w:t>
      </w:r>
    </w:p>
    <w:p w14:paraId="2E38E5B7" w14:textId="77777777" w:rsidR="00F91EB0" w:rsidRPr="00634A7A" w:rsidRDefault="00F91EB0" w:rsidP="00F91EB0">
      <w:pPr>
        <w:pStyle w:val="Tekstpodstawowywcity"/>
        <w:spacing w:line="360" w:lineRule="auto"/>
        <w:ind w:left="360"/>
        <w:jc w:val="center"/>
        <w:rPr>
          <w:b/>
          <w:szCs w:val="22"/>
        </w:rPr>
      </w:pPr>
      <w:r w:rsidRPr="00634A7A">
        <w:rPr>
          <w:b/>
          <w:szCs w:val="22"/>
        </w:rPr>
        <w:t>Kontakt</w:t>
      </w:r>
    </w:p>
    <w:p w14:paraId="57D158E6" w14:textId="77777777" w:rsidR="00F91EB0" w:rsidRPr="00634A7A" w:rsidRDefault="00F91EB0" w:rsidP="00F91EB0">
      <w:pPr>
        <w:pStyle w:val="Tekstpodstawowywcity"/>
        <w:numPr>
          <w:ilvl w:val="1"/>
          <w:numId w:val="6"/>
        </w:numPr>
        <w:spacing w:line="360" w:lineRule="auto"/>
        <w:rPr>
          <w:szCs w:val="22"/>
        </w:rPr>
      </w:pPr>
      <w:r w:rsidRPr="00634A7A">
        <w:rPr>
          <w:szCs w:val="22"/>
        </w:rPr>
        <w:t xml:space="preserve">Do kontaktów roboczych (w tym składania zawiadomień) ze strony Zamawiającego upoważnieni są pracownicy Wydziału Teleinformatycznego Ministerstwa Kultury i Dziedzictwa Narodowego. </w:t>
      </w:r>
    </w:p>
    <w:p w14:paraId="154C4AF8" w14:textId="77777777" w:rsidR="00F91EB0" w:rsidRDefault="00F91EB0" w:rsidP="00F91EB0">
      <w:pPr>
        <w:pStyle w:val="Tekstpodstawowywcity"/>
        <w:numPr>
          <w:ilvl w:val="1"/>
          <w:numId w:val="6"/>
        </w:numPr>
        <w:spacing w:line="360" w:lineRule="auto"/>
        <w:rPr>
          <w:szCs w:val="22"/>
        </w:rPr>
      </w:pPr>
      <w:r w:rsidRPr="00634A7A">
        <w:rPr>
          <w:szCs w:val="22"/>
        </w:rPr>
        <w:t>Nadzór nad realizacją umowy ze strony Zamawiającego sprawuje:</w:t>
      </w:r>
    </w:p>
    <w:p w14:paraId="4358D0B4" w14:textId="6035BA49" w:rsidR="00485FB2" w:rsidRPr="00634A7A" w:rsidRDefault="00485FB2" w:rsidP="00485FB2">
      <w:pPr>
        <w:pStyle w:val="Tekstpodstawowywcity"/>
        <w:spacing w:line="360" w:lineRule="auto"/>
        <w:ind w:left="360" w:firstLine="0"/>
        <w:rPr>
          <w:szCs w:val="22"/>
        </w:rPr>
      </w:pPr>
      <w:r>
        <w:rPr>
          <w:szCs w:val="22"/>
        </w:rPr>
        <w:t>…………………………………………………………………………</w:t>
      </w:r>
    </w:p>
    <w:p w14:paraId="280B6DE1" w14:textId="77777777" w:rsidR="00F91EB0" w:rsidRDefault="00F91EB0" w:rsidP="00F91EB0">
      <w:pPr>
        <w:pStyle w:val="Tekstpodstawowywcity"/>
        <w:numPr>
          <w:ilvl w:val="1"/>
          <w:numId w:val="6"/>
        </w:numPr>
        <w:spacing w:line="360" w:lineRule="auto"/>
        <w:rPr>
          <w:szCs w:val="22"/>
        </w:rPr>
      </w:pPr>
      <w:r w:rsidRPr="00634A7A">
        <w:rPr>
          <w:szCs w:val="22"/>
        </w:rPr>
        <w:t xml:space="preserve">Do przyjmowania zgłoszeń oraz kontaktów w ramach umowy Wykonawca upoważnia: </w:t>
      </w:r>
    </w:p>
    <w:p w14:paraId="2E40CDF0" w14:textId="618E4470" w:rsidR="00485FB2" w:rsidRPr="00634A7A" w:rsidRDefault="00485FB2" w:rsidP="00485FB2">
      <w:pPr>
        <w:pStyle w:val="Tekstpodstawowywcity"/>
        <w:spacing w:line="360" w:lineRule="auto"/>
        <w:ind w:left="360" w:firstLine="0"/>
        <w:rPr>
          <w:szCs w:val="22"/>
        </w:rPr>
      </w:pPr>
      <w:r>
        <w:rPr>
          <w:szCs w:val="22"/>
        </w:rPr>
        <w:t>…………………………………………………………………………………………….</w:t>
      </w:r>
    </w:p>
    <w:p w14:paraId="7215065A" w14:textId="77777777" w:rsidR="00F91EB0" w:rsidRPr="00634A7A" w:rsidRDefault="00F91EB0" w:rsidP="00F91EB0">
      <w:pPr>
        <w:pStyle w:val="Tekstpodstawowywcity"/>
        <w:numPr>
          <w:ilvl w:val="1"/>
          <w:numId w:val="6"/>
        </w:numPr>
        <w:spacing w:line="360" w:lineRule="auto"/>
        <w:rPr>
          <w:szCs w:val="22"/>
        </w:rPr>
      </w:pPr>
      <w:r w:rsidRPr="00634A7A">
        <w:rPr>
          <w:szCs w:val="22"/>
        </w:rPr>
        <w:t>Każda ze Stron może dokonać jednostronnej zmiany wyznaczonych osób, numerów i adresów kontaktowych. O zmianie należy zawiadomić drugą stronę na adres e-mali wskazany odpowiednio w ust. 2 lub 3. Zmiana staje się skuteczna od następnego dnia roboczego od dnia otrzymania zawiadomienia przez drugą stronę.</w:t>
      </w:r>
    </w:p>
    <w:p w14:paraId="2BA18D14" w14:textId="77777777" w:rsidR="00F91EB0" w:rsidRPr="00634A7A" w:rsidRDefault="00F91EB0" w:rsidP="00F91EB0">
      <w:pPr>
        <w:pStyle w:val="Tekstpodstawowywcity"/>
        <w:numPr>
          <w:ilvl w:val="1"/>
          <w:numId w:val="6"/>
        </w:numPr>
        <w:spacing w:line="360" w:lineRule="auto"/>
        <w:rPr>
          <w:szCs w:val="22"/>
        </w:rPr>
      </w:pPr>
      <w:r w:rsidRPr="00634A7A">
        <w:rPr>
          <w:szCs w:val="22"/>
        </w:rPr>
        <w:t>Zmiany, o których mowa w ust. 4 dokonywane będą bez konieczności sporządzania aneksu do niniejszej umowy.</w:t>
      </w:r>
    </w:p>
    <w:p w14:paraId="6FADFEC5" w14:textId="77777777" w:rsidR="00F91EB0" w:rsidRPr="00634A7A" w:rsidRDefault="00F91EB0" w:rsidP="00F91EB0">
      <w:pPr>
        <w:pStyle w:val="Tekstpodstawowywcity"/>
        <w:numPr>
          <w:ilvl w:val="1"/>
          <w:numId w:val="6"/>
        </w:numPr>
        <w:spacing w:line="360" w:lineRule="auto"/>
        <w:rPr>
          <w:szCs w:val="22"/>
        </w:rPr>
      </w:pPr>
      <w:r w:rsidRPr="00634A7A">
        <w:rPr>
          <w:szCs w:val="22"/>
        </w:rPr>
        <w:t>Wykonawca oświadcza, że przed przystąpieniem do przetwarzania danych przekazanych przez Zamawiającego posiada wdrożone wszelkie środki i zabezpieczenia związane z przetwarzaniem danych, które są wymagane przez obowiązujące przepisy prawa oraz zobowiązuje się je utrzymywać przez czas przetwarzania. Strony wykonują odpowiednie obowiązki leżące po ich stronie a wynikające z RODO. Wykonawca jako administrator danych wypełni obowiązek informacyjny, zgodnie z art. 14 RODO wobec osób wskazanych w ust. 2, poprzez przekazanie odpowiednich informacji tym osobom.</w:t>
      </w:r>
    </w:p>
    <w:p w14:paraId="0113C8DA" w14:textId="77777777" w:rsidR="00F91EB0" w:rsidRPr="00634A7A" w:rsidRDefault="00F91EB0" w:rsidP="00F91EB0">
      <w:pPr>
        <w:pStyle w:val="Tekstpodstawowywcity"/>
        <w:numPr>
          <w:ilvl w:val="1"/>
          <w:numId w:val="6"/>
        </w:numPr>
        <w:spacing w:line="360" w:lineRule="auto"/>
        <w:rPr>
          <w:szCs w:val="22"/>
        </w:rPr>
      </w:pPr>
      <w:r w:rsidRPr="00634A7A">
        <w:rPr>
          <w:szCs w:val="22"/>
        </w:rPr>
        <w:t xml:space="preserve">W związku z koniecznością realizacji przez Strony, jako administratora danych, celów, o których mowa w art. 6 ust. 1 lit. f RODO, wynikających z realizacji Umowy, Wykonawca będzie przekazywał Zamawiającemu następujące dane osobowe: imię i nazwisko, adres poczty </w:t>
      </w:r>
      <w:r w:rsidRPr="00634A7A">
        <w:rPr>
          <w:szCs w:val="22"/>
        </w:rPr>
        <w:lastRenderedPageBreak/>
        <w:t xml:space="preserve">elektronicznej osoby/osób wskazanej/nych do nadzoru nad realizacją umowy lub wykonującej/wykonujących przedmiot umowy, zaś Zamawiający przekazuje Wykonawcy następujące dane osobowe: imię i nazwisko, adres poczty elektronicznej oraz numer telefonu pracowników uprawnionych do kontaktu z Wykonawcą oraz wykonujących nadzór nad wykonywaniem Umowy. </w:t>
      </w:r>
    </w:p>
    <w:p w14:paraId="6F0CFB48" w14:textId="77777777" w:rsidR="00F91EB0" w:rsidRPr="00634A7A" w:rsidRDefault="00F91EB0" w:rsidP="00F91EB0">
      <w:pPr>
        <w:pStyle w:val="Tekstpodstawowywcity"/>
        <w:numPr>
          <w:ilvl w:val="1"/>
          <w:numId w:val="6"/>
        </w:numPr>
        <w:spacing w:line="360" w:lineRule="auto"/>
        <w:rPr>
          <w:szCs w:val="22"/>
        </w:rPr>
      </w:pPr>
      <w:r w:rsidRPr="00634A7A">
        <w:rPr>
          <w:szCs w:val="22"/>
        </w:rPr>
        <w:t xml:space="preserve">Strony będą realizować wobec osób, które są ich przedstawicielami obowiązek informacyjny, o którym mowa odpowiednio w art. 13 i 14 RODO. </w:t>
      </w:r>
    </w:p>
    <w:p w14:paraId="6010D9D0" w14:textId="77777777" w:rsidR="00F91EB0" w:rsidRPr="00634A7A" w:rsidRDefault="00F91EB0" w:rsidP="00F91EB0">
      <w:pPr>
        <w:pStyle w:val="Tekstpodstawowywcity"/>
        <w:numPr>
          <w:ilvl w:val="1"/>
          <w:numId w:val="6"/>
        </w:numPr>
        <w:spacing w:line="360" w:lineRule="auto"/>
        <w:rPr>
          <w:szCs w:val="22"/>
        </w:rPr>
      </w:pPr>
      <w:r w:rsidRPr="00634A7A">
        <w:rPr>
          <w:szCs w:val="22"/>
        </w:rPr>
        <w:t>Informacja dla osób, których dane zostały udostępnione Zamawiającemu przez Wykonawcę stanowi Załącznik nr 4 do niniejszej umowy.</w:t>
      </w:r>
    </w:p>
    <w:p w14:paraId="0180F215" w14:textId="77777777" w:rsidR="00F91EB0" w:rsidRPr="00634A7A" w:rsidRDefault="00F91EB0" w:rsidP="00F91EB0">
      <w:pPr>
        <w:pStyle w:val="Tekstpodstawowywcity"/>
        <w:numPr>
          <w:ilvl w:val="1"/>
          <w:numId w:val="6"/>
        </w:numPr>
        <w:spacing w:line="360" w:lineRule="auto"/>
        <w:rPr>
          <w:szCs w:val="22"/>
        </w:rPr>
      </w:pPr>
      <w:r w:rsidRPr="00634A7A">
        <w:rPr>
          <w:szCs w:val="22"/>
        </w:rPr>
        <w:t>Wykonawca zapozna osoby, których dane udostępnił Zamawiającemu z informacją, o której mowa w ust. 9.</w:t>
      </w:r>
    </w:p>
    <w:p w14:paraId="3A01C832" w14:textId="5C4F75EB" w:rsidR="00F91EB0" w:rsidRPr="00634A7A" w:rsidRDefault="00F91EB0" w:rsidP="00F91EB0">
      <w:pPr>
        <w:pStyle w:val="Tekstpodstawowywcity"/>
        <w:spacing w:line="360" w:lineRule="auto"/>
        <w:ind w:left="0" w:firstLine="0"/>
        <w:jc w:val="center"/>
        <w:rPr>
          <w:b/>
          <w:szCs w:val="22"/>
        </w:rPr>
      </w:pPr>
      <w:r w:rsidRPr="00634A7A">
        <w:rPr>
          <w:b/>
          <w:szCs w:val="22"/>
        </w:rPr>
        <w:t xml:space="preserve">§ </w:t>
      </w:r>
      <w:r w:rsidR="00F22AC3">
        <w:rPr>
          <w:b/>
          <w:szCs w:val="22"/>
        </w:rPr>
        <w:t>8</w:t>
      </w:r>
    </w:p>
    <w:p w14:paraId="716A0326" w14:textId="77777777" w:rsidR="00F91EB0" w:rsidRPr="00634A7A" w:rsidRDefault="00F91EB0" w:rsidP="00F91EB0">
      <w:pPr>
        <w:pStyle w:val="Tekstpodstawowywcity"/>
        <w:spacing w:line="360" w:lineRule="auto"/>
        <w:ind w:left="360" w:firstLine="0"/>
        <w:jc w:val="center"/>
        <w:rPr>
          <w:b/>
          <w:szCs w:val="22"/>
        </w:rPr>
      </w:pPr>
      <w:r w:rsidRPr="00634A7A">
        <w:rPr>
          <w:b/>
          <w:szCs w:val="22"/>
        </w:rPr>
        <w:t>Postanowienia końcowe</w:t>
      </w:r>
    </w:p>
    <w:p w14:paraId="0B07B29B" w14:textId="77777777" w:rsidR="00F91EB0" w:rsidRPr="00634A7A" w:rsidRDefault="00F91EB0" w:rsidP="00F91EB0">
      <w:pPr>
        <w:pStyle w:val="Tekstpodstawowywcity"/>
        <w:numPr>
          <w:ilvl w:val="0"/>
          <w:numId w:val="11"/>
        </w:numPr>
        <w:spacing w:line="360" w:lineRule="auto"/>
        <w:rPr>
          <w:szCs w:val="22"/>
        </w:rPr>
      </w:pPr>
      <w:r w:rsidRPr="00634A7A">
        <w:rPr>
          <w:szCs w:val="22"/>
        </w:rPr>
        <w:t xml:space="preserve">Wszelkie spory wynikające lub związane z wykonaniem niniejszej umowy, które nie zostaną rozwiązane przez Strony umowy na drodze polubownej, zostaną rozstrzygnięte przez sąd powszechny właściwy dla siedziby Zamawiającego. </w:t>
      </w:r>
    </w:p>
    <w:p w14:paraId="415BAA11" w14:textId="77777777" w:rsidR="00F91EB0" w:rsidRPr="00634A7A" w:rsidRDefault="00F91EB0" w:rsidP="00F91EB0">
      <w:pPr>
        <w:pStyle w:val="Tekstpodstawowywcity"/>
        <w:numPr>
          <w:ilvl w:val="0"/>
          <w:numId w:val="11"/>
        </w:numPr>
        <w:spacing w:line="360" w:lineRule="auto"/>
        <w:rPr>
          <w:szCs w:val="22"/>
        </w:rPr>
      </w:pPr>
      <w:r w:rsidRPr="00634A7A">
        <w:rPr>
          <w:szCs w:val="22"/>
        </w:rPr>
        <w:t xml:space="preserve">Prawa i obowiązki wynikające z niniejszej umowy wiążą następców prawnych Stron i nie mogą być przeniesione na osoby trzecie bez uzyskania uprzedniej pisemnej zgody drugiej Strony. </w:t>
      </w:r>
    </w:p>
    <w:p w14:paraId="74982C22" w14:textId="77777777" w:rsidR="00F91EB0" w:rsidRPr="00634A7A" w:rsidRDefault="00F91EB0" w:rsidP="00F91EB0">
      <w:pPr>
        <w:pStyle w:val="Tekstpodstawowywcity"/>
        <w:numPr>
          <w:ilvl w:val="0"/>
          <w:numId w:val="11"/>
        </w:numPr>
        <w:spacing w:line="360" w:lineRule="auto"/>
        <w:rPr>
          <w:szCs w:val="22"/>
        </w:rPr>
      </w:pPr>
      <w:r w:rsidRPr="00634A7A">
        <w:rPr>
          <w:szCs w:val="22"/>
        </w:rPr>
        <w:t xml:space="preserve">Wszelkie zmiany niniejszej umowy wymagają formy pisemnej pod rygorem nieważności. </w:t>
      </w:r>
    </w:p>
    <w:p w14:paraId="0CE20C04" w14:textId="5A535EAE" w:rsidR="00F91EB0" w:rsidRPr="00634A7A" w:rsidRDefault="00F91EB0" w:rsidP="00F91EB0">
      <w:pPr>
        <w:pStyle w:val="Tekstpodstawowywcity"/>
        <w:numPr>
          <w:ilvl w:val="0"/>
          <w:numId w:val="11"/>
        </w:numPr>
        <w:spacing w:line="360" w:lineRule="auto"/>
        <w:rPr>
          <w:szCs w:val="22"/>
        </w:rPr>
      </w:pPr>
      <w:r w:rsidRPr="00634A7A">
        <w:rPr>
          <w:szCs w:val="22"/>
        </w:rPr>
        <w:t xml:space="preserve"> . </w:t>
      </w:r>
    </w:p>
    <w:p w14:paraId="56F3AC13" w14:textId="77777777" w:rsidR="00F91EB0" w:rsidRPr="00634A7A" w:rsidRDefault="00F91EB0" w:rsidP="00F91EB0">
      <w:pPr>
        <w:pStyle w:val="Tekstpodstawowywcity"/>
        <w:numPr>
          <w:ilvl w:val="0"/>
          <w:numId w:val="11"/>
        </w:numPr>
        <w:spacing w:line="360" w:lineRule="auto"/>
        <w:rPr>
          <w:szCs w:val="22"/>
        </w:rPr>
      </w:pPr>
      <w:r w:rsidRPr="00634A7A">
        <w:rPr>
          <w:szCs w:val="22"/>
        </w:rPr>
        <w:t xml:space="preserve">Integralną częścią Umowy są wszystkie wymienione niżej załączniki. </w:t>
      </w:r>
    </w:p>
    <w:p w14:paraId="5D1D3EB3" w14:textId="39B6E7FA" w:rsidR="00F91EB0" w:rsidRDefault="00F91EB0" w:rsidP="00D907EA">
      <w:pPr>
        <w:pStyle w:val="Tekstpodstawowywcity"/>
        <w:numPr>
          <w:ilvl w:val="0"/>
          <w:numId w:val="11"/>
        </w:numPr>
        <w:spacing w:line="360" w:lineRule="auto"/>
        <w:rPr>
          <w:szCs w:val="22"/>
        </w:rPr>
      </w:pPr>
      <w:r w:rsidRPr="00634A7A">
        <w:rPr>
          <w:szCs w:val="22"/>
        </w:rPr>
        <w:t>W sprawach nieuregulowanych niniejszą umową mają zastosowanie odpowiednie przepisy obowiązującego prawa, w tym ustawy</w:t>
      </w:r>
      <w:r w:rsidR="00483A56">
        <w:rPr>
          <w:szCs w:val="22"/>
        </w:rPr>
        <w:t xml:space="preserve"> -</w:t>
      </w:r>
      <w:r w:rsidRPr="00634A7A">
        <w:rPr>
          <w:szCs w:val="22"/>
        </w:rPr>
        <w:t xml:space="preserve"> Prawo komunikacj</w:t>
      </w:r>
      <w:r w:rsidR="00483A56">
        <w:rPr>
          <w:szCs w:val="22"/>
        </w:rPr>
        <w:t>i elektronicznej</w:t>
      </w:r>
      <w:r w:rsidRPr="00634A7A">
        <w:rPr>
          <w:szCs w:val="22"/>
        </w:rPr>
        <w:t xml:space="preserve"> (Dz.U.</w:t>
      </w:r>
      <w:r w:rsidR="00E80BAA" w:rsidRPr="00634A7A">
        <w:rPr>
          <w:szCs w:val="22"/>
        </w:rPr>
        <w:t xml:space="preserve"> z </w:t>
      </w:r>
      <w:r w:rsidRPr="00634A7A">
        <w:rPr>
          <w:szCs w:val="22"/>
        </w:rPr>
        <w:t>202</w:t>
      </w:r>
      <w:r w:rsidR="00E80BAA" w:rsidRPr="00634A7A">
        <w:rPr>
          <w:szCs w:val="22"/>
        </w:rPr>
        <w:t>4</w:t>
      </w:r>
      <w:r w:rsidRPr="00634A7A">
        <w:rPr>
          <w:szCs w:val="22"/>
        </w:rPr>
        <w:t xml:space="preserve"> r. poz.</w:t>
      </w:r>
      <w:r w:rsidR="00E80BAA" w:rsidRPr="00634A7A">
        <w:rPr>
          <w:szCs w:val="22"/>
        </w:rPr>
        <w:t xml:space="preserve"> </w:t>
      </w:r>
      <w:r w:rsidR="00483A56">
        <w:rPr>
          <w:szCs w:val="22"/>
        </w:rPr>
        <w:t xml:space="preserve">1221 </w:t>
      </w:r>
      <w:r w:rsidRPr="00634A7A">
        <w:rPr>
          <w:szCs w:val="22"/>
        </w:rPr>
        <w:t>z późn. zm.) i przepisy wykonawcze do tej ustawy oraz Kodeksu cywilnego.</w:t>
      </w:r>
    </w:p>
    <w:p w14:paraId="6AE60952" w14:textId="66AF7174" w:rsidR="00483A56" w:rsidRPr="00483A56" w:rsidRDefault="00483A56" w:rsidP="00483A56">
      <w:pPr>
        <w:pStyle w:val="Akapitzlist"/>
        <w:numPr>
          <w:ilvl w:val="0"/>
          <w:numId w:val="11"/>
        </w:numPr>
        <w:spacing w:line="360" w:lineRule="auto"/>
        <w:jc w:val="both"/>
        <w:rPr>
          <w:sz w:val="22"/>
          <w:szCs w:val="22"/>
        </w:rPr>
      </w:pPr>
      <w:r w:rsidRPr="00483A56">
        <w:rPr>
          <w:sz w:val="22"/>
          <w:szCs w:val="22"/>
        </w:rPr>
        <w:t>Zamawiający informuje, że procedurę dokonywania zgłoszeń wewnętrznych, o których mowa w art. 2 pkt 16 ustawy z dnia 14 czerwca 2024 r. o ochronie sygnalistów (Dz. U. z 2024 r. poz. 928) reguluje Zarządzenie Ministra Kultury i Dziedzictwa Narodowego z dnia 10 września 2024 r. w sprawie Procedury dokonywania zgłoszeń naruszeń prawa i podejmowania działań następczych w Ministerstwie Kultury i Dziedzictwa Narodowego (Dz. Urz. MKiDN z 2024 r. poz. 105).</w:t>
      </w:r>
    </w:p>
    <w:p w14:paraId="45FB4526" w14:textId="77777777" w:rsidR="00D907EA" w:rsidRPr="00634A7A" w:rsidRDefault="00D907EA" w:rsidP="00D907EA">
      <w:pPr>
        <w:pStyle w:val="Tekstpodstawowywcity"/>
        <w:numPr>
          <w:ilvl w:val="0"/>
          <w:numId w:val="11"/>
        </w:numPr>
        <w:spacing w:line="360" w:lineRule="auto"/>
        <w:rPr>
          <w:szCs w:val="22"/>
        </w:rPr>
      </w:pPr>
      <w:r w:rsidRPr="00634A7A">
        <w:rPr>
          <w:szCs w:val="22"/>
        </w:rPr>
        <w:t>Umowa została zawarta z chwilą złożenia ostatniego z podpisów elektronicznych stosownie do wskazania znacznika czasu ujawnionego w szczegółach dokumentu zawartego w postaci elektronicznej.</w:t>
      </w:r>
    </w:p>
    <w:p w14:paraId="5398A0C4" w14:textId="54491486" w:rsidR="00D907EA" w:rsidRDefault="00D907EA" w:rsidP="00D907EA">
      <w:pPr>
        <w:pStyle w:val="Tekstpodstawowywcity"/>
        <w:spacing w:line="360" w:lineRule="auto"/>
        <w:ind w:left="360" w:firstLine="0"/>
        <w:rPr>
          <w:szCs w:val="22"/>
        </w:rPr>
      </w:pPr>
    </w:p>
    <w:p w14:paraId="12A539F1" w14:textId="77777777" w:rsidR="00276616" w:rsidRPr="00634A7A" w:rsidRDefault="00276616" w:rsidP="00D907EA">
      <w:pPr>
        <w:pStyle w:val="Tekstpodstawowywcity"/>
        <w:spacing w:line="360" w:lineRule="auto"/>
        <w:ind w:left="360" w:firstLine="0"/>
        <w:rPr>
          <w:szCs w:val="22"/>
        </w:rPr>
      </w:pPr>
    </w:p>
    <w:p w14:paraId="215C5081" w14:textId="77777777" w:rsidR="00F91EB0" w:rsidRPr="00276616" w:rsidRDefault="00F91EB0" w:rsidP="00F91EB0">
      <w:pPr>
        <w:pStyle w:val="Tekstpodstawowywcity"/>
        <w:spacing w:line="360" w:lineRule="auto"/>
        <w:ind w:left="0" w:firstLine="360"/>
        <w:jc w:val="center"/>
        <w:rPr>
          <w:szCs w:val="22"/>
        </w:rPr>
      </w:pPr>
      <w:r w:rsidRPr="00276616">
        <w:rPr>
          <w:szCs w:val="22"/>
        </w:rPr>
        <w:t>ZAMAWIAJĄCY                                                                                           WYKONAWCA</w:t>
      </w:r>
    </w:p>
    <w:p w14:paraId="6D891B69" w14:textId="67AC7D2F" w:rsidR="00634A7A" w:rsidRDefault="00634A7A" w:rsidP="00F91EB0">
      <w:pPr>
        <w:spacing w:line="360" w:lineRule="auto"/>
        <w:jc w:val="both"/>
        <w:rPr>
          <w:sz w:val="18"/>
          <w:szCs w:val="18"/>
        </w:rPr>
      </w:pPr>
    </w:p>
    <w:p w14:paraId="5F4B5B79" w14:textId="69012445" w:rsidR="00276616" w:rsidRDefault="00276616" w:rsidP="00F91EB0">
      <w:pPr>
        <w:spacing w:line="360" w:lineRule="auto"/>
        <w:jc w:val="both"/>
        <w:rPr>
          <w:sz w:val="18"/>
          <w:szCs w:val="18"/>
        </w:rPr>
      </w:pPr>
    </w:p>
    <w:p w14:paraId="6BD959CF" w14:textId="0C5745E0" w:rsidR="00276616" w:rsidRDefault="00276616" w:rsidP="00F91EB0">
      <w:pPr>
        <w:spacing w:line="360" w:lineRule="auto"/>
        <w:jc w:val="both"/>
        <w:rPr>
          <w:sz w:val="18"/>
          <w:szCs w:val="18"/>
        </w:rPr>
      </w:pPr>
    </w:p>
    <w:p w14:paraId="0B20569B" w14:textId="72A71C92" w:rsidR="00276616" w:rsidRDefault="00276616" w:rsidP="00F91EB0">
      <w:pPr>
        <w:spacing w:line="360" w:lineRule="auto"/>
        <w:jc w:val="both"/>
        <w:rPr>
          <w:sz w:val="18"/>
          <w:szCs w:val="18"/>
        </w:rPr>
      </w:pPr>
    </w:p>
    <w:p w14:paraId="100009F3" w14:textId="77777777" w:rsidR="00276616" w:rsidRPr="00634A7A" w:rsidRDefault="00276616" w:rsidP="00F91EB0">
      <w:pPr>
        <w:spacing w:line="360" w:lineRule="auto"/>
        <w:jc w:val="both"/>
        <w:rPr>
          <w:sz w:val="18"/>
          <w:szCs w:val="18"/>
        </w:rPr>
      </w:pPr>
    </w:p>
    <w:p w14:paraId="3FED6DFA" w14:textId="77777777" w:rsidR="00F91EB0" w:rsidRPr="00EF221A" w:rsidRDefault="00F91EB0" w:rsidP="00F91EB0">
      <w:pPr>
        <w:spacing w:line="360" w:lineRule="auto"/>
        <w:jc w:val="both"/>
        <w:rPr>
          <w:sz w:val="22"/>
          <w:szCs w:val="22"/>
        </w:rPr>
      </w:pPr>
      <w:r w:rsidRPr="00EF221A">
        <w:rPr>
          <w:sz w:val="22"/>
          <w:szCs w:val="22"/>
        </w:rPr>
        <w:t xml:space="preserve">Załączniki: </w:t>
      </w:r>
    </w:p>
    <w:p w14:paraId="12A0D9C7" w14:textId="77777777" w:rsidR="00F91EB0" w:rsidRPr="00EF221A" w:rsidRDefault="00F91EB0" w:rsidP="00F91EB0">
      <w:pPr>
        <w:pStyle w:val="Akapitzlist"/>
        <w:numPr>
          <w:ilvl w:val="0"/>
          <w:numId w:val="13"/>
        </w:numPr>
        <w:spacing w:line="360" w:lineRule="auto"/>
        <w:jc w:val="both"/>
        <w:rPr>
          <w:sz w:val="22"/>
          <w:szCs w:val="22"/>
        </w:rPr>
      </w:pPr>
      <w:r w:rsidRPr="00EF221A">
        <w:rPr>
          <w:sz w:val="22"/>
          <w:szCs w:val="22"/>
        </w:rPr>
        <w:t>Załącznik nr 1 - Opis przedmiotu umowy.</w:t>
      </w:r>
    </w:p>
    <w:p w14:paraId="3FCF657C" w14:textId="7FACF518" w:rsidR="00F91EB0" w:rsidRPr="00EF221A" w:rsidRDefault="00F91EB0" w:rsidP="00F91EB0">
      <w:pPr>
        <w:pStyle w:val="Akapitzlist"/>
        <w:numPr>
          <w:ilvl w:val="0"/>
          <w:numId w:val="13"/>
        </w:numPr>
        <w:spacing w:line="360" w:lineRule="auto"/>
        <w:jc w:val="both"/>
        <w:rPr>
          <w:sz w:val="22"/>
          <w:szCs w:val="22"/>
        </w:rPr>
      </w:pPr>
      <w:r w:rsidRPr="00EF221A">
        <w:rPr>
          <w:sz w:val="22"/>
          <w:szCs w:val="22"/>
        </w:rPr>
        <w:t xml:space="preserve">Załącznik nr 2 </w:t>
      </w:r>
      <w:r w:rsidR="00EF221A">
        <w:rPr>
          <w:sz w:val="22"/>
          <w:szCs w:val="22"/>
        </w:rPr>
        <w:t>–</w:t>
      </w:r>
      <w:r w:rsidRPr="00EF221A">
        <w:rPr>
          <w:sz w:val="22"/>
          <w:szCs w:val="22"/>
        </w:rPr>
        <w:t xml:space="preserve"> Oferta</w:t>
      </w:r>
      <w:r w:rsidR="00EF221A">
        <w:rPr>
          <w:sz w:val="22"/>
          <w:szCs w:val="22"/>
        </w:rPr>
        <w:t xml:space="preserve"> Wykonawcy</w:t>
      </w:r>
    </w:p>
    <w:p w14:paraId="127516BF" w14:textId="77777777" w:rsidR="00F91EB0" w:rsidRPr="00EF221A" w:rsidRDefault="00F91EB0" w:rsidP="00F91EB0">
      <w:pPr>
        <w:pStyle w:val="Akapitzlist"/>
        <w:numPr>
          <w:ilvl w:val="0"/>
          <w:numId w:val="13"/>
        </w:numPr>
        <w:spacing w:line="360" w:lineRule="auto"/>
        <w:jc w:val="both"/>
        <w:rPr>
          <w:sz w:val="22"/>
          <w:szCs w:val="22"/>
        </w:rPr>
      </w:pPr>
      <w:r w:rsidRPr="00EF221A">
        <w:rPr>
          <w:sz w:val="22"/>
          <w:szCs w:val="22"/>
        </w:rPr>
        <w:t>Załącznik nr 3 - Oświadczenie o zapewnieniu przez podmiot przetwarzający środków ochrony (technicznych, fizycznych i organizacyjnych)</w:t>
      </w:r>
      <w:r w:rsidR="00D907EA" w:rsidRPr="00EF221A">
        <w:rPr>
          <w:sz w:val="22"/>
          <w:szCs w:val="22"/>
        </w:rPr>
        <w:t>.</w:t>
      </w:r>
    </w:p>
    <w:p w14:paraId="30F668EA" w14:textId="77777777" w:rsidR="00197F9B" w:rsidRPr="00EF221A" w:rsidRDefault="00F91EB0" w:rsidP="00D907EA">
      <w:pPr>
        <w:pStyle w:val="Akapitzlist"/>
        <w:numPr>
          <w:ilvl w:val="0"/>
          <w:numId w:val="13"/>
        </w:numPr>
        <w:spacing w:line="360" w:lineRule="auto"/>
        <w:jc w:val="both"/>
        <w:rPr>
          <w:sz w:val="32"/>
          <w:szCs w:val="32"/>
        </w:rPr>
      </w:pPr>
      <w:r w:rsidRPr="00EF221A">
        <w:rPr>
          <w:sz w:val="22"/>
          <w:szCs w:val="22"/>
        </w:rPr>
        <w:t>Załącznik nr 4 – Klauzula informacyjna</w:t>
      </w:r>
      <w:r w:rsidR="00D907EA" w:rsidRPr="00EF221A">
        <w:rPr>
          <w:sz w:val="22"/>
          <w:szCs w:val="22"/>
        </w:rPr>
        <w:t>.</w:t>
      </w:r>
    </w:p>
    <w:sectPr w:rsidR="00197F9B" w:rsidRPr="00EF22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0959" w14:textId="77777777" w:rsidR="00E51B32" w:rsidRDefault="00E51B32" w:rsidP="00DB67A5">
      <w:r>
        <w:separator/>
      </w:r>
    </w:p>
  </w:endnote>
  <w:endnote w:type="continuationSeparator" w:id="0">
    <w:p w14:paraId="3FFF0AD8" w14:textId="77777777" w:rsidR="00E51B32" w:rsidRDefault="00E51B32" w:rsidP="00DB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0FF8" w14:textId="77777777" w:rsidR="00DB67A5" w:rsidRDefault="00DB67A5" w:rsidP="00DB67A5">
    <w:pPr>
      <w:rPr>
        <w:rFonts w:ascii="Lato" w:hAnsi="Lato"/>
        <w:sz w:val="12"/>
      </w:rPr>
    </w:pPr>
    <w:r>
      <w:rPr>
        <w:noProof/>
      </w:rPr>
      <w:drawing>
        <wp:anchor distT="0" distB="0" distL="114300" distR="114300" simplePos="0" relativeHeight="251659264" behindDoc="0" locked="0" layoutInCell="1" allowOverlap="1" wp14:anchorId="0EC6173C" wp14:editId="60761257">
          <wp:simplePos x="0" y="0"/>
          <wp:positionH relativeFrom="column">
            <wp:posOffset>43180</wp:posOffset>
          </wp:positionH>
          <wp:positionV relativeFrom="paragraph">
            <wp:posOffset>-153670</wp:posOffset>
          </wp:positionV>
          <wp:extent cx="868045" cy="612140"/>
          <wp:effectExtent l="0" t="0" r="825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6121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CAA80A1" wp14:editId="24155EFB">
          <wp:simplePos x="0" y="0"/>
          <wp:positionH relativeFrom="column">
            <wp:posOffset>3357880</wp:posOffset>
          </wp:positionH>
          <wp:positionV relativeFrom="paragraph">
            <wp:posOffset>-154305</wp:posOffset>
          </wp:positionV>
          <wp:extent cx="2402840" cy="6756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2840" cy="675640"/>
                  </a:xfrm>
                  <a:prstGeom prst="rect">
                    <a:avLst/>
                  </a:prstGeom>
                  <a:noFill/>
                </pic:spPr>
              </pic:pic>
            </a:graphicData>
          </a:graphic>
          <wp14:sizeRelH relativeFrom="page">
            <wp14:pctWidth>0</wp14:pctWidth>
          </wp14:sizeRelH>
          <wp14:sizeRelV relativeFrom="page">
            <wp14:pctHeight>0</wp14:pctHeight>
          </wp14:sizeRelV>
        </wp:anchor>
      </w:drawing>
    </w:r>
  </w:p>
  <w:p w14:paraId="5A2E755C" w14:textId="77777777" w:rsidR="00DB67A5" w:rsidRDefault="00DB67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08F5" w14:textId="77777777" w:rsidR="00E51B32" w:rsidRDefault="00E51B32" w:rsidP="00DB67A5">
      <w:r>
        <w:separator/>
      </w:r>
    </w:p>
  </w:footnote>
  <w:footnote w:type="continuationSeparator" w:id="0">
    <w:p w14:paraId="4EAD69EF" w14:textId="77777777" w:rsidR="00E51B32" w:rsidRDefault="00E51B32" w:rsidP="00DB67A5">
      <w:r>
        <w:continuationSeparator/>
      </w:r>
    </w:p>
  </w:footnote>
  <w:footnote w:id="1">
    <w:p w14:paraId="62E98964" w14:textId="77777777" w:rsidR="00F91EB0" w:rsidRPr="00D0082E" w:rsidRDefault="00F91EB0" w:rsidP="00F91EB0">
      <w:pPr>
        <w:pStyle w:val="Tekstprzypisudolnego"/>
        <w:jc w:val="both"/>
        <w:rPr>
          <w:sz w:val="16"/>
          <w:szCs w:val="16"/>
        </w:rPr>
      </w:pPr>
      <w:r w:rsidRPr="00D0082E">
        <w:rPr>
          <w:rStyle w:val="Odwoanieprzypisudolnego"/>
        </w:rPr>
        <w:footnoteRef/>
      </w:r>
      <w:r w:rsidRPr="00D0082E">
        <w:rPr>
          <w:sz w:val="16"/>
          <w:szCs w:val="16"/>
        </w:rPr>
        <w:t xml:space="preserve"> </w:t>
      </w:r>
      <w:r w:rsidRPr="00D0082E">
        <w:rPr>
          <w:rFonts w:ascii="Lucida Sans Unicode" w:hAnsi="Lucida Sans Unicode" w:cs="Lucida Sans Unicode"/>
          <w:color w:val="444444"/>
          <w:sz w:val="16"/>
          <w:szCs w:val="16"/>
        </w:rPr>
        <w:t>„dane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314C" w14:textId="77777777" w:rsidR="008F6E02" w:rsidRDefault="008F6E02">
    <w:pPr>
      <w:pStyle w:val="Nagwek"/>
    </w:pPr>
    <w:r>
      <w:rPr>
        <w:noProof/>
      </w:rPr>
      <w:drawing>
        <wp:anchor distT="0" distB="0" distL="114300" distR="114300" simplePos="0" relativeHeight="251661312" behindDoc="0" locked="0" layoutInCell="1" allowOverlap="1" wp14:anchorId="5BBAB202" wp14:editId="244BE612">
          <wp:simplePos x="0" y="0"/>
          <wp:positionH relativeFrom="column">
            <wp:posOffset>-4445</wp:posOffset>
          </wp:positionH>
          <wp:positionV relativeFrom="paragraph">
            <wp:posOffset>-354330</wp:posOffset>
          </wp:positionV>
          <wp:extent cx="5760000" cy="838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3012"/>
    <w:multiLevelType w:val="hybridMultilevel"/>
    <w:tmpl w:val="85464A82"/>
    <w:lvl w:ilvl="0" w:tplc="BF14EC8C">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4DD6A">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09974">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ED056">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CAB8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2BE3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B2E600">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407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8D2E4">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0F30F8"/>
    <w:multiLevelType w:val="hybridMultilevel"/>
    <w:tmpl w:val="D17AF5F4"/>
    <w:lvl w:ilvl="0" w:tplc="0409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C525EF9"/>
    <w:multiLevelType w:val="hybridMultilevel"/>
    <w:tmpl w:val="A48E46F0"/>
    <w:lvl w:ilvl="0" w:tplc="AFC46C62">
      <w:start w:val="1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B72303"/>
    <w:multiLevelType w:val="hybridMultilevel"/>
    <w:tmpl w:val="9D0A1E78"/>
    <w:lvl w:ilvl="0" w:tplc="9B6ABA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3B77A96"/>
    <w:multiLevelType w:val="hybridMultilevel"/>
    <w:tmpl w:val="1A64E1E0"/>
    <w:lvl w:ilvl="0" w:tplc="CFB27CC2">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9E43C7"/>
    <w:multiLevelType w:val="hybridMultilevel"/>
    <w:tmpl w:val="7E6A43B6"/>
    <w:lvl w:ilvl="0" w:tplc="FA5884F6">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A7729F"/>
    <w:multiLevelType w:val="hybridMultilevel"/>
    <w:tmpl w:val="40C66DC0"/>
    <w:lvl w:ilvl="0" w:tplc="E1A62316">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FB27D3B"/>
    <w:multiLevelType w:val="hybridMultilevel"/>
    <w:tmpl w:val="26A4A7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2BF77DF"/>
    <w:multiLevelType w:val="hybridMultilevel"/>
    <w:tmpl w:val="1192916C"/>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40560A"/>
    <w:multiLevelType w:val="hybridMultilevel"/>
    <w:tmpl w:val="7C52F0C8"/>
    <w:lvl w:ilvl="0" w:tplc="0409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63A20973"/>
    <w:multiLevelType w:val="hybridMultilevel"/>
    <w:tmpl w:val="D7D24DBC"/>
    <w:lvl w:ilvl="0" w:tplc="A190A17A">
      <w:start w:val="1"/>
      <w:numFmt w:val="decimal"/>
      <w:lvlText w:val="%1."/>
      <w:lvlJc w:val="left"/>
      <w:pPr>
        <w:tabs>
          <w:tab w:val="num" w:pos="360"/>
        </w:tabs>
        <w:ind w:left="36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4C7035D"/>
    <w:multiLevelType w:val="hybridMultilevel"/>
    <w:tmpl w:val="EBDAB176"/>
    <w:lvl w:ilvl="0" w:tplc="9FD8A5B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6D829B8"/>
    <w:multiLevelType w:val="hybridMultilevel"/>
    <w:tmpl w:val="BDF03D54"/>
    <w:lvl w:ilvl="0" w:tplc="0415000F">
      <w:start w:val="1"/>
      <w:numFmt w:val="decimal"/>
      <w:lvlText w:val="%1."/>
      <w:lvlJc w:val="left"/>
      <w:pPr>
        <w:ind w:left="360" w:hanging="360"/>
      </w:pPr>
    </w:lvl>
    <w:lvl w:ilvl="1" w:tplc="496AFCD2">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A9B6095"/>
    <w:multiLevelType w:val="hybridMultilevel"/>
    <w:tmpl w:val="317EF7CC"/>
    <w:lvl w:ilvl="0" w:tplc="0415000F">
      <w:start w:val="1"/>
      <w:numFmt w:val="decimal"/>
      <w:lvlText w:val="%1."/>
      <w:lvlJc w:val="left"/>
      <w:pPr>
        <w:ind w:left="360" w:hanging="360"/>
      </w:pPr>
    </w:lvl>
    <w:lvl w:ilvl="1" w:tplc="F9B8AE0A">
      <w:start w:val="1"/>
      <w:numFmt w:val="lowerLetter"/>
      <w:lvlText w:val="%2)"/>
      <w:lvlJc w:val="left"/>
      <w:pPr>
        <w:ind w:left="107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27805289">
    <w:abstractNumId w:val="6"/>
  </w:num>
  <w:num w:numId="2" w16cid:durableId="1289555603">
    <w:abstractNumId w:val="3"/>
  </w:num>
  <w:num w:numId="3" w16cid:durableId="1385834664">
    <w:abstractNumId w:val="10"/>
  </w:num>
  <w:num w:numId="4" w16cid:durableId="1541743140">
    <w:abstractNumId w:val="13"/>
  </w:num>
  <w:num w:numId="5" w16cid:durableId="1852377574">
    <w:abstractNumId w:val="7"/>
  </w:num>
  <w:num w:numId="6" w16cid:durableId="1149249190">
    <w:abstractNumId w:val="12"/>
  </w:num>
  <w:num w:numId="7" w16cid:durableId="844322967">
    <w:abstractNumId w:val="5"/>
  </w:num>
  <w:num w:numId="8" w16cid:durableId="1925407913">
    <w:abstractNumId w:val="4"/>
  </w:num>
  <w:num w:numId="9" w16cid:durableId="1487673758">
    <w:abstractNumId w:val="9"/>
  </w:num>
  <w:num w:numId="10" w16cid:durableId="2019506060">
    <w:abstractNumId w:val="1"/>
  </w:num>
  <w:num w:numId="11" w16cid:durableId="65736574">
    <w:abstractNumId w:val="11"/>
  </w:num>
  <w:num w:numId="12" w16cid:durableId="835267622">
    <w:abstractNumId w:val="8"/>
  </w:num>
  <w:num w:numId="13" w16cid:durableId="2064909827">
    <w:abstractNumId w:val="2"/>
  </w:num>
  <w:num w:numId="14" w16cid:durableId="68782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A5"/>
    <w:rsid w:val="00001544"/>
    <w:rsid w:val="00022F39"/>
    <w:rsid w:val="00056AF3"/>
    <w:rsid w:val="000A1587"/>
    <w:rsid w:val="000C534D"/>
    <w:rsid w:val="001016B3"/>
    <w:rsid w:val="00103586"/>
    <w:rsid w:val="00120CEF"/>
    <w:rsid w:val="00144975"/>
    <w:rsid w:val="00160AD5"/>
    <w:rsid w:val="001712DC"/>
    <w:rsid w:val="00197F9B"/>
    <w:rsid w:val="00245D2B"/>
    <w:rsid w:val="00276616"/>
    <w:rsid w:val="0029471A"/>
    <w:rsid w:val="002B0002"/>
    <w:rsid w:val="002E2DEC"/>
    <w:rsid w:val="00355F70"/>
    <w:rsid w:val="00394F52"/>
    <w:rsid w:val="003F6F7D"/>
    <w:rsid w:val="004640D8"/>
    <w:rsid w:val="004700EA"/>
    <w:rsid w:val="00474C53"/>
    <w:rsid w:val="00483A56"/>
    <w:rsid w:val="00485FB2"/>
    <w:rsid w:val="004A2B44"/>
    <w:rsid w:val="004D26F5"/>
    <w:rsid w:val="004F3FC6"/>
    <w:rsid w:val="00553505"/>
    <w:rsid w:val="005668AC"/>
    <w:rsid w:val="00585326"/>
    <w:rsid w:val="006109E9"/>
    <w:rsid w:val="006128CF"/>
    <w:rsid w:val="0061399F"/>
    <w:rsid w:val="00632CEF"/>
    <w:rsid w:val="00634A7A"/>
    <w:rsid w:val="006621D4"/>
    <w:rsid w:val="00684ECE"/>
    <w:rsid w:val="006C31CD"/>
    <w:rsid w:val="006D5E9C"/>
    <w:rsid w:val="006E636A"/>
    <w:rsid w:val="007350AC"/>
    <w:rsid w:val="00794590"/>
    <w:rsid w:val="007E2A08"/>
    <w:rsid w:val="007E4291"/>
    <w:rsid w:val="007E642A"/>
    <w:rsid w:val="007F5B77"/>
    <w:rsid w:val="008149FA"/>
    <w:rsid w:val="00816FB2"/>
    <w:rsid w:val="008618B1"/>
    <w:rsid w:val="008736FA"/>
    <w:rsid w:val="008F6E02"/>
    <w:rsid w:val="00900C08"/>
    <w:rsid w:val="0094235F"/>
    <w:rsid w:val="00946EBA"/>
    <w:rsid w:val="009544CA"/>
    <w:rsid w:val="009768CD"/>
    <w:rsid w:val="0098229D"/>
    <w:rsid w:val="009C7E88"/>
    <w:rsid w:val="009F5F76"/>
    <w:rsid w:val="009F6C51"/>
    <w:rsid w:val="00A2154A"/>
    <w:rsid w:val="00AB2277"/>
    <w:rsid w:val="00AB2C7A"/>
    <w:rsid w:val="00AC0D55"/>
    <w:rsid w:val="00AC20E9"/>
    <w:rsid w:val="00AC38F2"/>
    <w:rsid w:val="00AD266A"/>
    <w:rsid w:val="00AD4DF5"/>
    <w:rsid w:val="00B067EA"/>
    <w:rsid w:val="00B34D39"/>
    <w:rsid w:val="00B37E11"/>
    <w:rsid w:val="00B4379D"/>
    <w:rsid w:val="00B4468B"/>
    <w:rsid w:val="00B817A1"/>
    <w:rsid w:val="00B84891"/>
    <w:rsid w:val="00BC1855"/>
    <w:rsid w:val="00BD1312"/>
    <w:rsid w:val="00C07525"/>
    <w:rsid w:val="00C16B3A"/>
    <w:rsid w:val="00C16D4D"/>
    <w:rsid w:val="00C22B26"/>
    <w:rsid w:val="00C71518"/>
    <w:rsid w:val="00C76CF9"/>
    <w:rsid w:val="00CD39D7"/>
    <w:rsid w:val="00D64D14"/>
    <w:rsid w:val="00D907EA"/>
    <w:rsid w:val="00D96A55"/>
    <w:rsid w:val="00DA05C9"/>
    <w:rsid w:val="00DB67A5"/>
    <w:rsid w:val="00DD197C"/>
    <w:rsid w:val="00DD24CB"/>
    <w:rsid w:val="00DD6CCE"/>
    <w:rsid w:val="00DE4368"/>
    <w:rsid w:val="00DF373A"/>
    <w:rsid w:val="00E51B32"/>
    <w:rsid w:val="00E62C34"/>
    <w:rsid w:val="00E73E71"/>
    <w:rsid w:val="00E80BAA"/>
    <w:rsid w:val="00E84FE4"/>
    <w:rsid w:val="00EC6F2E"/>
    <w:rsid w:val="00EE6295"/>
    <w:rsid w:val="00EF221A"/>
    <w:rsid w:val="00F22AC3"/>
    <w:rsid w:val="00F27C2F"/>
    <w:rsid w:val="00F302E0"/>
    <w:rsid w:val="00F91EB0"/>
    <w:rsid w:val="00FC3987"/>
    <w:rsid w:val="00FE0CA2"/>
    <w:rsid w:val="00FE4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E798"/>
  <w15:chartTrackingRefBased/>
  <w15:docId w15:val="{81E9E115-F534-4E11-870D-5701708E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1EB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F91EB0"/>
    <w:pPr>
      <w:keepNext/>
      <w:spacing w:before="240" w:after="60"/>
      <w:outlineLvl w:val="2"/>
    </w:pPr>
    <w:rPr>
      <w:rFonts w:ascii="Arial" w:eastAsia="Arial Unicode MS"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67A5"/>
    <w:pPr>
      <w:tabs>
        <w:tab w:val="center" w:pos="4536"/>
        <w:tab w:val="right" w:pos="9072"/>
      </w:tabs>
    </w:pPr>
  </w:style>
  <w:style w:type="character" w:customStyle="1" w:styleId="NagwekZnak">
    <w:name w:val="Nagłówek Znak"/>
    <w:basedOn w:val="Domylnaczcionkaakapitu"/>
    <w:link w:val="Nagwek"/>
    <w:uiPriority w:val="99"/>
    <w:rsid w:val="00DB67A5"/>
  </w:style>
  <w:style w:type="paragraph" w:styleId="Stopka">
    <w:name w:val="footer"/>
    <w:basedOn w:val="Normalny"/>
    <w:link w:val="StopkaZnak"/>
    <w:uiPriority w:val="99"/>
    <w:unhideWhenUsed/>
    <w:rsid w:val="00DB67A5"/>
    <w:pPr>
      <w:tabs>
        <w:tab w:val="center" w:pos="4536"/>
        <w:tab w:val="right" w:pos="9072"/>
      </w:tabs>
    </w:pPr>
  </w:style>
  <w:style w:type="character" w:customStyle="1" w:styleId="StopkaZnak">
    <w:name w:val="Stopka Znak"/>
    <w:basedOn w:val="Domylnaczcionkaakapitu"/>
    <w:link w:val="Stopka"/>
    <w:uiPriority w:val="99"/>
    <w:rsid w:val="00DB67A5"/>
  </w:style>
  <w:style w:type="character" w:customStyle="1" w:styleId="Nagwek3Znak">
    <w:name w:val="Nagłówek 3 Znak"/>
    <w:basedOn w:val="Domylnaczcionkaakapitu"/>
    <w:link w:val="Nagwek3"/>
    <w:semiHidden/>
    <w:rsid w:val="00F91EB0"/>
    <w:rPr>
      <w:rFonts w:ascii="Arial" w:eastAsia="Arial Unicode MS" w:hAnsi="Arial" w:cs="Arial"/>
      <w:b/>
      <w:bCs/>
      <w:sz w:val="26"/>
      <w:szCs w:val="26"/>
      <w:lang w:eastAsia="pl-PL"/>
    </w:rPr>
  </w:style>
  <w:style w:type="paragraph" w:styleId="Tekstpodstawowywcity">
    <w:name w:val="Body Text Indent"/>
    <w:basedOn w:val="Normalny"/>
    <w:link w:val="TekstpodstawowywcityZnak"/>
    <w:unhideWhenUsed/>
    <w:rsid w:val="00F91EB0"/>
    <w:pPr>
      <w:ind w:left="1080" w:hanging="180"/>
      <w:jc w:val="both"/>
    </w:pPr>
    <w:rPr>
      <w:sz w:val="22"/>
    </w:rPr>
  </w:style>
  <w:style w:type="character" w:customStyle="1" w:styleId="TekstpodstawowywcityZnak">
    <w:name w:val="Tekst podstawowy wcięty Znak"/>
    <w:basedOn w:val="Domylnaczcionkaakapitu"/>
    <w:link w:val="Tekstpodstawowywcity"/>
    <w:rsid w:val="00F91EB0"/>
    <w:rPr>
      <w:rFonts w:ascii="Times New Roman" w:eastAsia="Times New Roman" w:hAnsi="Times New Roman" w:cs="Times New Roman"/>
      <w:szCs w:val="24"/>
      <w:lang w:eastAsia="pl-PL"/>
    </w:rPr>
  </w:style>
  <w:style w:type="character" w:customStyle="1" w:styleId="FontStyle23">
    <w:name w:val="Font Style23"/>
    <w:uiPriority w:val="99"/>
    <w:rsid w:val="00F91EB0"/>
    <w:rPr>
      <w:rFonts w:ascii="Arial" w:hAnsi="Arial" w:cs="Arial"/>
      <w:sz w:val="18"/>
      <w:szCs w:val="18"/>
    </w:rPr>
  </w:style>
  <w:style w:type="paragraph" w:styleId="Akapitzlist">
    <w:name w:val="List Paragraph"/>
    <w:basedOn w:val="Normalny"/>
    <w:uiPriority w:val="34"/>
    <w:qFormat/>
    <w:rsid w:val="00F91EB0"/>
    <w:pPr>
      <w:ind w:left="720"/>
      <w:contextualSpacing/>
    </w:pPr>
  </w:style>
  <w:style w:type="paragraph" w:styleId="Tekstprzypisudolnego">
    <w:name w:val="footnote text"/>
    <w:basedOn w:val="Normalny"/>
    <w:link w:val="TekstprzypisudolnegoZnak"/>
    <w:uiPriority w:val="99"/>
    <w:unhideWhenUsed/>
    <w:rsid w:val="00F91EB0"/>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F91EB0"/>
    <w:rPr>
      <w:rFonts w:ascii="Calibri" w:eastAsia="Calibri" w:hAnsi="Calibri" w:cs="Times New Roman"/>
      <w:sz w:val="20"/>
      <w:szCs w:val="20"/>
    </w:rPr>
  </w:style>
  <w:style w:type="character" w:styleId="Odwoanieprzypisudolnego">
    <w:name w:val="footnote reference"/>
    <w:uiPriority w:val="99"/>
    <w:unhideWhenUsed/>
    <w:rsid w:val="00F91EB0"/>
    <w:rPr>
      <w:vertAlign w:val="superscript"/>
    </w:rPr>
  </w:style>
  <w:style w:type="character" w:styleId="Hipercze">
    <w:name w:val="Hyperlink"/>
    <w:uiPriority w:val="99"/>
    <w:unhideWhenUsed/>
    <w:rsid w:val="00F91EB0"/>
    <w:rPr>
      <w:color w:val="0563C1"/>
      <w:u w:val="single"/>
    </w:rPr>
  </w:style>
  <w:style w:type="character" w:styleId="Odwoaniedokomentarza">
    <w:name w:val="annotation reference"/>
    <w:basedOn w:val="Domylnaczcionkaakapitu"/>
    <w:uiPriority w:val="99"/>
    <w:semiHidden/>
    <w:unhideWhenUsed/>
    <w:rsid w:val="00F91EB0"/>
    <w:rPr>
      <w:sz w:val="16"/>
      <w:szCs w:val="16"/>
    </w:rPr>
  </w:style>
  <w:style w:type="character" w:customStyle="1" w:styleId="Nierozpoznanawzmianka1">
    <w:name w:val="Nierozpoznana wzmianka1"/>
    <w:basedOn w:val="Domylnaczcionkaakapitu"/>
    <w:uiPriority w:val="99"/>
    <w:semiHidden/>
    <w:unhideWhenUsed/>
    <w:rsid w:val="00F27C2F"/>
    <w:rPr>
      <w:color w:val="605E5C"/>
      <w:shd w:val="clear" w:color="auto" w:fill="E1DFDD"/>
    </w:rPr>
  </w:style>
  <w:style w:type="paragraph" w:styleId="Tekstdymka">
    <w:name w:val="Balloon Text"/>
    <w:basedOn w:val="Normalny"/>
    <w:link w:val="TekstdymkaZnak"/>
    <w:uiPriority w:val="99"/>
    <w:semiHidden/>
    <w:unhideWhenUsed/>
    <w:rsid w:val="007350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50AC"/>
    <w:rPr>
      <w:rFonts w:ascii="Segoe UI" w:eastAsia="Times New Roman" w:hAnsi="Segoe UI" w:cs="Segoe UI"/>
      <w:sz w:val="18"/>
      <w:szCs w:val="18"/>
      <w:lang w:eastAsia="pl-PL"/>
    </w:rPr>
  </w:style>
  <w:style w:type="paragraph" w:styleId="Tekstkomentarza">
    <w:name w:val="annotation text"/>
    <w:basedOn w:val="Normalny"/>
    <w:link w:val="TekstkomentarzaZnak"/>
    <w:uiPriority w:val="99"/>
    <w:semiHidden/>
    <w:unhideWhenUsed/>
    <w:rsid w:val="008736FA"/>
    <w:rPr>
      <w:sz w:val="20"/>
      <w:szCs w:val="20"/>
    </w:rPr>
  </w:style>
  <w:style w:type="character" w:customStyle="1" w:styleId="TekstkomentarzaZnak">
    <w:name w:val="Tekst komentarza Znak"/>
    <w:basedOn w:val="Domylnaczcionkaakapitu"/>
    <w:link w:val="Tekstkomentarza"/>
    <w:uiPriority w:val="99"/>
    <w:semiHidden/>
    <w:rsid w:val="008736F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36FA"/>
    <w:rPr>
      <w:b/>
      <w:bCs/>
    </w:rPr>
  </w:style>
  <w:style w:type="character" w:customStyle="1" w:styleId="TematkomentarzaZnak">
    <w:name w:val="Temat komentarza Znak"/>
    <w:basedOn w:val="TekstkomentarzaZnak"/>
    <w:link w:val="Tematkomentarza"/>
    <w:uiPriority w:val="99"/>
    <w:semiHidden/>
    <w:rsid w:val="008736FA"/>
    <w:rPr>
      <w:rFonts w:ascii="Times New Roman" w:eastAsia="Times New Roman" w:hAnsi="Times New Roman" w:cs="Times New Roman"/>
      <w:b/>
      <w:bCs/>
      <w:sz w:val="20"/>
      <w:szCs w:val="20"/>
      <w:lang w:eastAsia="pl-PL"/>
    </w:rPr>
  </w:style>
  <w:style w:type="paragraph" w:styleId="Poprawka">
    <w:name w:val="Revision"/>
    <w:hidden/>
    <w:uiPriority w:val="99"/>
    <w:semiHidden/>
    <w:rsid w:val="00CD39D7"/>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A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kultura.gov.pl" TargetMode="External"/><Relationship Id="rId3" Type="http://schemas.openxmlformats.org/officeDocument/2006/relationships/settings" Target="settings.xml"/><Relationship Id="rId7" Type="http://schemas.openxmlformats.org/officeDocument/2006/relationships/hyperlink" Target="mailto:&#8230;&#8230;&#8230;&#8230;&#8230;&#8230;&#82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10</Pages>
  <Words>3209</Words>
  <Characters>19257</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Brzeziecki</dc:creator>
  <cp:keywords/>
  <dc:description/>
  <cp:lastModifiedBy>Agnieszka Świerczyńska</cp:lastModifiedBy>
  <cp:revision>14</cp:revision>
  <dcterms:created xsi:type="dcterms:W3CDTF">2026-05-14T11:39:00Z</dcterms:created>
  <dcterms:modified xsi:type="dcterms:W3CDTF">2026-06-11T07:44:00Z</dcterms:modified>
</cp:coreProperties>
</file>